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rsidTr="000D1B89">
        <w:trPr>
          <w:cantSplit/>
          <w:trHeight w:hRule="exact" w:val="851"/>
        </w:trPr>
        <w:tc>
          <w:tcPr>
            <w:tcW w:w="1276" w:type="dxa"/>
            <w:tcBorders>
              <w:bottom w:val="single" w:sz="4" w:space="0" w:color="auto"/>
            </w:tcBorders>
            <w:vAlign w:val="bottom"/>
          </w:tcPr>
          <w:p w:rsidR="00717266" w:rsidRDefault="00717266" w:rsidP="000D1B89">
            <w:pPr>
              <w:spacing w:after="80"/>
            </w:pPr>
            <w:bookmarkStart w:id="0" w:name="_GoBack"/>
            <w:bookmarkEnd w:id="0"/>
          </w:p>
        </w:tc>
        <w:tc>
          <w:tcPr>
            <w:tcW w:w="2268" w:type="dxa"/>
            <w:tcBorders>
              <w:bottom w:val="single" w:sz="4" w:space="0" w:color="auto"/>
            </w:tcBorders>
            <w:vAlign w:val="bottom"/>
          </w:tcPr>
          <w:p w:rsidR="00717266" w:rsidRPr="00B97172" w:rsidRDefault="00717266" w:rsidP="000D1B89">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717266" w:rsidRPr="00D47EEA" w:rsidRDefault="00C0770F" w:rsidP="00C0770F">
            <w:pPr>
              <w:suppressAutoHyphens w:val="0"/>
              <w:spacing w:after="20"/>
              <w:jc w:val="right"/>
            </w:pPr>
            <w:r w:rsidRPr="00C0770F">
              <w:rPr>
                <w:sz w:val="40"/>
              </w:rPr>
              <w:t>ECE</w:t>
            </w:r>
            <w:r>
              <w:t>/TRANS/WP.15/AC.2/2017/32</w:t>
            </w:r>
          </w:p>
        </w:tc>
      </w:tr>
      <w:tr w:rsidR="00717266" w:rsidTr="000D1B89">
        <w:trPr>
          <w:cantSplit/>
          <w:trHeight w:hRule="exact" w:val="2835"/>
        </w:trPr>
        <w:tc>
          <w:tcPr>
            <w:tcW w:w="1276" w:type="dxa"/>
            <w:tcBorders>
              <w:top w:val="single" w:sz="4" w:space="0" w:color="auto"/>
              <w:bottom w:val="single" w:sz="12" w:space="0" w:color="auto"/>
            </w:tcBorders>
          </w:tcPr>
          <w:p w:rsidR="00717266" w:rsidRDefault="00717266" w:rsidP="000D1B89">
            <w:pPr>
              <w:spacing w:before="120"/>
            </w:pPr>
            <w:r>
              <w:rPr>
                <w:noProof/>
                <w:lang w:eastAsia="en-GB"/>
              </w:rPr>
              <w:drawing>
                <wp:inline distT="0" distB="0" distL="0" distR="0" wp14:anchorId="72310D29" wp14:editId="5ED2DEC5">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717266" w:rsidRPr="00D773DF" w:rsidRDefault="00717266" w:rsidP="000D1B89">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717266" w:rsidRDefault="00C0770F" w:rsidP="00C0770F">
            <w:pPr>
              <w:suppressAutoHyphens w:val="0"/>
              <w:spacing w:before="240" w:line="240" w:lineRule="exact"/>
            </w:pPr>
            <w:r>
              <w:t>Distr.: General</w:t>
            </w:r>
          </w:p>
          <w:p w:rsidR="00C0770F" w:rsidRDefault="00C0770F" w:rsidP="00C0770F">
            <w:pPr>
              <w:suppressAutoHyphens w:val="0"/>
            </w:pPr>
            <w:r>
              <w:t>26 May 2017</w:t>
            </w:r>
          </w:p>
          <w:p w:rsidR="00C0770F" w:rsidRDefault="00C0770F" w:rsidP="00C0770F">
            <w:pPr>
              <w:suppressAutoHyphens w:val="0"/>
            </w:pPr>
            <w:r>
              <w:t>English</w:t>
            </w:r>
          </w:p>
          <w:p w:rsidR="00C0770F" w:rsidRDefault="00C0770F" w:rsidP="00C0770F">
            <w:pPr>
              <w:suppressAutoHyphens w:val="0"/>
            </w:pPr>
            <w:r>
              <w:t>Original: French</w:t>
            </w:r>
          </w:p>
        </w:tc>
      </w:tr>
    </w:tbl>
    <w:p w:rsidR="00C0770F" w:rsidRDefault="00C0770F">
      <w:pPr>
        <w:spacing w:before="120"/>
        <w:rPr>
          <w:b/>
          <w:sz w:val="28"/>
          <w:szCs w:val="28"/>
        </w:rPr>
      </w:pPr>
      <w:r>
        <w:rPr>
          <w:b/>
          <w:sz w:val="28"/>
          <w:szCs w:val="28"/>
        </w:rPr>
        <w:t>Economic Commission for Europe</w:t>
      </w:r>
    </w:p>
    <w:p w:rsidR="00C0770F" w:rsidRDefault="00C0770F">
      <w:pPr>
        <w:spacing w:before="120"/>
        <w:rPr>
          <w:sz w:val="28"/>
          <w:szCs w:val="28"/>
        </w:rPr>
      </w:pPr>
      <w:r>
        <w:rPr>
          <w:sz w:val="28"/>
          <w:szCs w:val="28"/>
        </w:rPr>
        <w:t>Inland Transport Committee</w:t>
      </w:r>
    </w:p>
    <w:p w:rsidR="00C0770F" w:rsidRDefault="00C0770F">
      <w:pPr>
        <w:spacing w:before="120"/>
        <w:rPr>
          <w:b/>
          <w:sz w:val="24"/>
          <w:szCs w:val="24"/>
        </w:rPr>
      </w:pPr>
      <w:r>
        <w:rPr>
          <w:b/>
          <w:sz w:val="24"/>
          <w:szCs w:val="24"/>
        </w:rPr>
        <w:t xml:space="preserve">Working Party on the Transport </w:t>
      </w:r>
      <w:r w:rsidR="00A77DAD" w:rsidRPr="00A77DAD">
        <w:rPr>
          <w:b/>
          <w:sz w:val="24"/>
          <w:szCs w:val="24"/>
        </w:rPr>
        <w:t>of Dangerous Goods</w:t>
      </w:r>
    </w:p>
    <w:p w:rsidR="00EB23B4" w:rsidRPr="00C34E77" w:rsidRDefault="00EB23B4" w:rsidP="00C34E77">
      <w:pPr>
        <w:spacing w:before="120"/>
        <w:rPr>
          <w:b/>
        </w:rPr>
      </w:pPr>
      <w:r w:rsidRPr="00C34E77">
        <w:rPr>
          <w:b/>
        </w:rPr>
        <w:t>Joint Meeting of Experts on the Regulations annexed to the</w:t>
      </w:r>
      <w:r w:rsidRPr="00C34E77">
        <w:rPr>
          <w:b/>
        </w:rPr>
        <w:br/>
        <w:t>European Agreement concerning the International Carriage</w:t>
      </w:r>
      <w:r w:rsidRPr="00C34E77">
        <w:rPr>
          <w:b/>
        </w:rPr>
        <w:br/>
        <w:t>of Dangerous Goods by Inland Waterways (ADN)</w:t>
      </w:r>
      <w:r w:rsidRPr="00C34E77">
        <w:rPr>
          <w:b/>
        </w:rPr>
        <w:br/>
        <w:t>(ADN Safety Committee)</w:t>
      </w:r>
    </w:p>
    <w:p w:rsidR="00EB23B4" w:rsidRPr="00C94AF7" w:rsidRDefault="00EB23B4" w:rsidP="00C94AF7">
      <w:pPr>
        <w:spacing w:before="120"/>
        <w:rPr>
          <w:b/>
        </w:rPr>
      </w:pPr>
      <w:r w:rsidRPr="00C94AF7">
        <w:rPr>
          <w:b/>
        </w:rPr>
        <w:t>Thirty-first session</w:t>
      </w:r>
    </w:p>
    <w:p w:rsidR="00EB23B4" w:rsidRPr="00844E4A" w:rsidRDefault="00EB23B4" w:rsidP="00EB23B4">
      <w:r w:rsidRPr="00844E4A">
        <w:t>Geneva, 28-31 August 2017</w:t>
      </w:r>
    </w:p>
    <w:p w:rsidR="00EB23B4" w:rsidRPr="00844E4A" w:rsidRDefault="00EB23B4" w:rsidP="00EB23B4">
      <w:r w:rsidRPr="00844E4A">
        <w:t>Item 3 (d) of the provisional agenda</w:t>
      </w:r>
    </w:p>
    <w:p w:rsidR="00EB23B4" w:rsidRPr="00C94AF7" w:rsidRDefault="00EB23B4" w:rsidP="00EB23B4">
      <w:pPr>
        <w:rPr>
          <w:b/>
        </w:rPr>
      </w:pPr>
      <w:r w:rsidRPr="00C94AF7">
        <w:rPr>
          <w:b/>
        </w:rPr>
        <w:t xml:space="preserve">Implementation of the European Agreement concerning the </w:t>
      </w:r>
      <w:r w:rsidRPr="00C94AF7">
        <w:rPr>
          <w:b/>
        </w:rPr>
        <w:br/>
        <w:t xml:space="preserve">International Carriage of Dangerous Goods </w:t>
      </w:r>
      <w:r w:rsidRPr="00C94AF7">
        <w:rPr>
          <w:b/>
        </w:rPr>
        <w:br/>
        <w:t xml:space="preserve">by Inland Waterways (ADN): </w:t>
      </w:r>
    </w:p>
    <w:p w:rsidR="00EB23B4" w:rsidRPr="00C94AF7" w:rsidRDefault="00EB23B4" w:rsidP="00EB23B4">
      <w:pPr>
        <w:rPr>
          <w:b/>
        </w:rPr>
      </w:pPr>
      <w:r w:rsidRPr="00C94AF7">
        <w:rPr>
          <w:b/>
        </w:rPr>
        <w:t>Training of experts</w:t>
      </w:r>
    </w:p>
    <w:p w:rsidR="00EB23B4" w:rsidRPr="00844E4A" w:rsidRDefault="00EB23B4" w:rsidP="00C94AF7">
      <w:pPr>
        <w:pStyle w:val="HChG"/>
      </w:pPr>
      <w:r w:rsidRPr="00844E4A">
        <w:tab/>
      </w:r>
      <w:r w:rsidRPr="00844E4A">
        <w:tab/>
        <w:t>Directive of the Administrative Committee on the use of the catalogue of questions for the ADN expert examination (Chapter 8.2 of ADN)</w:t>
      </w:r>
    </w:p>
    <w:p w:rsidR="00EB23B4" w:rsidRPr="00844E4A" w:rsidRDefault="00EB23B4" w:rsidP="00C94AF7">
      <w:pPr>
        <w:pStyle w:val="H1G"/>
      </w:pPr>
      <w:r w:rsidRPr="00844E4A">
        <w:tab/>
      </w:r>
      <w:r w:rsidRPr="00844E4A">
        <w:tab/>
        <w:t>Transmitted by the Central Commission for the Navigation of the Rhine (CCNR)</w:t>
      </w:r>
      <w:r w:rsidRPr="00C94AF7">
        <w:rPr>
          <w:b w:val="0"/>
          <w:sz w:val="20"/>
        </w:rPr>
        <w:footnoteReference w:customMarkFollows="1" w:id="1"/>
        <w:t>*</w:t>
      </w:r>
      <w:r w:rsidRPr="00C94AF7">
        <w:rPr>
          <w:b w:val="0"/>
          <w:position w:val="8"/>
          <w:sz w:val="20"/>
        </w:rPr>
        <w:t xml:space="preserve">, </w:t>
      </w:r>
      <w:r w:rsidRPr="00C94AF7">
        <w:rPr>
          <w:b w:val="0"/>
          <w:sz w:val="20"/>
        </w:rPr>
        <w:footnoteReference w:customMarkFollows="1" w:id="2"/>
        <w:t>**</w:t>
      </w:r>
    </w:p>
    <w:p w:rsidR="00EB23B4" w:rsidRPr="00844E4A" w:rsidRDefault="00EB23B4" w:rsidP="00C94AF7">
      <w:pPr>
        <w:pStyle w:val="HChG"/>
      </w:pPr>
      <w:r w:rsidRPr="00844E4A">
        <w:tab/>
        <w:t>I.</w:t>
      </w:r>
      <w:r w:rsidRPr="00844E4A">
        <w:tab/>
        <w:t>General</w:t>
      </w:r>
    </w:p>
    <w:p w:rsidR="00EB23B4" w:rsidRPr="00844E4A" w:rsidRDefault="00EB23B4" w:rsidP="00EB23B4">
      <w:pPr>
        <w:pStyle w:val="SingleTxtG"/>
      </w:pPr>
      <w:r w:rsidRPr="00844E4A">
        <w:t>1.</w:t>
      </w:r>
      <w:r w:rsidRPr="00844E4A">
        <w:tab/>
        <w:t>To improve safety during the transport of dangerous goods, an expert capable of proving specialized knowledge of the transport of dangerous goods must be on board the vessel.</w:t>
      </w:r>
    </w:p>
    <w:p w:rsidR="00EB23B4" w:rsidRPr="00844E4A" w:rsidRDefault="00EB23B4" w:rsidP="00EB23B4">
      <w:pPr>
        <w:pStyle w:val="SingleTxtG"/>
      </w:pPr>
      <w:r w:rsidRPr="00844E4A">
        <w:t>2.</w:t>
      </w:r>
      <w:r w:rsidRPr="00844E4A">
        <w:tab/>
        <w:t>On the basis of Chapter 8.2 of the Regulations annexed to the European Agreement concerning the International Carriage of Dangerous Goods by Inland Waterways (ADN), the Administrative Committee referred to in article 17 of ADN established the following directive under which examinations must be carried out in all the Contracting Parties to ADN.</w:t>
      </w:r>
    </w:p>
    <w:p w:rsidR="00EB23B4" w:rsidRPr="00844E4A" w:rsidRDefault="00EB23B4" w:rsidP="00EB23B4">
      <w:pPr>
        <w:pStyle w:val="SingleTxtG"/>
      </w:pPr>
      <w:r w:rsidRPr="00844E4A">
        <w:lastRenderedPageBreak/>
        <w:t>3.</w:t>
      </w:r>
      <w:r w:rsidRPr="00844E4A">
        <w:tab/>
        <w:t>The examinations referred to in subsection 8.2.2.7 of the Regulations annexed to ADN shall be conducted by a competent authority or an examination centre authorized by such an authority. The examination shall be carried out by:</w:t>
      </w:r>
    </w:p>
    <w:p w:rsidR="00EB23B4" w:rsidRPr="00844E4A" w:rsidRDefault="00EB23B4" w:rsidP="00EB23B4">
      <w:pPr>
        <w:pStyle w:val="SingleTxtG"/>
      </w:pPr>
      <w:r w:rsidRPr="00844E4A">
        <w:tab/>
        <w:t>(a)</w:t>
      </w:r>
      <w:r w:rsidRPr="00844E4A">
        <w:tab/>
        <w:t>For basic courses, a chairperson at a minimum;</w:t>
      </w:r>
    </w:p>
    <w:p w:rsidR="00EB23B4" w:rsidRPr="00844E4A" w:rsidRDefault="00EB23B4" w:rsidP="00EB23B4">
      <w:pPr>
        <w:pStyle w:val="SingleTxtG"/>
      </w:pPr>
      <w:r w:rsidRPr="00844E4A">
        <w:tab/>
        <w:t>(b)</w:t>
      </w:r>
      <w:r w:rsidRPr="00844E4A">
        <w:tab/>
        <w:t>For specialization courses, a chairperson and an assessor with the required proficiency at a minimum.</w:t>
      </w:r>
    </w:p>
    <w:p w:rsidR="00EB23B4" w:rsidRPr="00844E4A" w:rsidRDefault="00EB23B4" w:rsidP="00EB23B4">
      <w:pPr>
        <w:pStyle w:val="SingleTxtG"/>
      </w:pPr>
      <w:r w:rsidRPr="00844E4A">
        <w:t>4.</w:t>
      </w:r>
      <w:r w:rsidRPr="00844E4A">
        <w:tab/>
        <w:t>Candidates who pass the examination shall be issued an ADN specialized knowledge certificate as stipulated by subsection 8.2.2.8, in conjunction with subsection 8.2.1.3, 8.2.1.5 or 8.2.1.7.</w:t>
      </w:r>
    </w:p>
    <w:p w:rsidR="00EB23B4" w:rsidRPr="00844E4A" w:rsidRDefault="00EB23B4" w:rsidP="00EB23B4">
      <w:pPr>
        <w:pStyle w:val="SingleTxtG"/>
      </w:pPr>
      <w:r w:rsidRPr="00844E4A">
        <w:t>5.</w:t>
      </w:r>
      <w:r w:rsidRPr="00844E4A">
        <w:tab/>
        <w:t>The examinations for refresher and advanced training referred to in 8.2.2.7.3.1 of ADN are carried out by a training organizer.</w:t>
      </w:r>
    </w:p>
    <w:p w:rsidR="00EB23B4" w:rsidRPr="00844E4A" w:rsidRDefault="00EB23B4" w:rsidP="00EB23B4">
      <w:pPr>
        <w:pStyle w:val="SingleTxtG"/>
      </w:pPr>
      <w:r w:rsidRPr="00844E4A">
        <w:t>6.</w:t>
      </w:r>
      <w:r w:rsidRPr="00844E4A">
        <w:tab/>
        <w:t>After success in the examination, the training organizer informs the candidate and issues the candidate with a written statement for presentation to the competent authority or transmits an electronic confirmation to the competent authority</w:t>
      </w:r>
    </w:p>
    <w:p w:rsidR="00EB23B4" w:rsidRPr="00844E4A" w:rsidRDefault="00EB23B4" w:rsidP="00EB23B4">
      <w:pPr>
        <w:pStyle w:val="SingleTxtG"/>
      </w:pPr>
      <w:r w:rsidRPr="00844E4A">
        <w:t>7.</w:t>
      </w:r>
      <w:r w:rsidRPr="00844E4A">
        <w:tab/>
        <w:t>Candidates who fail the examination shall be informed of the reasons why they failed. Candidates who fail specialization course examinations (on gas or chemicals) shall be informed of the reasons in writing.</w:t>
      </w:r>
    </w:p>
    <w:p w:rsidR="00EB23B4" w:rsidRPr="00844E4A" w:rsidRDefault="00EB23B4" w:rsidP="00EB23B4">
      <w:pPr>
        <w:pStyle w:val="SingleTxtG"/>
      </w:pPr>
      <w:r w:rsidRPr="00844E4A">
        <w:t>8.</w:t>
      </w:r>
      <w:r w:rsidRPr="00844E4A">
        <w:tab/>
        <w:t>The competent authorities are invited to inform the Safety Committee of questions that are obviously confusing or doubts as to the accuracy of the answers provided.</w:t>
      </w:r>
    </w:p>
    <w:p w:rsidR="00EB23B4" w:rsidRPr="00844E4A" w:rsidRDefault="00EB23B4" w:rsidP="00291680">
      <w:pPr>
        <w:pStyle w:val="HChG"/>
      </w:pPr>
      <w:r w:rsidRPr="00844E4A">
        <w:tab/>
        <w:t>II.</w:t>
      </w:r>
      <w:r w:rsidRPr="00844E4A">
        <w:tab/>
        <w:t>Numbering of examination questions in the catalogue</w:t>
      </w:r>
    </w:p>
    <w:p w:rsidR="00EB23B4" w:rsidRPr="00844E4A" w:rsidRDefault="00EB23B4" w:rsidP="00EB23B4">
      <w:pPr>
        <w:pStyle w:val="SingleTxtG"/>
      </w:pPr>
      <w:r w:rsidRPr="00844E4A">
        <w:t>9.</w:t>
      </w:r>
      <w:r w:rsidRPr="00844E4A">
        <w:tab/>
        <w:t>The numbering of the questions in the catalogue is independent of language version, continuous and straightforward.</w:t>
      </w:r>
    </w:p>
    <w:p w:rsidR="00EB23B4" w:rsidRPr="00844E4A" w:rsidRDefault="00EB23B4" w:rsidP="00EB23B4">
      <w:pPr>
        <w:pStyle w:val="SingleTxtG"/>
      </w:pPr>
      <w:r w:rsidRPr="00844E4A">
        <w:t>10.</w:t>
      </w:r>
      <w:r w:rsidRPr="00844E4A">
        <w:tab/>
        <w:t>To facilitate electronic data processing procedures, the question numbers are organized as a series of eight digits.</w:t>
      </w:r>
    </w:p>
    <w:p w:rsidR="00EB23B4" w:rsidRPr="00844E4A" w:rsidRDefault="00EB23B4" w:rsidP="00EB23B4">
      <w:pPr>
        <w:pStyle w:val="SingleTxtG"/>
      </w:pPr>
      <w:r w:rsidRPr="00844E4A">
        <w:t>11.</w:t>
      </w:r>
      <w:r w:rsidRPr="00844E4A">
        <w:tab/>
        <w:t>The first digit indicates whether the question relates to basic training or advanced training (in gases or chemicals).</w:t>
      </w:r>
    </w:p>
    <w:p w:rsidR="00EB23B4" w:rsidRPr="00844E4A" w:rsidRDefault="00EB23B4" w:rsidP="00EB23B4">
      <w:pPr>
        <w:pStyle w:val="SingleTxtG"/>
      </w:pPr>
      <w:r w:rsidRPr="00844E4A">
        <w:t>12.</w:t>
      </w:r>
      <w:r w:rsidRPr="00844E4A">
        <w:tab/>
        <w:t xml:space="preserve">The second indicates whether the question is part of the </w:t>
      </w:r>
      <w:r w:rsidR="00BF51BB">
        <w:t>“</w:t>
      </w:r>
      <w:r w:rsidRPr="00844E4A">
        <w:t>General</w:t>
      </w:r>
      <w:r w:rsidR="00BF51BB">
        <w:t>”</w:t>
      </w:r>
      <w:r w:rsidRPr="00844E4A">
        <w:t xml:space="preserve"> or the </w:t>
      </w:r>
      <w:r w:rsidR="00BF51BB">
        <w:t>“</w:t>
      </w:r>
      <w:r w:rsidRPr="00844E4A">
        <w:t>Transport by dry cargo vessels</w:t>
      </w:r>
      <w:r w:rsidR="00BF51BB">
        <w:t>”</w:t>
      </w:r>
      <w:r w:rsidRPr="00844E4A">
        <w:t xml:space="preserve"> or </w:t>
      </w:r>
      <w:r w:rsidR="00BF51BB">
        <w:t>“</w:t>
      </w:r>
      <w:r w:rsidRPr="00844E4A">
        <w:t>Transport by tank vessels</w:t>
      </w:r>
      <w:r w:rsidR="00BF51BB">
        <w:t>”</w:t>
      </w:r>
      <w:r w:rsidRPr="00844E4A">
        <w:t xml:space="preserve"> parts of the examination.</w:t>
      </w:r>
    </w:p>
    <w:p w:rsidR="00EB23B4" w:rsidRPr="00844E4A" w:rsidRDefault="00EB23B4" w:rsidP="00EB23B4">
      <w:pPr>
        <w:pStyle w:val="SingleTxtG"/>
      </w:pPr>
      <w:r w:rsidRPr="00844E4A">
        <w:t>13.</w:t>
      </w:r>
      <w:r w:rsidRPr="00844E4A">
        <w:tab/>
        <w:t xml:space="preserve">The third indicates whether the question relates to </w:t>
      </w:r>
      <w:r w:rsidR="00BF51BB">
        <w:t>“</w:t>
      </w:r>
      <w:r w:rsidRPr="00844E4A">
        <w:t>basic general knowledge</w:t>
      </w:r>
      <w:r w:rsidR="00BF51BB">
        <w:t>”</w:t>
      </w:r>
      <w:r w:rsidRPr="00844E4A">
        <w:t xml:space="preserve">, </w:t>
      </w:r>
      <w:r w:rsidR="00BF51BB">
        <w:t>“</w:t>
      </w:r>
      <w:r w:rsidRPr="00844E4A">
        <w:t>knowledge of physics and chemistry</w:t>
      </w:r>
      <w:r w:rsidR="00BF51BB">
        <w:t>”</w:t>
      </w:r>
      <w:r w:rsidRPr="00844E4A">
        <w:t xml:space="preserve">, </w:t>
      </w:r>
      <w:r w:rsidR="00BF51BB">
        <w:t>“</w:t>
      </w:r>
      <w:r w:rsidRPr="00844E4A">
        <w:t>practice</w:t>
      </w:r>
      <w:r w:rsidR="00BF51BB">
        <w:t>”</w:t>
      </w:r>
      <w:r w:rsidRPr="00844E4A">
        <w:t xml:space="preserve"> or </w:t>
      </w:r>
      <w:r w:rsidR="00BF51BB">
        <w:t>“</w:t>
      </w:r>
      <w:r w:rsidRPr="00844E4A">
        <w:t>emergency measures</w:t>
      </w:r>
      <w:r w:rsidR="00BF51BB">
        <w:t>”</w:t>
      </w:r>
      <w:r w:rsidRPr="00844E4A">
        <w:t>.</w:t>
      </w:r>
    </w:p>
    <w:p w:rsidR="00EB23B4" w:rsidRPr="00844E4A" w:rsidRDefault="00EB23B4" w:rsidP="00EB23B4">
      <w:pPr>
        <w:pStyle w:val="SingleTxtG"/>
      </w:pPr>
      <w:r w:rsidRPr="00844E4A">
        <w:t>14.</w:t>
      </w:r>
      <w:r w:rsidRPr="00844E4A">
        <w:tab/>
        <w:t>The fourth, fifth and sixth digits form a figure indicating the examination objective. The examination objectives follow the numbering of the current objectives (for example, 01.1 or 10.0) so that they are more easily recognizable.</w:t>
      </w:r>
    </w:p>
    <w:p w:rsidR="00EB23B4" w:rsidRPr="00844E4A" w:rsidRDefault="00EB23B4" w:rsidP="00EB23B4">
      <w:pPr>
        <w:pStyle w:val="SingleTxtG"/>
      </w:pPr>
      <w:r w:rsidRPr="00844E4A">
        <w:t>15.</w:t>
      </w:r>
      <w:r w:rsidRPr="00844E4A">
        <w:tab/>
        <w:t>The seventh and eighth digits indicate the question number and are separated from the figure referring to the objective by a hyphen.</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843"/>
        <w:gridCol w:w="1276"/>
        <w:gridCol w:w="4251"/>
      </w:tblGrid>
      <w:tr w:rsidR="00EB23B4" w:rsidRPr="00291680" w:rsidTr="00291680">
        <w:trPr>
          <w:tblHeader/>
        </w:trPr>
        <w:tc>
          <w:tcPr>
            <w:tcW w:w="1843" w:type="dxa"/>
            <w:tcBorders>
              <w:top w:val="single" w:sz="4" w:space="0" w:color="auto"/>
              <w:bottom w:val="single" w:sz="12" w:space="0" w:color="auto"/>
            </w:tcBorders>
            <w:shd w:val="clear" w:color="auto" w:fill="auto"/>
            <w:vAlign w:val="bottom"/>
          </w:tcPr>
          <w:p w:rsidR="00EB23B4" w:rsidRPr="00291680" w:rsidRDefault="00EB23B4" w:rsidP="00291680">
            <w:pPr>
              <w:pStyle w:val="SingleTxtG"/>
              <w:suppressAutoHyphens w:val="0"/>
              <w:spacing w:before="80" w:after="80" w:line="200" w:lineRule="exact"/>
              <w:ind w:left="0" w:right="113"/>
              <w:jc w:val="left"/>
              <w:rPr>
                <w:i/>
                <w:sz w:val="16"/>
              </w:rPr>
            </w:pPr>
            <w:r w:rsidRPr="00291680">
              <w:rPr>
                <w:i/>
                <w:sz w:val="16"/>
              </w:rPr>
              <w:t>Place of the digit in the question number</w:t>
            </w:r>
          </w:p>
        </w:tc>
        <w:tc>
          <w:tcPr>
            <w:tcW w:w="1276" w:type="dxa"/>
            <w:tcBorders>
              <w:top w:val="single" w:sz="4" w:space="0" w:color="auto"/>
              <w:bottom w:val="single" w:sz="12" w:space="0" w:color="auto"/>
            </w:tcBorders>
            <w:shd w:val="clear" w:color="auto" w:fill="auto"/>
            <w:vAlign w:val="bottom"/>
          </w:tcPr>
          <w:p w:rsidR="00EB23B4" w:rsidRPr="00291680" w:rsidRDefault="00EB23B4" w:rsidP="00291680">
            <w:pPr>
              <w:pStyle w:val="SingleTxtG"/>
              <w:suppressAutoHyphens w:val="0"/>
              <w:spacing w:before="80" w:after="80" w:line="200" w:lineRule="exact"/>
              <w:ind w:left="0" w:right="113"/>
              <w:jc w:val="left"/>
              <w:rPr>
                <w:i/>
                <w:sz w:val="16"/>
              </w:rPr>
            </w:pPr>
            <w:r w:rsidRPr="00291680">
              <w:rPr>
                <w:i/>
                <w:sz w:val="16"/>
              </w:rPr>
              <w:t>Possible codes</w:t>
            </w:r>
          </w:p>
        </w:tc>
        <w:tc>
          <w:tcPr>
            <w:tcW w:w="4251" w:type="dxa"/>
            <w:tcBorders>
              <w:top w:val="single" w:sz="4" w:space="0" w:color="auto"/>
              <w:bottom w:val="single" w:sz="12" w:space="0" w:color="auto"/>
            </w:tcBorders>
            <w:shd w:val="clear" w:color="auto" w:fill="auto"/>
            <w:vAlign w:val="bottom"/>
          </w:tcPr>
          <w:p w:rsidR="00EB23B4" w:rsidRPr="00291680" w:rsidRDefault="00EB23B4" w:rsidP="00291680">
            <w:pPr>
              <w:pStyle w:val="SingleTxtG"/>
              <w:suppressAutoHyphens w:val="0"/>
              <w:spacing w:before="80" w:after="80" w:line="200" w:lineRule="exact"/>
              <w:ind w:left="0" w:right="113"/>
              <w:jc w:val="left"/>
              <w:rPr>
                <w:i/>
                <w:sz w:val="16"/>
              </w:rPr>
            </w:pPr>
            <w:r w:rsidRPr="00291680">
              <w:rPr>
                <w:i/>
                <w:sz w:val="16"/>
              </w:rPr>
              <w:t>Meaning</w:t>
            </w:r>
          </w:p>
        </w:tc>
      </w:tr>
      <w:tr w:rsidR="00EB23B4" w:rsidRPr="00291680" w:rsidTr="00291680">
        <w:tc>
          <w:tcPr>
            <w:tcW w:w="1843" w:type="dxa"/>
            <w:tcBorders>
              <w:top w:val="single" w:sz="12" w:space="0" w:color="auto"/>
            </w:tcBorders>
            <w:shd w:val="clear" w:color="auto" w:fill="auto"/>
          </w:tcPr>
          <w:p w:rsidR="00EB23B4" w:rsidRPr="00291680" w:rsidRDefault="00EB23B4" w:rsidP="00291680">
            <w:pPr>
              <w:pStyle w:val="SingleTxtG"/>
              <w:suppressAutoHyphens w:val="0"/>
              <w:spacing w:before="40" w:line="220" w:lineRule="exact"/>
              <w:ind w:left="0" w:right="113"/>
              <w:jc w:val="left"/>
            </w:pPr>
            <w:r w:rsidRPr="00291680">
              <w:t>1</w:t>
            </w:r>
          </w:p>
        </w:tc>
        <w:tc>
          <w:tcPr>
            <w:tcW w:w="1276" w:type="dxa"/>
            <w:tcBorders>
              <w:top w:val="single" w:sz="12" w:space="0" w:color="auto"/>
            </w:tcBorders>
            <w:shd w:val="clear" w:color="auto" w:fill="auto"/>
          </w:tcPr>
          <w:p w:rsidR="00EB23B4" w:rsidRPr="00291680" w:rsidRDefault="00EB23B4" w:rsidP="00291680">
            <w:pPr>
              <w:pStyle w:val="SingleTxtG"/>
              <w:suppressAutoHyphens w:val="0"/>
              <w:spacing w:before="40" w:line="220" w:lineRule="exact"/>
              <w:ind w:left="0" w:right="113"/>
              <w:jc w:val="left"/>
            </w:pPr>
            <w:r w:rsidRPr="00291680">
              <w:t>1</w:t>
            </w:r>
          </w:p>
        </w:tc>
        <w:tc>
          <w:tcPr>
            <w:tcW w:w="4251" w:type="dxa"/>
            <w:tcBorders>
              <w:top w:val="single" w:sz="12" w:space="0" w:color="auto"/>
            </w:tcBorders>
            <w:shd w:val="clear" w:color="auto" w:fill="auto"/>
          </w:tcPr>
          <w:p w:rsidR="00EB23B4" w:rsidRPr="00291680" w:rsidRDefault="00EB23B4" w:rsidP="00291680">
            <w:pPr>
              <w:pStyle w:val="SingleTxtG"/>
              <w:suppressAutoHyphens w:val="0"/>
              <w:spacing w:before="40" w:line="220" w:lineRule="exact"/>
              <w:ind w:left="0" w:right="113"/>
              <w:jc w:val="left"/>
            </w:pPr>
            <w:r w:rsidRPr="00291680">
              <w:t>Basic training</w:t>
            </w:r>
          </w:p>
        </w:tc>
      </w:tr>
      <w:tr w:rsidR="00EB23B4" w:rsidRPr="00291680" w:rsidTr="00291680">
        <w:tc>
          <w:tcPr>
            <w:tcW w:w="1843" w:type="dxa"/>
            <w:shd w:val="clear" w:color="auto" w:fill="auto"/>
          </w:tcPr>
          <w:p w:rsidR="00EB23B4" w:rsidRPr="00291680" w:rsidRDefault="00EB23B4" w:rsidP="00291680">
            <w:pPr>
              <w:pStyle w:val="SingleTxtG"/>
              <w:suppressAutoHyphens w:val="0"/>
              <w:spacing w:before="40" w:line="220" w:lineRule="exact"/>
              <w:ind w:left="0" w:right="113"/>
              <w:jc w:val="left"/>
            </w:pPr>
          </w:p>
        </w:tc>
        <w:tc>
          <w:tcPr>
            <w:tcW w:w="1276" w:type="dxa"/>
            <w:shd w:val="clear" w:color="auto" w:fill="auto"/>
          </w:tcPr>
          <w:p w:rsidR="00EB23B4" w:rsidRPr="00291680" w:rsidRDefault="00EB23B4" w:rsidP="00291680">
            <w:pPr>
              <w:pStyle w:val="SingleTxtG"/>
              <w:suppressAutoHyphens w:val="0"/>
              <w:spacing w:before="40" w:line="220" w:lineRule="exact"/>
              <w:ind w:left="0" w:right="113"/>
              <w:jc w:val="left"/>
            </w:pPr>
            <w:r w:rsidRPr="00291680">
              <w:t>2</w:t>
            </w:r>
          </w:p>
        </w:tc>
        <w:tc>
          <w:tcPr>
            <w:tcW w:w="4251" w:type="dxa"/>
            <w:shd w:val="clear" w:color="auto" w:fill="auto"/>
          </w:tcPr>
          <w:p w:rsidR="00EB23B4" w:rsidRPr="00291680" w:rsidRDefault="00EB23B4" w:rsidP="00291680">
            <w:pPr>
              <w:pStyle w:val="SingleTxtG"/>
              <w:suppressAutoHyphens w:val="0"/>
              <w:spacing w:before="40" w:line="220" w:lineRule="exact"/>
              <w:ind w:left="0" w:right="113"/>
              <w:jc w:val="left"/>
            </w:pPr>
            <w:r w:rsidRPr="00291680">
              <w:t>Advanced training in gases</w:t>
            </w:r>
          </w:p>
        </w:tc>
      </w:tr>
      <w:tr w:rsidR="00EB23B4" w:rsidRPr="00291680" w:rsidTr="00291680">
        <w:tc>
          <w:tcPr>
            <w:tcW w:w="1843" w:type="dxa"/>
            <w:shd w:val="clear" w:color="auto" w:fill="auto"/>
          </w:tcPr>
          <w:p w:rsidR="00EB23B4" w:rsidRPr="00291680" w:rsidRDefault="00EB23B4" w:rsidP="00291680">
            <w:pPr>
              <w:pStyle w:val="SingleTxtG"/>
              <w:suppressAutoHyphens w:val="0"/>
              <w:spacing w:before="40" w:line="220" w:lineRule="exact"/>
              <w:ind w:left="0" w:right="113"/>
              <w:jc w:val="left"/>
            </w:pPr>
          </w:p>
        </w:tc>
        <w:tc>
          <w:tcPr>
            <w:tcW w:w="1276" w:type="dxa"/>
            <w:shd w:val="clear" w:color="auto" w:fill="auto"/>
          </w:tcPr>
          <w:p w:rsidR="00EB23B4" w:rsidRPr="00291680" w:rsidRDefault="00EB23B4" w:rsidP="00291680">
            <w:pPr>
              <w:pStyle w:val="SingleTxtG"/>
              <w:suppressAutoHyphens w:val="0"/>
              <w:spacing w:before="40" w:line="220" w:lineRule="exact"/>
              <w:ind w:left="0" w:right="113"/>
              <w:jc w:val="left"/>
            </w:pPr>
            <w:r w:rsidRPr="00291680">
              <w:t>3</w:t>
            </w:r>
          </w:p>
        </w:tc>
        <w:tc>
          <w:tcPr>
            <w:tcW w:w="4251" w:type="dxa"/>
            <w:shd w:val="clear" w:color="auto" w:fill="auto"/>
          </w:tcPr>
          <w:p w:rsidR="00EB23B4" w:rsidRPr="00291680" w:rsidRDefault="00EB23B4" w:rsidP="00291680">
            <w:pPr>
              <w:pStyle w:val="SingleTxtG"/>
              <w:suppressAutoHyphens w:val="0"/>
              <w:spacing w:before="40" w:line="220" w:lineRule="exact"/>
              <w:ind w:left="0" w:right="113"/>
              <w:jc w:val="left"/>
            </w:pPr>
            <w:r w:rsidRPr="00291680">
              <w:t>Advanced training in chemicals</w:t>
            </w:r>
          </w:p>
        </w:tc>
      </w:tr>
      <w:tr w:rsidR="00EB23B4" w:rsidRPr="00291680" w:rsidTr="00291680">
        <w:tc>
          <w:tcPr>
            <w:tcW w:w="1843" w:type="dxa"/>
            <w:shd w:val="clear" w:color="auto" w:fill="auto"/>
          </w:tcPr>
          <w:p w:rsidR="00EB23B4" w:rsidRPr="00291680" w:rsidRDefault="00EB23B4" w:rsidP="00291680">
            <w:pPr>
              <w:pStyle w:val="SingleTxtG"/>
              <w:suppressAutoHyphens w:val="0"/>
              <w:spacing w:before="40" w:line="220" w:lineRule="exact"/>
              <w:ind w:left="0" w:right="113"/>
              <w:jc w:val="left"/>
            </w:pPr>
            <w:r w:rsidRPr="00291680">
              <w:t>2</w:t>
            </w:r>
          </w:p>
        </w:tc>
        <w:tc>
          <w:tcPr>
            <w:tcW w:w="1276" w:type="dxa"/>
            <w:shd w:val="clear" w:color="auto" w:fill="auto"/>
          </w:tcPr>
          <w:p w:rsidR="00EB23B4" w:rsidRPr="00291680" w:rsidRDefault="00EB23B4" w:rsidP="00291680">
            <w:pPr>
              <w:pStyle w:val="SingleTxtG"/>
              <w:suppressAutoHyphens w:val="0"/>
              <w:spacing w:before="40" w:line="220" w:lineRule="exact"/>
              <w:ind w:left="0" w:right="113"/>
              <w:jc w:val="left"/>
            </w:pPr>
            <w:r w:rsidRPr="00291680">
              <w:t>1</w:t>
            </w:r>
          </w:p>
        </w:tc>
        <w:tc>
          <w:tcPr>
            <w:tcW w:w="4251" w:type="dxa"/>
            <w:shd w:val="clear" w:color="auto" w:fill="auto"/>
          </w:tcPr>
          <w:p w:rsidR="00EB23B4" w:rsidRPr="00291680" w:rsidRDefault="00EB23B4" w:rsidP="00291680">
            <w:pPr>
              <w:pStyle w:val="SingleTxtG"/>
              <w:suppressAutoHyphens w:val="0"/>
              <w:spacing w:before="40" w:line="220" w:lineRule="exact"/>
              <w:ind w:left="0" w:right="113"/>
              <w:jc w:val="left"/>
            </w:pPr>
            <w:r w:rsidRPr="00291680">
              <w:t>General</w:t>
            </w:r>
          </w:p>
        </w:tc>
      </w:tr>
      <w:tr w:rsidR="00EB23B4" w:rsidRPr="00291680" w:rsidTr="00B97AE5">
        <w:tc>
          <w:tcPr>
            <w:tcW w:w="1843" w:type="dxa"/>
            <w:tcBorders>
              <w:bottom w:val="nil"/>
            </w:tcBorders>
            <w:shd w:val="clear" w:color="auto" w:fill="auto"/>
          </w:tcPr>
          <w:p w:rsidR="00EB23B4" w:rsidRPr="00291680" w:rsidRDefault="00EB23B4" w:rsidP="00291680">
            <w:pPr>
              <w:pStyle w:val="SingleTxtG"/>
              <w:suppressAutoHyphens w:val="0"/>
              <w:spacing w:before="40" w:line="220" w:lineRule="exact"/>
              <w:ind w:left="0" w:right="113"/>
              <w:jc w:val="left"/>
            </w:pPr>
          </w:p>
        </w:tc>
        <w:tc>
          <w:tcPr>
            <w:tcW w:w="1276" w:type="dxa"/>
            <w:tcBorders>
              <w:bottom w:val="nil"/>
            </w:tcBorders>
            <w:shd w:val="clear" w:color="auto" w:fill="auto"/>
          </w:tcPr>
          <w:p w:rsidR="00EB23B4" w:rsidRPr="00291680" w:rsidRDefault="00EB23B4" w:rsidP="00291680">
            <w:pPr>
              <w:pStyle w:val="SingleTxtG"/>
              <w:suppressAutoHyphens w:val="0"/>
              <w:spacing w:before="40" w:line="220" w:lineRule="exact"/>
              <w:ind w:left="0" w:right="113"/>
              <w:jc w:val="left"/>
            </w:pPr>
            <w:r w:rsidRPr="00291680">
              <w:t>2</w:t>
            </w:r>
          </w:p>
        </w:tc>
        <w:tc>
          <w:tcPr>
            <w:tcW w:w="4251" w:type="dxa"/>
            <w:tcBorders>
              <w:bottom w:val="nil"/>
            </w:tcBorders>
            <w:shd w:val="clear" w:color="auto" w:fill="auto"/>
          </w:tcPr>
          <w:p w:rsidR="00EB23B4" w:rsidRPr="00291680" w:rsidRDefault="00EB23B4" w:rsidP="00291680">
            <w:pPr>
              <w:pStyle w:val="SingleTxtG"/>
              <w:suppressAutoHyphens w:val="0"/>
              <w:spacing w:before="40" w:line="220" w:lineRule="exact"/>
              <w:ind w:left="0" w:right="113"/>
              <w:jc w:val="left"/>
            </w:pPr>
            <w:r w:rsidRPr="00291680">
              <w:t>Dry cargo vessels</w:t>
            </w:r>
          </w:p>
        </w:tc>
      </w:tr>
      <w:tr w:rsidR="00EB23B4" w:rsidRPr="00291680" w:rsidTr="00B97AE5">
        <w:tc>
          <w:tcPr>
            <w:tcW w:w="1843" w:type="dxa"/>
            <w:tcBorders>
              <w:top w:val="nil"/>
              <w:bottom w:val="nil"/>
            </w:tcBorders>
            <w:shd w:val="clear" w:color="auto" w:fill="auto"/>
          </w:tcPr>
          <w:p w:rsidR="00EB23B4" w:rsidRPr="00291680" w:rsidRDefault="00EB23B4" w:rsidP="00291680">
            <w:pPr>
              <w:pStyle w:val="SingleTxtG"/>
              <w:suppressAutoHyphens w:val="0"/>
              <w:spacing w:before="40" w:line="220" w:lineRule="exact"/>
              <w:ind w:left="0" w:right="113"/>
              <w:jc w:val="left"/>
            </w:pPr>
          </w:p>
        </w:tc>
        <w:tc>
          <w:tcPr>
            <w:tcW w:w="1276" w:type="dxa"/>
            <w:tcBorders>
              <w:top w:val="nil"/>
              <w:bottom w:val="nil"/>
            </w:tcBorders>
            <w:shd w:val="clear" w:color="auto" w:fill="auto"/>
          </w:tcPr>
          <w:p w:rsidR="00EB23B4" w:rsidRPr="00291680" w:rsidRDefault="00EB23B4" w:rsidP="00291680">
            <w:pPr>
              <w:pStyle w:val="SingleTxtG"/>
              <w:suppressAutoHyphens w:val="0"/>
              <w:spacing w:before="40" w:line="220" w:lineRule="exact"/>
              <w:ind w:left="0" w:right="113"/>
              <w:jc w:val="left"/>
            </w:pPr>
            <w:r w:rsidRPr="00291680">
              <w:t>3</w:t>
            </w:r>
          </w:p>
        </w:tc>
        <w:tc>
          <w:tcPr>
            <w:tcW w:w="4251" w:type="dxa"/>
            <w:tcBorders>
              <w:top w:val="nil"/>
              <w:bottom w:val="nil"/>
            </w:tcBorders>
            <w:shd w:val="clear" w:color="auto" w:fill="auto"/>
          </w:tcPr>
          <w:p w:rsidR="00EB23B4" w:rsidRPr="00291680" w:rsidRDefault="00EB23B4" w:rsidP="00291680">
            <w:pPr>
              <w:pStyle w:val="SingleTxtG"/>
              <w:suppressAutoHyphens w:val="0"/>
              <w:spacing w:before="40" w:line="220" w:lineRule="exact"/>
              <w:ind w:left="0" w:right="113"/>
              <w:jc w:val="left"/>
            </w:pPr>
            <w:r w:rsidRPr="00291680">
              <w:t>Tank vessels</w:t>
            </w:r>
          </w:p>
        </w:tc>
      </w:tr>
      <w:tr w:rsidR="00EB23B4" w:rsidRPr="00291680" w:rsidTr="00B97AE5">
        <w:tc>
          <w:tcPr>
            <w:tcW w:w="1843" w:type="dxa"/>
            <w:tcBorders>
              <w:top w:val="nil"/>
            </w:tcBorders>
            <w:shd w:val="clear" w:color="auto" w:fill="auto"/>
          </w:tcPr>
          <w:p w:rsidR="00EB23B4" w:rsidRPr="00291680" w:rsidRDefault="00EB23B4" w:rsidP="00B97AE5">
            <w:pPr>
              <w:pStyle w:val="SingleTxtG"/>
              <w:keepNext/>
              <w:suppressAutoHyphens w:val="0"/>
              <w:spacing w:before="40" w:line="220" w:lineRule="exact"/>
              <w:ind w:left="0" w:right="113"/>
              <w:jc w:val="left"/>
            </w:pPr>
            <w:r w:rsidRPr="00291680">
              <w:lastRenderedPageBreak/>
              <w:t>3</w:t>
            </w:r>
          </w:p>
        </w:tc>
        <w:tc>
          <w:tcPr>
            <w:tcW w:w="1276" w:type="dxa"/>
            <w:tcBorders>
              <w:top w:val="nil"/>
            </w:tcBorders>
            <w:shd w:val="clear" w:color="auto" w:fill="auto"/>
          </w:tcPr>
          <w:p w:rsidR="00EB23B4" w:rsidRPr="00291680" w:rsidRDefault="00EB23B4" w:rsidP="00B97AE5">
            <w:pPr>
              <w:pStyle w:val="SingleTxtG"/>
              <w:keepNext/>
              <w:suppressAutoHyphens w:val="0"/>
              <w:spacing w:before="40" w:line="220" w:lineRule="exact"/>
              <w:ind w:left="0" w:right="113"/>
              <w:jc w:val="left"/>
            </w:pPr>
            <w:r w:rsidRPr="00291680">
              <w:t>0</w:t>
            </w:r>
          </w:p>
        </w:tc>
        <w:tc>
          <w:tcPr>
            <w:tcW w:w="4251" w:type="dxa"/>
            <w:tcBorders>
              <w:top w:val="nil"/>
            </w:tcBorders>
            <w:shd w:val="clear" w:color="auto" w:fill="auto"/>
          </w:tcPr>
          <w:p w:rsidR="00EB23B4" w:rsidRPr="00291680" w:rsidRDefault="00EB23B4" w:rsidP="00B97AE5">
            <w:pPr>
              <w:pStyle w:val="SingleTxtG"/>
              <w:keepNext/>
              <w:suppressAutoHyphens w:val="0"/>
              <w:spacing w:before="40" w:line="220" w:lineRule="exact"/>
              <w:ind w:left="0" w:right="113"/>
              <w:jc w:val="left"/>
            </w:pPr>
            <w:r w:rsidRPr="00291680">
              <w:t>Basic general knowledge</w:t>
            </w:r>
          </w:p>
        </w:tc>
      </w:tr>
      <w:tr w:rsidR="00EB23B4" w:rsidRPr="00291680" w:rsidTr="00291680">
        <w:tc>
          <w:tcPr>
            <w:tcW w:w="1843" w:type="dxa"/>
            <w:shd w:val="clear" w:color="auto" w:fill="auto"/>
          </w:tcPr>
          <w:p w:rsidR="00EB23B4" w:rsidRPr="00291680" w:rsidRDefault="00EB23B4" w:rsidP="00B97AE5">
            <w:pPr>
              <w:pStyle w:val="SingleTxtG"/>
              <w:keepNext/>
              <w:suppressAutoHyphens w:val="0"/>
              <w:spacing w:before="40" w:line="220" w:lineRule="exact"/>
              <w:ind w:left="0" w:right="113"/>
              <w:jc w:val="left"/>
            </w:pPr>
          </w:p>
        </w:tc>
        <w:tc>
          <w:tcPr>
            <w:tcW w:w="1276" w:type="dxa"/>
            <w:shd w:val="clear" w:color="auto" w:fill="auto"/>
          </w:tcPr>
          <w:p w:rsidR="00EB23B4" w:rsidRPr="00291680" w:rsidRDefault="00EB23B4" w:rsidP="00B97AE5">
            <w:pPr>
              <w:pStyle w:val="SingleTxtG"/>
              <w:keepNext/>
              <w:suppressAutoHyphens w:val="0"/>
              <w:spacing w:before="40" w:line="220" w:lineRule="exact"/>
              <w:ind w:left="0" w:right="113"/>
              <w:jc w:val="left"/>
            </w:pPr>
            <w:r w:rsidRPr="00291680">
              <w:t>1</w:t>
            </w:r>
          </w:p>
        </w:tc>
        <w:tc>
          <w:tcPr>
            <w:tcW w:w="4251" w:type="dxa"/>
            <w:shd w:val="clear" w:color="auto" w:fill="auto"/>
          </w:tcPr>
          <w:p w:rsidR="00EB23B4" w:rsidRPr="00291680" w:rsidRDefault="00EB23B4" w:rsidP="00B97AE5">
            <w:pPr>
              <w:pStyle w:val="SingleTxtG"/>
              <w:keepNext/>
              <w:suppressAutoHyphens w:val="0"/>
              <w:spacing w:before="40" w:line="220" w:lineRule="exact"/>
              <w:ind w:left="0" w:right="113"/>
              <w:jc w:val="left"/>
            </w:pPr>
            <w:r w:rsidRPr="00291680">
              <w:t>Knowledge of physics and chemistry</w:t>
            </w:r>
          </w:p>
        </w:tc>
      </w:tr>
      <w:tr w:rsidR="00EB23B4" w:rsidRPr="00291680" w:rsidTr="00291680">
        <w:tc>
          <w:tcPr>
            <w:tcW w:w="1843" w:type="dxa"/>
            <w:shd w:val="clear" w:color="auto" w:fill="auto"/>
          </w:tcPr>
          <w:p w:rsidR="00EB23B4" w:rsidRPr="00291680" w:rsidRDefault="00EB23B4" w:rsidP="00291680">
            <w:pPr>
              <w:pStyle w:val="SingleTxtG"/>
              <w:suppressAutoHyphens w:val="0"/>
              <w:spacing w:before="40" w:line="220" w:lineRule="exact"/>
              <w:ind w:left="0" w:right="113"/>
              <w:jc w:val="left"/>
            </w:pPr>
          </w:p>
        </w:tc>
        <w:tc>
          <w:tcPr>
            <w:tcW w:w="1276" w:type="dxa"/>
            <w:shd w:val="clear" w:color="auto" w:fill="auto"/>
          </w:tcPr>
          <w:p w:rsidR="00EB23B4" w:rsidRPr="00291680" w:rsidRDefault="00EB23B4" w:rsidP="00291680">
            <w:pPr>
              <w:pStyle w:val="SingleTxtG"/>
              <w:suppressAutoHyphens w:val="0"/>
              <w:spacing w:before="40" w:line="220" w:lineRule="exact"/>
              <w:ind w:left="0" w:right="113"/>
              <w:jc w:val="left"/>
            </w:pPr>
            <w:r w:rsidRPr="00291680">
              <w:t>2</w:t>
            </w:r>
          </w:p>
        </w:tc>
        <w:tc>
          <w:tcPr>
            <w:tcW w:w="4251" w:type="dxa"/>
            <w:shd w:val="clear" w:color="auto" w:fill="auto"/>
          </w:tcPr>
          <w:p w:rsidR="00EB23B4" w:rsidRPr="00291680" w:rsidRDefault="00EB23B4" w:rsidP="00291680">
            <w:pPr>
              <w:pStyle w:val="SingleTxtG"/>
              <w:suppressAutoHyphens w:val="0"/>
              <w:spacing w:before="40" w:line="220" w:lineRule="exact"/>
              <w:ind w:left="0" w:right="113"/>
              <w:jc w:val="left"/>
            </w:pPr>
            <w:r w:rsidRPr="00291680">
              <w:t>Practice</w:t>
            </w:r>
          </w:p>
        </w:tc>
      </w:tr>
      <w:tr w:rsidR="00EB23B4" w:rsidRPr="00291680" w:rsidTr="00291680">
        <w:tc>
          <w:tcPr>
            <w:tcW w:w="1843" w:type="dxa"/>
            <w:shd w:val="clear" w:color="auto" w:fill="auto"/>
          </w:tcPr>
          <w:p w:rsidR="00EB23B4" w:rsidRPr="00291680" w:rsidRDefault="00EB23B4" w:rsidP="00291680">
            <w:pPr>
              <w:pStyle w:val="SingleTxtG"/>
              <w:suppressAutoHyphens w:val="0"/>
              <w:spacing w:before="40" w:line="220" w:lineRule="exact"/>
              <w:ind w:left="0" w:right="113"/>
              <w:jc w:val="left"/>
            </w:pPr>
          </w:p>
        </w:tc>
        <w:tc>
          <w:tcPr>
            <w:tcW w:w="1276" w:type="dxa"/>
            <w:shd w:val="clear" w:color="auto" w:fill="auto"/>
          </w:tcPr>
          <w:p w:rsidR="00EB23B4" w:rsidRPr="00291680" w:rsidRDefault="00EB23B4" w:rsidP="00291680">
            <w:pPr>
              <w:pStyle w:val="SingleTxtG"/>
              <w:suppressAutoHyphens w:val="0"/>
              <w:spacing w:before="40" w:line="220" w:lineRule="exact"/>
              <w:ind w:left="0" w:right="113"/>
              <w:jc w:val="left"/>
            </w:pPr>
            <w:r w:rsidRPr="00291680">
              <w:t>3</w:t>
            </w:r>
          </w:p>
        </w:tc>
        <w:tc>
          <w:tcPr>
            <w:tcW w:w="4251" w:type="dxa"/>
            <w:shd w:val="clear" w:color="auto" w:fill="auto"/>
          </w:tcPr>
          <w:p w:rsidR="00EB23B4" w:rsidRPr="00291680" w:rsidRDefault="00EB23B4" w:rsidP="00291680">
            <w:pPr>
              <w:pStyle w:val="SingleTxtG"/>
              <w:suppressAutoHyphens w:val="0"/>
              <w:spacing w:before="40" w:line="220" w:lineRule="exact"/>
              <w:ind w:left="0" w:right="113"/>
              <w:jc w:val="left"/>
            </w:pPr>
            <w:r w:rsidRPr="00291680">
              <w:t>Emergency measures</w:t>
            </w:r>
          </w:p>
        </w:tc>
      </w:tr>
      <w:tr w:rsidR="00EB23B4" w:rsidRPr="00291680" w:rsidTr="00291680">
        <w:tc>
          <w:tcPr>
            <w:tcW w:w="1843" w:type="dxa"/>
            <w:shd w:val="clear" w:color="auto" w:fill="auto"/>
          </w:tcPr>
          <w:p w:rsidR="00EB23B4" w:rsidRPr="00291680" w:rsidRDefault="00EB23B4" w:rsidP="00291680">
            <w:pPr>
              <w:pStyle w:val="SingleTxtG"/>
              <w:suppressAutoHyphens w:val="0"/>
              <w:spacing w:before="40" w:line="220" w:lineRule="exact"/>
              <w:ind w:left="0" w:right="113"/>
              <w:jc w:val="left"/>
            </w:pPr>
            <w:r w:rsidRPr="00291680">
              <w:t>4 to 6</w:t>
            </w:r>
          </w:p>
        </w:tc>
        <w:tc>
          <w:tcPr>
            <w:tcW w:w="1276" w:type="dxa"/>
            <w:shd w:val="clear" w:color="auto" w:fill="auto"/>
          </w:tcPr>
          <w:p w:rsidR="00EB23B4" w:rsidRPr="00291680" w:rsidRDefault="00EB23B4" w:rsidP="00291680">
            <w:pPr>
              <w:pStyle w:val="SingleTxtG"/>
              <w:suppressAutoHyphens w:val="0"/>
              <w:spacing w:before="40" w:line="220" w:lineRule="exact"/>
              <w:ind w:left="0" w:right="113"/>
              <w:jc w:val="left"/>
            </w:pPr>
            <w:r w:rsidRPr="00291680">
              <w:t>0 to 9</w:t>
            </w:r>
          </w:p>
        </w:tc>
        <w:tc>
          <w:tcPr>
            <w:tcW w:w="4251" w:type="dxa"/>
            <w:shd w:val="clear" w:color="auto" w:fill="auto"/>
          </w:tcPr>
          <w:p w:rsidR="00EB23B4" w:rsidRPr="00291680" w:rsidRDefault="00EB23B4" w:rsidP="00291680">
            <w:pPr>
              <w:pStyle w:val="SingleTxtG"/>
              <w:suppressAutoHyphens w:val="0"/>
              <w:spacing w:before="40" w:line="220" w:lineRule="exact"/>
              <w:ind w:left="0" w:right="113"/>
              <w:jc w:val="left"/>
            </w:pPr>
            <w:r w:rsidRPr="00291680">
              <w:t>Examination objective under 3.1.1, 3.2.1 and 3.3.1 as set out in the present directive</w:t>
            </w:r>
          </w:p>
        </w:tc>
      </w:tr>
      <w:tr w:rsidR="00EB23B4" w:rsidRPr="00291680" w:rsidTr="00291680">
        <w:tc>
          <w:tcPr>
            <w:tcW w:w="1843" w:type="dxa"/>
            <w:shd w:val="clear" w:color="auto" w:fill="auto"/>
          </w:tcPr>
          <w:p w:rsidR="00EB23B4" w:rsidRPr="00291680" w:rsidRDefault="00EB23B4" w:rsidP="00291680">
            <w:pPr>
              <w:pStyle w:val="SingleTxtG"/>
              <w:suppressAutoHyphens w:val="0"/>
              <w:spacing w:before="40" w:line="220" w:lineRule="exact"/>
              <w:ind w:left="0" w:right="113"/>
              <w:jc w:val="left"/>
            </w:pPr>
            <w:r w:rsidRPr="00291680">
              <w:t>7 and 8</w:t>
            </w:r>
          </w:p>
        </w:tc>
        <w:tc>
          <w:tcPr>
            <w:tcW w:w="1276" w:type="dxa"/>
            <w:shd w:val="clear" w:color="auto" w:fill="auto"/>
          </w:tcPr>
          <w:p w:rsidR="00EB23B4" w:rsidRPr="00291680" w:rsidRDefault="00EB23B4" w:rsidP="00291680">
            <w:pPr>
              <w:pStyle w:val="SingleTxtG"/>
              <w:suppressAutoHyphens w:val="0"/>
              <w:spacing w:before="40" w:line="220" w:lineRule="exact"/>
              <w:ind w:left="0" w:right="113"/>
              <w:jc w:val="left"/>
            </w:pPr>
            <w:r w:rsidRPr="00291680">
              <w:t>0 to 9</w:t>
            </w:r>
          </w:p>
        </w:tc>
        <w:tc>
          <w:tcPr>
            <w:tcW w:w="4251" w:type="dxa"/>
            <w:shd w:val="clear" w:color="auto" w:fill="auto"/>
          </w:tcPr>
          <w:p w:rsidR="00EB23B4" w:rsidRPr="00291680" w:rsidRDefault="00EB23B4" w:rsidP="00291680">
            <w:pPr>
              <w:pStyle w:val="SingleTxtG"/>
              <w:suppressAutoHyphens w:val="0"/>
              <w:spacing w:before="40" w:line="220" w:lineRule="exact"/>
              <w:ind w:left="0" w:right="113"/>
              <w:jc w:val="left"/>
            </w:pPr>
            <w:r w:rsidRPr="00291680">
              <w:t>Continuous numbering — maximum 99 questions possible</w:t>
            </w:r>
          </w:p>
        </w:tc>
      </w:tr>
    </w:tbl>
    <w:p w:rsidR="00EB23B4" w:rsidRPr="00844E4A" w:rsidRDefault="00EB23B4" w:rsidP="00291680">
      <w:pPr>
        <w:pStyle w:val="SingleTxtG"/>
        <w:spacing w:before="240"/>
      </w:pPr>
      <w:r w:rsidRPr="00844E4A">
        <w:t>16.</w:t>
      </w:r>
      <w:r w:rsidRPr="00844E4A">
        <w:tab/>
        <w:t xml:space="preserve">A </w:t>
      </w:r>
      <w:r w:rsidR="00BF51BB">
        <w:t>“</w:t>
      </w:r>
      <w:r w:rsidRPr="00844E4A">
        <w:t>0</w:t>
      </w:r>
      <w:r w:rsidR="00BF51BB">
        <w:t>”</w:t>
      </w:r>
      <w:r w:rsidRPr="00844E4A">
        <w:t xml:space="preserve"> is sometimes used to fill empty spaces.</w:t>
      </w:r>
    </w:p>
    <w:p w:rsidR="00EB23B4" w:rsidRPr="00844E4A" w:rsidRDefault="00EB23B4" w:rsidP="00EB23B4">
      <w:pPr>
        <w:pStyle w:val="SingleTxtG"/>
      </w:pPr>
      <w:r w:rsidRPr="00844E4A">
        <w:t>Examples:</w:t>
      </w:r>
    </w:p>
    <w:p w:rsidR="00EB23B4" w:rsidRPr="00844E4A" w:rsidRDefault="00EB23B4" w:rsidP="00EB23B4">
      <w:pPr>
        <w:pStyle w:val="SingleTxtG"/>
      </w:pPr>
      <w:r w:rsidRPr="00844E4A">
        <w:t>110 06.0-01</w:t>
      </w:r>
      <w:r w:rsidRPr="00844E4A">
        <w:tab/>
        <w:t>Basic training — general — basic general knowledge — examination objective 6 — question No. 1.</w:t>
      </w:r>
    </w:p>
    <w:p w:rsidR="00EB23B4" w:rsidRPr="00844E4A" w:rsidRDefault="00EB23B4" w:rsidP="00EB23B4">
      <w:pPr>
        <w:pStyle w:val="SingleTxtG"/>
      </w:pPr>
      <w:r w:rsidRPr="00844E4A">
        <w:t>231 01.1-11</w:t>
      </w:r>
      <w:r w:rsidRPr="00844E4A">
        <w:tab/>
        <w:t>Advanced training in gases — transport by tank vessels — knowledge of physics and chemistry — examination objective 1.1 — question No. 11.</w:t>
      </w:r>
    </w:p>
    <w:p w:rsidR="00EB23B4" w:rsidRPr="00844E4A" w:rsidRDefault="00EB23B4" w:rsidP="00EB23B4">
      <w:pPr>
        <w:pStyle w:val="SingleTxtG"/>
      </w:pPr>
      <w:r w:rsidRPr="00844E4A">
        <w:t>331 12.0-16</w:t>
      </w:r>
      <w:r w:rsidRPr="00844E4A">
        <w:tab/>
        <w:t>Advanced training in chemicals — transport by tank vessels — knowledge of physics and chemistry</w:t>
      </w:r>
      <w:r w:rsidR="00BF51BB">
        <w:t xml:space="preserve"> </w:t>
      </w:r>
      <w:r w:rsidRPr="00844E4A">
        <w:t>— examination objective 12 — question No. 16.</w:t>
      </w:r>
    </w:p>
    <w:tbl>
      <w:tblPr>
        <w:tblW w:w="0" w:type="auto"/>
        <w:tblInd w:w="1134" w:type="dxa"/>
        <w:tblLayout w:type="fixed"/>
        <w:tblCellMar>
          <w:left w:w="0" w:type="dxa"/>
          <w:right w:w="0" w:type="dxa"/>
        </w:tblCellMar>
        <w:tblLook w:val="01E0" w:firstRow="1" w:lastRow="1" w:firstColumn="1" w:lastColumn="1" w:noHBand="0" w:noVBand="0"/>
      </w:tblPr>
      <w:tblGrid>
        <w:gridCol w:w="266"/>
        <w:gridCol w:w="236"/>
        <w:gridCol w:w="264"/>
        <w:gridCol w:w="400"/>
        <w:gridCol w:w="300"/>
        <w:gridCol w:w="800"/>
        <w:gridCol w:w="2800"/>
        <w:gridCol w:w="2400"/>
      </w:tblGrid>
      <w:tr w:rsidR="0090105E" w:rsidRPr="00813AE0" w:rsidTr="00712087">
        <w:tc>
          <w:tcPr>
            <w:tcW w:w="266" w:type="dxa"/>
          </w:tcPr>
          <w:p w:rsidR="0090105E" w:rsidRPr="00813AE0" w:rsidRDefault="0090105E" w:rsidP="00712087">
            <w:pPr>
              <w:spacing w:after="120"/>
              <w:ind w:right="1134"/>
              <w:jc w:val="both"/>
              <w:rPr>
                <w:lang w:val="fr-FR"/>
              </w:rPr>
            </w:pPr>
            <w:r w:rsidRPr="00813AE0">
              <w:rPr>
                <w:lang w:val="fr-FR"/>
              </w:rPr>
              <w:t>3</w:t>
            </w:r>
          </w:p>
        </w:tc>
        <w:tc>
          <w:tcPr>
            <w:tcW w:w="2000" w:type="dxa"/>
            <w:gridSpan w:val="5"/>
          </w:tcPr>
          <w:p w:rsidR="0090105E" w:rsidRPr="00813AE0" w:rsidRDefault="0090105E" w:rsidP="00712087">
            <w:pPr>
              <w:spacing w:after="120"/>
              <w:ind w:right="1134"/>
              <w:jc w:val="both"/>
              <w:rPr>
                <w:lang w:val="fr-FR"/>
              </w:rPr>
            </w:pPr>
            <w:r w:rsidRPr="00813AE0">
              <w:rPr>
                <w:noProof/>
                <w:lang w:eastAsia="en-GB"/>
              </w:rPr>
              <mc:AlternateContent>
                <mc:Choice Requires="wps">
                  <w:drawing>
                    <wp:anchor distT="0" distB="0" distL="114300" distR="114300" simplePos="0" relativeHeight="251662848" behindDoc="0" locked="0" layoutInCell="1" allowOverlap="1" wp14:anchorId="09F43684" wp14:editId="78DC0BCA">
                      <wp:simplePos x="0" y="0"/>
                      <wp:positionH relativeFrom="column">
                        <wp:posOffset>63500</wp:posOffset>
                      </wp:positionH>
                      <wp:positionV relativeFrom="paragraph">
                        <wp:posOffset>79375</wp:posOffset>
                      </wp:positionV>
                      <wp:extent cx="1033145" cy="0"/>
                      <wp:effectExtent l="6350" t="60325" r="17780" b="5397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314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5C158B" id="Straight Connector 5"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6.25pt" to="86.3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">
                      <v:stroke endarrow="block"/>
                    </v:line>
                  </w:pict>
                </mc:Fallback>
              </mc:AlternateContent>
            </w:r>
          </w:p>
        </w:tc>
        <w:tc>
          <w:tcPr>
            <w:tcW w:w="2800" w:type="dxa"/>
          </w:tcPr>
          <w:p w:rsidR="0090105E" w:rsidRPr="00813AE0" w:rsidRDefault="00C1326A" w:rsidP="0066694C">
            <w:pPr>
              <w:spacing w:after="120"/>
              <w:rPr>
                <w:lang w:val="fr-FR"/>
              </w:rPr>
            </w:pPr>
            <w:r w:rsidRPr="00C1326A">
              <w:rPr>
                <w:szCs w:val="24"/>
                <w:lang w:val="fr-FR"/>
              </w:rPr>
              <w:t>Advanced training in chemicals</w:t>
            </w:r>
          </w:p>
        </w:tc>
        <w:tc>
          <w:tcPr>
            <w:tcW w:w="2400" w:type="dxa"/>
          </w:tcPr>
          <w:p w:rsidR="0090105E" w:rsidRPr="00813AE0" w:rsidRDefault="0090105E" w:rsidP="00712087">
            <w:pPr>
              <w:spacing w:after="120"/>
              <w:ind w:right="1134"/>
              <w:jc w:val="both"/>
              <w:rPr>
                <w:lang w:val="fr-FR"/>
              </w:rPr>
            </w:pPr>
          </w:p>
        </w:tc>
      </w:tr>
      <w:tr w:rsidR="0090105E" w:rsidRPr="00813AE0" w:rsidTr="00712087">
        <w:tc>
          <w:tcPr>
            <w:tcW w:w="266" w:type="dxa"/>
          </w:tcPr>
          <w:p w:rsidR="0090105E" w:rsidRPr="00813AE0" w:rsidRDefault="0090105E" w:rsidP="00712087">
            <w:pPr>
              <w:spacing w:after="120"/>
              <w:ind w:right="1134"/>
              <w:jc w:val="both"/>
              <w:rPr>
                <w:lang w:val="fr-FR"/>
              </w:rPr>
            </w:pPr>
          </w:p>
        </w:tc>
        <w:tc>
          <w:tcPr>
            <w:tcW w:w="236" w:type="dxa"/>
          </w:tcPr>
          <w:p w:rsidR="0090105E" w:rsidRPr="00813AE0" w:rsidRDefault="0090105E" w:rsidP="00712087">
            <w:pPr>
              <w:spacing w:after="120"/>
              <w:ind w:right="1134"/>
              <w:jc w:val="both"/>
              <w:rPr>
                <w:lang w:val="fr-FR"/>
              </w:rPr>
            </w:pPr>
            <w:r w:rsidRPr="00813AE0">
              <w:rPr>
                <w:lang w:val="fr-FR"/>
              </w:rPr>
              <w:t>3</w:t>
            </w:r>
          </w:p>
        </w:tc>
        <w:tc>
          <w:tcPr>
            <w:tcW w:w="1764" w:type="dxa"/>
            <w:gridSpan w:val="4"/>
          </w:tcPr>
          <w:p w:rsidR="0090105E" w:rsidRPr="00813AE0" w:rsidRDefault="0090105E" w:rsidP="00712087">
            <w:pPr>
              <w:spacing w:after="120"/>
              <w:ind w:right="1134"/>
              <w:jc w:val="both"/>
              <w:rPr>
                <w:lang w:val="fr-FR"/>
              </w:rPr>
            </w:pPr>
            <w:r w:rsidRPr="00813AE0">
              <w:rPr>
                <w:noProof/>
                <w:lang w:eastAsia="en-GB"/>
              </w:rPr>
              <mc:AlternateContent>
                <mc:Choice Requires="wps">
                  <w:drawing>
                    <wp:anchor distT="0" distB="0" distL="114300" distR="114300" simplePos="0" relativeHeight="251667968" behindDoc="0" locked="0" layoutInCell="1" allowOverlap="1" wp14:anchorId="2CBD3A2C" wp14:editId="726D7223">
                      <wp:simplePos x="0" y="0"/>
                      <wp:positionH relativeFrom="column">
                        <wp:posOffset>48895</wp:posOffset>
                      </wp:positionH>
                      <wp:positionV relativeFrom="paragraph">
                        <wp:posOffset>79375</wp:posOffset>
                      </wp:positionV>
                      <wp:extent cx="889000" cy="0"/>
                      <wp:effectExtent l="10795" t="60325" r="14605" b="5397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4204D3" id="Straight Connector 4"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6.25pt" to="73.8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">
                      <v:stroke endarrow="block"/>
                    </v:line>
                  </w:pict>
                </mc:Fallback>
              </mc:AlternateContent>
            </w:r>
          </w:p>
        </w:tc>
        <w:tc>
          <w:tcPr>
            <w:tcW w:w="2800" w:type="dxa"/>
          </w:tcPr>
          <w:p w:rsidR="0090105E" w:rsidRPr="00813AE0" w:rsidRDefault="00C1326A" w:rsidP="0066694C">
            <w:pPr>
              <w:spacing w:after="120"/>
              <w:ind w:right="1134"/>
              <w:rPr>
                <w:lang w:val="fr-FR"/>
              </w:rPr>
            </w:pPr>
            <w:r w:rsidRPr="00C1326A">
              <w:rPr>
                <w:szCs w:val="24"/>
                <w:lang w:val="fr-FR"/>
              </w:rPr>
              <w:t>Tank vessels</w:t>
            </w:r>
          </w:p>
        </w:tc>
        <w:tc>
          <w:tcPr>
            <w:tcW w:w="2400" w:type="dxa"/>
          </w:tcPr>
          <w:p w:rsidR="0090105E" w:rsidRPr="00813AE0" w:rsidRDefault="0090105E" w:rsidP="00712087">
            <w:pPr>
              <w:spacing w:after="120"/>
              <w:ind w:right="1134"/>
              <w:jc w:val="both"/>
              <w:rPr>
                <w:lang w:val="fr-FR"/>
              </w:rPr>
            </w:pPr>
          </w:p>
        </w:tc>
      </w:tr>
      <w:tr w:rsidR="0090105E" w:rsidRPr="009D2DC0" w:rsidTr="00712087">
        <w:tc>
          <w:tcPr>
            <w:tcW w:w="266" w:type="dxa"/>
          </w:tcPr>
          <w:p w:rsidR="0090105E" w:rsidRPr="00813AE0" w:rsidRDefault="0090105E" w:rsidP="00712087">
            <w:pPr>
              <w:spacing w:after="120"/>
              <w:ind w:right="1134"/>
              <w:jc w:val="both"/>
              <w:rPr>
                <w:lang w:val="fr-FR"/>
              </w:rPr>
            </w:pPr>
          </w:p>
        </w:tc>
        <w:tc>
          <w:tcPr>
            <w:tcW w:w="236" w:type="dxa"/>
          </w:tcPr>
          <w:p w:rsidR="0090105E" w:rsidRPr="00813AE0" w:rsidRDefault="0090105E" w:rsidP="00712087">
            <w:pPr>
              <w:spacing w:after="120"/>
              <w:ind w:right="1134"/>
              <w:jc w:val="both"/>
              <w:rPr>
                <w:lang w:val="fr-FR"/>
              </w:rPr>
            </w:pPr>
          </w:p>
        </w:tc>
        <w:tc>
          <w:tcPr>
            <w:tcW w:w="264" w:type="dxa"/>
          </w:tcPr>
          <w:p w:rsidR="0090105E" w:rsidRPr="00813AE0" w:rsidRDefault="0090105E" w:rsidP="00712087">
            <w:pPr>
              <w:spacing w:after="120"/>
              <w:ind w:right="1134"/>
              <w:jc w:val="both"/>
              <w:rPr>
                <w:noProof/>
                <w:lang w:val="en-US"/>
              </w:rPr>
            </w:pPr>
            <w:r w:rsidRPr="00813AE0">
              <w:rPr>
                <w:noProof/>
                <w:lang w:val="en-US"/>
              </w:rPr>
              <w:t>1</w:t>
            </w:r>
          </w:p>
        </w:tc>
        <w:tc>
          <w:tcPr>
            <w:tcW w:w="1500" w:type="dxa"/>
            <w:gridSpan w:val="3"/>
          </w:tcPr>
          <w:p w:rsidR="0090105E" w:rsidRPr="00813AE0" w:rsidRDefault="0090105E" w:rsidP="00712087">
            <w:pPr>
              <w:spacing w:after="120"/>
              <w:ind w:right="1134"/>
              <w:jc w:val="both"/>
              <w:rPr>
                <w:noProof/>
                <w:lang w:val="en-US"/>
              </w:rPr>
            </w:pPr>
            <w:r w:rsidRPr="00813AE0">
              <w:rPr>
                <w:noProof/>
                <w:szCs w:val="24"/>
                <w:lang w:eastAsia="en-GB"/>
              </w:rPr>
              <mc:AlternateContent>
                <mc:Choice Requires="wps">
                  <w:drawing>
                    <wp:anchor distT="0" distB="0" distL="114300" distR="114300" simplePos="0" relativeHeight="251668992" behindDoc="0" locked="0" layoutInCell="1" allowOverlap="1" wp14:anchorId="6BC0A5D8" wp14:editId="58A7367E">
                      <wp:simplePos x="0" y="0"/>
                      <wp:positionH relativeFrom="column">
                        <wp:posOffset>59055</wp:posOffset>
                      </wp:positionH>
                      <wp:positionV relativeFrom="paragraph">
                        <wp:posOffset>85725</wp:posOffset>
                      </wp:positionV>
                      <wp:extent cx="702310" cy="0"/>
                      <wp:effectExtent l="11430" t="57150" r="19685" b="5715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23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653942" id="Straight Connector 22"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5pt,6.75pt" to="59.9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">
                      <v:stroke endarrow="block"/>
                    </v:line>
                  </w:pict>
                </mc:Fallback>
              </mc:AlternateContent>
            </w:r>
          </w:p>
        </w:tc>
        <w:tc>
          <w:tcPr>
            <w:tcW w:w="2800" w:type="dxa"/>
          </w:tcPr>
          <w:p w:rsidR="0090105E" w:rsidRPr="00F565BD" w:rsidRDefault="00C1326A" w:rsidP="0066694C">
            <w:pPr>
              <w:spacing w:after="120"/>
              <w:rPr>
                <w:szCs w:val="24"/>
              </w:rPr>
            </w:pPr>
            <w:r w:rsidRPr="00F565BD">
              <w:rPr>
                <w:szCs w:val="24"/>
              </w:rPr>
              <w:t>Knowledge of physics and chemistry</w:t>
            </w:r>
          </w:p>
        </w:tc>
        <w:tc>
          <w:tcPr>
            <w:tcW w:w="2400" w:type="dxa"/>
          </w:tcPr>
          <w:p w:rsidR="0090105E" w:rsidRPr="00F565BD" w:rsidRDefault="0090105E" w:rsidP="00712087">
            <w:pPr>
              <w:spacing w:after="120"/>
              <w:ind w:right="1134"/>
              <w:jc w:val="both"/>
            </w:pPr>
          </w:p>
        </w:tc>
      </w:tr>
      <w:tr w:rsidR="0090105E" w:rsidRPr="00813AE0" w:rsidTr="00712087">
        <w:tc>
          <w:tcPr>
            <w:tcW w:w="266" w:type="dxa"/>
          </w:tcPr>
          <w:p w:rsidR="0090105E" w:rsidRPr="00F565BD" w:rsidRDefault="0090105E" w:rsidP="00712087">
            <w:pPr>
              <w:spacing w:after="120"/>
              <w:ind w:right="1134"/>
              <w:jc w:val="both"/>
            </w:pPr>
          </w:p>
        </w:tc>
        <w:tc>
          <w:tcPr>
            <w:tcW w:w="236" w:type="dxa"/>
          </w:tcPr>
          <w:p w:rsidR="0090105E" w:rsidRPr="00F565BD" w:rsidRDefault="0090105E" w:rsidP="00712087">
            <w:pPr>
              <w:spacing w:after="120"/>
              <w:ind w:right="1134"/>
              <w:jc w:val="both"/>
            </w:pPr>
          </w:p>
        </w:tc>
        <w:tc>
          <w:tcPr>
            <w:tcW w:w="264" w:type="dxa"/>
          </w:tcPr>
          <w:p w:rsidR="0090105E" w:rsidRPr="00F565BD" w:rsidRDefault="0090105E" w:rsidP="00712087">
            <w:pPr>
              <w:spacing w:after="120"/>
              <w:ind w:right="1134"/>
              <w:jc w:val="both"/>
              <w:rPr>
                <w:noProof/>
              </w:rPr>
            </w:pPr>
          </w:p>
        </w:tc>
        <w:tc>
          <w:tcPr>
            <w:tcW w:w="400" w:type="dxa"/>
          </w:tcPr>
          <w:p w:rsidR="0090105E" w:rsidRPr="00813AE0" w:rsidRDefault="0090105E" w:rsidP="00712087">
            <w:pPr>
              <w:spacing w:after="120"/>
              <w:jc w:val="both"/>
              <w:rPr>
                <w:noProof/>
                <w:szCs w:val="24"/>
                <w:lang w:val="fr-FR"/>
              </w:rPr>
            </w:pPr>
            <w:r w:rsidRPr="00813AE0">
              <w:rPr>
                <w:noProof/>
                <w:szCs w:val="24"/>
                <w:lang w:val="fr-FR"/>
              </w:rPr>
              <w:t>12.0</w:t>
            </w:r>
          </w:p>
        </w:tc>
        <w:tc>
          <w:tcPr>
            <w:tcW w:w="1100" w:type="dxa"/>
            <w:gridSpan w:val="2"/>
          </w:tcPr>
          <w:p w:rsidR="0090105E" w:rsidRPr="00813AE0" w:rsidRDefault="0090105E" w:rsidP="00712087">
            <w:pPr>
              <w:spacing w:after="120"/>
              <w:jc w:val="both"/>
              <w:rPr>
                <w:noProof/>
                <w:szCs w:val="24"/>
                <w:lang w:val="fr-FR"/>
              </w:rPr>
            </w:pPr>
            <w:r w:rsidRPr="00813AE0">
              <w:rPr>
                <w:noProof/>
                <w:szCs w:val="24"/>
                <w:lang w:eastAsia="en-GB"/>
              </w:rPr>
              <mc:AlternateContent>
                <mc:Choice Requires="wps">
                  <w:drawing>
                    <wp:anchor distT="0" distB="0" distL="114300" distR="114300" simplePos="0" relativeHeight="251657728" behindDoc="0" locked="0" layoutInCell="1" allowOverlap="1" wp14:anchorId="21E276B0" wp14:editId="07EFFB88">
                      <wp:simplePos x="0" y="0"/>
                      <wp:positionH relativeFrom="column">
                        <wp:posOffset>67310</wp:posOffset>
                      </wp:positionH>
                      <wp:positionV relativeFrom="paragraph">
                        <wp:posOffset>77470</wp:posOffset>
                      </wp:positionV>
                      <wp:extent cx="547370" cy="0"/>
                      <wp:effectExtent l="10160" t="58420" r="23495" b="5588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737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1D53B2" id="Straight Connector 2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pt,6.1pt" to="48.4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">
                      <v:stroke endarrow="block"/>
                    </v:line>
                  </w:pict>
                </mc:Fallback>
              </mc:AlternateContent>
            </w:r>
          </w:p>
        </w:tc>
        <w:tc>
          <w:tcPr>
            <w:tcW w:w="2800" w:type="dxa"/>
          </w:tcPr>
          <w:p w:rsidR="0090105E" w:rsidRPr="00813AE0" w:rsidRDefault="00C1326A" w:rsidP="0066694C">
            <w:pPr>
              <w:spacing w:after="120"/>
              <w:rPr>
                <w:szCs w:val="24"/>
                <w:lang w:val="fr-FR"/>
              </w:rPr>
            </w:pPr>
            <w:r w:rsidRPr="00C1326A">
              <w:rPr>
                <w:szCs w:val="24"/>
                <w:lang w:val="fr-FR"/>
              </w:rPr>
              <w:t>Examination objective 12</w:t>
            </w:r>
          </w:p>
        </w:tc>
        <w:tc>
          <w:tcPr>
            <w:tcW w:w="2400" w:type="dxa"/>
          </w:tcPr>
          <w:p w:rsidR="0090105E" w:rsidRPr="00813AE0" w:rsidRDefault="0090105E" w:rsidP="00712087">
            <w:pPr>
              <w:spacing w:after="120"/>
              <w:ind w:right="1134"/>
              <w:jc w:val="both"/>
              <w:rPr>
                <w:lang w:val="fr-FR"/>
              </w:rPr>
            </w:pPr>
          </w:p>
        </w:tc>
      </w:tr>
      <w:tr w:rsidR="0090105E" w:rsidRPr="00813AE0" w:rsidTr="00712087">
        <w:tc>
          <w:tcPr>
            <w:tcW w:w="266" w:type="dxa"/>
          </w:tcPr>
          <w:p w:rsidR="0090105E" w:rsidRPr="00813AE0" w:rsidRDefault="0090105E" w:rsidP="00712087">
            <w:pPr>
              <w:spacing w:after="120"/>
              <w:ind w:right="1134"/>
              <w:jc w:val="both"/>
              <w:rPr>
                <w:lang w:val="fr-FR"/>
              </w:rPr>
            </w:pPr>
          </w:p>
        </w:tc>
        <w:tc>
          <w:tcPr>
            <w:tcW w:w="236" w:type="dxa"/>
          </w:tcPr>
          <w:p w:rsidR="0090105E" w:rsidRPr="00813AE0" w:rsidRDefault="0090105E" w:rsidP="00712087">
            <w:pPr>
              <w:spacing w:after="120"/>
              <w:ind w:right="1134"/>
              <w:jc w:val="both"/>
              <w:rPr>
                <w:lang w:val="fr-FR"/>
              </w:rPr>
            </w:pPr>
          </w:p>
        </w:tc>
        <w:tc>
          <w:tcPr>
            <w:tcW w:w="264" w:type="dxa"/>
          </w:tcPr>
          <w:p w:rsidR="0090105E" w:rsidRPr="00813AE0" w:rsidRDefault="0090105E" w:rsidP="00712087">
            <w:pPr>
              <w:spacing w:after="120"/>
              <w:ind w:right="1134"/>
              <w:jc w:val="both"/>
              <w:rPr>
                <w:noProof/>
                <w:lang w:val="en-US"/>
              </w:rPr>
            </w:pPr>
          </w:p>
        </w:tc>
        <w:tc>
          <w:tcPr>
            <w:tcW w:w="400" w:type="dxa"/>
          </w:tcPr>
          <w:p w:rsidR="0090105E" w:rsidRPr="00813AE0" w:rsidRDefault="0090105E" w:rsidP="00712087">
            <w:pPr>
              <w:spacing w:after="120"/>
              <w:jc w:val="both"/>
              <w:rPr>
                <w:noProof/>
                <w:szCs w:val="24"/>
                <w:lang w:val="fr-FR"/>
              </w:rPr>
            </w:pPr>
          </w:p>
        </w:tc>
        <w:tc>
          <w:tcPr>
            <w:tcW w:w="300" w:type="dxa"/>
          </w:tcPr>
          <w:p w:rsidR="0090105E" w:rsidRPr="00813AE0" w:rsidRDefault="0090105E" w:rsidP="00712087">
            <w:pPr>
              <w:spacing w:after="120"/>
              <w:jc w:val="both"/>
              <w:rPr>
                <w:noProof/>
                <w:szCs w:val="24"/>
                <w:lang w:val="fr-FR"/>
              </w:rPr>
            </w:pPr>
            <w:r w:rsidRPr="00813AE0">
              <w:rPr>
                <w:noProof/>
                <w:szCs w:val="24"/>
                <w:lang w:val="fr-FR"/>
              </w:rPr>
              <w:t>16</w:t>
            </w:r>
          </w:p>
        </w:tc>
        <w:tc>
          <w:tcPr>
            <w:tcW w:w="800" w:type="dxa"/>
          </w:tcPr>
          <w:p w:rsidR="0090105E" w:rsidRPr="00813AE0" w:rsidRDefault="0090105E" w:rsidP="00712087">
            <w:pPr>
              <w:spacing w:after="120"/>
              <w:jc w:val="both"/>
              <w:rPr>
                <w:noProof/>
                <w:szCs w:val="24"/>
                <w:lang w:val="fr-FR"/>
              </w:rPr>
            </w:pPr>
            <w:r w:rsidRPr="00813AE0">
              <w:rPr>
                <w:noProof/>
                <w:szCs w:val="24"/>
                <w:lang w:eastAsia="en-GB"/>
              </w:rPr>
              <mc:AlternateContent>
                <mc:Choice Requires="wps">
                  <w:drawing>
                    <wp:anchor distT="0" distB="0" distL="114300" distR="114300" simplePos="0" relativeHeight="251661824" behindDoc="0" locked="0" layoutInCell="1" allowOverlap="1" wp14:anchorId="1C914FB9" wp14:editId="0DAC3258">
                      <wp:simplePos x="0" y="0"/>
                      <wp:positionH relativeFrom="column">
                        <wp:posOffset>71120</wp:posOffset>
                      </wp:positionH>
                      <wp:positionV relativeFrom="paragraph">
                        <wp:posOffset>86995</wp:posOffset>
                      </wp:positionV>
                      <wp:extent cx="356235" cy="0"/>
                      <wp:effectExtent l="13970" t="58420" r="20320" b="5588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623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FBAF25" id="Straight Connector 24"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85pt" to="33.6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">
                      <v:stroke endarrow="block"/>
                    </v:line>
                  </w:pict>
                </mc:Fallback>
              </mc:AlternateContent>
            </w:r>
          </w:p>
        </w:tc>
        <w:tc>
          <w:tcPr>
            <w:tcW w:w="2800" w:type="dxa"/>
          </w:tcPr>
          <w:p w:rsidR="0090105E" w:rsidRPr="00813AE0" w:rsidRDefault="0066694C" w:rsidP="0066694C">
            <w:pPr>
              <w:spacing w:after="120"/>
              <w:rPr>
                <w:szCs w:val="24"/>
                <w:lang w:val="fr-FR"/>
              </w:rPr>
            </w:pPr>
            <w:r w:rsidRPr="0066694C">
              <w:rPr>
                <w:szCs w:val="24"/>
                <w:lang w:val="fr-FR"/>
              </w:rPr>
              <w:t>Question No. 16</w:t>
            </w:r>
          </w:p>
        </w:tc>
        <w:tc>
          <w:tcPr>
            <w:tcW w:w="2400" w:type="dxa"/>
          </w:tcPr>
          <w:p w:rsidR="0090105E" w:rsidRPr="00813AE0" w:rsidRDefault="0090105E" w:rsidP="00712087">
            <w:pPr>
              <w:spacing w:after="120"/>
              <w:ind w:right="1134"/>
              <w:jc w:val="both"/>
              <w:rPr>
                <w:lang w:val="fr-FR"/>
              </w:rPr>
            </w:pPr>
          </w:p>
        </w:tc>
      </w:tr>
    </w:tbl>
    <w:p w:rsidR="00EB23B4" w:rsidRPr="00844E4A" w:rsidRDefault="00EB23B4" w:rsidP="005410D5">
      <w:pPr>
        <w:pStyle w:val="SingleTxtG"/>
        <w:spacing w:before="240"/>
      </w:pPr>
      <w:r w:rsidRPr="00844E4A">
        <w:t>17.</w:t>
      </w:r>
      <w:r w:rsidRPr="00844E4A">
        <w:tab/>
        <w:t>In addition, references to ADN are indicated for various questions, depending on the subject.</w:t>
      </w:r>
    </w:p>
    <w:p w:rsidR="00EB23B4" w:rsidRPr="00844E4A" w:rsidRDefault="00EB23B4" w:rsidP="005410D5">
      <w:pPr>
        <w:pStyle w:val="HChG"/>
      </w:pPr>
      <w:r w:rsidRPr="00844E4A">
        <w:tab/>
        <w:t>III.</w:t>
      </w:r>
      <w:r w:rsidRPr="00844E4A">
        <w:tab/>
        <w:t>Examinations</w:t>
      </w:r>
    </w:p>
    <w:p w:rsidR="00EB23B4" w:rsidRPr="00844E4A" w:rsidRDefault="00EB23B4" w:rsidP="005410D5">
      <w:pPr>
        <w:pStyle w:val="H1G"/>
      </w:pPr>
      <w:r w:rsidRPr="00844E4A">
        <w:tab/>
        <w:t>3.1</w:t>
      </w:r>
      <w:r w:rsidRPr="00844E4A">
        <w:tab/>
        <w:t>Basic training</w:t>
      </w:r>
    </w:p>
    <w:p w:rsidR="00EB23B4" w:rsidRPr="00844E4A" w:rsidRDefault="00EB23B4" w:rsidP="00EB23B4">
      <w:pPr>
        <w:pStyle w:val="SingleTxtG"/>
      </w:pPr>
      <w:r w:rsidRPr="00844E4A">
        <w:t>18.</w:t>
      </w:r>
      <w:r w:rsidRPr="00844E4A">
        <w:tab/>
        <w:t>Examinations for basic training shall be held in accordance with 8.2.2.7.1.</w:t>
      </w:r>
    </w:p>
    <w:p w:rsidR="00EB23B4" w:rsidRPr="00844E4A" w:rsidRDefault="00EB23B4" w:rsidP="00EB23B4">
      <w:pPr>
        <w:pStyle w:val="SingleTxtG"/>
      </w:pPr>
      <w:r w:rsidRPr="00844E4A">
        <w:t>19.</w:t>
      </w:r>
      <w:r w:rsidRPr="00844E4A">
        <w:tab/>
        <w:t>The following three types of examinations may be held for basic training:</w:t>
      </w:r>
    </w:p>
    <w:p w:rsidR="00EB23B4" w:rsidRPr="00844E4A" w:rsidRDefault="00EB23B4" w:rsidP="005410D5">
      <w:pPr>
        <w:pStyle w:val="Bullet1G"/>
      </w:pPr>
      <w:r w:rsidRPr="00844E4A">
        <w:t>Examination on general ADN questions and on ADN dry cargo vessels;</w:t>
      </w:r>
    </w:p>
    <w:p w:rsidR="00EB23B4" w:rsidRPr="00844E4A" w:rsidRDefault="00EB23B4" w:rsidP="005410D5">
      <w:pPr>
        <w:pStyle w:val="Bullet1G"/>
      </w:pPr>
      <w:r w:rsidRPr="00844E4A">
        <w:t>Examination on general ADN questions and ADN tank vessels; or</w:t>
      </w:r>
    </w:p>
    <w:p w:rsidR="00EB23B4" w:rsidRPr="00844E4A" w:rsidRDefault="00EB23B4" w:rsidP="005410D5">
      <w:pPr>
        <w:pStyle w:val="Bullet1G"/>
      </w:pPr>
      <w:r w:rsidRPr="00844E4A">
        <w:t>Examination on general ADN questions, ADN dry cargo vessels and ADN tank vessels.</w:t>
      </w:r>
    </w:p>
    <w:p w:rsidR="00EB23B4" w:rsidRPr="00844E4A" w:rsidRDefault="00EB23B4" w:rsidP="00EB23B4">
      <w:pPr>
        <w:pStyle w:val="SingleTxtG"/>
      </w:pPr>
      <w:r w:rsidRPr="00844E4A">
        <w:t>20.</w:t>
      </w:r>
      <w:r w:rsidRPr="00844E4A">
        <w:tab/>
        <w:t>The attached model (see 3.1.1) shall be used when preparing the examination questions.</w:t>
      </w:r>
    </w:p>
    <w:p w:rsidR="00EB23B4" w:rsidRPr="00844E4A" w:rsidRDefault="00EB23B4" w:rsidP="00EB23B4">
      <w:pPr>
        <w:pStyle w:val="SingleTxtG"/>
      </w:pPr>
      <w:r w:rsidRPr="00844E4A">
        <w:t>21.</w:t>
      </w:r>
      <w:r w:rsidRPr="00844E4A">
        <w:tab/>
        <w:t>The examination shall be written, in accordance with 8.2.2.7.1.5, or shall take place as an electronic examination, in accordance with 8.2.2.7.1.7. Candidates shall be asked 30 multiple-choice questions and no substantive questions. The examination shall last 60 minutes. The examination shall be considered as passed if at least 25 of the 30 questions have been answered correctly. During the examination, candidates may consult the texts of regulations on dangerous goods and CEVNI or the police regulations based on these regulations. The use of these texts shall be authorized only in printed form.</w:t>
      </w:r>
    </w:p>
    <w:p w:rsidR="00EB23B4" w:rsidRPr="00844E4A" w:rsidRDefault="00EB23B4" w:rsidP="00EB23B4">
      <w:pPr>
        <w:pStyle w:val="SingleTxtG"/>
      </w:pPr>
      <w:r w:rsidRPr="00844E4A">
        <w:t>22.</w:t>
      </w:r>
      <w:r w:rsidRPr="00844E4A">
        <w:tab/>
        <w:t>The catalogue of questions for basic training is available in English, French and Russian on the ECE website (http://www.unece.org/trans/danger/publi/adn/catalog</w:t>
      </w:r>
      <w:r w:rsidR="000203B9">
        <w:br/>
      </w:r>
      <w:r w:rsidRPr="00844E4A">
        <w:t>_of_questions.html). The German version is available on the CCNR website (www.ccr-zkr.org).</w:t>
      </w:r>
    </w:p>
    <w:p w:rsidR="00EB23B4" w:rsidRPr="00844E4A" w:rsidRDefault="00EB23B4" w:rsidP="00982288">
      <w:pPr>
        <w:pStyle w:val="H23G"/>
      </w:pPr>
      <w:r w:rsidRPr="00844E4A">
        <w:tab/>
        <w:t>3.1.1</w:t>
      </w:r>
      <w:r w:rsidRPr="00844E4A">
        <w:tab/>
        <w:t>Models for the examinations</w:t>
      </w:r>
    </w:p>
    <w:p w:rsidR="00EB23B4" w:rsidRPr="00844E4A" w:rsidRDefault="00EB23B4" w:rsidP="00EB23B4">
      <w:pPr>
        <w:pStyle w:val="SingleTxtG"/>
      </w:pPr>
      <w:r w:rsidRPr="00844E4A">
        <w:t>23.</w:t>
      </w:r>
      <w:r w:rsidRPr="00844E4A">
        <w:tab/>
        <w:t>The following models, in accordance with 8.2.2.7.1.4, indicate the number of questions in the catalogue of questions for each examination objective and the number of questions to be selected for the various examination objectives when drawing up the examination.</w:t>
      </w:r>
    </w:p>
    <w:p w:rsidR="00EB23B4" w:rsidRPr="00844E4A" w:rsidRDefault="00EB23B4" w:rsidP="00EB23B4">
      <w:pPr>
        <w:pStyle w:val="SingleTxtG"/>
      </w:pPr>
      <w:r w:rsidRPr="00844E4A">
        <w:t xml:space="preserve">For example, for the part of the examination on dry cargo vessels, five questions in all must be chosen for the examination objective </w:t>
      </w:r>
      <w:r w:rsidR="00BF51BB">
        <w:t>“</w:t>
      </w:r>
      <w:r w:rsidRPr="00844E4A">
        <w:t>Construction and equipment</w:t>
      </w:r>
      <w:r w:rsidR="00BF51BB">
        <w:t>”</w:t>
      </w:r>
      <w:r w:rsidRPr="00844E4A">
        <w:t xml:space="preserve">: two under the </w:t>
      </w:r>
      <w:r w:rsidR="00BF51BB">
        <w:t>“</w:t>
      </w:r>
      <w:r w:rsidRPr="00844E4A">
        <w:t>General</w:t>
      </w:r>
      <w:r w:rsidR="00BF51BB">
        <w:t>”</w:t>
      </w:r>
      <w:r w:rsidRPr="00844E4A">
        <w:t xml:space="preserve"> heading and three under </w:t>
      </w:r>
      <w:r w:rsidR="00BF51BB">
        <w:t>“</w:t>
      </w:r>
      <w:r w:rsidRPr="00844E4A">
        <w:t>Transport by dry cargo vessels</w:t>
      </w:r>
      <w:r w:rsidR="00BF51BB">
        <w:t>”</w:t>
      </w:r>
      <w:r w:rsidRPr="00844E4A">
        <w:t>. In total, this part of the examination shall comprise 30 questions.</w:t>
      </w:r>
    </w:p>
    <w:p w:rsidR="00EB23B4" w:rsidRPr="00844E4A" w:rsidRDefault="00EB23B4" w:rsidP="00EB23B4">
      <w:pPr>
        <w:pStyle w:val="SingleTxtG"/>
      </w:pPr>
      <w:r w:rsidRPr="00844E4A">
        <w:tab/>
        <w:t>(a)</w:t>
      </w:r>
      <w:r w:rsidRPr="00844E4A">
        <w:tab/>
        <w:t>Dry cargo vessels</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324"/>
        <w:gridCol w:w="2228"/>
        <w:gridCol w:w="850"/>
        <w:gridCol w:w="993"/>
        <w:gridCol w:w="1134"/>
        <w:gridCol w:w="992"/>
        <w:gridCol w:w="849"/>
      </w:tblGrid>
      <w:tr w:rsidR="00762DE5" w:rsidRPr="00142096" w:rsidTr="002E2F42">
        <w:trPr>
          <w:tblHeader/>
        </w:trPr>
        <w:tc>
          <w:tcPr>
            <w:tcW w:w="2552" w:type="dxa"/>
            <w:gridSpan w:val="2"/>
            <w:vMerge w:val="restart"/>
            <w:tcBorders>
              <w:top w:val="single" w:sz="4" w:space="0" w:color="auto"/>
            </w:tcBorders>
            <w:shd w:val="clear" w:color="auto" w:fill="auto"/>
            <w:vAlign w:val="bottom"/>
          </w:tcPr>
          <w:p w:rsidR="00762DE5" w:rsidRPr="00142096" w:rsidRDefault="00762DE5" w:rsidP="00142096">
            <w:pPr>
              <w:suppressAutoHyphens w:val="0"/>
              <w:spacing w:before="80" w:after="80" w:line="200" w:lineRule="exact"/>
              <w:ind w:right="113"/>
              <w:rPr>
                <w:i/>
                <w:sz w:val="16"/>
              </w:rPr>
            </w:pPr>
            <w:r w:rsidRPr="00142096">
              <w:rPr>
                <w:i/>
                <w:sz w:val="16"/>
              </w:rPr>
              <w:t>Examination objective</w:t>
            </w:r>
          </w:p>
        </w:tc>
        <w:tc>
          <w:tcPr>
            <w:tcW w:w="1843" w:type="dxa"/>
            <w:gridSpan w:val="2"/>
            <w:tcBorders>
              <w:top w:val="single" w:sz="4" w:space="0" w:color="auto"/>
              <w:bottom w:val="single" w:sz="4" w:space="0" w:color="auto"/>
              <w:right w:val="single" w:sz="24" w:space="0" w:color="FFFFFF" w:themeColor="background1"/>
            </w:tcBorders>
            <w:shd w:val="clear" w:color="auto" w:fill="auto"/>
            <w:vAlign w:val="bottom"/>
          </w:tcPr>
          <w:p w:rsidR="00762DE5" w:rsidRPr="00142096" w:rsidRDefault="00762DE5" w:rsidP="009F394F">
            <w:pPr>
              <w:suppressAutoHyphens w:val="0"/>
              <w:spacing w:before="80" w:after="80" w:line="200" w:lineRule="exact"/>
              <w:ind w:right="113"/>
              <w:jc w:val="center"/>
              <w:rPr>
                <w:i/>
                <w:sz w:val="16"/>
              </w:rPr>
            </w:pPr>
            <w:r w:rsidRPr="00142096">
              <w:rPr>
                <w:i/>
                <w:sz w:val="16"/>
              </w:rPr>
              <w:t>Number of questions in the catalogue</w:t>
            </w:r>
          </w:p>
        </w:tc>
        <w:tc>
          <w:tcPr>
            <w:tcW w:w="1134" w:type="dxa"/>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rsidR="00762DE5" w:rsidRPr="00142096" w:rsidRDefault="00762DE5" w:rsidP="009F394F">
            <w:pPr>
              <w:suppressAutoHyphens w:val="0"/>
              <w:spacing w:before="80" w:after="80" w:line="200" w:lineRule="exact"/>
              <w:ind w:right="113"/>
              <w:jc w:val="center"/>
              <w:rPr>
                <w:i/>
                <w:sz w:val="16"/>
              </w:rPr>
            </w:pPr>
            <w:r w:rsidRPr="00142096">
              <w:rPr>
                <w:i/>
                <w:sz w:val="16"/>
              </w:rPr>
              <w:t>General</w:t>
            </w:r>
          </w:p>
        </w:tc>
        <w:tc>
          <w:tcPr>
            <w:tcW w:w="992" w:type="dxa"/>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rsidR="00762DE5" w:rsidRPr="00142096" w:rsidRDefault="00762DE5" w:rsidP="009F394F">
            <w:pPr>
              <w:suppressAutoHyphens w:val="0"/>
              <w:spacing w:before="80" w:after="80" w:line="200" w:lineRule="exact"/>
              <w:ind w:right="113"/>
              <w:jc w:val="center"/>
              <w:rPr>
                <w:i/>
                <w:sz w:val="16"/>
              </w:rPr>
            </w:pPr>
            <w:r w:rsidRPr="00142096">
              <w:rPr>
                <w:i/>
                <w:sz w:val="16"/>
              </w:rPr>
              <w:t>Specific to dry cargo vessels</w:t>
            </w:r>
          </w:p>
        </w:tc>
        <w:tc>
          <w:tcPr>
            <w:tcW w:w="849" w:type="dxa"/>
            <w:tcBorders>
              <w:top w:val="single" w:sz="4" w:space="0" w:color="auto"/>
              <w:left w:val="single" w:sz="24" w:space="0" w:color="FFFFFF" w:themeColor="background1"/>
              <w:bottom w:val="single" w:sz="4" w:space="0" w:color="auto"/>
            </w:tcBorders>
            <w:shd w:val="clear" w:color="auto" w:fill="auto"/>
            <w:vAlign w:val="bottom"/>
          </w:tcPr>
          <w:p w:rsidR="00762DE5" w:rsidRPr="00142096" w:rsidRDefault="00762DE5" w:rsidP="009F394F">
            <w:pPr>
              <w:suppressAutoHyphens w:val="0"/>
              <w:spacing w:before="80" w:after="80" w:line="200" w:lineRule="exact"/>
              <w:ind w:right="113"/>
              <w:jc w:val="center"/>
              <w:rPr>
                <w:i/>
                <w:sz w:val="16"/>
              </w:rPr>
            </w:pPr>
            <w:r w:rsidRPr="00142096">
              <w:rPr>
                <w:i/>
                <w:sz w:val="16"/>
              </w:rPr>
              <w:t>Total</w:t>
            </w:r>
          </w:p>
        </w:tc>
      </w:tr>
      <w:tr w:rsidR="00762DE5" w:rsidRPr="00142096" w:rsidTr="002E2F42">
        <w:trPr>
          <w:tblHeader/>
        </w:trPr>
        <w:tc>
          <w:tcPr>
            <w:tcW w:w="2552" w:type="dxa"/>
            <w:gridSpan w:val="2"/>
            <w:vMerge/>
            <w:tcBorders>
              <w:bottom w:val="single" w:sz="12" w:space="0" w:color="auto"/>
            </w:tcBorders>
            <w:shd w:val="clear" w:color="auto" w:fill="auto"/>
          </w:tcPr>
          <w:p w:rsidR="00762DE5" w:rsidRPr="00142096" w:rsidRDefault="00762DE5" w:rsidP="00142096">
            <w:pPr>
              <w:suppressAutoHyphens w:val="0"/>
              <w:spacing w:before="40" w:after="40" w:line="220" w:lineRule="exact"/>
              <w:ind w:right="113"/>
              <w:rPr>
                <w:sz w:val="18"/>
              </w:rPr>
            </w:pPr>
          </w:p>
        </w:tc>
        <w:tc>
          <w:tcPr>
            <w:tcW w:w="850" w:type="dxa"/>
            <w:tcBorders>
              <w:top w:val="single" w:sz="4" w:space="0" w:color="auto"/>
              <w:bottom w:val="single" w:sz="12" w:space="0" w:color="auto"/>
            </w:tcBorders>
            <w:shd w:val="clear" w:color="auto" w:fill="auto"/>
            <w:vAlign w:val="bottom"/>
          </w:tcPr>
          <w:p w:rsidR="00762DE5" w:rsidRPr="00762DE5" w:rsidRDefault="00762DE5" w:rsidP="00142096">
            <w:pPr>
              <w:suppressAutoHyphens w:val="0"/>
              <w:spacing w:before="40" w:after="40" w:line="220" w:lineRule="exact"/>
              <w:ind w:right="113"/>
              <w:jc w:val="right"/>
              <w:rPr>
                <w:i/>
                <w:sz w:val="16"/>
                <w:szCs w:val="16"/>
              </w:rPr>
            </w:pPr>
            <w:r w:rsidRPr="00762DE5">
              <w:rPr>
                <w:i/>
                <w:sz w:val="16"/>
                <w:szCs w:val="16"/>
              </w:rPr>
              <w:t xml:space="preserve">General </w:t>
            </w:r>
          </w:p>
        </w:tc>
        <w:tc>
          <w:tcPr>
            <w:tcW w:w="993" w:type="dxa"/>
            <w:tcBorders>
              <w:top w:val="single" w:sz="4" w:space="0" w:color="auto"/>
              <w:bottom w:val="single" w:sz="12" w:space="0" w:color="auto"/>
              <w:right w:val="single" w:sz="24" w:space="0" w:color="FFFFFF" w:themeColor="background1"/>
            </w:tcBorders>
            <w:shd w:val="clear" w:color="auto" w:fill="auto"/>
            <w:vAlign w:val="bottom"/>
          </w:tcPr>
          <w:p w:rsidR="00762DE5" w:rsidRPr="00762DE5" w:rsidRDefault="00762DE5" w:rsidP="00142096">
            <w:pPr>
              <w:suppressAutoHyphens w:val="0"/>
              <w:spacing w:before="40" w:after="40" w:line="220" w:lineRule="exact"/>
              <w:ind w:right="113"/>
              <w:jc w:val="right"/>
              <w:rPr>
                <w:i/>
                <w:sz w:val="16"/>
                <w:szCs w:val="16"/>
              </w:rPr>
            </w:pPr>
            <w:r w:rsidRPr="00762DE5">
              <w:rPr>
                <w:i/>
                <w:sz w:val="16"/>
                <w:szCs w:val="16"/>
              </w:rPr>
              <w:t>Specific to dry cargo vessels</w:t>
            </w:r>
          </w:p>
        </w:tc>
        <w:tc>
          <w:tcPr>
            <w:tcW w:w="1134" w:type="dxa"/>
            <w:tcBorders>
              <w:top w:val="single" w:sz="4" w:space="0" w:color="auto"/>
              <w:left w:val="single" w:sz="24" w:space="0" w:color="FFFFFF" w:themeColor="background1"/>
              <w:bottom w:val="single" w:sz="12" w:space="0" w:color="auto"/>
              <w:right w:val="single" w:sz="24" w:space="0" w:color="FFFFFF" w:themeColor="background1"/>
            </w:tcBorders>
            <w:shd w:val="clear" w:color="auto" w:fill="auto"/>
            <w:vAlign w:val="bottom"/>
          </w:tcPr>
          <w:p w:rsidR="00762DE5" w:rsidRPr="00762DE5" w:rsidRDefault="00762DE5" w:rsidP="00142096">
            <w:pPr>
              <w:suppressAutoHyphens w:val="0"/>
              <w:spacing w:before="40" w:after="40" w:line="220" w:lineRule="exact"/>
              <w:ind w:right="113"/>
              <w:jc w:val="right"/>
              <w:rPr>
                <w:i/>
                <w:sz w:val="16"/>
                <w:szCs w:val="16"/>
              </w:rPr>
            </w:pPr>
            <w:r w:rsidRPr="00762DE5">
              <w:rPr>
                <w:i/>
                <w:sz w:val="16"/>
                <w:szCs w:val="16"/>
              </w:rPr>
              <w:t>Number of questions to be selected</w:t>
            </w:r>
          </w:p>
        </w:tc>
        <w:tc>
          <w:tcPr>
            <w:tcW w:w="992" w:type="dxa"/>
            <w:tcBorders>
              <w:top w:val="single" w:sz="4" w:space="0" w:color="auto"/>
              <w:left w:val="single" w:sz="24" w:space="0" w:color="FFFFFF" w:themeColor="background1"/>
              <w:bottom w:val="single" w:sz="12" w:space="0" w:color="auto"/>
              <w:right w:val="single" w:sz="24" w:space="0" w:color="FFFFFF" w:themeColor="background1"/>
            </w:tcBorders>
            <w:shd w:val="clear" w:color="auto" w:fill="auto"/>
            <w:vAlign w:val="bottom"/>
          </w:tcPr>
          <w:p w:rsidR="00762DE5" w:rsidRPr="00762DE5" w:rsidRDefault="00762DE5" w:rsidP="00142096">
            <w:pPr>
              <w:suppressAutoHyphens w:val="0"/>
              <w:spacing w:before="40" w:after="40" w:line="220" w:lineRule="exact"/>
              <w:ind w:right="113"/>
              <w:jc w:val="right"/>
              <w:rPr>
                <w:i/>
                <w:sz w:val="16"/>
                <w:szCs w:val="16"/>
              </w:rPr>
            </w:pPr>
            <w:r w:rsidRPr="00762DE5">
              <w:rPr>
                <w:i/>
                <w:sz w:val="16"/>
                <w:szCs w:val="16"/>
              </w:rPr>
              <w:t>Number of questions to be selected</w:t>
            </w:r>
          </w:p>
        </w:tc>
        <w:tc>
          <w:tcPr>
            <w:tcW w:w="849" w:type="dxa"/>
            <w:tcBorders>
              <w:top w:val="single" w:sz="4" w:space="0" w:color="auto"/>
              <w:left w:val="single" w:sz="24" w:space="0" w:color="FFFFFF" w:themeColor="background1"/>
              <w:bottom w:val="single" w:sz="12" w:space="0" w:color="auto"/>
            </w:tcBorders>
            <w:shd w:val="clear" w:color="auto" w:fill="auto"/>
            <w:vAlign w:val="bottom"/>
          </w:tcPr>
          <w:p w:rsidR="00762DE5" w:rsidRPr="00762DE5" w:rsidRDefault="00762DE5" w:rsidP="00142096">
            <w:pPr>
              <w:suppressAutoHyphens w:val="0"/>
              <w:spacing w:before="40" w:after="40" w:line="220" w:lineRule="exact"/>
              <w:ind w:right="113"/>
              <w:jc w:val="right"/>
              <w:rPr>
                <w:i/>
                <w:sz w:val="16"/>
                <w:szCs w:val="16"/>
              </w:rPr>
            </w:pPr>
            <w:r w:rsidRPr="00762DE5">
              <w:rPr>
                <w:i/>
                <w:sz w:val="16"/>
                <w:szCs w:val="16"/>
              </w:rPr>
              <w:t>Number of questions to be selected</w:t>
            </w:r>
          </w:p>
        </w:tc>
      </w:tr>
      <w:tr w:rsidR="00EB23B4" w:rsidRPr="00142096" w:rsidTr="002E2F42">
        <w:tc>
          <w:tcPr>
            <w:tcW w:w="324" w:type="dxa"/>
            <w:tcBorders>
              <w:top w:val="single" w:sz="12" w:space="0" w:color="auto"/>
            </w:tcBorders>
            <w:shd w:val="clear" w:color="auto" w:fill="auto"/>
          </w:tcPr>
          <w:p w:rsidR="00EB23B4" w:rsidRPr="00142096" w:rsidRDefault="00EB23B4" w:rsidP="00142096">
            <w:pPr>
              <w:suppressAutoHyphens w:val="0"/>
              <w:spacing w:before="40" w:after="40" w:line="220" w:lineRule="exact"/>
              <w:ind w:right="113"/>
              <w:rPr>
                <w:sz w:val="18"/>
              </w:rPr>
            </w:pPr>
            <w:r w:rsidRPr="00142096">
              <w:rPr>
                <w:sz w:val="18"/>
              </w:rPr>
              <w:t>1</w:t>
            </w:r>
          </w:p>
        </w:tc>
        <w:tc>
          <w:tcPr>
            <w:tcW w:w="2228" w:type="dxa"/>
            <w:tcBorders>
              <w:top w:val="single" w:sz="12" w:space="0" w:color="auto"/>
            </w:tcBorders>
            <w:shd w:val="clear" w:color="auto" w:fill="auto"/>
          </w:tcPr>
          <w:p w:rsidR="00EB23B4" w:rsidRPr="00142096" w:rsidRDefault="00EB23B4" w:rsidP="00142096">
            <w:pPr>
              <w:suppressAutoHyphens w:val="0"/>
              <w:spacing w:before="40" w:after="40" w:line="220" w:lineRule="exact"/>
              <w:ind w:right="113"/>
              <w:rPr>
                <w:sz w:val="18"/>
              </w:rPr>
            </w:pPr>
            <w:r w:rsidRPr="00142096">
              <w:rPr>
                <w:sz w:val="18"/>
              </w:rPr>
              <w:t>General</w:t>
            </w:r>
          </w:p>
        </w:tc>
        <w:tc>
          <w:tcPr>
            <w:tcW w:w="850" w:type="dxa"/>
            <w:tcBorders>
              <w:top w:val="single" w:sz="12" w:space="0" w:color="auto"/>
            </w:tcBorders>
            <w:shd w:val="clear" w:color="auto" w:fill="auto"/>
            <w:vAlign w:val="bottom"/>
          </w:tcPr>
          <w:p w:rsidR="00EB23B4" w:rsidRPr="00142096" w:rsidRDefault="00EB23B4" w:rsidP="00142096">
            <w:pPr>
              <w:suppressAutoHyphens w:val="0"/>
              <w:spacing w:before="40" w:after="40" w:line="220" w:lineRule="exact"/>
              <w:ind w:right="113"/>
              <w:jc w:val="right"/>
              <w:rPr>
                <w:sz w:val="18"/>
              </w:rPr>
            </w:pPr>
            <w:r w:rsidRPr="00142096">
              <w:rPr>
                <w:sz w:val="18"/>
              </w:rPr>
              <w:t>14</w:t>
            </w:r>
          </w:p>
        </w:tc>
        <w:tc>
          <w:tcPr>
            <w:tcW w:w="993" w:type="dxa"/>
            <w:tcBorders>
              <w:top w:val="single" w:sz="12" w:space="0" w:color="auto"/>
            </w:tcBorders>
            <w:shd w:val="clear" w:color="auto" w:fill="auto"/>
            <w:vAlign w:val="bottom"/>
          </w:tcPr>
          <w:p w:rsidR="00EB23B4" w:rsidRPr="00142096" w:rsidRDefault="00EB23B4" w:rsidP="00142096">
            <w:pPr>
              <w:suppressAutoHyphens w:val="0"/>
              <w:spacing w:before="40" w:after="40" w:line="220" w:lineRule="exact"/>
              <w:ind w:right="113"/>
              <w:jc w:val="right"/>
              <w:rPr>
                <w:sz w:val="18"/>
              </w:rPr>
            </w:pPr>
            <w:r w:rsidRPr="00142096">
              <w:rPr>
                <w:sz w:val="18"/>
              </w:rPr>
              <w:t>--</w:t>
            </w:r>
          </w:p>
        </w:tc>
        <w:tc>
          <w:tcPr>
            <w:tcW w:w="1134" w:type="dxa"/>
            <w:tcBorders>
              <w:top w:val="single" w:sz="12" w:space="0" w:color="auto"/>
            </w:tcBorders>
            <w:shd w:val="clear" w:color="auto" w:fill="auto"/>
            <w:vAlign w:val="bottom"/>
          </w:tcPr>
          <w:p w:rsidR="00EB23B4" w:rsidRPr="00142096" w:rsidRDefault="00EB23B4" w:rsidP="00142096">
            <w:pPr>
              <w:suppressAutoHyphens w:val="0"/>
              <w:spacing w:before="40" w:after="40" w:line="220" w:lineRule="exact"/>
              <w:ind w:right="113"/>
              <w:jc w:val="right"/>
              <w:rPr>
                <w:sz w:val="18"/>
              </w:rPr>
            </w:pPr>
            <w:r w:rsidRPr="00142096">
              <w:rPr>
                <w:sz w:val="18"/>
              </w:rPr>
              <w:t>1</w:t>
            </w:r>
          </w:p>
        </w:tc>
        <w:tc>
          <w:tcPr>
            <w:tcW w:w="992" w:type="dxa"/>
            <w:tcBorders>
              <w:top w:val="single" w:sz="12" w:space="0" w:color="auto"/>
            </w:tcBorders>
            <w:shd w:val="clear" w:color="auto" w:fill="auto"/>
            <w:vAlign w:val="bottom"/>
          </w:tcPr>
          <w:p w:rsidR="00EB23B4" w:rsidRPr="00142096" w:rsidRDefault="00EB23B4" w:rsidP="00142096">
            <w:pPr>
              <w:suppressAutoHyphens w:val="0"/>
              <w:spacing w:before="40" w:after="40" w:line="220" w:lineRule="exact"/>
              <w:ind w:right="113"/>
              <w:jc w:val="right"/>
              <w:rPr>
                <w:sz w:val="18"/>
              </w:rPr>
            </w:pPr>
            <w:r w:rsidRPr="00142096">
              <w:rPr>
                <w:sz w:val="18"/>
              </w:rPr>
              <w:t>-</w:t>
            </w:r>
          </w:p>
        </w:tc>
        <w:tc>
          <w:tcPr>
            <w:tcW w:w="849" w:type="dxa"/>
            <w:tcBorders>
              <w:top w:val="single" w:sz="12" w:space="0" w:color="auto"/>
            </w:tcBorders>
            <w:shd w:val="clear" w:color="auto" w:fill="auto"/>
            <w:vAlign w:val="bottom"/>
          </w:tcPr>
          <w:p w:rsidR="00EB23B4" w:rsidRPr="00142096" w:rsidRDefault="00EB23B4" w:rsidP="00142096">
            <w:pPr>
              <w:suppressAutoHyphens w:val="0"/>
              <w:spacing w:before="40" w:after="40" w:line="220" w:lineRule="exact"/>
              <w:ind w:right="113"/>
              <w:jc w:val="right"/>
              <w:rPr>
                <w:sz w:val="18"/>
              </w:rPr>
            </w:pPr>
            <w:r w:rsidRPr="00142096">
              <w:rPr>
                <w:sz w:val="18"/>
              </w:rPr>
              <w:t>1</w:t>
            </w:r>
          </w:p>
        </w:tc>
      </w:tr>
      <w:tr w:rsidR="00EB23B4" w:rsidRPr="00142096" w:rsidTr="002E2F42">
        <w:tc>
          <w:tcPr>
            <w:tcW w:w="324" w:type="dxa"/>
            <w:shd w:val="clear" w:color="auto" w:fill="auto"/>
          </w:tcPr>
          <w:p w:rsidR="00EB23B4" w:rsidRPr="00142096" w:rsidRDefault="00EB23B4" w:rsidP="00142096">
            <w:pPr>
              <w:suppressAutoHyphens w:val="0"/>
              <w:spacing w:before="40" w:after="40" w:line="220" w:lineRule="exact"/>
              <w:ind w:right="113"/>
              <w:rPr>
                <w:sz w:val="18"/>
              </w:rPr>
            </w:pPr>
            <w:r w:rsidRPr="00142096">
              <w:rPr>
                <w:sz w:val="18"/>
              </w:rPr>
              <w:t>2</w:t>
            </w:r>
          </w:p>
        </w:tc>
        <w:tc>
          <w:tcPr>
            <w:tcW w:w="2228" w:type="dxa"/>
            <w:shd w:val="clear" w:color="auto" w:fill="auto"/>
          </w:tcPr>
          <w:p w:rsidR="00EB23B4" w:rsidRPr="00142096" w:rsidRDefault="00EB23B4" w:rsidP="00142096">
            <w:pPr>
              <w:suppressAutoHyphens w:val="0"/>
              <w:spacing w:before="40" w:after="40" w:line="220" w:lineRule="exact"/>
              <w:ind w:right="113"/>
              <w:rPr>
                <w:sz w:val="18"/>
              </w:rPr>
            </w:pPr>
            <w:r w:rsidRPr="00142096">
              <w:rPr>
                <w:sz w:val="18"/>
              </w:rPr>
              <w:t>Construction and equipment</w:t>
            </w:r>
          </w:p>
        </w:tc>
        <w:tc>
          <w:tcPr>
            <w:tcW w:w="850" w:type="dxa"/>
            <w:shd w:val="clear" w:color="auto" w:fill="auto"/>
            <w:vAlign w:val="bottom"/>
          </w:tcPr>
          <w:p w:rsidR="00EB23B4" w:rsidRPr="00142096" w:rsidRDefault="00EB23B4" w:rsidP="00142096">
            <w:pPr>
              <w:suppressAutoHyphens w:val="0"/>
              <w:spacing w:before="40" w:after="40" w:line="220" w:lineRule="exact"/>
              <w:ind w:right="113"/>
              <w:jc w:val="right"/>
              <w:rPr>
                <w:sz w:val="18"/>
              </w:rPr>
            </w:pPr>
            <w:r w:rsidRPr="00142096">
              <w:rPr>
                <w:sz w:val="18"/>
              </w:rPr>
              <w:t>20</w:t>
            </w:r>
          </w:p>
        </w:tc>
        <w:tc>
          <w:tcPr>
            <w:tcW w:w="993" w:type="dxa"/>
            <w:shd w:val="clear" w:color="auto" w:fill="auto"/>
            <w:vAlign w:val="bottom"/>
          </w:tcPr>
          <w:p w:rsidR="00EB23B4" w:rsidRPr="00142096" w:rsidRDefault="00EB23B4" w:rsidP="00142096">
            <w:pPr>
              <w:suppressAutoHyphens w:val="0"/>
              <w:spacing w:before="40" w:after="40" w:line="220" w:lineRule="exact"/>
              <w:ind w:right="113"/>
              <w:jc w:val="right"/>
              <w:rPr>
                <w:sz w:val="18"/>
              </w:rPr>
            </w:pPr>
            <w:r w:rsidRPr="00142096">
              <w:rPr>
                <w:sz w:val="18"/>
              </w:rPr>
              <w:t>26</w:t>
            </w:r>
          </w:p>
        </w:tc>
        <w:tc>
          <w:tcPr>
            <w:tcW w:w="1134" w:type="dxa"/>
            <w:shd w:val="clear" w:color="auto" w:fill="auto"/>
            <w:vAlign w:val="bottom"/>
          </w:tcPr>
          <w:p w:rsidR="00EB23B4" w:rsidRPr="00142096" w:rsidRDefault="00EB23B4" w:rsidP="00142096">
            <w:pPr>
              <w:suppressAutoHyphens w:val="0"/>
              <w:spacing w:before="40" w:after="40" w:line="220" w:lineRule="exact"/>
              <w:ind w:right="113"/>
              <w:jc w:val="right"/>
              <w:rPr>
                <w:sz w:val="18"/>
              </w:rPr>
            </w:pPr>
            <w:r w:rsidRPr="00142096">
              <w:rPr>
                <w:sz w:val="18"/>
              </w:rPr>
              <w:t>2</w:t>
            </w:r>
          </w:p>
        </w:tc>
        <w:tc>
          <w:tcPr>
            <w:tcW w:w="992" w:type="dxa"/>
            <w:shd w:val="clear" w:color="auto" w:fill="auto"/>
            <w:vAlign w:val="bottom"/>
          </w:tcPr>
          <w:p w:rsidR="00EB23B4" w:rsidRPr="00142096" w:rsidRDefault="00EB23B4" w:rsidP="00142096">
            <w:pPr>
              <w:suppressAutoHyphens w:val="0"/>
              <w:spacing w:before="40" w:after="40" w:line="220" w:lineRule="exact"/>
              <w:ind w:right="113"/>
              <w:jc w:val="right"/>
              <w:rPr>
                <w:sz w:val="18"/>
              </w:rPr>
            </w:pPr>
            <w:r w:rsidRPr="00142096">
              <w:rPr>
                <w:sz w:val="18"/>
              </w:rPr>
              <w:t>3</w:t>
            </w:r>
          </w:p>
        </w:tc>
        <w:tc>
          <w:tcPr>
            <w:tcW w:w="849" w:type="dxa"/>
            <w:shd w:val="clear" w:color="auto" w:fill="auto"/>
            <w:vAlign w:val="bottom"/>
          </w:tcPr>
          <w:p w:rsidR="00EB23B4" w:rsidRPr="00142096" w:rsidRDefault="00EB23B4" w:rsidP="00142096">
            <w:pPr>
              <w:suppressAutoHyphens w:val="0"/>
              <w:spacing w:before="40" w:after="40" w:line="220" w:lineRule="exact"/>
              <w:ind w:right="113"/>
              <w:jc w:val="right"/>
              <w:rPr>
                <w:sz w:val="18"/>
              </w:rPr>
            </w:pPr>
            <w:r w:rsidRPr="00142096">
              <w:rPr>
                <w:sz w:val="18"/>
              </w:rPr>
              <w:t>5</w:t>
            </w:r>
          </w:p>
        </w:tc>
      </w:tr>
      <w:tr w:rsidR="00EB23B4" w:rsidRPr="00142096" w:rsidTr="002E2F42">
        <w:tc>
          <w:tcPr>
            <w:tcW w:w="324" w:type="dxa"/>
            <w:shd w:val="clear" w:color="auto" w:fill="auto"/>
          </w:tcPr>
          <w:p w:rsidR="00EB23B4" w:rsidRPr="00142096" w:rsidRDefault="00EB23B4" w:rsidP="00142096">
            <w:pPr>
              <w:suppressAutoHyphens w:val="0"/>
              <w:spacing w:before="40" w:after="40" w:line="220" w:lineRule="exact"/>
              <w:ind w:right="113"/>
              <w:rPr>
                <w:sz w:val="18"/>
              </w:rPr>
            </w:pPr>
            <w:r w:rsidRPr="00142096">
              <w:rPr>
                <w:sz w:val="18"/>
              </w:rPr>
              <w:t>3</w:t>
            </w:r>
          </w:p>
        </w:tc>
        <w:tc>
          <w:tcPr>
            <w:tcW w:w="2228" w:type="dxa"/>
            <w:shd w:val="clear" w:color="auto" w:fill="auto"/>
          </w:tcPr>
          <w:p w:rsidR="00EB23B4" w:rsidRPr="00142096" w:rsidRDefault="00EB23B4" w:rsidP="00142096">
            <w:pPr>
              <w:suppressAutoHyphens w:val="0"/>
              <w:spacing w:before="40" w:after="40" w:line="220" w:lineRule="exact"/>
              <w:ind w:right="113"/>
              <w:rPr>
                <w:sz w:val="18"/>
              </w:rPr>
            </w:pPr>
            <w:r w:rsidRPr="00142096">
              <w:rPr>
                <w:sz w:val="18"/>
              </w:rPr>
              <w:t>Treatment of holds and adjacent spaces</w:t>
            </w:r>
          </w:p>
        </w:tc>
        <w:tc>
          <w:tcPr>
            <w:tcW w:w="850" w:type="dxa"/>
            <w:shd w:val="clear" w:color="auto" w:fill="auto"/>
            <w:vAlign w:val="bottom"/>
          </w:tcPr>
          <w:p w:rsidR="00EB23B4" w:rsidRPr="00142096" w:rsidRDefault="00EB23B4" w:rsidP="00142096">
            <w:pPr>
              <w:suppressAutoHyphens w:val="0"/>
              <w:spacing w:before="40" w:after="40" w:line="220" w:lineRule="exact"/>
              <w:ind w:right="113"/>
              <w:jc w:val="right"/>
              <w:rPr>
                <w:sz w:val="18"/>
              </w:rPr>
            </w:pPr>
            <w:r w:rsidRPr="00142096">
              <w:rPr>
                <w:sz w:val="18"/>
              </w:rPr>
              <w:t>--</w:t>
            </w:r>
          </w:p>
        </w:tc>
        <w:tc>
          <w:tcPr>
            <w:tcW w:w="993" w:type="dxa"/>
            <w:shd w:val="clear" w:color="auto" w:fill="auto"/>
            <w:vAlign w:val="bottom"/>
          </w:tcPr>
          <w:p w:rsidR="00EB23B4" w:rsidRPr="00142096" w:rsidRDefault="00EB23B4" w:rsidP="00142096">
            <w:pPr>
              <w:suppressAutoHyphens w:val="0"/>
              <w:spacing w:before="40" w:after="40" w:line="220" w:lineRule="exact"/>
              <w:ind w:right="113"/>
              <w:jc w:val="right"/>
              <w:rPr>
                <w:sz w:val="18"/>
              </w:rPr>
            </w:pPr>
            <w:r w:rsidRPr="00142096">
              <w:rPr>
                <w:sz w:val="18"/>
              </w:rPr>
              <w:t>19</w:t>
            </w:r>
          </w:p>
        </w:tc>
        <w:tc>
          <w:tcPr>
            <w:tcW w:w="1134" w:type="dxa"/>
            <w:shd w:val="clear" w:color="auto" w:fill="auto"/>
            <w:vAlign w:val="bottom"/>
          </w:tcPr>
          <w:p w:rsidR="00EB23B4" w:rsidRPr="00142096" w:rsidRDefault="00EB23B4" w:rsidP="00142096">
            <w:pPr>
              <w:suppressAutoHyphens w:val="0"/>
              <w:spacing w:before="40" w:after="40" w:line="220" w:lineRule="exact"/>
              <w:ind w:right="113"/>
              <w:jc w:val="right"/>
              <w:rPr>
                <w:sz w:val="18"/>
              </w:rPr>
            </w:pPr>
            <w:r w:rsidRPr="00142096">
              <w:rPr>
                <w:sz w:val="18"/>
              </w:rPr>
              <w:t>-</w:t>
            </w:r>
          </w:p>
        </w:tc>
        <w:tc>
          <w:tcPr>
            <w:tcW w:w="992" w:type="dxa"/>
            <w:shd w:val="clear" w:color="auto" w:fill="auto"/>
            <w:vAlign w:val="bottom"/>
          </w:tcPr>
          <w:p w:rsidR="00EB23B4" w:rsidRPr="00142096" w:rsidRDefault="00EB23B4" w:rsidP="00142096">
            <w:pPr>
              <w:suppressAutoHyphens w:val="0"/>
              <w:spacing w:before="40" w:after="40" w:line="220" w:lineRule="exact"/>
              <w:ind w:right="113"/>
              <w:jc w:val="right"/>
              <w:rPr>
                <w:sz w:val="18"/>
              </w:rPr>
            </w:pPr>
            <w:r w:rsidRPr="00142096">
              <w:rPr>
                <w:sz w:val="18"/>
              </w:rPr>
              <w:t>2</w:t>
            </w:r>
          </w:p>
        </w:tc>
        <w:tc>
          <w:tcPr>
            <w:tcW w:w="849" w:type="dxa"/>
            <w:shd w:val="clear" w:color="auto" w:fill="auto"/>
            <w:vAlign w:val="bottom"/>
          </w:tcPr>
          <w:p w:rsidR="00EB23B4" w:rsidRPr="00142096" w:rsidRDefault="00EB23B4" w:rsidP="00142096">
            <w:pPr>
              <w:suppressAutoHyphens w:val="0"/>
              <w:spacing w:before="40" w:after="40" w:line="220" w:lineRule="exact"/>
              <w:ind w:right="113"/>
              <w:jc w:val="right"/>
              <w:rPr>
                <w:sz w:val="18"/>
              </w:rPr>
            </w:pPr>
            <w:r w:rsidRPr="00142096">
              <w:rPr>
                <w:sz w:val="18"/>
              </w:rPr>
              <w:t>2</w:t>
            </w:r>
          </w:p>
        </w:tc>
      </w:tr>
      <w:tr w:rsidR="00EB23B4" w:rsidRPr="00142096" w:rsidTr="002E2F42">
        <w:tc>
          <w:tcPr>
            <w:tcW w:w="324" w:type="dxa"/>
            <w:shd w:val="clear" w:color="auto" w:fill="auto"/>
          </w:tcPr>
          <w:p w:rsidR="00EB23B4" w:rsidRPr="00142096" w:rsidRDefault="00EB23B4" w:rsidP="00142096">
            <w:pPr>
              <w:suppressAutoHyphens w:val="0"/>
              <w:spacing w:before="40" w:after="40" w:line="220" w:lineRule="exact"/>
              <w:ind w:right="113"/>
              <w:rPr>
                <w:sz w:val="18"/>
              </w:rPr>
            </w:pPr>
            <w:r w:rsidRPr="00142096">
              <w:rPr>
                <w:sz w:val="18"/>
              </w:rPr>
              <w:t>4</w:t>
            </w:r>
          </w:p>
        </w:tc>
        <w:tc>
          <w:tcPr>
            <w:tcW w:w="2228" w:type="dxa"/>
            <w:shd w:val="clear" w:color="auto" w:fill="auto"/>
          </w:tcPr>
          <w:p w:rsidR="00EB23B4" w:rsidRPr="00142096" w:rsidRDefault="00EB23B4" w:rsidP="00142096">
            <w:pPr>
              <w:suppressAutoHyphens w:val="0"/>
              <w:spacing w:before="40" w:after="40" w:line="220" w:lineRule="exact"/>
              <w:ind w:right="113"/>
              <w:rPr>
                <w:sz w:val="18"/>
              </w:rPr>
            </w:pPr>
            <w:r w:rsidRPr="00142096">
              <w:rPr>
                <w:sz w:val="18"/>
              </w:rPr>
              <w:t>Measurement techniques</w:t>
            </w:r>
          </w:p>
        </w:tc>
        <w:tc>
          <w:tcPr>
            <w:tcW w:w="850" w:type="dxa"/>
            <w:shd w:val="clear" w:color="auto" w:fill="auto"/>
            <w:vAlign w:val="bottom"/>
          </w:tcPr>
          <w:p w:rsidR="00EB23B4" w:rsidRPr="00142096" w:rsidRDefault="00EB23B4" w:rsidP="00142096">
            <w:pPr>
              <w:suppressAutoHyphens w:val="0"/>
              <w:spacing w:before="40" w:after="40" w:line="220" w:lineRule="exact"/>
              <w:ind w:right="113"/>
              <w:jc w:val="right"/>
              <w:rPr>
                <w:sz w:val="18"/>
              </w:rPr>
            </w:pPr>
            <w:r w:rsidRPr="00142096">
              <w:rPr>
                <w:sz w:val="18"/>
              </w:rPr>
              <w:t>19</w:t>
            </w:r>
          </w:p>
        </w:tc>
        <w:tc>
          <w:tcPr>
            <w:tcW w:w="993" w:type="dxa"/>
            <w:shd w:val="clear" w:color="auto" w:fill="auto"/>
            <w:vAlign w:val="bottom"/>
          </w:tcPr>
          <w:p w:rsidR="00EB23B4" w:rsidRPr="00142096" w:rsidRDefault="00EB23B4" w:rsidP="00142096">
            <w:pPr>
              <w:suppressAutoHyphens w:val="0"/>
              <w:spacing w:before="40" w:after="40" w:line="220" w:lineRule="exact"/>
              <w:ind w:right="113"/>
              <w:jc w:val="right"/>
              <w:rPr>
                <w:sz w:val="18"/>
              </w:rPr>
            </w:pPr>
            <w:r w:rsidRPr="00142096">
              <w:rPr>
                <w:sz w:val="18"/>
              </w:rPr>
              <w:t>--</w:t>
            </w:r>
          </w:p>
        </w:tc>
        <w:tc>
          <w:tcPr>
            <w:tcW w:w="1134" w:type="dxa"/>
            <w:shd w:val="clear" w:color="auto" w:fill="auto"/>
            <w:vAlign w:val="bottom"/>
          </w:tcPr>
          <w:p w:rsidR="00EB23B4" w:rsidRPr="00142096" w:rsidRDefault="00EB23B4" w:rsidP="00142096">
            <w:pPr>
              <w:suppressAutoHyphens w:val="0"/>
              <w:spacing w:before="40" w:after="40" w:line="220" w:lineRule="exact"/>
              <w:ind w:right="113"/>
              <w:jc w:val="right"/>
              <w:rPr>
                <w:sz w:val="18"/>
              </w:rPr>
            </w:pPr>
            <w:r w:rsidRPr="00142096">
              <w:rPr>
                <w:sz w:val="18"/>
              </w:rPr>
              <w:t>2</w:t>
            </w:r>
          </w:p>
        </w:tc>
        <w:tc>
          <w:tcPr>
            <w:tcW w:w="992" w:type="dxa"/>
            <w:shd w:val="clear" w:color="auto" w:fill="auto"/>
            <w:vAlign w:val="bottom"/>
          </w:tcPr>
          <w:p w:rsidR="00EB23B4" w:rsidRPr="00142096" w:rsidRDefault="00EB23B4" w:rsidP="00142096">
            <w:pPr>
              <w:suppressAutoHyphens w:val="0"/>
              <w:spacing w:before="40" w:after="40" w:line="220" w:lineRule="exact"/>
              <w:ind w:right="113"/>
              <w:jc w:val="right"/>
              <w:rPr>
                <w:sz w:val="18"/>
              </w:rPr>
            </w:pPr>
            <w:r w:rsidRPr="00142096">
              <w:rPr>
                <w:sz w:val="18"/>
              </w:rPr>
              <w:t>-</w:t>
            </w:r>
          </w:p>
        </w:tc>
        <w:tc>
          <w:tcPr>
            <w:tcW w:w="849" w:type="dxa"/>
            <w:shd w:val="clear" w:color="auto" w:fill="auto"/>
            <w:vAlign w:val="bottom"/>
          </w:tcPr>
          <w:p w:rsidR="00EB23B4" w:rsidRPr="00142096" w:rsidRDefault="00EB23B4" w:rsidP="00142096">
            <w:pPr>
              <w:suppressAutoHyphens w:val="0"/>
              <w:spacing w:before="40" w:after="40" w:line="220" w:lineRule="exact"/>
              <w:ind w:right="113"/>
              <w:jc w:val="right"/>
              <w:rPr>
                <w:sz w:val="18"/>
              </w:rPr>
            </w:pPr>
            <w:r w:rsidRPr="00142096">
              <w:rPr>
                <w:sz w:val="18"/>
              </w:rPr>
              <w:t>2</w:t>
            </w:r>
          </w:p>
        </w:tc>
      </w:tr>
      <w:tr w:rsidR="00EB23B4" w:rsidRPr="00142096" w:rsidTr="002E2F42">
        <w:tc>
          <w:tcPr>
            <w:tcW w:w="324" w:type="dxa"/>
            <w:shd w:val="clear" w:color="auto" w:fill="auto"/>
          </w:tcPr>
          <w:p w:rsidR="00EB23B4" w:rsidRPr="00142096" w:rsidRDefault="00EB23B4" w:rsidP="00142096">
            <w:pPr>
              <w:suppressAutoHyphens w:val="0"/>
              <w:spacing w:before="40" w:after="40" w:line="220" w:lineRule="exact"/>
              <w:ind w:right="113"/>
              <w:rPr>
                <w:sz w:val="18"/>
              </w:rPr>
            </w:pPr>
            <w:r w:rsidRPr="00142096">
              <w:rPr>
                <w:sz w:val="18"/>
              </w:rPr>
              <w:t>5</w:t>
            </w:r>
          </w:p>
        </w:tc>
        <w:tc>
          <w:tcPr>
            <w:tcW w:w="2228" w:type="dxa"/>
            <w:shd w:val="clear" w:color="auto" w:fill="auto"/>
          </w:tcPr>
          <w:p w:rsidR="00EB23B4" w:rsidRPr="00142096" w:rsidRDefault="00EB23B4" w:rsidP="00142096">
            <w:pPr>
              <w:suppressAutoHyphens w:val="0"/>
              <w:spacing w:before="40" w:after="40" w:line="220" w:lineRule="exact"/>
              <w:ind w:right="113"/>
              <w:rPr>
                <w:sz w:val="18"/>
              </w:rPr>
            </w:pPr>
            <w:r w:rsidRPr="00142096">
              <w:rPr>
                <w:sz w:val="18"/>
              </w:rPr>
              <w:t>Knowledge of products</w:t>
            </w:r>
          </w:p>
        </w:tc>
        <w:tc>
          <w:tcPr>
            <w:tcW w:w="850" w:type="dxa"/>
            <w:shd w:val="clear" w:color="auto" w:fill="auto"/>
            <w:vAlign w:val="bottom"/>
          </w:tcPr>
          <w:p w:rsidR="00EB23B4" w:rsidRPr="00142096" w:rsidRDefault="00EB23B4" w:rsidP="00142096">
            <w:pPr>
              <w:suppressAutoHyphens w:val="0"/>
              <w:spacing w:before="40" w:after="40" w:line="220" w:lineRule="exact"/>
              <w:ind w:right="113"/>
              <w:jc w:val="right"/>
              <w:rPr>
                <w:sz w:val="18"/>
              </w:rPr>
            </w:pPr>
            <w:r w:rsidRPr="00142096">
              <w:rPr>
                <w:sz w:val="18"/>
              </w:rPr>
              <w:t>78</w:t>
            </w:r>
          </w:p>
        </w:tc>
        <w:tc>
          <w:tcPr>
            <w:tcW w:w="993" w:type="dxa"/>
            <w:shd w:val="clear" w:color="auto" w:fill="auto"/>
            <w:vAlign w:val="bottom"/>
          </w:tcPr>
          <w:p w:rsidR="00EB23B4" w:rsidRPr="00142096" w:rsidRDefault="00EB23B4" w:rsidP="00142096">
            <w:pPr>
              <w:suppressAutoHyphens w:val="0"/>
              <w:spacing w:before="40" w:after="40" w:line="220" w:lineRule="exact"/>
              <w:ind w:right="113"/>
              <w:jc w:val="right"/>
              <w:rPr>
                <w:sz w:val="18"/>
              </w:rPr>
            </w:pPr>
            <w:r w:rsidRPr="00142096">
              <w:rPr>
                <w:sz w:val="18"/>
              </w:rPr>
              <w:t>--</w:t>
            </w:r>
          </w:p>
        </w:tc>
        <w:tc>
          <w:tcPr>
            <w:tcW w:w="1134" w:type="dxa"/>
            <w:shd w:val="clear" w:color="auto" w:fill="auto"/>
            <w:vAlign w:val="bottom"/>
          </w:tcPr>
          <w:p w:rsidR="00EB23B4" w:rsidRPr="00142096" w:rsidRDefault="00EB23B4" w:rsidP="00142096">
            <w:pPr>
              <w:suppressAutoHyphens w:val="0"/>
              <w:spacing w:before="40" w:after="40" w:line="220" w:lineRule="exact"/>
              <w:ind w:right="113"/>
              <w:jc w:val="right"/>
              <w:rPr>
                <w:sz w:val="18"/>
              </w:rPr>
            </w:pPr>
            <w:r w:rsidRPr="00142096">
              <w:rPr>
                <w:sz w:val="18"/>
              </w:rPr>
              <w:t>2</w:t>
            </w:r>
          </w:p>
        </w:tc>
        <w:tc>
          <w:tcPr>
            <w:tcW w:w="992" w:type="dxa"/>
            <w:shd w:val="clear" w:color="auto" w:fill="auto"/>
            <w:vAlign w:val="bottom"/>
          </w:tcPr>
          <w:p w:rsidR="00EB23B4" w:rsidRPr="00142096" w:rsidRDefault="00EB23B4" w:rsidP="00142096">
            <w:pPr>
              <w:suppressAutoHyphens w:val="0"/>
              <w:spacing w:before="40" w:after="40" w:line="220" w:lineRule="exact"/>
              <w:ind w:right="113"/>
              <w:jc w:val="right"/>
              <w:rPr>
                <w:sz w:val="18"/>
              </w:rPr>
            </w:pPr>
            <w:r w:rsidRPr="00142096">
              <w:rPr>
                <w:sz w:val="18"/>
              </w:rPr>
              <w:t>-</w:t>
            </w:r>
          </w:p>
        </w:tc>
        <w:tc>
          <w:tcPr>
            <w:tcW w:w="849" w:type="dxa"/>
            <w:shd w:val="clear" w:color="auto" w:fill="auto"/>
            <w:vAlign w:val="bottom"/>
          </w:tcPr>
          <w:p w:rsidR="00EB23B4" w:rsidRPr="00142096" w:rsidRDefault="00EB23B4" w:rsidP="00142096">
            <w:pPr>
              <w:suppressAutoHyphens w:val="0"/>
              <w:spacing w:before="40" w:after="40" w:line="220" w:lineRule="exact"/>
              <w:ind w:right="113"/>
              <w:jc w:val="right"/>
              <w:rPr>
                <w:sz w:val="18"/>
              </w:rPr>
            </w:pPr>
            <w:r w:rsidRPr="00142096">
              <w:rPr>
                <w:sz w:val="18"/>
              </w:rPr>
              <w:t>2</w:t>
            </w:r>
          </w:p>
        </w:tc>
      </w:tr>
      <w:tr w:rsidR="00EB23B4" w:rsidRPr="00142096" w:rsidTr="002E2F42">
        <w:tc>
          <w:tcPr>
            <w:tcW w:w="324" w:type="dxa"/>
            <w:shd w:val="clear" w:color="auto" w:fill="auto"/>
          </w:tcPr>
          <w:p w:rsidR="00EB23B4" w:rsidRPr="00142096" w:rsidRDefault="00EB23B4" w:rsidP="00142096">
            <w:pPr>
              <w:suppressAutoHyphens w:val="0"/>
              <w:spacing w:before="40" w:after="40" w:line="220" w:lineRule="exact"/>
              <w:ind w:right="113"/>
              <w:rPr>
                <w:sz w:val="18"/>
              </w:rPr>
            </w:pPr>
            <w:r w:rsidRPr="00142096">
              <w:rPr>
                <w:sz w:val="18"/>
              </w:rPr>
              <w:t>6</w:t>
            </w:r>
          </w:p>
        </w:tc>
        <w:tc>
          <w:tcPr>
            <w:tcW w:w="2228" w:type="dxa"/>
            <w:shd w:val="clear" w:color="auto" w:fill="auto"/>
          </w:tcPr>
          <w:p w:rsidR="00EB23B4" w:rsidRPr="00142096" w:rsidRDefault="00EB23B4" w:rsidP="00142096">
            <w:pPr>
              <w:suppressAutoHyphens w:val="0"/>
              <w:spacing w:before="40" w:after="40" w:line="220" w:lineRule="exact"/>
              <w:ind w:right="113"/>
              <w:rPr>
                <w:sz w:val="18"/>
              </w:rPr>
            </w:pPr>
            <w:r w:rsidRPr="00142096">
              <w:rPr>
                <w:sz w:val="18"/>
              </w:rPr>
              <w:t>Loading, unloading and transport</w:t>
            </w:r>
          </w:p>
        </w:tc>
        <w:tc>
          <w:tcPr>
            <w:tcW w:w="850" w:type="dxa"/>
            <w:shd w:val="clear" w:color="auto" w:fill="auto"/>
            <w:vAlign w:val="bottom"/>
          </w:tcPr>
          <w:p w:rsidR="00EB23B4" w:rsidRPr="00142096" w:rsidRDefault="00EB23B4" w:rsidP="00142096">
            <w:pPr>
              <w:suppressAutoHyphens w:val="0"/>
              <w:spacing w:before="40" w:after="40" w:line="220" w:lineRule="exact"/>
              <w:ind w:right="113"/>
              <w:jc w:val="right"/>
              <w:rPr>
                <w:sz w:val="18"/>
              </w:rPr>
            </w:pPr>
            <w:r w:rsidRPr="00142096">
              <w:rPr>
                <w:sz w:val="18"/>
              </w:rPr>
              <w:t>31</w:t>
            </w:r>
          </w:p>
        </w:tc>
        <w:tc>
          <w:tcPr>
            <w:tcW w:w="993" w:type="dxa"/>
            <w:shd w:val="clear" w:color="auto" w:fill="auto"/>
            <w:vAlign w:val="bottom"/>
          </w:tcPr>
          <w:p w:rsidR="00EB23B4" w:rsidRPr="00142096" w:rsidRDefault="00EB23B4" w:rsidP="00142096">
            <w:pPr>
              <w:suppressAutoHyphens w:val="0"/>
              <w:spacing w:before="40" w:after="40" w:line="220" w:lineRule="exact"/>
              <w:ind w:right="113"/>
              <w:jc w:val="right"/>
              <w:rPr>
                <w:sz w:val="18"/>
              </w:rPr>
            </w:pPr>
            <w:r w:rsidRPr="00142096">
              <w:rPr>
                <w:sz w:val="18"/>
              </w:rPr>
              <w:t>70</w:t>
            </w:r>
          </w:p>
        </w:tc>
        <w:tc>
          <w:tcPr>
            <w:tcW w:w="1134" w:type="dxa"/>
            <w:shd w:val="clear" w:color="auto" w:fill="auto"/>
            <w:vAlign w:val="bottom"/>
          </w:tcPr>
          <w:p w:rsidR="00EB23B4" w:rsidRPr="00142096" w:rsidRDefault="00EB23B4" w:rsidP="00142096">
            <w:pPr>
              <w:suppressAutoHyphens w:val="0"/>
              <w:spacing w:before="40" w:after="40" w:line="220" w:lineRule="exact"/>
              <w:ind w:right="113"/>
              <w:jc w:val="right"/>
              <w:rPr>
                <w:sz w:val="18"/>
              </w:rPr>
            </w:pPr>
            <w:r w:rsidRPr="00142096">
              <w:rPr>
                <w:sz w:val="18"/>
              </w:rPr>
              <w:t>2</w:t>
            </w:r>
          </w:p>
        </w:tc>
        <w:tc>
          <w:tcPr>
            <w:tcW w:w="992" w:type="dxa"/>
            <w:shd w:val="clear" w:color="auto" w:fill="auto"/>
            <w:vAlign w:val="bottom"/>
          </w:tcPr>
          <w:p w:rsidR="00EB23B4" w:rsidRPr="00142096" w:rsidRDefault="00EB23B4" w:rsidP="00142096">
            <w:pPr>
              <w:suppressAutoHyphens w:val="0"/>
              <w:spacing w:before="40" w:after="40" w:line="220" w:lineRule="exact"/>
              <w:ind w:right="113"/>
              <w:jc w:val="right"/>
              <w:rPr>
                <w:sz w:val="18"/>
              </w:rPr>
            </w:pPr>
            <w:r w:rsidRPr="00142096">
              <w:rPr>
                <w:sz w:val="18"/>
              </w:rPr>
              <w:t>5</w:t>
            </w:r>
          </w:p>
        </w:tc>
        <w:tc>
          <w:tcPr>
            <w:tcW w:w="849" w:type="dxa"/>
            <w:shd w:val="clear" w:color="auto" w:fill="auto"/>
            <w:vAlign w:val="bottom"/>
          </w:tcPr>
          <w:p w:rsidR="00EB23B4" w:rsidRPr="00142096" w:rsidRDefault="00EB23B4" w:rsidP="00142096">
            <w:pPr>
              <w:suppressAutoHyphens w:val="0"/>
              <w:spacing w:before="40" w:after="40" w:line="220" w:lineRule="exact"/>
              <w:ind w:right="113"/>
              <w:jc w:val="right"/>
              <w:rPr>
                <w:sz w:val="18"/>
              </w:rPr>
            </w:pPr>
            <w:r w:rsidRPr="00142096">
              <w:rPr>
                <w:sz w:val="18"/>
              </w:rPr>
              <w:t>7</w:t>
            </w:r>
          </w:p>
        </w:tc>
      </w:tr>
      <w:tr w:rsidR="00EB23B4" w:rsidRPr="00142096" w:rsidTr="002E2F42">
        <w:tc>
          <w:tcPr>
            <w:tcW w:w="324" w:type="dxa"/>
            <w:shd w:val="clear" w:color="auto" w:fill="auto"/>
          </w:tcPr>
          <w:p w:rsidR="00EB23B4" w:rsidRPr="00142096" w:rsidRDefault="00EB23B4" w:rsidP="00142096">
            <w:pPr>
              <w:suppressAutoHyphens w:val="0"/>
              <w:spacing w:before="40" w:after="40" w:line="220" w:lineRule="exact"/>
              <w:ind w:right="113"/>
              <w:rPr>
                <w:sz w:val="18"/>
              </w:rPr>
            </w:pPr>
            <w:r w:rsidRPr="00142096">
              <w:rPr>
                <w:sz w:val="18"/>
              </w:rPr>
              <w:t>7</w:t>
            </w:r>
          </w:p>
        </w:tc>
        <w:tc>
          <w:tcPr>
            <w:tcW w:w="2228" w:type="dxa"/>
            <w:shd w:val="clear" w:color="auto" w:fill="auto"/>
          </w:tcPr>
          <w:p w:rsidR="00EB23B4" w:rsidRPr="00142096" w:rsidRDefault="00EB23B4" w:rsidP="00142096">
            <w:pPr>
              <w:suppressAutoHyphens w:val="0"/>
              <w:spacing w:before="40" w:after="40" w:line="220" w:lineRule="exact"/>
              <w:ind w:right="113"/>
              <w:rPr>
                <w:sz w:val="18"/>
              </w:rPr>
            </w:pPr>
            <w:r w:rsidRPr="00142096">
              <w:rPr>
                <w:sz w:val="18"/>
              </w:rPr>
              <w:t>Documents</w:t>
            </w:r>
          </w:p>
        </w:tc>
        <w:tc>
          <w:tcPr>
            <w:tcW w:w="850" w:type="dxa"/>
            <w:shd w:val="clear" w:color="auto" w:fill="auto"/>
            <w:vAlign w:val="bottom"/>
          </w:tcPr>
          <w:p w:rsidR="00EB23B4" w:rsidRPr="00142096" w:rsidRDefault="00EB23B4" w:rsidP="00142096">
            <w:pPr>
              <w:suppressAutoHyphens w:val="0"/>
              <w:spacing w:before="40" w:after="40" w:line="220" w:lineRule="exact"/>
              <w:ind w:right="113"/>
              <w:jc w:val="right"/>
              <w:rPr>
                <w:sz w:val="18"/>
              </w:rPr>
            </w:pPr>
            <w:r w:rsidRPr="00142096">
              <w:rPr>
                <w:sz w:val="18"/>
              </w:rPr>
              <w:t>32</w:t>
            </w:r>
          </w:p>
        </w:tc>
        <w:tc>
          <w:tcPr>
            <w:tcW w:w="993" w:type="dxa"/>
            <w:shd w:val="clear" w:color="auto" w:fill="auto"/>
            <w:vAlign w:val="bottom"/>
          </w:tcPr>
          <w:p w:rsidR="00EB23B4" w:rsidRPr="00142096" w:rsidRDefault="00EB23B4" w:rsidP="00142096">
            <w:pPr>
              <w:suppressAutoHyphens w:val="0"/>
              <w:spacing w:before="40" w:after="40" w:line="220" w:lineRule="exact"/>
              <w:ind w:right="113"/>
              <w:jc w:val="right"/>
              <w:rPr>
                <w:sz w:val="18"/>
              </w:rPr>
            </w:pPr>
            <w:r w:rsidRPr="00142096">
              <w:rPr>
                <w:sz w:val="18"/>
              </w:rPr>
              <w:t>22</w:t>
            </w:r>
          </w:p>
        </w:tc>
        <w:tc>
          <w:tcPr>
            <w:tcW w:w="1134" w:type="dxa"/>
            <w:shd w:val="clear" w:color="auto" w:fill="auto"/>
            <w:vAlign w:val="bottom"/>
          </w:tcPr>
          <w:p w:rsidR="00EB23B4" w:rsidRPr="00142096" w:rsidRDefault="00EB23B4" w:rsidP="00142096">
            <w:pPr>
              <w:suppressAutoHyphens w:val="0"/>
              <w:spacing w:before="40" w:after="40" w:line="220" w:lineRule="exact"/>
              <w:ind w:right="113"/>
              <w:jc w:val="right"/>
              <w:rPr>
                <w:sz w:val="18"/>
              </w:rPr>
            </w:pPr>
            <w:r w:rsidRPr="00142096">
              <w:rPr>
                <w:sz w:val="18"/>
              </w:rPr>
              <w:t>2</w:t>
            </w:r>
          </w:p>
        </w:tc>
        <w:tc>
          <w:tcPr>
            <w:tcW w:w="992" w:type="dxa"/>
            <w:shd w:val="clear" w:color="auto" w:fill="auto"/>
            <w:vAlign w:val="bottom"/>
          </w:tcPr>
          <w:p w:rsidR="00EB23B4" w:rsidRPr="00142096" w:rsidRDefault="00EB23B4" w:rsidP="00142096">
            <w:pPr>
              <w:suppressAutoHyphens w:val="0"/>
              <w:spacing w:before="40" w:after="40" w:line="220" w:lineRule="exact"/>
              <w:ind w:right="113"/>
              <w:jc w:val="right"/>
              <w:rPr>
                <w:sz w:val="18"/>
              </w:rPr>
            </w:pPr>
            <w:r w:rsidRPr="00142096">
              <w:rPr>
                <w:sz w:val="18"/>
              </w:rPr>
              <w:t>2</w:t>
            </w:r>
          </w:p>
        </w:tc>
        <w:tc>
          <w:tcPr>
            <w:tcW w:w="849" w:type="dxa"/>
            <w:shd w:val="clear" w:color="auto" w:fill="auto"/>
            <w:vAlign w:val="bottom"/>
          </w:tcPr>
          <w:p w:rsidR="00EB23B4" w:rsidRPr="00142096" w:rsidRDefault="00EB23B4" w:rsidP="00142096">
            <w:pPr>
              <w:suppressAutoHyphens w:val="0"/>
              <w:spacing w:before="40" w:after="40" w:line="220" w:lineRule="exact"/>
              <w:ind w:right="113"/>
              <w:jc w:val="right"/>
              <w:rPr>
                <w:sz w:val="18"/>
              </w:rPr>
            </w:pPr>
            <w:r w:rsidRPr="00142096">
              <w:rPr>
                <w:sz w:val="18"/>
              </w:rPr>
              <w:t>4</w:t>
            </w:r>
          </w:p>
        </w:tc>
      </w:tr>
      <w:tr w:rsidR="00EB23B4" w:rsidRPr="00142096" w:rsidTr="002E2F42">
        <w:tc>
          <w:tcPr>
            <w:tcW w:w="324" w:type="dxa"/>
            <w:shd w:val="clear" w:color="auto" w:fill="auto"/>
          </w:tcPr>
          <w:p w:rsidR="00EB23B4" w:rsidRPr="00142096" w:rsidRDefault="00EB23B4" w:rsidP="00142096">
            <w:pPr>
              <w:suppressAutoHyphens w:val="0"/>
              <w:spacing w:before="40" w:after="40" w:line="220" w:lineRule="exact"/>
              <w:ind w:right="113"/>
              <w:rPr>
                <w:sz w:val="18"/>
              </w:rPr>
            </w:pPr>
            <w:r w:rsidRPr="00142096">
              <w:rPr>
                <w:sz w:val="18"/>
              </w:rPr>
              <w:t>8</w:t>
            </w:r>
          </w:p>
        </w:tc>
        <w:tc>
          <w:tcPr>
            <w:tcW w:w="2228" w:type="dxa"/>
            <w:shd w:val="clear" w:color="auto" w:fill="auto"/>
          </w:tcPr>
          <w:p w:rsidR="00EB23B4" w:rsidRPr="00142096" w:rsidRDefault="00EB23B4" w:rsidP="00142096">
            <w:pPr>
              <w:suppressAutoHyphens w:val="0"/>
              <w:spacing w:before="40" w:after="40" w:line="220" w:lineRule="exact"/>
              <w:ind w:right="113"/>
              <w:rPr>
                <w:sz w:val="18"/>
              </w:rPr>
            </w:pPr>
            <w:r w:rsidRPr="00142096">
              <w:rPr>
                <w:sz w:val="18"/>
              </w:rPr>
              <w:t>Hazards and measures of prevention</w:t>
            </w:r>
          </w:p>
        </w:tc>
        <w:tc>
          <w:tcPr>
            <w:tcW w:w="850" w:type="dxa"/>
            <w:shd w:val="clear" w:color="auto" w:fill="auto"/>
            <w:vAlign w:val="bottom"/>
          </w:tcPr>
          <w:p w:rsidR="00EB23B4" w:rsidRPr="00142096" w:rsidRDefault="00EB23B4" w:rsidP="00142096">
            <w:pPr>
              <w:suppressAutoHyphens w:val="0"/>
              <w:spacing w:before="40" w:after="40" w:line="220" w:lineRule="exact"/>
              <w:ind w:right="113"/>
              <w:jc w:val="right"/>
              <w:rPr>
                <w:sz w:val="18"/>
              </w:rPr>
            </w:pPr>
            <w:r w:rsidRPr="00142096">
              <w:rPr>
                <w:sz w:val="18"/>
              </w:rPr>
              <w:t>73</w:t>
            </w:r>
          </w:p>
        </w:tc>
        <w:tc>
          <w:tcPr>
            <w:tcW w:w="993" w:type="dxa"/>
            <w:shd w:val="clear" w:color="auto" w:fill="auto"/>
            <w:vAlign w:val="bottom"/>
          </w:tcPr>
          <w:p w:rsidR="00EB23B4" w:rsidRPr="00142096" w:rsidRDefault="00EB23B4" w:rsidP="00142096">
            <w:pPr>
              <w:suppressAutoHyphens w:val="0"/>
              <w:spacing w:before="40" w:after="40" w:line="220" w:lineRule="exact"/>
              <w:ind w:right="113"/>
              <w:jc w:val="right"/>
              <w:rPr>
                <w:sz w:val="18"/>
              </w:rPr>
            </w:pPr>
            <w:r w:rsidRPr="00142096">
              <w:rPr>
                <w:sz w:val="18"/>
              </w:rPr>
              <w:t>27</w:t>
            </w:r>
          </w:p>
        </w:tc>
        <w:tc>
          <w:tcPr>
            <w:tcW w:w="1134" w:type="dxa"/>
            <w:shd w:val="clear" w:color="auto" w:fill="auto"/>
            <w:vAlign w:val="bottom"/>
          </w:tcPr>
          <w:p w:rsidR="00EB23B4" w:rsidRPr="00142096" w:rsidRDefault="00EB23B4" w:rsidP="00142096">
            <w:pPr>
              <w:suppressAutoHyphens w:val="0"/>
              <w:spacing w:before="40" w:after="40" w:line="220" w:lineRule="exact"/>
              <w:ind w:right="113"/>
              <w:jc w:val="right"/>
              <w:rPr>
                <w:sz w:val="18"/>
              </w:rPr>
            </w:pPr>
            <w:r w:rsidRPr="00142096">
              <w:rPr>
                <w:sz w:val="18"/>
              </w:rPr>
              <w:t>2</w:t>
            </w:r>
          </w:p>
        </w:tc>
        <w:tc>
          <w:tcPr>
            <w:tcW w:w="992" w:type="dxa"/>
            <w:shd w:val="clear" w:color="auto" w:fill="auto"/>
            <w:vAlign w:val="bottom"/>
          </w:tcPr>
          <w:p w:rsidR="00EB23B4" w:rsidRPr="00142096" w:rsidRDefault="00EB23B4" w:rsidP="00142096">
            <w:pPr>
              <w:suppressAutoHyphens w:val="0"/>
              <w:spacing w:before="40" w:after="40" w:line="220" w:lineRule="exact"/>
              <w:ind w:right="113"/>
              <w:jc w:val="right"/>
              <w:rPr>
                <w:sz w:val="18"/>
              </w:rPr>
            </w:pPr>
            <w:r w:rsidRPr="00142096">
              <w:rPr>
                <w:sz w:val="18"/>
              </w:rPr>
              <w:t>3</w:t>
            </w:r>
          </w:p>
        </w:tc>
        <w:tc>
          <w:tcPr>
            <w:tcW w:w="849" w:type="dxa"/>
            <w:shd w:val="clear" w:color="auto" w:fill="auto"/>
            <w:vAlign w:val="bottom"/>
          </w:tcPr>
          <w:p w:rsidR="00EB23B4" w:rsidRPr="00142096" w:rsidRDefault="00EB23B4" w:rsidP="00142096">
            <w:pPr>
              <w:suppressAutoHyphens w:val="0"/>
              <w:spacing w:before="40" w:after="40" w:line="220" w:lineRule="exact"/>
              <w:ind w:right="113"/>
              <w:jc w:val="right"/>
              <w:rPr>
                <w:sz w:val="18"/>
              </w:rPr>
            </w:pPr>
            <w:r w:rsidRPr="00142096">
              <w:rPr>
                <w:sz w:val="18"/>
              </w:rPr>
              <w:t>5</w:t>
            </w:r>
          </w:p>
        </w:tc>
      </w:tr>
      <w:tr w:rsidR="00EB23B4" w:rsidRPr="00142096" w:rsidTr="002E2F42">
        <w:tc>
          <w:tcPr>
            <w:tcW w:w="324" w:type="dxa"/>
            <w:tcBorders>
              <w:bottom w:val="single" w:sz="4" w:space="0" w:color="auto"/>
            </w:tcBorders>
            <w:shd w:val="clear" w:color="auto" w:fill="auto"/>
          </w:tcPr>
          <w:p w:rsidR="00EB23B4" w:rsidRPr="00142096" w:rsidRDefault="00EB23B4" w:rsidP="00142096">
            <w:pPr>
              <w:suppressAutoHyphens w:val="0"/>
              <w:spacing w:before="40" w:after="40" w:line="220" w:lineRule="exact"/>
              <w:ind w:right="113"/>
              <w:rPr>
                <w:sz w:val="18"/>
              </w:rPr>
            </w:pPr>
            <w:r w:rsidRPr="00142096">
              <w:rPr>
                <w:sz w:val="18"/>
              </w:rPr>
              <w:t>9</w:t>
            </w:r>
          </w:p>
        </w:tc>
        <w:tc>
          <w:tcPr>
            <w:tcW w:w="2228" w:type="dxa"/>
            <w:tcBorders>
              <w:bottom w:val="single" w:sz="4" w:space="0" w:color="auto"/>
            </w:tcBorders>
            <w:shd w:val="clear" w:color="auto" w:fill="auto"/>
          </w:tcPr>
          <w:p w:rsidR="00EB23B4" w:rsidRPr="00142096" w:rsidRDefault="00EB23B4" w:rsidP="00142096">
            <w:pPr>
              <w:suppressAutoHyphens w:val="0"/>
              <w:spacing w:before="40" w:after="40" w:line="220" w:lineRule="exact"/>
              <w:ind w:right="113"/>
              <w:rPr>
                <w:sz w:val="18"/>
              </w:rPr>
            </w:pPr>
            <w:r w:rsidRPr="00142096">
              <w:rPr>
                <w:sz w:val="18"/>
              </w:rPr>
              <w:t>Stability</w:t>
            </w:r>
          </w:p>
        </w:tc>
        <w:tc>
          <w:tcPr>
            <w:tcW w:w="850" w:type="dxa"/>
            <w:tcBorders>
              <w:bottom w:val="single" w:sz="4" w:space="0" w:color="auto"/>
            </w:tcBorders>
            <w:shd w:val="clear" w:color="auto" w:fill="auto"/>
            <w:vAlign w:val="bottom"/>
          </w:tcPr>
          <w:p w:rsidR="00EB23B4" w:rsidRPr="00142096" w:rsidRDefault="00EB23B4" w:rsidP="00142096">
            <w:pPr>
              <w:suppressAutoHyphens w:val="0"/>
              <w:spacing w:before="40" w:after="40" w:line="220" w:lineRule="exact"/>
              <w:ind w:right="113"/>
              <w:jc w:val="right"/>
              <w:rPr>
                <w:sz w:val="18"/>
              </w:rPr>
            </w:pPr>
            <w:r w:rsidRPr="00142096">
              <w:rPr>
                <w:sz w:val="18"/>
              </w:rPr>
              <w:t>21</w:t>
            </w:r>
          </w:p>
        </w:tc>
        <w:tc>
          <w:tcPr>
            <w:tcW w:w="993" w:type="dxa"/>
            <w:tcBorders>
              <w:bottom w:val="single" w:sz="4" w:space="0" w:color="auto"/>
            </w:tcBorders>
            <w:shd w:val="clear" w:color="auto" w:fill="auto"/>
            <w:vAlign w:val="bottom"/>
          </w:tcPr>
          <w:p w:rsidR="00EB23B4" w:rsidRPr="00142096" w:rsidRDefault="00EB23B4" w:rsidP="00142096">
            <w:pPr>
              <w:suppressAutoHyphens w:val="0"/>
              <w:spacing w:before="40" w:after="40" w:line="220" w:lineRule="exact"/>
              <w:ind w:right="113"/>
              <w:jc w:val="right"/>
              <w:rPr>
                <w:sz w:val="18"/>
              </w:rPr>
            </w:pPr>
          </w:p>
        </w:tc>
        <w:tc>
          <w:tcPr>
            <w:tcW w:w="1134" w:type="dxa"/>
            <w:tcBorders>
              <w:bottom w:val="single" w:sz="4" w:space="0" w:color="auto"/>
            </w:tcBorders>
            <w:shd w:val="clear" w:color="auto" w:fill="auto"/>
            <w:vAlign w:val="bottom"/>
          </w:tcPr>
          <w:p w:rsidR="00EB23B4" w:rsidRPr="00142096" w:rsidRDefault="00EB23B4" w:rsidP="00142096">
            <w:pPr>
              <w:suppressAutoHyphens w:val="0"/>
              <w:spacing w:before="40" w:after="40" w:line="220" w:lineRule="exact"/>
              <w:ind w:right="113"/>
              <w:jc w:val="right"/>
              <w:rPr>
                <w:sz w:val="18"/>
              </w:rPr>
            </w:pPr>
            <w:r w:rsidRPr="00142096">
              <w:rPr>
                <w:sz w:val="18"/>
              </w:rPr>
              <w:t>2</w:t>
            </w:r>
          </w:p>
        </w:tc>
        <w:tc>
          <w:tcPr>
            <w:tcW w:w="992" w:type="dxa"/>
            <w:tcBorders>
              <w:bottom w:val="single" w:sz="4" w:space="0" w:color="auto"/>
            </w:tcBorders>
            <w:shd w:val="clear" w:color="auto" w:fill="auto"/>
            <w:vAlign w:val="bottom"/>
          </w:tcPr>
          <w:p w:rsidR="00EB23B4" w:rsidRPr="00142096" w:rsidRDefault="00EB23B4" w:rsidP="00142096">
            <w:pPr>
              <w:suppressAutoHyphens w:val="0"/>
              <w:spacing w:before="40" w:after="40" w:line="220" w:lineRule="exact"/>
              <w:ind w:right="113"/>
              <w:jc w:val="right"/>
              <w:rPr>
                <w:sz w:val="18"/>
              </w:rPr>
            </w:pPr>
          </w:p>
        </w:tc>
        <w:tc>
          <w:tcPr>
            <w:tcW w:w="849" w:type="dxa"/>
            <w:tcBorders>
              <w:bottom w:val="single" w:sz="4" w:space="0" w:color="auto"/>
            </w:tcBorders>
            <w:shd w:val="clear" w:color="auto" w:fill="auto"/>
            <w:vAlign w:val="bottom"/>
          </w:tcPr>
          <w:p w:rsidR="00EB23B4" w:rsidRPr="00142096" w:rsidRDefault="00EB23B4" w:rsidP="00142096">
            <w:pPr>
              <w:suppressAutoHyphens w:val="0"/>
              <w:spacing w:before="40" w:after="40" w:line="220" w:lineRule="exact"/>
              <w:ind w:right="113"/>
              <w:jc w:val="right"/>
              <w:rPr>
                <w:sz w:val="18"/>
              </w:rPr>
            </w:pPr>
            <w:r w:rsidRPr="00142096">
              <w:rPr>
                <w:sz w:val="18"/>
              </w:rPr>
              <w:t>2</w:t>
            </w:r>
          </w:p>
        </w:tc>
      </w:tr>
      <w:tr w:rsidR="00EB23B4" w:rsidRPr="00142096" w:rsidTr="002E2F42">
        <w:tc>
          <w:tcPr>
            <w:tcW w:w="2552" w:type="dxa"/>
            <w:gridSpan w:val="2"/>
            <w:tcBorders>
              <w:top w:val="single" w:sz="4" w:space="0" w:color="auto"/>
              <w:bottom w:val="single" w:sz="12" w:space="0" w:color="auto"/>
            </w:tcBorders>
            <w:shd w:val="clear" w:color="auto" w:fill="auto"/>
          </w:tcPr>
          <w:p w:rsidR="00EB23B4" w:rsidRPr="00F416E1" w:rsidRDefault="00EB23B4" w:rsidP="00F416E1">
            <w:pPr>
              <w:suppressAutoHyphens w:val="0"/>
              <w:spacing w:before="80" w:after="80" w:line="220" w:lineRule="exact"/>
              <w:ind w:left="284" w:right="113"/>
              <w:rPr>
                <w:b/>
                <w:sz w:val="18"/>
              </w:rPr>
            </w:pPr>
            <w:r w:rsidRPr="00F416E1">
              <w:rPr>
                <w:b/>
                <w:sz w:val="18"/>
              </w:rPr>
              <w:t>Total</w:t>
            </w:r>
          </w:p>
        </w:tc>
        <w:tc>
          <w:tcPr>
            <w:tcW w:w="850" w:type="dxa"/>
            <w:tcBorders>
              <w:top w:val="single" w:sz="4" w:space="0" w:color="auto"/>
              <w:bottom w:val="single" w:sz="12" w:space="0" w:color="auto"/>
            </w:tcBorders>
            <w:shd w:val="clear" w:color="auto" w:fill="auto"/>
            <w:vAlign w:val="bottom"/>
          </w:tcPr>
          <w:p w:rsidR="00EB23B4" w:rsidRPr="00F416E1" w:rsidRDefault="00EB23B4" w:rsidP="00F416E1">
            <w:pPr>
              <w:suppressAutoHyphens w:val="0"/>
              <w:spacing w:before="80" w:after="80" w:line="220" w:lineRule="exact"/>
              <w:ind w:right="113"/>
              <w:jc w:val="right"/>
              <w:rPr>
                <w:b/>
                <w:sz w:val="18"/>
              </w:rPr>
            </w:pPr>
          </w:p>
        </w:tc>
        <w:tc>
          <w:tcPr>
            <w:tcW w:w="993" w:type="dxa"/>
            <w:tcBorders>
              <w:top w:val="single" w:sz="4" w:space="0" w:color="auto"/>
              <w:bottom w:val="single" w:sz="12" w:space="0" w:color="auto"/>
            </w:tcBorders>
            <w:shd w:val="clear" w:color="auto" w:fill="auto"/>
            <w:vAlign w:val="bottom"/>
          </w:tcPr>
          <w:p w:rsidR="00EB23B4" w:rsidRPr="00F416E1" w:rsidRDefault="00EB23B4" w:rsidP="00F416E1">
            <w:pPr>
              <w:suppressAutoHyphens w:val="0"/>
              <w:spacing w:before="80" w:after="80" w:line="220" w:lineRule="exact"/>
              <w:ind w:right="113"/>
              <w:jc w:val="right"/>
              <w:rPr>
                <w:b/>
                <w:sz w:val="18"/>
              </w:rPr>
            </w:pPr>
          </w:p>
        </w:tc>
        <w:tc>
          <w:tcPr>
            <w:tcW w:w="1134" w:type="dxa"/>
            <w:tcBorders>
              <w:top w:val="single" w:sz="4" w:space="0" w:color="auto"/>
              <w:bottom w:val="single" w:sz="12" w:space="0" w:color="auto"/>
            </w:tcBorders>
            <w:shd w:val="clear" w:color="auto" w:fill="auto"/>
            <w:vAlign w:val="bottom"/>
          </w:tcPr>
          <w:p w:rsidR="00EB23B4" w:rsidRPr="00F416E1" w:rsidRDefault="00EB23B4" w:rsidP="00F416E1">
            <w:pPr>
              <w:suppressAutoHyphens w:val="0"/>
              <w:spacing w:before="80" w:after="80" w:line="220" w:lineRule="exact"/>
              <w:ind w:right="113"/>
              <w:jc w:val="right"/>
              <w:rPr>
                <w:b/>
                <w:sz w:val="18"/>
              </w:rPr>
            </w:pPr>
            <w:r w:rsidRPr="00F416E1">
              <w:rPr>
                <w:b/>
                <w:sz w:val="18"/>
              </w:rPr>
              <w:t>15</w:t>
            </w:r>
          </w:p>
        </w:tc>
        <w:tc>
          <w:tcPr>
            <w:tcW w:w="992" w:type="dxa"/>
            <w:tcBorders>
              <w:top w:val="single" w:sz="4" w:space="0" w:color="auto"/>
              <w:bottom w:val="single" w:sz="12" w:space="0" w:color="auto"/>
            </w:tcBorders>
            <w:shd w:val="clear" w:color="auto" w:fill="auto"/>
            <w:vAlign w:val="bottom"/>
          </w:tcPr>
          <w:p w:rsidR="00EB23B4" w:rsidRPr="00F416E1" w:rsidRDefault="00EB23B4" w:rsidP="00F416E1">
            <w:pPr>
              <w:suppressAutoHyphens w:val="0"/>
              <w:spacing w:before="80" w:after="80" w:line="220" w:lineRule="exact"/>
              <w:ind w:right="113"/>
              <w:jc w:val="right"/>
              <w:rPr>
                <w:b/>
                <w:sz w:val="18"/>
              </w:rPr>
            </w:pPr>
            <w:r w:rsidRPr="00F416E1">
              <w:rPr>
                <w:b/>
                <w:sz w:val="18"/>
              </w:rPr>
              <w:t>15</w:t>
            </w:r>
          </w:p>
        </w:tc>
        <w:tc>
          <w:tcPr>
            <w:tcW w:w="849" w:type="dxa"/>
            <w:tcBorders>
              <w:top w:val="single" w:sz="4" w:space="0" w:color="auto"/>
              <w:bottom w:val="single" w:sz="12" w:space="0" w:color="auto"/>
            </w:tcBorders>
            <w:shd w:val="clear" w:color="auto" w:fill="auto"/>
            <w:vAlign w:val="bottom"/>
          </w:tcPr>
          <w:p w:rsidR="00EB23B4" w:rsidRPr="00F416E1" w:rsidRDefault="00EB23B4" w:rsidP="00F416E1">
            <w:pPr>
              <w:suppressAutoHyphens w:val="0"/>
              <w:spacing w:before="80" w:after="80" w:line="220" w:lineRule="exact"/>
              <w:ind w:right="113"/>
              <w:jc w:val="right"/>
              <w:rPr>
                <w:b/>
                <w:sz w:val="18"/>
              </w:rPr>
            </w:pPr>
            <w:r w:rsidRPr="00F416E1">
              <w:rPr>
                <w:b/>
                <w:sz w:val="18"/>
              </w:rPr>
              <w:t>30</w:t>
            </w:r>
          </w:p>
        </w:tc>
      </w:tr>
    </w:tbl>
    <w:p w:rsidR="00EB23B4" w:rsidRPr="00844E4A" w:rsidRDefault="00EB23B4" w:rsidP="00F01303">
      <w:pPr>
        <w:pStyle w:val="SingleTxtG"/>
        <w:spacing w:before="240"/>
      </w:pPr>
      <w:r w:rsidRPr="00844E4A">
        <w:tab/>
        <w:t>(b)</w:t>
      </w:r>
      <w:r w:rsidRPr="00844E4A">
        <w:tab/>
        <w:t>Tank vessels</w:t>
      </w:r>
    </w:p>
    <w:tbl>
      <w:tblPr>
        <w:tblW w:w="7370" w:type="dxa"/>
        <w:tblInd w:w="1134" w:type="dxa"/>
        <w:tblBorders>
          <w:top w:val="single" w:sz="4" w:space="0" w:color="FFFFFF" w:themeColor="background1"/>
          <w:bottom w:val="single" w:sz="12" w:space="0" w:color="FFFFFF" w:themeColor="background1"/>
        </w:tblBorders>
        <w:tblLayout w:type="fixed"/>
        <w:tblCellMar>
          <w:left w:w="0" w:type="dxa"/>
          <w:right w:w="0" w:type="dxa"/>
        </w:tblCellMar>
        <w:tblLook w:val="01E0" w:firstRow="1" w:lastRow="1" w:firstColumn="1" w:lastColumn="1" w:noHBand="0" w:noVBand="0"/>
      </w:tblPr>
      <w:tblGrid>
        <w:gridCol w:w="314"/>
        <w:gridCol w:w="2238"/>
        <w:gridCol w:w="850"/>
        <w:gridCol w:w="993"/>
        <w:gridCol w:w="1134"/>
        <w:gridCol w:w="992"/>
        <w:gridCol w:w="849"/>
      </w:tblGrid>
      <w:tr w:rsidR="00F416E1" w:rsidRPr="00F01303" w:rsidTr="002E2F42">
        <w:trPr>
          <w:tblHeader/>
        </w:trPr>
        <w:tc>
          <w:tcPr>
            <w:tcW w:w="2552" w:type="dxa"/>
            <w:gridSpan w:val="2"/>
            <w:vMerge w:val="restart"/>
            <w:tcBorders>
              <w:top w:val="single" w:sz="4" w:space="0" w:color="auto"/>
            </w:tcBorders>
            <w:shd w:val="clear" w:color="auto" w:fill="auto"/>
            <w:vAlign w:val="bottom"/>
          </w:tcPr>
          <w:p w:rsidR="00F416E1" w:rsidRPr="002A2A2E" w:rsidRDefault="00F416E1" w:rsidP="00F01303">
            <w:pPr>
              <w:spacing w:before="40" w:after="40" w:line="220" w:lineRule="exact"/>
              <w:ind w:right="113"/>
              <w:rPr>
                <w:i/>
                <w:sz w:val="16"/>
                <w:szCs w:val="16"/>
              </w:rPr>
            </w:pPr>
            <w:r w:rsidRPr="002A2A2E">
              <w:rPr>
                <w:i/>
                <w:sz w:val="16"/>
                <w:szCs w:val="16"/>
              </w:rPr>
              <w:t>Examination objective</w:t>
            </w:r>
          </w:p>
        </w:tc>
        <w:tc>
          <w:tcPr>
            <w:tcW w:w="1843" w:type="dxa"/>
            <w:gridSpan w:val="2"/>
            <w:tcBorders>
              <w:top w:val="single" w:sz="4" w:space="0" w:color="auto"/>
              <w:bottom w:val="single" w:sz="4" w:space="0" w:color="auto"/>
              <w:right w:val="single" w:sz="24" w:space="0" w:color="FFFFFF" w:themeColor="background1"/>
            </w:tcBorders>
            <w:shd w:val="clear" w:color="auto" w:fill="auto"/>
            <w:vAlign w:val="bottom"/>
          </w:tcPr>
          <w:p w:rsidR="00F416E1" w:rsidRPr="00F01303" w:rsidRDefault="00F416E1" w:rsidP="009F394F">
            <w:pPr>
              <w:suppressAutoHyphens w:val="0"/>
              <w:spacing w:before="80" w:after="80" w:line="200" w:lineRule="exact"/>
              <w:ind w:right="113"/>
              <w:jc w:val="center"/>
              <w:rPr>
                <w:i/>
                <w:sz w:val="16"/>
              </w:rPr>
            </w:pPr>
            <w:r w:rsidRPr="00F01303">
              <w:rPr>
                <w:i/>
                <w:sz w:val="16"/>
              </w:rPr>
              <w:t>Number of questions in the catalogue</w:t>
            </w:r>
          </w:p>
        </w:tc>
        <w:tc>
          <w:tcPr>
            <w:tcW w:w="1134" w:type="dxa"/>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rsidR="00F416E1" w:rsidRPr="00F01303" w:rsidRDefault="00F416E1" w:rsidP="009F394F">
            <w:pPr>
              <w:suppressAutoHyphens w:val="0"/>
              <w:spacing w:before="80" w:after="80" w:line="200" w:lineRule="exact"/>
              <w:ind w:right="113"/>
              <w:jc w:val="center"/>
              <w:rPr>
                <w:i/>
                <w:sz w:val="16"/>
              </w:rPr>
            </w:pPr>
            <w:r w:rsidRPr="00F01303">
              <w:rPr>
                <w:i/>
                <w:sz w:val="16"/>
              </w:rPr>
              <w:t>General</w:t>
            </w:r>
          </w:p>
        </w:tc>
        <w:tc>
          <w:tcPr>
            <w:tcW w:w="992" w:type="dxa"/>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rsidR="00F416E1" w:rsidRPr="00F01303" w:rsidRDefault="00F416E1" w:rsidP="009F394F">
            <w:pPr>
              <w:suppressAutoHyphens w:val="0"/>
              <w:spacing w:before="80" w:after="80" w:line="200" w:lineRule="exact"/>
              <w:ind w:right="113"/>
              <w:jc w:val="center"/>
              <w:rPr>
                <w:i/>
                <w:sz w:val="16"/>
              </w:rPr>
            </w:pPr>
            <w:r w:rsidRPr="00F01303">
              <w:rPr>
                <w:i/>
                <w:sz w:val="16"/>
              </w:rPr>
              <w:t>Specific to tank vessels</w:t>
            </w:r>
          </w:p>
        </w:tc>
        <w:tc>
          <w:tcPr>
            <w:tcW w:w="849" w:type="dxa"/>
            <w:tcBorders>
              <w:top w:val="single" w:sz="4" w:space="0" w:color="auto"/>
              <w:left w:val="single" w:sz="24" w:space="0" w:color="FFFFFF" w:themeColor="background1"/>
              <w:bottom w:val="single" w:sz="4" w:space="0" w:color="auto"/>
            </w:tcBorders>
            <w:shd w:val="clear" w:color="auto" w:fill="auto"/>
            <w:vAlign w:val="bottom"/>
          </w:tcPr>
          <w:p w:rsidR="00F416E1" w:rsidRPr="00F01303" w:rsidRDefault="00F416E1" w:rsidP="009F394F">
            <w:pPr>
              <w:suppressAutoHyphens w:val="0"/>
              <w:spacing w:before="80" w:after="80" w:line="200" w:lineRule="exact"/>
              <w:ind w:right="113"/>
              <w:jc w:val="center"/>
              <w:rPr>
                <w:i/>
                <w:sz w:val="16"/>
              </w:rPr>
            </w:pPr>
            <w:r w:rsidRPr="00F01303">
              <w:rPr>
                <w:i/>
                <w:sz w:val="16"/>
              </w:rPr>
              <w:t>Total</w:t>
            </w:r>
          </w:p>
        </w:tc>
      </w:tr>
      <w:tr w:rsidR="00F416E1" w:rsidRPr="00F01303" w:rsidTr="002E2F42">
        <w:trPr>
          <w:tblHeader/>
        </w:trPr>
        <w:tc>
          <w:tcPr>
            <w:tcW w:w="2552" w:type="dxa"/>
            <w:gridSpan w:val="2"/>
            <w:vMerge/>
            <w:tcBorders>
              <w:bottom w:val="single" w:sz="12" w:space="0" w:color="auto"/>
            </w:tcBorders>
            <w:shd w:val="clear" w:color="auto" w:fill="auto"/>
          </w:tcPr>
          <w:p w:rsidR="00F416E1" w:rsidRPr="00F01303" w:rsidRDefault="00F416E1" w:rsidP="00F01303">
            <w:pPr>
              <w:suppressAutoHyphens w:val="0"/>
              <w:spacing w:before="40" w:after="40" w:line="220" w:lineRule="exact"/>
              <w:ind w:right="113"/>
              <w:rPr>
                <w:sz w:val="18"/>
              </w:rPr>
            </w:pPr>
          </w:p>
        </w:tc>
        <w:tc>
          <w:tcPr>
            <w:tcW w:w="850" w:type="dxa"/>
            <w:tcBorders>
              <w:top w:val="single" w:sz="4" w:space="0" w:color="auto"/>
              <w:bottom w:val="single" w:sz="12" w:space="0" w:color="auto"/>
            </w:tcBorders>
            <w:shd w:val="clear" w:color="auto" w:fill="auto"/>
            <w:vAlign w:val="bottom"/>
          </w:tcPr>
          <w:p w:rsidR="00F416E1" w:rsidRPr="00206039" w:rsidRDefault="00F416E1" w:rsidP="00F01303">
            <w:pPr>
              <w:suppressAutoHyphens w:val="0"/>
              <w:spacing w:before="40" w:after="40" w:line="220" w:lineRule="exact"/>
              <w:ind w:right="113"/>
              <w:jc w:val="right"/>
              <w:rPr>
                <w:i/>
                <w:sz w:val="16"/>
                <w:szCs w:val="16"/>
              </w:rPr>
            </w:pPr>
            <w:r w:rsidRPr="00206039">
              <w:rPr>
                <w:i/>
                <w:sz w:val="16"/>
                <w:szCs w:val="16"/>
              </w:rPr>
              <w:t>General</w:t>
            </w:r>
          </w:p>
        </w:tc>
        <w:tc>
          <w:tcPr>
            <w:tcW w:w="993" w:type="dxa"/>
            <w:tcBorders>
              <w:top w:val="single" w:sz="4" w:space="0" w:color="auto"/>
              <w:bottom w:val="single" w:sz="12" w:space="0" w:color="auto"/>
              <w:right w:val="single" w:sz="24" w:space="0" w:color="FFFFFF" w:themeColor="background1"/>
            </w:tcBorders>
            <w:shd w:val="clear" w:color="auto" w:fill="auto"/>
            <w:vAlign w:val="bottom"/>
          </w:tcPr>
          <w:p w:rsidR="00F416E1" w:rsidRPr="00206039" w:rsidRDefault="00F416E1" w:rsidP="00F01303">
            <w:pPr>
              <w:suppressAutoHyphens w:val="0"/>
              <w:spacing w:before="40" w:after="40" w:line="220" w:lineRule="exact"/>
              <w:ind w:right="113"/>
              <w:jc w:val="right"/>
              <w:rPr>
                <w:i/>
                <w:sz w:val="16"/>
                <w:szCs w:val="16"/>
              </w:rPr>
            </w:pPr>
            <w:r w:rsidRPr="00206039">
              <w:rPr>
                <w:i/>
                <w:sz w:val="16"/>
                <w:szCs w:val="16"/>
              </w:rPr>
              <w:t>Specific to tank vessels</w:t>
            </w:r>
          </w:p>
        </w:tc>
        <w:tc>
          <w:tcPr>
            <w:tcW w:w="1134" w:type="dxa"/>
            <w:tcBorders>
              <w:top w:val="single" w:sz="4" w:space="0" w:color="auto"/>
              <w:left w:val="single" w:sz="24" w:space="0" w:color="FFFFFF" w:themeColor="background1"/>
              <w:bottom w:val="single" w:sz="12" w:space="0" w:color="auto"/>
              <w:right w:val="single" w:sz="24" w:space="0" w:color="FFFFFF" w:themeColor="background1"/>
            </w:tcBorders>
            <w:shd w:val="clear" w:color="auto" w:fill="auto"/>
            <w:vAlign w:val="bottom"/>
          </w:tcPr>
          <w:p w:rsidR="00F416E1" w:rsidRPr="00206039" w:rsidRDefault="00F416E1" w:rsidP="00F01303">
            <w:pPr>
              <w:suppressAutoHyphens w:val="0"/>
              <w:spacing w:before="40" w:after="40" w:line="220" w:lineRule="exact"/>
              <w:ind w:right="113"/>
              <w:jc w:val="right"/>
              <w:rPr>
                <w:i/>
                <w:sz w:val="16"/>
                <w:szCs w:val="16"/>
              </w:rPr>
            </w:pPr>
            <w:r w:rsidRPr="00206039">
              <w:rPr>
                <w:i/>
                <w:sz w:val="16"/>
                <w:szCs w:val="16"/>
              </w:rPr>
              <w:t>Number of questions to be selected</w:t>
            </w:r>
          </w:p>
        </w:tc>
        <w:tc>
          <w:tcPr>
            <w:tcW w:w="992" w:type="dxa"/>
            <w:tcBorders>
              <w:top w:val="single" w:sz="4" w:space="0" w:color="auto"/>
              <w:left w:val="single" w:sz="24" w:space="0" w:color="FFFFFF" w:themeColor="background1"/>
              <w:bottom w:val="single" w:sz="12" w:space="0" w:color="auto"/>
              <w:right w:val="single" w:sz="24" w:space="0" w:color="FFFFFF" w:themeColor="background1"/>
            </w:tcBorders>
            <w:shd w:val="clear" w:color="auto" w:fill="auto"/>
            <w:vAlign w:val="bottom"/>
          </w:tcPr>
          <w:p w:rsidR="00F416E1" w:rsidRPr="00206039" w:rsidRDefault="00F416E1" w:rsidP="00F01303">
            <w:pPr>
              <w:suppressAutoHyphens w:val="0"/>
              <w:spacing w:before="40" w:after="40" w:line="220" w:lineRule="exact"/>
              <w:ind w:right="113"/>
              <w:jc w:val="right"/>
              <w:rPr>
                <w:i/>
                <w:sz w:val="16"/>
                <w:szCs w:val="16"/>
              </w:rPr>
            </w:pPr>
            <w:r w:rsidRPr="00206039">
              <w:rPr>
                <w:i/>
                <w:sz w:val="16"/>
                <w:szCs w:val="16"/>
              </w:rPr>
              <w:t>Number of questions to be selected</w:t>
            </w:r>
          </w:p>
        </w:tc>
        <w:tc>
          <w:tcPr>
            <w:tcW w:w="849" w:type="dxa"/>
            <w:tcBorders>
              <w:top w:val="single" w:sz="4" w:space="0" w:color="auto"/>
              <w:left w:val="single" w:sz="24" w:space="0" w:color="FFFFFF" w:themeColor="background1"/>
              <w:bottom w:val="single" w:sz="12" w:space="0" w:color="auto"/>
            </w:tcBorders>
            <w:shd w:val="clear" w:color="auto" w:fill="auto"/>
            <w:vAlign w:val="bottom"/>
          </w:tcPr>
          <w:p w:rsidR="00F416E1" w:rsidRPr="00206039" w:rsidRDefault="00F416E1" w:rsidP="00F01303">
            <w:pPr>
              <w:suppressAutoHyphens w:val="0"/>
              <w:spacing w:before="40" w:after="40" w:line="220" w:lineRule="exact"/>
              <w:ind w:right="113"/>
              <w:jc w:val="right"/>
              <w:rPr>
                <w:i/>
                <w:sz w:val="16"/>
                <w:szCs w:val="16"/>
              </w:rPr>
            </w:pPr>
            <w:r w:rsidRPr="00206039">
              <w:rPr>
                <w:i/>
                <w:sz w:val="16"/>
                <w:szCs w:val="16"/>
              </w:rPr>
              <w:t>Number of questions to be selected</w:t>
            </w:r>
          </w:p>
        </w:tc>
      </w:tr>
      <w:tr w:rsidR="00EB23B4" w:rsidRPr="00F01303" w:rsidTr="002E2F42">
        <w:tc>
          <w:tcPr>
            <w:tcW w:w="314" w:type="dxa"/>
            <w:tcBorders>
              <w:top w:val="single" w:sz="12" w:space="0" w:color="auto"/>
            </w:tcBorders>
            <w:shd w:val="clear" w:color="auto" w:fill="auto"/>
          </w:tcPr>
          <w:p w:rsidR="00EB23B4" w:rsidRPr="00F01303" w:rsidRDefault="00EB23B4" w:rsidP="00F01303">
            <w:pPr>
              <w:suppressAutoHyphens w:val="0"/>
              <w:spacing w:before="40" w:after="40" w:line="220" w:lineRule="exact"/>
              <w:ind w:right="113"/>
              <w:rPr>
                <w:sz w:val="18"/>
              </w:rPr>
            </w:pPr>
            <w:r w:rsidRPr="00F01303">
              <w:rPr>
                <w:sz w:val="18"/>
              </w:rPr>
              <w:t>1</w:t>
            </w:r>
          </w:p>
        </w:tc>
        <w:tc>
          <w:tcPr>
            <w:tcW w:w="2238" w:type="dxa"/>
            <w:tcBorders>
              <w:top w:val="single" w:sz="12" w:space="0" w:color="auto"/>
            </w:tcBorders>
            <w:shd w:val="clear" w:color="auto" w:fill="auto"/>
          </w:tcPr>
          <w:p w:rsidR="00EB23B4" w:rsidRPr="00F01303" w:rsidRDefault="00EB23B4" w:rsidP="00F01303">
            <w:pPr>
              <w:suppressAutoHyphens w:val="0"/>
              <w:spacing w:before="40" w:after="40" w:line="220" w:lineRule="exact"/>
              <w:ind w:right="113"/>
              <w:rPr>
                <w:sz w:val="18"/>
              </w:rPr>
            </w:pPr>
            <w:r w:rsidRPr="00F01303">
              <w:rPr>
                <w:sz w:val="18"/>
              </w:rPr>
              <w:t>General</w:t>
            </w:r>
          </w:p>
        </w:tc>
        <w:tc>
          <w:tcPr>
            <w:tcW w:w="850" w:type="dxa"/>
            <w:tcBorders>
              <w:top w:val="single" w:sz="12" w:space="0" w:color="auto"/>
            </w:tcBorders>
            <w:shd w:val="clear" w:color="auto" w:fill="auto"/>
            <w:vAlign w:val="bottom"/>
          </w:tcPr>
          <w:p w:rsidR="00EB23B4" w:rsidRPr="00F01303" w:rsidRDefault="00EB23B4" w:rsidP="00F01303">
            <w:pPr>
              <w:suppressAutoHyphens w:val="0"/>
              <w:spacing w:before="40" w:after="40" w:line="220" w:lineRule="exact"/>
              <w:ind w:right="113"/>
              <w:jc w:val="right"/>
              <w:rPr>
                <w:sz w:val="18"/>
              </w:rPr>
            </w:pPr>
            <w:r w:rsidRPr="00F01303">
              <w:rPr>
                <w:sz w:val="18"/>
              </w:rPr>
              <w:t>14</w:t>
            </w:r>
          </w:p>
        </w:tc>
        <w:tc>
          <w:tcPr>
            <w:tcW w:w="993" w:type="dxa"/>
            <w:tcBorders>
              <w:top w:val="single" w:sz="12" w:space="0" w:color="auto"/>
            </w:tcBorders>
            <w:shd w:val="clear" w:color="auto" w:fill="auto"/>
            <w:vAlign w:val="bottom"/>
          </w:tcPr>
          <w:p w:rsidR="00EB23B4" w:rsidRPr="00F01303" w:rsidRDefault="00EB23B4" w:rsidP="00F01303">
            <w:pPr>
              <w:suppressAutoHyphens w:val="0"/>
              <w:spacing w:before="40" w:after="40" w:line="220" w:lineRule="exact"/>
              <w:ind w:right="113"/>
              <w:jc w:val="right"/>
              <w:rPr>
                <w:sz w:val="18"/>
              </w:rPr>
            </w:pPr>
            <w:r w:rsidRPr="00F01303">
              <w:rPr>
                <w:sz w:val="18"/>
              </w:rPr>
              <w:t>--</w:t>
            </w:r>
          </w:p>
        </w:tc>
        <w:tc>
          <w:tcPr>
            <w:tcW w:w="1134" w:type="dxa"/>
            <w:tcBorders>
              <w:top w:val="single" w:sz="12" w:space="0" w:color="auto"/>
            </w:tcBorders>
            <w:shd w:val="clear" w:color="auto" w:fill="auto"/>
            <w:vAlign w:val="bottom"/>
          </w:tcPr>
          <w:p w:rsidR="00EB23B4" w:rsidRPr="00F01303" w:rsidRDefault="00EB23B4" w:rsidP="00F01303">
            <w:pPr>
              <w:suppressAutoHyphens w:val="0"/>
              <w:spacing w:before="40" w:after="40" w:line="220" w:lineRule="exact"/>
              <w:ind w:right="113"/>
              <w:jc w:val="right"/>
              <w:rPr>
                <w:sz w:val="18"/>
              </w:rPr>
            </w:pPr>
            <w:r w:rsidRPr="00F01303">
              <w:rPr>
                <w:sz w:val="18"/>
              </w:rPr>
              <w:t>1</w:t>
            </w:r>
          </w:p>
        </w:tc>
        <w:tc>
          <w:tcPr>
            <w:tcW w:w="992" w:type="dxa"/>
            <w:tcBorders>
              <w:top w:val="single" w:sz="12" w:space="0" w:color="auto"/>
            </w:tcBorders>
            <w:shd w:val="clear" w:color="auto" w:fill="auto"/>
            <w:vAlign w:val="bottom"/>
          </w:tcPr>
          <w:p w:rsidR="00EB23B4" w:rsidRPr="00F01303" w:rsidRDefault="00EB23B4" w:rsidP="00F01303">
            <w:pPr>
              <w:suppressAutoHyphens w:val="0"/>
              <w:spacing w:before="40" w:after="40" w:line="220" w:lineRule="exact"/>
              <w:ind w:right="113"/>
              <w:jc w:val="right"/>
              <w:rPr>
                <w:sz w:val="18"/>
              </w:rPr>
            </w:pPr>
            <w:r w:rsidRPr="00F01303">
              <w:rPr>
                <w:sz w:val="18"/>
              </w:rPr>
              <w:t>-</w:t>
            </w:r>
          </w:p>
        </w:tc>
        <w:tc>
          <w:tcPr>
            <w:tcW w:w="849" w:type="dxa"/>
            <w:tcBorders>
              <w:top w:val="single" w:sz="12" w:space="0" w:color="auto"/>
            </w:tcBorders>
            <w:shd w:val="clear" w:color="auto" w:fill="auto"/>
            <w:vAlign w:val="bottom"/>
          </w:tcPr>
          <w:p w:rsidR="00EB23B4" w:rsidRPr="00F01303" w:rsidRDefault="00EB23B4" w:rsidP="00F01303">
            <w:pPr>
              <w:suppressAutoHyphens w:val="0"/>
              <w:spacing w:before="40" w:after="40" w:line="220" w:lineRule="exact"/>
              <w:ind w:right="113"/>
              <w:jc w:val="right"/>
              <w:rPr>
                <w:sz w:val="18"/>
              </w:rPr>
            </w:pPr>
            <w:r w:rsidRPr="00F01303">
              <w:rPr>
                <w:sz w:val="18"/>
              </w:rPr>
              <w:t>1</w:t>
            </w:r>
          </w:p>
        </w:tc>
      </w:tr>
      <w:tr w:rsidR="00EB23B4" w:rsidRPr="00F01303" w:rsidTr="002E2F42">
        <w:tc>
          <w:tcPr>
            <w:tcW w:w="314" w:type="dxa"/>
            <w:shd w:val="clear" w:color="auto" w:fill="auto"/>
          </w:tcPr>
          <w:p w:rsidR="00EB23B4" w:rsidRPr="00F01303" w:rsidRDefault="00EB23B4" w:rsidP="00F01303">
            <w:pPr>
              <w:suppressAutoHyphens w:val="0"/>
              <w:spacing w:before="40" w:after="40" w:line="220" w:lineRule="exact"/>
              <w:ind w:right="113"/>
              <w:rPr>
                <w:sz w:val="18"/>
              </w:rPr>
            </w:pPr>
            <w:r w:rsidRPr="00F01303">
              <w:rPr>
                <w:sz w:val="18"/>
              </w:rPr>
              <w:t>2</w:t>
            </w:r>
          </w:p>
        </w:tc>
        <w:tc>
          <w:tcPr>
            <w:tcW w:w="2238" w:type="dxa"/>
            <w:shd w:val="clear" w:color="auto" w:fill="auto"/>
          </w:tcPr>
          <w:p w:rsidR="00EB23B4" w:rsidRPr="00F01303" w:rsidRDefault="00EB23B4" w:rsidP="00F01303">
            <w:pPr>
              <w:suppressAutoHyphens w:val="0"/>
              <w:spacing w:before="40" w:after="40" w:line="220" w:lineRule="exact"/>
              <w:ind w:right="113"/>
              <w:rPr>
                <w:sz w:val="18"/>
              </w:rPr>
            </w:pPr>
            <w:r w:rsidRPr="00F01303">
              <w:rPr>
                <w:sz w:val="18"/>
              </w:rPr>
              <w:t>Construction and equipment</w:t>
            </w:r>
          </w:p>
        </w:tc>
        <w:tc>
          <w:tcPr>
            <w:tcW w:w="850" w:type="dxa"/>
            <w:shd w:val="clear" w:color="auto" w:fill="auto"/>
            <w:vAlign w:val="bottom"/>
          </w:tcPr>
          <w:p w:rsidR="00EB23B4" w:rsidRPr="00F01303" w:rsidRDefault="00EB23B4" w:rsidP="00F01303">
            <w:pPr>
              <w:suppressAutoHyphens w:val="0"/>
              <w:spacing w:before="40" w:after="40" w:line="220" w:lineRule="exact"/>
              <w:ind w:right="113"/>
              <w:jc w:val="right"/>
              <w:rPr>
                <w:sz w:val="18"/>
              </w:rPr>
            </w:pPr>
            <w:r w:rsidRPr="00F01303">
              <w:rPr>
                <w:sz w:val="18"/>
              </w:rPr>
              <w:t>20</w:t>
            </w:r>
          </w:p>
        </w:tc>
        <w:tc>
          <w:tcPr>
            <w:tcW w:w="993" w:type="dxa"/>
            <w:shd w:val="clear" w:color="auto" w:fill="auto"/>
            <w:vAlign w:val="bottom"/>
          </w:tcPr>
          <w:p w:rsidR="00EB23B4" w:rsidRPr="00F01303" w:rsidRDefault="00EB23B4" w:rsidP="00F01303">
            <w:pPr>
              <w:suppressAutoHyphens w:val="0"/>
              <w:spacing w:before="40" w:after="40" w:line="220" w:lineRule="exact"/>
              <w:ind w:right="113"/>
              <w:jc w:val="right"/>
              <w:rPr>
                <w:sz w:val="18"/>
              </w:rPr>
            </w:pPr>
            <w:r w:rsidRPr="00F01303">
              <w:rPr>
                <w:sz w:val="18"/>
              </w:rPr>
              <w:t>49</w:t>
            </w:r>
          </w:p>
        </w:tc>
        <w:tc>
          <w:tcPr>
            <w:tcW w:w="1134" w:type="dxa"/>
            <w:shd w:val="clear" w:color="auto" w:fill="auto"/>
            <w:vAlign w:val="bottom"/>
          </w:tcPr>
          <w:p w:rsidR="00EB23B4" w:rsidRPr="00F01303" w:rsidRDefault="00EB23B4" w:rsidP="00F01303">
            <w:pPr>
              <w:suppressAutoHyphens w:val="0"/>
              <w:spacing w:before="40" w:after="40" w:line="220" w:lineRule="exact"/>
              <w:ind w:right="113"/>
              <w:jc w:val="right"/>
              <w:rPr>
                <w:sz w:val="18"/>
              </w:rPr>
            </w:pPr>
            <w:r w:rsidRPr="00F01303">
              <w:rPr>
                <w:sz w:val="18"/>
              </w:rPr>
              <w:t>2</w:t>
            </w:r>
          </w:p>
        </w:tc>
        <w:tc>
          <w:tcPr>
            <w:tcW w:w="992" w:type="dxa"/>
            <w:shd w:val="clear" w:color="auto" w:fill="auto"/>
            <w:vAlign w:val="bottom"/>
          </w:tcPr>
          <w:p w:rsidR="00EB23B4" w:rsidRPr="00F01303" w:rsidRDefault="00EB23B4" w:rsidP="00F01303">
            <w:pPr>
              <w:suppressAutoHyphens w:val="0"/>
              <w:spacing w:before="40" w:after="40" w:line="220" w:lineRule="exact"/>
              <w:ind w:right="113"/>
              <w:jc w:val="right"/>
              <w:rPr>
                <w:sz w:val="18"/>
              </w:rPr>
            </w:pPr>
            <w:r w:rsidRPr="00F01303">
              <w:rPr>
                <w:sz w:val="18"/>
              </w:rPr>
              <w:t>2</w:t>
            </w:r>
          </w:p>
        </w:tc>
        <w:tc>
          <w:tcPr>
            <w:tcW w:w="849" w:type="dxa"/>
            <w:shd w:val="clear" w:color="auto" w:fill="auto"/>
            <w:vAlign w:val="bottom"/>
          </w:tcPr>
          <w:p w:rsidR="00EB23B4" w:rsidRPr="00F01303" w:rsidRDefault="00EB23B4" w:rsidP="00F01303">
            <w:pPr>
              <w:suppressAutoHyphens w:val="0"/>
              <w:spacing w:before="40" w:after="40" w:line="220" w:lineRule="exact"/>
              <w:ind w:right="113"/>
              <w:jc w:val="right"/>
              <w:rPr>
                <w:sz w:val="18"/>
              </w:rPr>
            </w:pPr>
            <w:r w:rsidRPr="00F01303">
              <w:rPr>
                <w:sz w:val="18"/>
              </w:rPr>
              <w:t>4</w:t>
            </w:r>
          </w:p>
        </w:tc>
      </w:tr>
      <w:tr w:rsidR="00EB23B4" w:rsidRPr="00F01303" w:rsidTr="002E2F42">
        <w:tc>
          <w:tcPr>
            <w:tcW w:w="314" w:type="dxa"/>
            <w:shd w:val="clear" w:color="auto" w:fill="auto"/>
          </w:tcPr>
          <w:p w:rsidR="00EB23B4" w:rsidRPr="00F01303" w:rsidRDefault="00EB23B4" w:rsidP="00F01303">
            <w:pPr>
              <w:suppressAutoHyphens w:val="0"/>
              <w:spacing w:before="40" w:after="40" w:line="220" w:lineRule="exact"/>
              <w:ind w:right="113"/>
              <w:rPr>
                <w:sz w:val="18"/>
              </w:rPr>
            </w:pPr>
            <w:r w:rsidRPr="00F01303">
              <w:rPr>
                <w:sz w:val="18"/>
              </w:rPr>
              <w:t>3</w:t>
            </w:r>
          </w:p>
        </w:tc>
        <w:tc>
          <w:tcPr>
            <w:tcW w:w="2238" w:type="dxa"/>
            <w:shd w:val="clear" w:color="auto" w:fill="auto"/>
          </w:tcPr>
          <w:p w:rsidR="00EB23B4" w:rsidRPr="00F01303" w:rsidRDefault="00EB23B4" w:rsidP="00F01303">
            <w:pPr>
              <w:suppressAutoHyphens w:val="0"/>
              <w:spacing w:before="40" w:after="40" w:line="220" w:lineRule="exact"/>
              <w:ind w:right="113"/>
              <w:rPr>
                <w:sz w:val="18"/>
              </w:rPr>
            </w:pPr>
            <w:r w:rsidRPr="00F01303">
              <w:rPr>
                <w:sz w:val="18"/>
              </w:rPr>
              <w:t>Treatment of holds and adjacent spaces</w:t>
            </w:r>
          </w:p>
        </w:tc>
        <w:tc>
          <w:tcPr>
            <w:tcW w:w="850" w:type="dxa"/>
            <w:shd w:val="clear" w:color="auto" w:fill="auto"/>
            <w:vAlign w:val="bottom"/>
          </w:tcPr>
          <w:p w:rsidR="00EB23B4" w:rsidRPr="00F01303" w:rsidRDefault="00EB23B4" w:rsidP="00F01303">
            <w:pPr>
              <w:suppressAutoHyphens w:val="0"/>
              <w:spacing w:before="40" w:after="40" w:line="220" w:lineRule="exact"/>
              <w:ind w:right="113"/>
              <w:jc w:val="right"/>
              <w:rPr>
                <w:sz w:val="18"/>
              </w:rPr>
            </w:pPr>
            <w:r w:rsidRPr="00F01303">
              <w:rPr>
                <w:sz w:val="18"/>
              </w:rPr>
              <w:t>--</w:t>
            </w:r>
          </w:p>
        </w:tc>
        <w:tc>
          <w:tcPr>
            <w:tcW w:w="993" w:type="dxa"/>
            <w:shd w:val="clear" w:color="auto" w:fill="auto"/>
            <w:vAlign w:val="bottom"/>
          </w:tcPr>
          <w:p w:rsidR="00EB23B4" w:rsidRPr="00F01303" w:rsidRDefault="00EB23B4" w:rsidP="00F01303">
            <w:pPr>
              <w:suppressAutoHyphens w:val="0"/>
              <w:spacing w:before="40" w:after="40" w:line="220" w:lineRule="exact"/>
              <w:ind w:right="113"/>
              <w:jc w:val="right"/>
              <w:rPr>
                <w:sz w:val="18"/>
              </w:rPr>
            </w:pPr>
            <w:r w:rsidRPr="00F01303">
              <w:rPr>
                <w:sz w:val="18"/>
              </w:rPr>
              <w:t>33</w:t>
            </w:r>
          </w:p>
        </w:tc>
        <w:tc>
          <w:tcPr>
            <w:tcW w:w="1134" w:type="dxa"/>
            <w:shd w:val="clear" w:color="auto" w:fill="auto"/>
            <w:vAlign w:val="bottom"/>
          </w:tcPr>
          <w:p w:rsidR="00EB23B4" w:rsidRPr="00F01303" w:rsidRDefault="00EB23B4" w:rsidP="00F01303">
            <w:pPr>
              <w:suppressAutoHyphens w:val="0"/>
              <w:spacing w:before="40" w:after="40" w:line="220" w:lineRule="exact"/>
              <w:ind w:right="113"/>
              <w:jc w:val="right"/>
              <w:rPr>
                <w:sz w:val="18"/>
              </w:rPr>
            </w:pPr>
            <w:r w:rsidRPr="00F01303">
              <w:rPr>
                <w:sz w:val="18"/>
              </w:rPr>
              <w:t>-</w:t>
            </w:r>
          </w:p>
        </w:tc>
        <w:tc>
          <w:tcPr>
            <w:tcW w:w="992" w:type="dxa"/>
            <w:shd w:val="clear" w:color="auto" w:fill="auto"/>
            <w:vAlign w:val="bottom"/>
          </w:tcPr>
          <w:p w:rsidR="00EB23B4" w:rsidRPr="00F01303" w:rsidRDefault="00EB23B4" w:rsidP="00F01303">
            <w:pPr>
              <w:suppressAutoHyphens w:val="0"/>
              <w:spacing w:before="40" w:after="40" w:line="220" w:lineRule="exact"/>
              <w:ind w:right="113"/>
              <w:jc w:val="right"/>
              <w:rPr>
                <w:sz w:val="18"/>
              </w:rPr>
            </w:pPr>
            <w:r w:rsidRPr="00F01303">
              <w:rPr>
                <w:sz w:val="18"/>
              </w:rPr>
              <w:t>3</w:t>
            </w:r>
          </w:p>
        </w:tc>
        <w:tc>
          <w:tcPr>
            <w:tcW w:w="849" w:type="dxa"/>
            <w:shd w:val="clear" w:color="auto" w:fill="auto"/>
            <w:vAlign w:val="bottom"/>
          </w:tcPr>
          <w:p w:rsidR="00EB23B4" w:rsidRPr="00F01303" w:rsidRDefault="00EB23B4" w:rsidP="00F01303">
            <w:pPr>
              <w:suppressAutoHyphens w:val="0"/>
              <w:spacing w:before="40" w:after="40" w:line="220" w:lineRule="exact"/>
              <w:ind w:right="113"/>
              <w:jc w:val="right"/>
              <w:rPr>
                <w:sz w:val="18"/>
              </w:rPr>
            </w:pPr>
            <w:r w:rsidRPr="00F01303">
              <w:rPr>
                <w:sz w:val="18"/>
              </w:rPr>
              <w:t>3</w:t>
            </w:r>
          </w:p>
        </w:tc>
      </w:tr>
      <w:tr w:rsidR="00EB23B4" w:rsidRPr="00F01303" w:rsidTr="002E2F42">
        <w:tc>
          <w:tcPr>
            <w:tcW w:w="314" w:type="dxa"/>
            <w:shd w:val="clear" w:color="auto" w:fill="auto"/>
          </w:tcPr>
          <w:p w:rsidR="00EB23B4" w:rsidRPr="00F01303" w:rsidRDefault="00EB23B4" w:rsidP="00F01303">
            <w:pPr>
              <w:suppressAutoHyphens w:val="0"/>
              <w:spacing w:before="40" w:after="40" w:line="220" w:lineRule="exact"/>
              <w:ind w:right="113"/>
              <w:rPr>
                <w:sz w:val="18"/>
              </w:rPr>
            </w:pPr>
            <w:r w:rsidRPr="00F01303">
              <w:rPr>
                <w:sz w:val="18"/>
              </w:rPr>
              <w:t>4</w:t>
            </w:r>
          </w:p>
        </w:tc>
        <w:tc>
          <w:tcPr>
            <w:tcW w:w="2238" w:type="dxa"/>
            <w:shd w:val="clear" w:color="auto" w:fill="auto"/>
          </w:tcPr>
          <w:p w:rsidR="00EB23B4" w:rsidRPr="00F01303" w:rsidRDefault="00EB23B4" w:rsidP="00F01303">
            <w:pPr>
              <w:suppressAutoHyphens w:val="0"/>
              <w:spacing w:before="40" w:after="40" w:line="220" w:lineRule="exact"/>
              <w:ind w:right="113"/>
              <w:rPr>
                <w:sz w:val="18"/>
              </w:rPr>
            </w:pPr>
            <w:r w:rsidRPr="00F01303">
              <w:rPr>
                <w:sz w:val="18"/>
              </w:rPr>
              <w:t>Measurement techniques</w:t>
            </w:r>
          </w:p>
        </w:tc>
        <w:tc>
          <w:tcPr>
            <w:tcW w:w="850" w:type="dxa"/>
            <w:shd w:val="clear" w:color="auto" w:fill="auto"/>
            <w:vAlign w:val="bottom"/>
          </w:tcPr>
          <w:p w:rsidR="00EB23B4" w:rsidRPr="00F01303" w:rsidRDefault="00EB23B4" w:rsidP="00F01303">
            <w:pPr>
              <w:suppressAutoHyphens w:val="0"/>
              <w:spacing w:before="40" w:after="40" w:line="220" w:lineRule="exact"/>
              <w:ind w:right="113"/>
              <w:jc w:val="right"/>
              <w:rPr>
                <w:sz w:val="18"/>
              </w:rPr>
            </w:pPr>
            <w:r w:rsidRPr="00F01303">
              <w:rPr>
                <w:sz w:val="18"/>
              </w:rPr>
              <w:t>19</w:t>
            </w:r>
          </w:p>
        </w:tc>
        <w:tc>
          <w:tcPr>
            <w:tcW w:w="993" w:type="dxa"/>
            <w:shd w:val="clear" w:color="auto" w:fill="auto"/>
            <w:vAlign w:val="bottom"/>
          </w:tcPr>
          <w:p w:rsidR="00EB23B4" w:rsidRPr="00F01303" w:rsidRDefault="00EB23B4" w:rsidP="00F01303">
            <w:pPr>
              <w:suppressAutoHyphens w:val="0"/>
              <w:spacing w:before="40" w:after="40" w:line="220" w:lineRule="exact"/>
              <w:ind w:right="113"/>
              <w:jc w:val="right"/>
              <w:rPr>
                <w:sz w:val="18"/>
              </w:rPr>
            </w:pPr>
            <w:r w:rsidRPr="00F01303">
              <w:rPr>
                <w:sz w:val="18"/>
              </w:rPr>
              <w:t>13</w:t>
            </w:r>
          </w:p>
        </w:tc>
        <w:tc>
          <w:tcPr>
            <w:tcW w:w="1134" w:type="dxa"/>
            <w:shd w:val="clear" w:color="auto" w:fill="auto"/>
            <w:vAlign w:val="bottom"/>
          </w:tcPr>
          <w:p w:rsidR="00EB23B4" w:rsidRPr="00F01303" w:rsidRDefault="00EB23B4" w:rsidP="00F01303">
            <w:pPr>
              <w:suppressAutoHyphens w:val="0"/>
              <w:spacing w:before="40" w:after="40" w:line="220" w:lineRule="exact"/>
              <w:ind w:right="113"/>
              <w:jc w:val="right"/>
              <w:rPr>
                <w:sz w:val="18"/>
              </w:rPr>
            </w:pPr>
            <w:r w:rsidRPr="00F01303">
              <w:rPr>
                <w:sz w:val="18"/>
              </w:rPr>
              <w:t>2</w:t>
            </w:r>
          </w:p>
        </w:tc>
        <w:tc>
          <w:tcPr>
            <w:tcW w:w="992" w:type="dxa"/>
            <w:shd w:val="clear" w:color="auto" w:fill="auto"/>
            <w:vAlign w:val="bottom"/>
          </w:tcPr>
          <w:p w:rsidR="00EB23B4" w:rsidRPr="00F01303" w:rsidRDefault="00EB23B4" w:rsidP="00F01303">
            <w:pPr>
              <w:suppressAutoHyphens w:val="0"/>
              <w:spacing w:before="40" w:after="40" w:line="220" w:lineRule="exact"/>
              <w:ind w:right="113"/>
              <w:jc w:val="right"/>
              <w:rPr>
                <w:sz w:val="18"/>
              </w:rPr>
            </w:pPr>
            <w:r w:rsidRPr="00F01303">
              <w:rPr>
                <w:sz w:val="18"/>
              </w:rPr>
              <w:t>1</w:t>
            </w:r>
          </w:p>
        </w:tc>
        <w:tc>
          <w:tcPr>
            <w:tcW w:w="849" w:type="dxa"/>
            <w:shd w:val="clear" w:color="auto" w:fill="auto"/>
            <w:vAlign w:val="bottom"/>
          </w:tcPr>
          <w:p w:rsidR="00EB23B4" w:rsidRPr="00F01303" w:rsidRDefault="00EB23B4" w:rsidP="00F01303">
            <w:pPr>
              <w:suppressAutoHyphens w:val="0"/>
              <w:spacing w:before="40" w:after="40" w:line="220" w:lineRule="exact"/>
              <w:ind w:right="113"/>
              <w:jc w:val="right"/>
              <w:rPr>
                <w:sz w:val="18"/>
              </w:rPr>
            </w:pPr>
            <w:r w:rsidRPr="00F01303">
              <w:rPr>
                <w:sz w:val="18"/>
              </w:rPr>
              <w:t>3</w:t>
            </w:r>
          </w:p>
        </w:tc>
      </w:tr>
      <w:tr w:rsidR="00EB23B4" w:rsidRPr="00F01303" w:rsidTr="002E2F42">
        <w:tc>
          <w:tcPr>
            <w:tcW w:w="314" w:type="dxa"/>
            <w:shd w:val="clear" w:color="auto" w:fill="auto"/>
          </w:tcPr>
          <w:p w:rsidR="00EB23B4" w:rsidRPr="00F01303" w:rsidRDefault="00EB23B4" w:rsidP="00F01303">
            <w:pPr>
              <w:suppressAutoHyphens w:val="0"/>
              <w:spacing w:before="40" w:after="40" w:line="220" w:lineRule="exact"/>
              <w:ind w:right="113"/>
              <w:rPr>
                <w:sz w:val="18"/>
              </w:rPr>
            </w:pPr>
            <w:r w:rsidRPr="00F01303">
              <w:rPr>
                <w:sz w:val="18"/>
              </w:rPr>
              <w:t>5</w:t>
            </w:r>
          </w:p>
        </w:tc>
        <w:tc>
          <w:tcPr>
            <w:tcW w:w="2238" w:type="dxa"/>
            <w:shd w:val="clear" w:color="auto" w:fill="auto"/>
          </w:tcPr>
          <w:p w:rsidR="00EB23B4" w:rsidRPr="00F01303" w:rsidRDefault="00EB23B4" w:rsidP="00F01303">
            <w:pPr>
              <w:suppressAutoHyphens w:val="0"/>
              <w:spacing w:before="40" w:after="40" w:line="220" w:lineRule="exact"/>
              <w:ind w:right="113"/>
              <w:rPr>
                <w:sz w:val="18"/>
              </w:rPr>
            </w:pPr>
            <w:r w:rsidRPr="00F01303">
              <w:rPr>
                <w:sz w:val="18"/>
              </w:rPr>
              <w:t>Knowledge of products</w:t>
            </w:r>
          </w:p>
        </w:tc>
        <w:tc>
          <w:tcPr>
            <w:tcW w:w="850" w:type="dxa"/>
            <w:shd w:val="clear" w:color="auto" w:fill="auto"/>
            <w:vAlign w:val="bottom"/>
          </w:tcPr>
          <w:p w:rsidR="00EB23B4" w:rsidRPr="00F01303" w:rsidRDefault="00EB23B4" w:rsidP="00F01303">
            <w:pPr>
              <w:suppressAutoHyphens w:val="0"/>
              <w:spacing w:before="40" w:after="40" w:line="220" w:lineRule="exact"/>
              <w:ind w:right="113"/>
              <w:jc w:val="right"/>
              <w:rPr>
                <w:sz w:val="18"/>
              </w:rPr>
            </w:pPr>
            <w:r w:rsidRPr="00F01303">
              <w:rPr>
                <w:sz w:val="18"/>
              </w:rPr>
              <w:t>78</w:t>
            </w:r>
          </w:p>
        </w:tc>
        <w:tc>
          <w:tcPr>
            <w:tcW w:w="993" w:type="dxa"/>
            <w:shd w:val="clear" w:color="auto" w:fill="auto"/>
            <w:vAlign w:val="bottom"/>
          </w:tcPr>
          <w:p w:rsidR="00EB23B4" w:rsidRPr="00F01303" w:rsidRDefault="00EB23B4" w:rsidP="00F01303">
            <w:pPr>
              <w:suppressAutoHyphens w:val="0"/>
              <w:spacing w:before="40" w:after="40" w:line="220" w:lineRule="exact"/>
              <w:ind w:right="113"/>
              <w:jc w:val="right"/>
              <w:rPr>
                <w:sz w:val="18"/>
              </w:rPr>
            </w:pPr>
            <w:r w:rsidRPr="00F01303">
              <w:rPr>
                <w:sz w:val="18"/>
              </w:rPr>
              <w:t>--</w:t>
            </w:r>
          </w:p>
        </w:tc>
        <w:tc>
          <w:tcPr>
            <w:tcW w:w="1134" w:type="dxa"/>
            <w:shd w:val="clear" w:color="auto" w:fill="auto"/>
            <w:vAlign w:val="bottom"/>
          </w:tcPr>
          <w:p w:rsidR="00EB23B4" w:rsidRPr="00F01303" w:rsidRDefault="00EB23B4" w:rsidP="00F01303">
            <w:pPr>
              <w:suppressAutoHyphens w:val="0"/>
              <w:spacing w:before="40" w:after="40" w:line="220" w:lineRule="exact"/>
              <w:ind w:right="113"/>
              <w:jc w:val="right"/>
              <w:rPr>
                <w:sz w:val="18"/>
              </w:rPr>
            </w:pPr>
            <w:r w:rsidRPr="00F01303">
              <w:rPr>
                <w:sz w:val="18"/>
              </w:rPr>
              <w:t>2</w:t>
            </w:r>
          </w:p>
        </w:tc>
        <w:tc>
          <w:tcPr>
            <w:tcW w:w="992" w:type="dxa"/>
            <w:shd w:val="clear" w:color="auto" w:fill="auto"/>
            <w:vAlign w:val="bottom"/>
          </w:tcPr>
          <w:p w:rsidR="00EB23B4" w:rsidRPr="00F01303" w:rsidRDefault="00EB23B4" w:rsidP="00F01303">
            <w:pPr>
              <w:suppressAutoHyphens w:val="0"/>
              <w:spacing w:before="40" w:after="40" w:line="220" w:lineRule="exact"/>
              <w:ind w:right="113"/>
              <w:jc w:val="right"/>
              <w:rPr>
                <w:sz w:val="18"/>
              </w:rPr>
            </w:pPr>
            <w:r w:rsidRPr="00F01303">
              <w:rPr>
                <w:sz w:val="18"/>
              </w:rPr>
              <w:t>-</w:t>
            </w:r>
          </w:p>
        </w:tc>
        <w:tc>
          <w:tcPr>
            <w:tcW w:w="849" w:type="dxa"/>
            <w:shd w:val="clear" w:color="auto" w:fill="auto"/>
            <w:vAlign w:val="bottom"/>
          </w:tcPr>
          <w:p w:rsidR="00EB23B4" w:rsidRPr="00F01303" w:rsidRDefault="00EB23B4" w:rsidP="00F01303">
            <w:pPr>
              <w:suppressAutoHyphens w:val="0"/>
              <w:spacing w:before="40" w:after="40" w:line="220" w:lineRule="exact"/>
              <w:ind w:right="113"/>
              <w:jc w:val="right"/>
              <w:rPr>
                <w:sz w:val="18"/>
              </w:rPr>
            </w:pPr>
            <w:r w:rsidRPr="00F01303">
              <w:rPr>
                <w:sz w:val="18"/>
              </w:rPr>
              <w:t>2</w:t>
            </w:r>
          </w:p>
        </w:tc>
      </w:tr>
      <w:tr w:rsidR="00EB23B4" w:rsidRPr="00F01303" w:rsidTr="002E2F42">
        <w:tc>
          <w:tcPr>
            <w:tcW w:w="314" w:type="dxa"/>
            <w:shd w:val="clear" w:color="auto" w:fill="auto"/>
          </w:tcPr>
          <w:p w:rsidR="00EB23B4" w:rsidRPr="00F01303" w:rsidRDefault="00EB23B4" w:rsidP="00F01303">
            <w:pPr>
              <w:suppressAutoHyphens w:val="0"/>
              <w:spacing w:before="40" w:after="40" w:line="220" w:lineRule="exact"/>
              <w:ind w:right="113"/>
              <w:rPr>
                <w:sz w:val="18"/>
              </w:rPr>
            </w:pPr>
            <w:r w:rsidRPr="00F01303">
              <w:rPr>
                <w:sz w:val="18"/>
              </w:rPr>
              <w:t>6</w:t>
            </w:r>
          </w:p>
        </w:tc>
        <w:tc>
          <w:tcPr>
            <w:tcW w:w="2238" w:type="dxa"/>
            <w:shd w:val="clear" w:color="auto" w:fill="auto"/>
          </w:tcPr>
          <w:p w:rsidR="00EB23B4" w:rsidRPr="00F01303" w:rsidRDefault="00EB23B4" w:rsidP="00F01303">
            <w:pPr>
              <w:suppressAutoHyphens w:val="0"/>
              <w:spacing w:before="40" w:after="40" w:line="220" w:lineRule="exact"/>
              <w:ind w:right="113"/>
              <w:rPr>
                <w:sz w:val="18"/>
              </w:rPr>
            </w:pPr>
            <w:r w:rsidRPr="00F01303">
              <w:rPr>
                <w:sz w:val="18"/>
              </w:rPr>
              <w:t>Loading, unloading and transport</w:t>
            </w:r>
          </w:p>
        </w:tc>
        <w:tc>
          <w:tcPr>
            <w:tcW w:w="850" w:type="dxa"/>
            <w:shd w:val="clear" w:color="auto" w:fill="auto"/>
            <w:vAlign w:val="bottom"/>
          </w:tcPr>
          <w:p w:rsidR="00EB23B4" w:rsidRPr="00F01303" w:rsidRDefault="00EB23B4" w:rsidP="00F01303">
            <w:pPr>
              <w:suppressAutoHyphens w:val="0"/>
              <w:spacing w:before="40" w:after="40" w:line="220" w:lineRule="exact"/>
              <w:ind w:right="113"/>
              <w:jc w:val="right"/>
              <w:rPr>
                <w:sz w:val="18"/>
              </w:rPr>
            </w:pPr>
            <w:r w:rsidRPr="00F01303">
              <w:rPr>
                <w:sz w:val="18"/>
              </w:rPr>
              <w:t>31</w:t>
            </w:r>
          </w:p>
        </w:tc>
        <w:tc>
          <w:tcPr>
            <w:tcW w:w="993" w:type="dxa"/>
            <w:shd w:val="clear" w:color="auto" w:fill="auto"/>
            <w:vAlign w:val="bottom"/>
          </w:tcPr>
          <w:p w:rsidR="00EB23B4" w:rsidRPr="00F01303" w:rsidRDefault="00EB23B4" w:rsidP="00F01303">
            <w:pPr>
              <w:suppressAutoHyphens w:val="0"/>
              <w:spacing w:before="40" w:after="40" w:line="220" w:lineRule="exact"/>
              <w:ind w:right="113"/>
              <w:jc w:val="right"/>
              <w:rPr>
                <w:sz w:val="18"/>
              </w:rPr>
            </w:pPr>
            <w:r w:rsidRPr="00F01303">
              <w:rPr>
                <w:sz w:val="18"/>
              </w:rPr>
              <w:t>53</w:t>
            </w:r>
          </w:p>
        </w:tc>
        <w:tc>
          <w:tcPr>
            <w:tcW w:w="1134" w:type="dxa"/>
            <w:shd w:val="clear" w:color="auto" w:fill="auto"/>
            <w:vAlign w:val="bottom"/>
          </w:tcPr>
          <w:p w:rsidR="00EB23B4" w:rsidRPr="00F01303" w:rsidRDefault="00EB23B4" w:rsidP="00F01303">
            <w:pPr>
              <w:suppressAutoHyphens w:val="0"/>
              <w:spacing w:before="40" w:after="40" w:line="220" w:lineRule="exact"/>
              <w:ind w:right="113"/>
              <w:jc w:val="right"/>
              <w:rPr>
                <w:sz w:val="18"/>
              </w:rPr>
            </w:pPr>
            <w:r w:rsidRPr="00F01303">
              <w:rPr>
                <w:sz w:val="18"/>
              </w:rPr>
              <w:t>2</w:t>
            </w:r>
          </w:p>
        </w:tc>
        <w:tc>
          <w:tcPr>
            <w:tcW w:w="992" w:type="dxa"/>
            <w:shd w:val="clear" w:color="auto" w:fill="auto"/>
            <w:vAlign w:val="bottom"/>
          </w:tcPr>
          <w:p w:rsidR="00EB23B4" w:rsidRPr="00F01303" w:rsidRDefault="00EB23B4" w:rsidP="00F01303">
            <w:pPr>
              <w:suppressAutoHyphens w:val="0"/>
              <w:spacing w:before="40" w:after="40" w:line="220" w:lineRule="exact"/>
              <w:ind w:right="113"/>
              <w:jc w:val="right"/>
              <w:rPr>
                <w:sz w:val="18"/>
              </w:rPr>
            </w:pPr>
            <w:r w:rsidRPr="00F01303">
              <w:rPr>
                <w:sz w:val="18"/>
              </w:rPr>
              <w:t>4</w:t>
            </w:r>
          </w:p>
        </w:tc>
        <w:tc>
          <w:tcPr>
            <w:tcW w:w="849" w:type="dxa"/>
            <w:shd w:val="clear" w:color="auto" w:fill="auto"/>
            <w:vAlign w:val="bottom"/>
          </w:tcPr>
          <w:p w:rsidR="00EB23B4" w:rsidRPr="00F01303" w:rsidRDefault="00EB23B4" w:rsidP="00F01303">
            <w:pPr>
              <w:suppressAutoHyphens w:val="0"/>
              <w:spacing w:before="40" w:after="40" w:line="220" w:lineRule="exact"/>
              <w:ind w:right="113"/>
              <w:jc w:val="right"/>
              <w:rPr>
                <w:sz w:val="18"/>
              </w:rPr>
            </w:pPr>
            <w:r w:rsidRPr="00F01303">
              <w:rPr>
                <w:sz w:val="18"/>
              </w:rPr>
              <w:t>6</w:t>
            </w:r>
          </w:p>
        </w:tc>
      </w:tr>
      <w:tr w:rsidR="00EB23B4" w:rsidRPr="00F01303" w:rsidTr="002E2F42">
        <w:tc>
          <w:tcPr>
            <w:tcW w:w="314" w:type="dxa"/>
            <w:shd w:val="clear" w:color="auto" w:fill="auto"/>
          </w:tcPr>
          <w:p w:rsidR="00EB23B4" w:rsidRPr="00F01303" w:rsidRDefault="00EB23B4" w:rsidP="00F01303">
            <w:pPr>
              <w:suppressAutoHyphens w:val="0"/>
              <w:spacing w:before="40" w:after="40" w:line="220" w:lineRule="exact"/>
              <w:ind w:right="113"/>
              <w:rPr>
                <w:sz w:val="18"/>
              </w:rPr>
            </w:pPr>
            <w:r w:rsidRPr="00F01303">
              <w:rPr>
                <w:sz w:val="18"/>
              </w:rPr>
              <w:t>7</w:t>
            </w:r>
          </w:p>
        </w:tc>
        <w:tc>
          <w:tcPr>
            <w:tcW w:w="2238" w:type="dxa"/>
            <w:shd w:val="clear" w:color="auto" w:fill="auto"/>
          </w:tcPr>
          <w:p w:rsidR="00EB23B4" w:rsidRPr="00F01303" w:rsidRDefault="00EB23B4" w:rsidP="00F01303">
            <w:pPr>
              <w:suppressAutoHyphens w:val="0"/>
              <w:spacing w:before="40" w:after="40" w:line="220" w:lineRule="exact"/>
              <w:ind w:right="113"/>
              <w:rPr>
                <w:sz w:val="18"/>
              </w:rPr>
            </w:pPr>
            <w:r w:rsidRPr="00F01303">
              <w:rPr>
                <w:sz w:val="18"/>
              </w:rPr>
              <w:t>Documents</w:t>
            </w:r>
          </w:p>
        </w:tc>
        <w:tc>
          <w:tcPr>
            <w:tcW w:w="850" w:type="dxa"/>
            <w:shd w:val="clear" w:color="auto" w:fill="auto"/>
            <w:vAlign w:val="bottom"/>
          </w:tcPr>
          <w:p w:rsidR="00EB23B4" w:rsidRPr="00F01303" w:rsidRDefault="00EB23B4" w:rsidP="00F01303">
            <w:pPr>
              <w:suppressAutoHyphens w:val="0"/>
              <w:spacing w:before="40" w:after="40" w:line="220" w:lineRule="exact"/>
              <w:ind w:right="113"/>
              <w:jc w:val="right"/>
              <w:rPr>
                <w:sz w:val="18"/>
              </w:rPr>
            </w:pPr>
            <w:r w:rsidRPr="00F01303">
              <w:rPr>
                <w:sz w:val="18"/>
              </w:rPr>
              <w:t>32</w:t>
            </w:r>
          </w:p>
        </w:tc>
        <w:tc>
          <w:tcPr>
            <w:tcW w:w="993" w:type="dxa"/>
            <w:shd w:val="clear" w:color="auto" w:fill="auto"/>
            <w:vAlign w:val="bottom"/>
          </w:tcPr>
          <w:p w:rsidR="00EB23B4" w:rsidRPr="00F01303" w:rsidRDefault="00EB23B4" w:rsidP="00F01303">
            <w:pPr>
              <w:suppressAutoHyphens w:val="0"/>
              <w:spacing w:before="40" w:after="40" w:line="220" w:lineRule="exact"/>
              <w:ind w:right="113"/>
              <w:jc w:val="right"/>
              <w:rPr>
                <w:sz w:val="18"/>
              </w:rPr>
            </w:pPr>
            <w:r w:rsidRPr="00F01303">
              <w:rPr>
                <w:sz w:val="18"/>
              </w:rPr>
              <w:t>23</w:t>
            </w:r>
          </w:p>
        </w:tc>
        <w:tc>
          <w:tcPr>
            <w:tcW w:w="1134" w:type="dxa"/>
            <w:shd w:val="clear" w:color="auto" w:fill="auto"/>
            <w:vAlign w:val="bottom"/>
          </w:tcPr>
          <w:p w:rsidR="00EB23B4" w:rsidRPr="00F01303" w:rsidRDefault="00EB23B4" w:rsidP="00F01303">
            <w:pPr>
              <w:suppressAutoHyphens w:val="0"/>
              <w:spacing w:before="40" w:after="40" w:line="220" w:lineRule="exact"/>
              <w:ind w:right="113"/>
              <w:jc w:val="right"/>
              <w:rPr>
                <w:sz w:val="18"/>
              </w:rPr>
            </w:pPr>
            <w:r w:rsidRPr="00F01303">
              <w:rPr>
                <w:sz w:val="18"/>
              </w:rPr>
              <w:t>2</w:t>
            </w:r>
          </w:p>
        </w:tc>
        <w:tc>
          <w:tcPr>
            <w:tcW w:w="992" w:type="dxa"/>
            <w:shd w:val="clear" w:color="auto" w:fill="auto"/>
            <w:vAlign w:val="bottom"/>
          </w:tcPr>
          <w:p w:rsidR="00EB23B4" w:rsidRPr="00F01303" w:rsidRDefault="00EB23B4" w:rsidP="00F01303">
            <w:pPr>
              <w:suppressAutoHyphens w:val="0"/>
              <w:spacing w:before="40" w:after="40" w:line="220" w:lineRule="exact"/>
              <w:ind w:right="113"/>
              <w:jc w:val="right"/>
              <w:rPr>
                <w:sz w:val="18"/>
              </w:rPr>
            </w:pPr>
            <w:r w:rsidRPr="00F01303">
              <w:rPr>
                <w:sz w:val="18"/>
              </w:rPr>
              <w:t>2</w:t>
            </w:r>
          </w:p>
        </w:tc>
        <w:tc>
          <w:tcPr>
            <w:tcW w:w="849" w:type="dxa"/>
            <w:shd w:val="clear" w:color="auto" w:fill="auto"/>
            <w:vAlign w:val="bottom"/>
          </w:tcPr>
          <w:p w:rsidR="00EB23B4" w:rsidRPr="00F01303" w:rsidRDefault="00EB23B4" w:rsidP="00F01303">
            <w:pPr>
              <w:suppressAutoHyphens w:val="0"/>
              <w:spacing w:before="40" w:after="40" w:line="220" w:lineRule="exact"/>
              <w:ind w:right="113"/>
              <w:jc w:val="right"/>
              <w:rPr>
                <w:sz w:val="18"/>
              </w:rPr>
            </w:pPr>
            <w:r w:rsidRPr="00F01303">
              <w:rPr>
                <w:sz w:val="18"/>
              </w:rPr>
              <w:t>4</w:t>
            </w:r>
          </w:p>
        </w:tc>
      </w:tr>
      <w:tr w:rsidR="00EB23B4" w:rsidRPr="00F01303" w:rsidTr="002E2F42">
        <w:tc>
          <w:tcPr>
            <w:tcW w:w="314" w:type="dxa"/>
            <w:shd w:val="clear" w:color="auto" w:fill="auto"/>
          </w:tcPr>
          <w:p w:rsidR="00EB23B4" w:rsidRPr="00F01303" w:rsidRDefault="00EB23B4" w:rsidP="00F01303">
            <w:pPr>
              <w:suppressAutoHyphens w:val="0"/>
              <w:spacing w:before="40" w:after="40" w:line="220" w:lineRule="exact"/>
              <w:ind w:right="113"/>
              <w:rPr>
                <w:sz w:val="18"/>
              </w:rPr>
            </w:pPr>
            <w:r w:rsidRPr="00F01303">
              <w:rPr>
                <w:sz w:val="18"/>
              </w:rPr>
              <w:t>8</w:t>
            </w:r>
          </w:p>
        </w:tc>
        <w:tc>
          <w:tcPr>
            <w:tcW w:w="2238" w:type="dxa"/>
            <w:shd w:val="clear" w:color="auto" w:fill="auto"/>
          </w:tcPr>
          <w:p w:rsidR="00EB23B4" w:rsidRPr="00F01303" w:rsidRDefault="00EB23B4" w:rsidP="00F01303">
            <w:pPr>
              <w:suppressAutoHyphens w:val="0"/>
              <w:spacing w:before="40" w:after="40" w:line="220" w:lineRule="exact"/>
              <w:ind w:right="113"/>
              <w:rPr>
                <w:sz w:val="18"/>
              </w:rPr>
            </w:pPr>
            <w:r w:rsidRPr="00F01303">
              <w:rPr>
                <w:sz w:val="18"/>
              </w:rPr>
              <w:t>Hazards and measures of prevention</w:t>
            </w:r>
          </w:p>
        </w:tc>
        <w:tc>
          <w:tcPr>
            <w:tcW w:w="850" w:type="dxa"/>
            <w:shd w:val="clear" w:color="auto" w:fill="auto"/>
            <w:vAlign w:val="bottom"/>
          </w:tcPr>
          <w:p w:rsidR="00EB23B4" w:rsidRPr="00F01303" w:rsidRDefault="00EB23B4" w:rsidP="00F01303">
            <w:pPr>
              <w:suppressAutoHyphens w:val="0"/>
              <w:spacing w:before="40" w:after="40" w:line="220" w:lineRule="exact"/>
              <w:ind w:right="113"/>
              <w:jc w:val="right"/>
              <w:rPr>
                <w:sz w:val="18"/>
              </w:rPr>
            </w:pPr>
            <w:r w:rsidRPr="00F01303">
              <w:rPr>
                <w:sz w:val="18"/>
              </w:rPr>
              <w:t>73</w:t>
            </w:r>
          </w:p>
        </w:tc>
        <w:tc>
          <w:tcPr>
            <w:tcW w:w="993" w:type="dxa"/>
            <w:shd w:val="clear" w:color="auto" w:fill="auto"/>
            <w:vAlign w:val="bottom"/>
          </w:tcPr>
          <w:p w:rsidR="00EB23B4" w:rsidRPr="00F01303" w:rsidRDefault="00EB23B4" w:rsidP="00F01303">
            <w:pPr>
              <w:suppressAutoHyphens w:val="0"/>
              <w:spacing w:before="40" w:after="40" w:line="220" w:lineRule="exact"/>
              <w:ind w:right="113"/>
              <w:jc w:val="right"/>
              <w:rPr>
                <w:sz w:val="18"/>
              </w:rPr>
            </w:pPr>
            <w:r w:rsidRPr="00F01303">
              <w:rPr>
                <w:sz w:val="18"/>
              </w:rPr>
              <w:t>36</w:t>
            </w:r>
          </w:p>
        </w:tc>
        <w:tc>
          <w:tcPr>
            <w:tcW w:w="1134" w:type="dxa"/>
            <w:shd w:val="clear" w:color="auto" w:fill="auto"/>
            <w:vAlign w:val="bottom"/>
          </w:tcPr>
          <w:p w:rsidR="00EB23B4" w:rsidRPr="00F01303" w:rsidRDefault="00EB23B4" w:rsidP="00F01303">
            <w:pPr>
              <w:suppressAutoHyphens w:val="0"/>
              <w:spacing w:before="40" w:after="40" w:line="220" w:lineRule="exact"/>
              <w:ind w:right="113"/>
              <w:jc w:val="right"/>
              <w:rPr>
                <w:sz w:val="18"/>
              </w:rPr>
            </w:pPr>
            <w:r w:rsidRPr="00F01303">
              <w:rPr>
                <w:sz w:val="18"/>
              </w:rPr>
              <w:t>2</w:t>
            </w:r>
          </w:p>
        </w:tc>
        <w:tc>
          <w:tcPr>
            <w:tcW w:w="992" w:type="dxa"/>
            <w:shd w:val="clear" w:color="auto" w:fill="auto"/>
            <w:vAlign w:val="bottom"/>
          </w:tcPr>
          <w:p w:rsidR="00EB23B4" w:rsidRPr="00F01303" w:rsidRDefault="00EB23B4" w:rsidP="00F01303">
            <w:pPr>
              <w:suppressAutoHyphens w:val="0"/>
              <w:spacing w:before="40" w:after="40" w:line="220" w:lineRule="exact"/>
              <w:ind w:right="113"/>
              <w:jc w:val="right"/>
              <w:rPr>
                <w:sz w:val="18"/>
              </w:rPr>
            </w:pPr>
            <w:r w:rsidRPr="00F01303">
              <w:rPr>
                <w:sz w:val="18"/>
              </w:rPr>
              <w:t>3</w:t>
            </w:r>
          </w:p>
        </w:tc>
        <w:tc>
          <w:tcPr>
            <w:tcW w:w="849" w:type="dxa"/>
            <w:shd w:val="clear" w:color="auto" w:fill="auto"/>
            <w:vAlign w:val="bottom"/>
          </w:tcPr>
          <w:p w:rsidR="00EB23B4" w:rsidRPr="00F01303" w:rsidRDefault="00EB23B4" w:rsidP="00F01303">
            <w:pPr>
              <w:suppressAutoHyphens w:val="0"/>
              <w:spacing w:before="40" w:after="40" w:line="220" w:lineRule="exact"/>
              <w:ind w:right="113"/>
              <w:jc w:val="right"/>
              <w:rPr>
                <w:sz w:val="18"/>
              </w:rPr>
            </w:pPr>
            <w:r w:rsidRPr="00F01303">
              <w:rPr>
                <w:sz w:val="18"/>
              </w:rPr>
              <w:t>5</w:t>
            </w:r>
          </w:p>
        </w:tc>
      </w:tr>
      <w:tr w:rsidR="00EB23B4" w:rsidRPr="00F01303" w:rsidTr="002E2F42">
        <w:tc>
          <w:tcPr>
            <w:tcW w:w="314" w:type="dxa"/>
            <w:tcBorders>
              <w:bottom w:val="single" w:sz="4" w:space="0" w:color="auto"/>
            </w:tcBorders>
            <w:shd w:val="clear" w:color="auto" w:fill="auto"/>
          </w:tcPr>
          <w:p w:rsidR="00EB23B4" w:rsidRPr="00F01303" w:rsidRDefault="00EB23B4" w:rsidP="00F01303">
            <w:pPr>
              <w:suppressAutoHyphens w:val="0"/>
              <w:spacing w:before="40" w:after="40" w:line="220" w:lineRule="exact"/>
              <w:ind w:right="113"/>
              <w:rPr>
                <w:sz w:val="18"/>
              </w:rPr>
            </w:pPr>
            <w:r w:rsidRPr="00F01303">
              <w:rPr>
                <w:sz w:val="18"/>
              </w:rPr>
              <w:t>9</w:t>
            </w:r>
          </w:p>
        </w:tc>
        <w:tc>
          <w:tcPr>
            <w:tcW w:w="2238" w:type="dxa"/>
            <w:tcBorders>
              <w:bottom w:val="single" w:sz="4" w:space="0" w:color="auto"/>
            </w:tcBorders>
            <w:shd w:val="clear" w:color="auto" w:fill="auto"/>
          </w:tcPr>
          <w:p w:rsidR="00EB23B4" w:rsidRPr="00F01303" w:rsidRDefault="00EB23B4" w:rsidP="00F01303">
            <w:pPr>
              <w:suppressAutoHyphens w:val="0"/>
              <w:spacing w:before="40" w:after="40" w:line="220" w:lineRule="exact"/>
              <w:ind w:right="113"/>
              <w:rPr>
                <w:sz w:val="18"/>
              </w:rPr>
            </w:pPr>
            <w:r w:rsidRPr="00F01303">
              <w:rPr>
                <w:sz w:val="18"/>
              </w:rPr>
              <w:t>Stability</w:t>
            </w:r>
          </w:p>
        </w:tc>
        <w:tc>
          <w:tcPr>
            <w:tcW w:w="850" w:type="dxa"/>
            <w:tcBorders>
              <w:bottom w:val="single" w:sz="4" w:space="0" w:color="auto"/>
            </w:tcBorders>
            <w:shd w:val="clear" w:color="auto" w:fill="auto"/>
            <w:vAlign w:val="bottom"/>
          </w:tcPr>
          <w:p w:rsidR="00EB23B4" w:rsidRPr="00F01303" w:rsidRDefault="00EB23B4" w:rsidP="00F01303">
            <w:pPr>
              <w:suppressAutoHyphens w:val="0"/>
              <w:spacing w:before="40" w:after="40" w:line="220" w:lineRule="exact"/>
              <w:ind w:right="113"/>
              <w:jc w:val="right"/>
              <w:rPr>
                <w:sz w:val="18"/>
              </w:rPr>
            </w:pPr>
            <w:r w:rsidRPr="00F01303">
              <w:rPr>
                <w:sz w:val="18"/>
              </w:rPr>
              <w:t>21</w:t>
            </w:r>
          </w:p>
        </w:tc>
        <w:tc>
          <w:tcPr>
            <w:tcW w:w="993" w:type="dxa"/>
            <w:tcBorders>
              <w:bottom w:val="single" w:sz="4" w:space="0" w:color="auto"/>
            </w:tcBorders>
            <w:shd w:val="clear" w:color="auto" w:fill="auto"/>
            <w:vAlign w:val="bottom"/>
          </w:tcPr>
          <w:p w:rsidR="00EB23B4" w:rsidRPr="00F01303" w:rsidRDefault="00EB23B4" w:rsidP="00F01303">
            <w:pPr>
              <w:suppressAutoHyphens w:val="0"/>
              <w:spacing w:before="40" w:after="40" w:line="220" w:lineRule="exact"/>
              <w:ind w:right="113"/>
              <w:jc w:val="right"/>
              <w:rPr>
                <w:sz w:val="18"/>
              </w:rPr>
            </w:pPr>
          </w:p>
        </w:tc>
        <w:tc>
          <w:tcPr>
            <w:tcW w:w="1134" w:type="dxa"/>
            <w:tcBorders>
              <w:bottom w:val="single" w:sz="4" w:space="0" w:color="auto"/>
            </w:tcBorders>
            <w:shd w:val="clear" w:color="auto" w:fill="auto"/>
            <w:vAlign w:val="bottom"/>
          </w:tcPr>
          <w:p w:rsidR="00EB23B4" w:rsidRPr="00F01303" w:rsidRDefault="00EB23B4" w:rsidP="00F01303">
            <w:pPr>
              <w:suppressAutoHyphens w:val="0"/>
              <w:spacing w:before="40" w:after="40" w:line="220" w:lineRule="exact"/>
              <w:ind w:right="113"/>
              <w:jc w:val="right"/>
              <w:rPr>
                <w:sz w:val="18"/>
              </w:rPr>
            </w:pPr>
            <w:r w:rsidRPr="00F01303">
              <w:rPr>
                <w:sz w:val="18"/>
              </w:rPr>
              <w:t>2</w:t>
            </w:r>
          </w:p>
        </w:tc>
        <w:tc>
          <w:tcPr>
            <w:tcW w:w="992" w:type="dxa"/>
            <w:tcBorders>
              <w:bottom w:val="single" w:sz="4" w:space="0" w:color="auto"/>
            </w:tcBorders>
            <w:shd w:val="clear" w:color="auto" w:fill="auto"/>
            <w:vAlign w:val="bottom"/>
          </w:tcPr>
          <w:p w:rsidR="00EB23B4" w:rsidRPr="00F01303" w:rsidRDefault="00EB23B4" w:rsidP="00F01303">
            <w:pPr>
              <w:suppressAutoHyphens w:val="0"/>
              <w:spacing w:before="40" w:after="40" w:line="220" w:lineRule="exact"/>
              <w:ind w:right="113"/>
              <w:jc w:val="right"/>
              <w:rPr>
                <w:sz w:val="18"/>
              </w:rPr>
            </w:pPr>
          </w:p>
        </w:tc>
        <w:tc>
          <w:tcPr>
            <w:tcW w:w="849" w:type="dxa"/>
            <w:tcBorders>
              <w:bottom w:val="single" w:sz="4" w:space="0" w:color="auto"/>
            </w:tcBorders>
            <w:shd w:val="clear" w:color="auto" w:fill="auto"/>
            <w:vAlign w:val="bottom"/>
          </w:tcPr>
          <w:p w:rsidR="00EB23B4" w:rsidRPr="00F01303" w:rsidRDefault="00EB23B4" w:rsidP="00F01303">
            <w:pPr>
              <w:suppressAutoHyphens w:val="0"/>
              <w:spacing w:before="40" w:after="40" w:line="220" w:lineRule="exact"/>
              <w:ind w:right="113"/>
              <w:jc w:val="right"/>
              <w:rPr>
                <w:sz w:val="18"/>
              </w:rPr>
            </w:pPr>
            <w:r w:rsidRPr="00F01303">
              <w:rPr>
                <w:sz w:val="18"/>
              </w:rPr>
              <w:t>2</w:t>
            </w:r>
          </w:p>
        </w:tc>
      </w:tr>
      <w:tr w:rsidR="00EB23B4" w:rsidRPr="00F01303" w:rsidTr="002E2F42">
        <w:tc>
          <w:tcPr>
            <w:tcW w:w="2552" w:type="dxa"/>
            <w:gridSpan w:val="2"/>
            <w:tcBorders>
              <w:top w:val="single" w:sz="4" w:space="0" w:color="auto"/>
              <w:bottom w:val="single" w:sz="12" w:space="0" w:color="auto"/>
            </w:tcBorders>
            <w:shd w:val="clear" w:color="auto" w:fill="auto"/>
          </w:tcPr>
          <w:p w:rsidR="00EB23B4" w:rsidRPr="00982288" w:rsidRDefault="00EB23B4" w:rsidP="00982288">
            <w:pPr>
              <w:suppressAutoHyphens w:val="0"/>
              <w:spacing w:before="80" w:after="80" w:line="220" w:lineRule="exact"/>
              <w:ind w:left="284" w:right="113"/>
              <w:rPr>
                <w:b/>
                <w:sz w:val="18"/>
              </w:rPr>
            </w:pPr>
            <w:r w:rsidRPr="00982288">
              <w:rPr>
                <w:b/>
                <w:sz w:val="18"/>
              </w:rPr>
              <w:t>Total</w:t>
            </w:r>
          </w:p>
        </w:tc>
        <w:tc>
          <w:tcPr>
            <w:tcW w:w="850" w:type="dxa"/>
            <w:tcBorders>
              <w:top w:val="single" w:sz="4" w:space="0" w:color="auto"/>
              <w:bottom w:val="single" w:sz="12" w:space="0" w:color="auto"/>
            </w:tcBorders>
            <w:shd w:val="clear" w:color="auto" w:fill="auto"/>
            <w:vAlign w:val="bottom"/>
          </w:tcPr>
          <w:p w:rsidR="00EB23B4" w:rsidRPr="00982288" w:rsidRDefault="00EB23B4" w:rsidP="00982288">
            <w:pPr>
              <w:suppressAutoHyphens w:val="0"/>
              <w:spacing w:before="80" w:after="80" w:line="220" w:lineRule="exact"/>
              <w:ind w:right="113"/>
              <w:jc w:val="right"/>
              <w:rPr>
                <w:b/>
                <w:sz w:val="18"/>
              </w:rPr>
            </w:pPr>
          </w:p>
        </w:tc>
        <w:tc>
          <w:tcPr>
            <w:tcW w:w="993" w:type="dxa"/>
            <w:tcBorders>
              <w:top w:val="single" w:sz="4" w:space="0" w:color="auto"/>
              <w:bottom w:val="single" w:sz="12" w:space="0" w:color="auto"/>
            </w:tcBorders>
            <w:shd w:val="clear" w:color="auto" w:fill="auto"/>
            <w:vAlign w:val="bottom"/>
          </w:tcPr>
          <w:p w:rsidR="00EB23B4" w:rsidRPr="00982288" w:rsidRDefault="00EB23B4" w:rsidP="00982288">
            <w:pPr>
              <w:suppressAutoHyphens w:val="0"/>
              <w:spacing w:before="80" w:after="80" w:line="220" w:lineRule="exact"/>
              <w:ind w:right="113"/>
              <w:jc w:val="right"/>
              <w:rPr>
                <w:b/>
                <w:sz w:val="18"/>
              </w:rPr>
            </w:pPr>
          </w:p>
        </w:tc>
        <w:tc>
          <w:tcPr>
            <w:tcW w:w="1134" w:type="dxa"/>
            <w:tcBorders>
              <w:top w:val="single" w:sz="4" w:space="0" w:color="auto"/>
              <w:bottom w:val="single" w:sz="12" w:space="0" w:color="auto"/>
            </w:tcBorders>
            <w:shd w:val="clear" w:color="auto" w:fill="auto"/>
            <w:vAlign w:val="bottom"/>
          </w:tcPr>
          <w:p w:rsidR="00EB23B4" w:rsidRPr="00982288" w:rsidRDefault="00EB23B4" w:rsidP="00982288">
            <w:pPr>
              <w:suppressAutoHyphens w:val="0"/>
              <w:spacing w:before="80" w:after="80" w:line="220" w:lineRule="exact"/>
              <w:ind w:right="113"/>
              <w:jc w:val="right"/>
              <w:rPr>
                <w:b/>
                <w:sz w:val="18"/>
              </w:rPr>
            </w:pPr>
            <w:r w:rsidRPr="00982288">
              <w:rPr>
                <w:b/>
                <w:sz w:val="18"/>
              </w:rPr>
              <w:t>15</w:t>
            </w:r>
          </w:p>
        </w:tc>
        <w:tc>
          <w:tcPr>
            <w:tcW w:w="992" w:type="dxa"/>
            <w:tcBorders>
              <w:top w:val="single" w:sz="4" w:space="0" w:color="auto"/>
              <w:bottom w:val="single" w:sz="12" w:space="0" w:color="auto"/>
            </w:tcBorders>
            <w:shd w:val="clear" w:color="auto" w:fill="auto"/>
            <w:vAlign w:val="bottom"/>
          </w:tcPr>
          <w:p w:rsidR="00EB23B4" w:rsidRPr="00982288" w:rsidRDefault="00EB23B4" w:rsidP="00982288">
            <w:pPr>
              <w:suppressAutoHyphens w:val="0"/>
              <w:spacing w:before="80" w:after="80" w:line="220" w:lineRule="exact"/>
              <w:ind w:right="113"/>
              <w:jc w:val="right"/>
              <w:rPr>
                <w:b/>
                <w:sz w:val="18"/>
              </w:rPr>
            </w:pPr>
            <w:r w:rsidRPr="00982288">
              <w:rPr>
                <w:b/>
                <w:sz w:val="18"/>
              </w:rPr>
              <w:t>15</w:t>
            </w:r>
          </w:p>
        </w:tc>
        <w:tc>
          <w:tcPr>
            <w:tcW w:w="849" w:type="dxa"/>
            <w:tcBorders>
              <w:top w:val="single" w:sz="4" w:space="0" w:color="auto"/>
              <w:bottom w:val="single" w:sz="12" w:space="0" w:color="auto"/>
            </w:tcBorders>
            <w:shd w:val="clear" w:color="auto" w:fill="auto"/>
            <w:vAlign w:val="bottom"/>
          </w:tcPr>
          <w:p w:rsidR="00EB23B4" w:rsidRPr="00982288" w:rsidRDefault="00EB23B4" w:rsidP="00982288">
            <w:pPr>
              <w:suppressAutoHyphens w:val="0"/>
              <w:spacing w:before="80" w:after="80" w:line="220" w:lineRule="exact"/>
              <w:ind w:right="113"/>
              <w:jc w:val="right"/>
              <w:rPr>
                <w:b/>
                <w:sz w:val="18"/>
              </w:rPr>
            </w:pPr>
            <w:r w:rsidRPr="00982288">
              <w:rPr>
                <w:b/>
                <w:sz w:val="18"/>
              </w:rPr>
              <w:t>30</w:t>
            </w:r>
          </w:p>
        </w:tc>
      </w:tr>
    </w:tbl>
    <w:p w:rsidR="00EB23B4" w:rsidRPr="00844E4A" w:rsidRDefault="00EB23B4" w:rsidP="0040302B">
      <w:pPr>
        <w:pStyle w:val="SingleTxtG"/>
        <w:spacing w:before="240"/>
      </w:pPr>
      <w:r w:rsidRPr="00844E4A">
        <w:tab/>
        <w:t>(c)</w:t>
      </w:r>
      <w:r w:rsidRPr="00844E4A">
        <w:tab/>
        <w:t>Combined dry cargo/tank vessels</w:t>
      </w:r>
    </w:p>
    <w:tbl>
      <w:tblPr>
        <w:tblW w:w="7370" w:type="dxa"/>
        <w:tblInd w:w="1134" w:type="dxa"/>
        <w:tblBorders>
          <w:top w:val="single" w:sz="4" w:space="0" w:color="FFFFFF" w:themeColor="background1"/>
          <w:bottom w:val="single" w:sz="12" w:space="0" w:color="FFFFFF" w:themeColor="background1"/>
        </w:tblBorders>
        <w:tblLayout w:type="fixed"/>
        <w:tblCellMar>
          <w:left w:w="0" w:type="dxa"/>
          <w:right w:w="0" w:type="dxa"/>
        </w:tblCellMar>
        <w:tblLook w:val="01E0" w:firstRow="1" w:lastRow="1" w:firstColumn="1" w:lastColumn="1" w:noHBand="0" w:noVBand="0"/>
      </w:tblPr>
      <w:tblGrid>
        <w:gridCol w:w="278"/>
        <w:gridCol w:w="2467"/>
        <w:gridCol w:w="377"/>
        <w:gridCol w:w="622"/>
        <w:gridCol w:w="509"/>
        <w:gridCol w:w="709"/>
        <w:gridCol w:w="850"/>
        <w:gridCol w:w="851"/>
        <w:gridCol w:w="707"/>
      </w:tblGrid>
      <w:tr w:rsidR="00362026" w:rsidRPr="0040302B" w:rsidTr="007B197B">
        <w:trPr>
          <w:tblHeader/>
        </w:trPr>
        <w:tc>
          <w:tcPr>
            <w:tcW w:w="2745" w:type="dxa"/>
            <w:gridSpan w:val="2"/>
            <w:vMerge w:val="restart"/>
            <w:tcBorders>
              <w:top w:val="single" w:sz="4" w:space="0" w:color="auto"/>
            </w:tcBorders>
            <w:shd w:val="clear" w:color="auto" w:fill="auto"/>
            <w:vAlign w:val="bottom"/>
          </w:tcPr>
          <w:p w:rsidR="00362026" w:rsidRPr="00674E5A" w:rsidRDefault="00362026" w:rsidP="0040302B">
            <w:pPr>
              <w:spacing w:before="40" w:after="40" w:line="220" w:lineRule="exact"/>
              <w:ind w:right="113"/>
              <w:rPr>
                <w:i/>
                <w:sz w:val="16"/>
                <w:szCs w:val="16"/>
              </w:rPr>
            </w:pPr>
            <w:r w:rsidRPr="00674E5A">
              <w:rPr>
                <w:i/>
                <w:sz w:val="16"/>
                <w:szCs w:val="16"/>
              </w:rPr>
              <w:t>Examination objective</w:t>
            </w:r>
          </w:p>
        </w:tc>
        <w:tc>
          <w:tcPr>
            <w:tcW w:w="1508" w:type="dxa"/>
            <w:gridSpan w:val="3"/>
            <w:tcBorders>
              <w:top w:val="single" w:sz="4" w:space="0" w:color="auto"/>
              <w:bottom w:val="single" w:sz="4" w:space="0" w:color="auto"/>
              <w:right w:val="single" w:sz="24" w:space="0" w:color="FFFFFF" w:themeColor="background1"/>
            </w:tcBorders>
            <w:shd w:val="clear" w:color="auto" w:fill="auto"/>
            <w:vAlign w:val="bottom"/>
          </w:tcPr>
          <w:p w:rsidR="00362026" w:rsidRPr="00674E5A" w:rsidRDefault="00362026" w:rsidP="00711259">
            <w:pPr>
              <w:suppressAutoHyphens w:val="0"/>
              <w:spacing w:before="80" w:after="80" w:line="200" w:lineRule="exact"/>
              <w:ind w:right="113"/>
              <w:jc w:val="center"/>
              <w:rPr>
                <w:i/>
                <w:sz w:val="16"/>
              </w:rPr>
            </w:pPr>
            <w:r w:rsidRPr="00674E5A">
              <w:rPr>
                <w:i/>
                <w:sz w:val="16"/>
              </w:rPr>
              <w:t>Number of questions in the catalogue</w:t>
            </w:r>
          </w:p>
        </w:tc>
        <w:tc>
          <w:tcPr>
            <w:tcW w:w="709" w:type="dxa"/>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rsidR="00362026" w:rsidRPr="00674E5A" w:rsidRDefault="00362026" w:rsidP="00711259">
            <w:pPr>
              <w:suppressAutoHyphens w:val="0"/>
              <w:spacing w:before="80" w:after="80" w:line="200" w:lineRule="exact"/>
              <w:ind w:right="113"/>
              <w:jc w:val="center"/>
              <w:rPr>
                <w:i/>
                <w:sz w:val="16"/>
              </w:rPr>
            </w:pPr>
            <w:r w:rsidRPr="00674E5A">
              <w:rPr>
                <w:i/>
                <w:sz w:val="16"/>
              </w:rPr>
              <w:t>General</w:t>
            </w:r>
          </w:p>
        </w:tc>
        <w:tc>
          <w:tcPr>
            <w:tcW w:w="850" w:type="dxa"/>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rsidR="00362026" w:rsidRPr="00674E5A" w:rsidRDefault="00362026" w:rsidP="00711259">
            <w:pPr>
              <w:suppressAutoHyphens w:val="0"/>
              <w:spacing w:before="80" w:after="80" w:line="200" w:lineRule="exact"/>
              <w:ind w:right="113"/>
              <w:jc w:val="center"/>
              <w:rPr>
                <w:i/>
                <w:sz w:val="16"/>
              </w:rPr>
            </w:pPr>
            <w:r w:rsidRPr="00674E5A">
              <w:rPr>
                <w:i/>
                <w:sz w:val="16"/>
              </w:rPr>
              <w:t>Specific to tank vessels</w:t>
            </w:r>
          </w:p>
        </w:tc>
        <w:tc>
          <w:tcPr>
            <w:tcW w:w="851" w:type="dxa"/>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rsidR="00362026" w:rsidRPr="00674E5A" w:rsidRDefault="00362026" w:rsidP="00711259">
            <w:pPr>
              <w:suppressAutoHyphens w:val="0"/>
              <w:spacing w:before="80" w:after="80" w:line="200" w:lineRule="exact"/>
              <w:ind w:right="113"/>
              <w:jc w:val="center"/>
              <w:rPr>
                <w:i/>
                <w:sz w:val="16"/>
              </w:rPr>
            </w:pPr>
            <w:r w:rsidRPr="00674E5A">
              <w:rPr>
                <w:i/>
                <w:sz w:val="16"/>
              </w:rPr>
              <w:t>Specific to dry cargo vessels</w:t>
            </w:r>
          </w:p>
        </w:tc>
        <w:tc>
          <w:tcPr>
            <w:tcW w:w="707" w:type="dxa"/>
            <w:tcBorders>
              <w:top w:val="single" w:sz="4" w:space="0" w:color="auto"/>
              <w:left w:val="single" w:sz="24" w:space="0" w:color="FFFFFF" w:themeColor="background1"/>
              <w:bottom w:val="single" w:sz="4" w:space="0" w:color="auto"/>
            </w:tcBorders>
            <w:shd w:val="clear" w:color="auto" w:fill="auto"/>
            <w:vAlign w:val="bottom"/>
          </w:tcPr>
          <w:p w:rsidR="00362026" w:rsidRPr="0040302B" w:rsidRDefault="00362026" w:rsidP="00711259">
            <w:pPr>
              <w:suppressAutoHyphens w:val="0"/>
              <w:spacing w:before="80" w:after="80" w:line="200" w:lineRule="exact"/>
              <w:ind w:right="113"/>
              <w:jc w:val="center"/>
              <w:rPr>
                <w:i/>
                <w:sz w:val="16"/>
              </w:rPr>
            </w:pPr>
            <w:r w:rsidRPr="00674E5A">
              <w:rPr>
                <w:i/>
                <w:sz w:val="16"/>
              </w:rPr>
              <w:t>Total</w:t>
            </w:r>
          </w:p>
        </w:tc>
      </w:tr>
      <w:tr w:rsidR="00362026" w:rsidRPr="0040302B" w:rsidTr="00462B5F">
        <w:trPr>
          <w:cantSplit/>
          <w:trHeight w:val="1531"/>
          <w:tblHeader/>
        </w:trPr>
        <w:tc>
          <w:tcPr>
            <w:tcW w:w="2745" w:type="dxa"/>
            <w:gridSpan w:val="2"/>
            <w:vMerge/>
            <w:tcBorders>
              <w:bottom w:val="single" w:sz="12" w:space="0" w:color="auto"/>
            </w:tcBorders>
            <w:shd w:val="clear" w:color="auto" w:fill="auto"/>
          </w:tcPr>
          <w:p w:rsidR="00362026" w:rsidRPr="0040302B" w:rsidRDefault="00362026" w:rsidP="0040302B">
            <w:pPr>
              <w:suppressAutoHyphens w:val="0"/>
              <w:spacing w:before="40" w:after="40" w:line="220" w:lineRule="exact"/>
              <w:ind w:right="113"/>
              <w:rPr>
                <w:sz w:val="18"/>
              </w:rPr>
            </w:pPr>
          </w:p>
        </w:tc>
        <w:tc>
          <w:tcPr>
            <w:tcW w:w="377" w:type="dxa"/>
            <w:tcBorders>
              <w:top w:val="single" w:sz="4" w:space="0" w:color="auto"/>
              <w:bottom w:val="single" w:sz="12" w:space="0" w:color="auto"/>
            </w:tcBorders>
            <w:shd w:val="clear" w:color="auto" w:fill="auto"/>
            <w:textDirection w:val="btLr"/>
          </w:tcPr>
          <w:p w:rsidR="00362026" w:rsidRPr="000311A1" w:rsidRDefault="00362026" w:rsidP="00462B5F">
            <w:pPr>
              <w:suppressAutoHyphens w:val="0"/>
              <w:spacing w:before="40" w:after="40" w:line="220" w:lineRule="exact"/>
              <w:ind w:right="113"/>
              <w:rPr>
                <w:i/>
                <w:sz w:val="16"/>
                <w:szCs w:val="16"/>
              </w:rPr>
            </w:pPr>
            <w:r w:rsidRPr="000311A1">
              <w:rPr>
                <w:i/>
                <w:sz w:val="16"/>
                <w:szCs w:val="16"/>
              </w:rPr>
              <w:t>General</w:t>
            </w:r>
          </w:p>
        </w:tc>
        <w:tc>
          <w:tcPr>
            <w:tcW w:w="622" w:type="dxa"/>
            <w:tcBorders>
              <w:top w:val="single" w:sz="4" w:space="0" w:color="auto"/>
              <w:bottom w:val="single" w:sz="12" w:space="0" w:color="auto"/>
            </w:tcBorders>
            <w:shd w:val="clear" w:color="auto" w:fill="auto"/>
            <w:textDirection w:val="btLr"/>
          </w:tcPr>
          <w:p w:rsidR="00362026" w:rsidRPr="000311A1" w:rsidRDefault="00362026" w:rsidP="00462B5F">
            <w:pPr>
              <w:suppressAutoHyphens w:val="0"/>
              <w:spacing w:before="40" w:after="40" w:line="220" w:lineRule="exact"/>
              <w:ind w:right="113"/>
              <w:rPr>
                <w:i/>
                <w:sz w:val="16"/>
                <w:szCs w:val="16"/>
              </w:rPr>
            </w:pPr>
            <w:r w:rsidRPr="000311A1">
              <w:rPr>
                <w:i/>
                <w:sz w:val="16"/>
                <w:szCs w:val="16"/>
              </w:rPr>
              <w:t>Specific to tank vessels</w:t>
            </w:r>
          </w:p>
        </w:tc>
        <w:tc>
          <w:tcPr>
            <w:tcW w:w="509" w:type="dxa"/>
            <w:tcBorders>
              <w:top w:val="single" w:sz="4" w:space="0" w:color="auto"/>
              <w:bottom w:val="single" w:sz="12" w:space="0" w:color="auto"/>
              <w:right w:val="single" w:sz="24" w:space="0" w:color="FFFFFF" w:themeColor="background1"/>
            </w:tcBorders>
            <w:shd w:val="clear" w:color="auto" w:fill="auto"/>
            <w:textDirection w:val="btLr"/>
          </w:tcPr>
          <w:p w:rsidR="00362026" w:rsidRPr="000311A1" w:rsidRDefault="00362026" w:rsidP="00462B5F">
            <w:pPr>
              <w:suppressAutoHyphens w:val="0"/>
              <w:spacing w:before="40" w:after="40" w:line="220" w:lineRule="exact"/>
              <w:ind w:right="113"/>
              <w:rPr>
                <w:i/>
                <w:sz w:val="16"/>
                <w:szCs w:val="16"/>
              </w:rPr>
            </w:pPr>
            <w:r w:rsidRPr="000311A1">
              <w:rPr>
                <w:i/>
                <w:sz w:val="16"/>
                <w:szCs w:val="16"/>
              </w:rPr>
              <w:t>Specific to dry cargo vessels</w:t>
            </w:r>
          </w:p>
        </w:tc>
        <w:tc>
          <w:tcPr>
            <w:tcW w:w="709" w:type="dxa"/>
            <w:tcBorders>
              <w:top w:val="single" w:sz="4" w:space="0" w:color="auto"/>
              <w:left w:val="single" w:sz="24" w:space="0" w:color="FFFFFF" w:themeColor="background1"/>
              <w:bottom w:val="single" w:sz="12" w:space="0" w:color="auto"/>
              <w:right w:val="single" w:sz="24" w:space="0" w:color="FFFFFF" w:themeColor="background1"/>
            </w:tcBorders>
            <w:shd w:val="clear" w:color="auto" w:fill="auto"/>
            <w:textDirection w:val="btLr"/>
          </w:tcPr>
          <w:p w:rsidR="00362026" w:rsidRPr="000311A1" w:rsidRDefault="00362026" w:rsidP="00462B5F">
            <w:pPr>
              <w:suppressAutoHyphens w:val="0"/>
              <w:spacing w:before="40" w:after="40" w:line="220" w:lineRule="exact"/>
              <w:ind w:right="113"/>
              <w:rPr>
                <w:i/>
                <w:sz w:val="16"/>
                <w:szCs w:val="16"/>
              </w:rPr>
            </w:pPr>
            <w:r w:rsidRPr="000311A1">
              <w:rPr>
                <w:i/>
                <w:sz w:val="16"/>
                <w:szCs w:val="16"/>
              </w:rPr>
              <w:t>Number of questions to be selected</w:t>
            </w:r>
          </w:p>
        </w:tc>
        <w:tc>
          <w:tcPr>
            <w:tcW w:w="850" w:type="dxa"/>
            <w:tcBorders>
              <w:top w:val="single" w:sz="4" w:space="0" w:color="auto"/>
              <w:left w:val="single" w:sz="24" w:space="0" w:color="FFFFFF" w:themeColor="background1"/>
              <w:bottom w:val="single" w:sz="12" w:space="0" w:color="auto"/>
              <w:right w:val="single" w:sz="24" w:space="0" w:color="FFFFFF" w:themeColor="background1"/>
            </w:tcBorders>
            <w:shd w:val="clear" w:color="auto" w:fill="auto"/>
            <w:textDirection w:val="btLr"/>
          </w:tcPr>
          <w:p w:rsidR="00362026" w:rsidRPr="000311A1" w:rsidRDefault="00362026" w:rsidP="00462B5F">
            <w:pPr>
              <w:suppressAutoHyphens w:val="0"/>
              <w:spacing w:before="40" w:after="40" w:line="220" w:lineRule="exact"/>
              <w:ind w:right="113"/>
              <w:rPr>
                <w:i/>
                <w:sz w:val="16"/>
                <w:szCs w:val="16"/>
              </w:rPr>
            </w:pPr>
            <w:r w:rsidRPr="000311A1">
              <w:rPr>
                <w:i/>
                <w:sz w:val="16"/>
                <w:szCs w:val="16"/>
              </w:rPr>
              <w:t>Number of questions to be selected</w:t>
            </w:r>
          </w:p>
        </w:tc>
        <w:tc>
          <w:tcPr>
            <w:tcW w:w="851" w:type="dxa"/>
            <w:tcBorders>
              <w:top w:val="single" w:sz="4" w:space="0" w:color="auto"/>
              <w:left w:val="single" w:sz="24" w:space="0" w:color="FFFFFF" w:themeColor="background1"/>
              <w:bottom w:val="single" w:sz="12" w:space="0" w:color="auto"/>
              <w:right w:val="single" w:sz="24" w:space="0" w:color="FFFFFF" w:themeColor="background1"/>
            </w:tcBorders>
            <w:shd w:val="clear" w:color="auto" w:fill="auto"/>
            <w:textDirection w:val="btLr"/>
          </w:tcPr>
          <w:p w:rsidR="00362026" w:rsidRPr="000311A1" w:rsidRDefault="00362026" w:rsidP="00462B5F">
            <w:pPr>
              <w:suppressAutoHyphens w:val="0"/>
              <w:spacing w:before="40" w:after="40" w:line="220" w:lineRule="exact"/>
              <w:ind w:right="113"/>
              <w:rPr>
                <w:i/>
                <w:sz w:val="16"/>
                <w:szCs w:val="16"/>
              </w:rPr>
            </w:pPr>
            <w:r w:rsidRPr="000311A1">
              <w:rPr>
                <w:i/>
                <w:sz w:val="16"/>
                <w:szCs w:val="16"/>
              </w:rPr>
              <w:t>Number of questions to be selected</w:t>
            </w:r>
          </w:p>
        </w:tc>
        <w:tc>
          <w:tcPr>
            <w:tcW w:w="707" w:type="dxa"/>
            <w:tcBorders>
              <w:top w:val="single" w:sz="4" w:space="0" w:color="auto"/>
              <w:left w:val="single" w:sz="24" w:space="0" w:color="FFFFFF" w:themeColor="background1"/>
              <w:bottom w:val="single" w:sz="12" w:space="0" w:color="auto"/>
            </w:tcBorders>
            <w:shd w:val="clear" w:color="auto" w:fill="auto"/>
            <w:textDirection w:val="btLr"/>
          </w:tcPr>
          <w:p w:rsidR="00362026" w:rsidRPr="000311A1" w:rsidRDefault="00362026" w:rsidP="00462B5F">
            <w:pPr>
              <w:suppressAutoHyphens w:val="0"/>
              <w:spacing w:before="40" w:after="40" w:line="220" w:lineRule="exact"/>
              <w:ind w:right="113"/>
              <w:rPr>
                <w:i/>
                <w:sz w:val="16"/>
                <w:szCs w:val="16"/>
              </w:rPr>
            </w:pPr>
            <w:r w:rsidRPr="000311A1">
              <w:rPr>
                <w:i/>
                <w:sz w:val="16"/>
                <w:szCs w:val="16"/>
              </w:rPr>
              <w:t>Number of questions to be selected</w:t>
            </w:r>
          </w:p>
        </w:tc>
      </w:tr>
      <w:tr w:rsidR="00EB23B4" w:rsidRPr="0040302B" w:rsidTr="0038797A">
        <w:tc>
          <w:tcPr>
            <w:tcW w:w="278" w:type="dxa"/>
            <w:tcBorders>
              <w:top w:val="single" w:sz="12" w:space="0" w:color="auto"/>
            </w:tcBorders>
            <w:shd w:val="clear" w:color="auto" w:fill="auto"/>
          </w:tcPr>
          <w:p w:rsidR="00EB23B4" w:rsidRPr="0040302B" w:rsidRDefault="00EB23B4" w:rsidP="0040302B">
            <w:pPr>
              <w:suppressAutoHyphens w:val="0"/>
              <w:spacing w:before="40" w:after="40" w:line="220" w:lineRule="exact"/>
              <w:ind w:right="113"/>
              <w:rPr>
                <w:sz w:val="18"/>
              </w:rPr>
            </w:pPr>
            <w:r w:rsidRPr="0040302B">
              <w:rPr>
                <w:sz w:val="18"/>
              </w:rPr>
              <w:t>1</w:t>
            </w:r>
          </w:p>
        </w:tc>
        <w:tc>
          <w:tcPr>
            <w:tcW w:w="2467" w:type="dxa"/>
            <w:tcBorders>
              <w:top w:val="single" w:sz="12" w:space="0" w:color="auto"/>
            </w:tcBorders>
            <w:shd w:val="clear" w:color="auto" w:fill="auto"/>
          </w:tcPr>
          <w:p w:rsidR="00EB23B4" w:rsidRPr="0040302B" w:rsidRDefault="00EB23B4" w:rsidP="0040302B">
            <w:pPr>
              <w:suppressAutoHyphens w:val="0"/>
              <w:spacing w:before="40" w:after="40" w:line="220" w:lineRule="exact"/>
              <w:ind w:right="113"/>
              <w:rPr>
                <w:sz w:val="18"/>
              </w:rPr>
            </w:pPr>
            <w:r w:rsidRPr="0040302B">
              <w:rPr>
                <w:sz w:val="18"/>
              </w:rPr>
              <w:t>General</w:t>
            </w:r>
          </w:p>
        </w:tc>
        <w:tc>
          <w:tcPr>
            <w:tcW w:w="377" w:type="dxa"/>
            <w:tcBorders>
              <w:top w:val="single" w:sz="12" w:space="0" w:color="auto"/>
            </w:tcBorders>
            <w:shd w:val="clear" w:color="auto" w:fill="auto"/>
            <w:vAlign w:val="bottom"/>
          </w:tcPr>
          <w:p w:rsidR="00EB23B4" w:rsidRPr="0040302B" w:rsidRDefault="00EB23B4" w:rsidP="0040302B">
            <w:pPr>
              <w:suppressAutoHyphens w:val="0"/>
              <w:spacing w:before="40" w:after="40" w:line="220" w:lineRule="exact"/>
              <w:ind w:right="113"/>
              <w:jc w:val="right"/>
              <w:rPr>
                <w:sz w:val="18"/>
              </w:rPr>
            </w:pPr>
            <w:r w:rsidRPr="0040302B">
              <w:rPr>
                <w:sz w:val="18"/>
              </w:rPr>
              <w:t>14</w:t>
            </w:r>
          </w:p>
        </w:tc>
        <w:tc>
          <w:tcPr>
            <w:tcW w:w="622" w:type="dxa"/>
            <w:tcBorders>
              <w:top w:val="single" w:sz="12" w:space="0" w:color="auto"/>
            </w:tcBorders>
            <w:shd w:val="clear" w:color="auto" w:fill="auto"/>
            <w:vAlign w:val="bottom"/>
          </w:tcPr>
          <w:p w:rsidR="00EB23B4" w:rsidRPr="0040302B" w:rsidRDefault="00EB23B4" w:rsidP="0040302B">
            <w:pPr>
              <w:suppressAutoHyphens w:val="0"/>
              <w:spacing w:before="40" w:after="40" w:line="220" w:lineRule="exact"/>
              <w:ind w:right="113"/>
              <w:jc w:val="right"/>
              <w:rPr>
                <w:sz w:val="18"/>
              </w:rPr>
            </w:pPr>
            <w:r w:rsidRPr="0040302B">
              <w:rPr>
                <w:sz w:val="18"/>
              </w:rPr>
              <w:t>--</w:t>
            </w:r>
          </w:p>
        </w:tc>
        <w:tc>
          <w:tcPr>
            <w:tcW w:w="509" w:type="dxa"/>
            <w:tcBorders>
              <w:top w:val="single" w:sz="12" w:space="0" w:color="auto"/>
              <w:right w:val="nil"/>
            </w:tcBorders>
            <w:shd w:val="clear" w:color="auto" w:fill="auto"/>
            <w:vAlign w:val="bottom"/>
          </w:tcPr>
          <w:p w:rsidR="00EB23B4" w:rsidRPr="0040302B" w:rsidRDefault="00EB23B4" w:rsidP="0040302B">
            <w:pPr>
              <w:suppressAutoHyphens w:val="0"/>
              <w:spacing w:before="40" w:after="40" w:line="220" w:lineRule="exact"/>
              <w:ind w:right="113"/>
              <w:jc w:val="right"/>
              <w:rPr>
                <w:sz w:val="18"/>
              </w:rPr>
            </w:pPr>
            <w:r w:rsidRPr="0040302B">
              <w:rPr>
                <w:sz w:val="18"/>
              </w:rPr>
              <w:t>--</w:t>
            </w:r>
          </w:p>
        </w:tc>
        <w:tc>
          <w:tcPr>
            <w:tcW w:w="709" w:type="dxa"/>
            <w:tcBorders>
              <w:top w:val="single" w:sz="12" w:space="0" w:color="auto"/>
              <w:left w:val="nil"/>
            </w:tcBorders>
            <w:shd w:val="clear" w:color="auto" w:fill="auto"/>
            <w:vAlign w:val="bottom"/>
          </w:tcPr>
          <w:p w:rsidR="00EB23B4" w:rsidRPr="0040302B" w:rsidRDefault="00EB23B4" w:rsidP="0040302B">
            <w:pPr>
              <w:suppressAutoHyphens w:val="0"/>
              <w:spacing w:before="40" w:after="40" w:line="220" w:lineRule="exact"/>
              <w:ind w:right="113"/>
              <w:jc w:val="right"/>
              <w:rPr>
                <w:sz w:val="18"/>
              </w:rPr>
            </w:pPr>
            <w:r w:rsidRPr="0040302B">
              <w:rPr>
                <w:sz w:val="18"/>
              </w:rPr>
              <w:t>1</w:t>
            </w:r>
          </w:p>
        </w:tc>
        <w:tc>
          <w:tcPr>
            <w:tcW w:w="850" w:type="dxa"/>
            <w:tcBorders>
              <w:top w:val="single" w:sz="12" w:space="0" w:color="auto"/>
            </w:tcBorders>
            <w:shd w:val="clear" w:color="auto" w:fill="auto"/>
            <w:vAlign w:val="bottom"/>
          </w:tcPr>
          <w:p w:rsidR="00EB23B4" w:rsidRPr="0040302B" w:rsidRDefault="00EB23B4" w:rsidP="0040302B">
            <w:pPr>
              <w:suppressAutoHyphens w:val="0"/>
              <w:spacing w:before="40" w:after="40" w:line="220" w:lineRule="exact"/>
              <w:ind w:right="113"/>
              <w:jc w:val="right"/>
              <w:rPr>
                <w:sz w:val="18"/>
              </w:rPr>
            </w:pPr>
            <w:r w:rsidRPr="0040302B">
              <w:rPr>
                <w:sz w:val="18"/>
              </w:rPr>
              <w:t>-</w:t>
            </w:r>
          </w:p>
        </w:tc>
        <w:tc>
          <w:tcPr>
            <w:tcW w:w="851" w:type="dxa"/>
            <w:tcBorders>
              <w:top w:val="single" w:sz="12" w:space="0" w:color="auto"/>
            </w:tcBorders>
            <w:shd w:val="clear" w:color="auto" w:fill="auto"/>
            <w:vAlign w:val="bottom"/>
          </w:tcPr>
          <w:p w:rsidR="00EB23B4" w:rsidRPr="0040302B" w:rsidRDefault="00EB23B4" w:rsidP="0040302B">
            <w:pPr>
              <w:suppressAutoHyphens w:val="0"/>
              <w:spacing w:before="40" w:after="40" w:line="220" w:lineRule="exact"/>
              <w:ind w:right="113"/>
              <w:jc w:val="right"/>
              <w:rPr>
                <w:sz w:val="18"/>
              </w:rPr>
            </w:pPr>
            <w:r w:rsidRPr="0040302B">
              <w:rPr>
                <w:sz w:val="18"/>
              </w:rPr>
              <w:t>-</w:t>
            </w:r>
          </w:p>
        </w:tc>
        <w:tc>
          <w:tcPr>
            <w:tcW w:w="707" w:type="dxa"/>
            <w:tcBorders>
              <w:top w:val="single" w:sz="12" w:space="0" w:color="auto"/>
            </w:tcBorders>
            <w:shd w:val="clear" w:color="auto" w:fill="auto"/>
            <w:vAlign w:val="bottom"/>
          </w:tcPr>
          <w:p w:rsidR="00EB23B4" w:rsidRPr="0040302B" w:rsidRDefault="00EB23B4" w:rsidP="0040302B">
            <w:pPr>
              <w:suppressAutoHyphens w:val="0"/>
              <w:spacing w:before="40" w:after="40" w:line="220" w:lineRule="exact"/>
              <w:ind w:right="113"/>
              <w:jc w:val="right"/>
              <w:rPr>
                <w:sz w:val="18"/>
              </w:rPr>
            </w:pPr>
            <w:r w:rsidRPr="0040302B">
              <w:rPr>
                <w:sz w:val="18"/>
              </w:rPr>
              <w:t>1</w:t>
            </w:r>
          </w:p>
        </w:tc>
      </w:tr>
      <w:tr w:rsidR="00EB23B4" w:rsidRPr="0040302B" w:rsidTr="0040302B">
        <w:tc>
          <w:tcPr>
            <w:tcW w:w="278" w:type="dxa"/>
            <w:shd w:val="clear" w:color="auto" w:fill="auto"/>
          </w:tcPr>
          <w:p w:rsidR="00EB23B4" w:rsidRPr="0040302B" w:rsidRDefault="00EB23B4" w:rsidP="0040302B">
            <w:pPr>
              <w:suppressAutoHyphens w:val="0"/>
              <w:spacing w:before="40" w:after="40" w:line="220" w:lineRule="exact"/>
              <w:ind w:right="113"/>
              <w:rPr>
                <w:sz w:val="18"/>
              </w:rPr>
            </w:pPr>
            <w:r w:rsidRPr="0040302B">
              <w:rPr>
                <w:sz w:val="18"/>
              </w:rPr>
              <w:t>2</w:t>
            </w:r>
          </w:p>
        </w:tc>
        <w:tc>
          <w:tcPr>
            <w:tcW w:w="2467" w:type="dxa"/>
            <w:shd w:val="clear" w:color="auto" w:fill="auto"/>
          </w:tcPr>
          <w:p w:rsidR="00EB23B4" w:rsidRPr="0040302B" w:rsidRDefault="00EB23B4" w:rsidP="0040302B">
            <w:pPr>
              <w:suppressAutoHyphens w:val="0"/>
              <w:spacing w:before="40" w:after="40" w:line="220" w:lineRule="exact"/>
              <w:ind w:right="113"/>
              <w:rPr>
                <w:sz w:val="18"/>
              </w:rPr>
            </w:pPr>
            <w:r w:rsidRPr="0040302B">
              <w:rPr>
                <w:sz w:val="18"/>
              </w:rPr>
              <w:t>Construction and equipment</w:t>
            </w:r>
          </w:p>
        </w:tc>
        <w:tc>
          <w:tcPr>
            <w:tcW w:w="377" w:type="dxa"/>
            <w:shd w:val="clear" w:color="auto" w:fill="auto"/>
            <w:vAlign w:val="bottom"/>
          </w:tcPr>
          <w:p w:rsidR="00EB23B4" w:rsidRPr="0040302B" w:rsidRDefault="00EB23B4" w:rsidP="0040302B">
            <w:pPr>
              <w:suppressAutoHyphens w:val="0"/>
              <w:spacing w:before="40" w:after="40" w:line="220" w:lineRule="exact"/>
              <w:ind w:right="113"/>
              <w:jc w:val="right"/>
              <w:rPr>
                <w:sz w:val="18"/>
              </w:rPr>
            </w:pPr>
            <w:r w:rsidRPr="0040302B">
              <w:rPr>
                <w:sz w:val="18"/>
              </w:rPr>
              <w:t>20</w:t>
            </w:r>
          </w:p>
        </w:tc>
        <w:tc>
          <w:tcPr>
            <w:tcW w:w="622" w:type="dxa"/>
            <w:shd w:val="clear" w:color="auto" w:fill="auto"/>
            <w:vAlign w:val="bottom"/>
          </w:tcPr>
          <w:p w:rsidR="00EB23B4" w:rsidRPr="0040302B" w:rsidRDefault="00EB23B4" w:rsidP="0040302B">
            <w:pPr>
              <w:suppressAutoHyphens w:val="0"/>
              <w:spacing w:before="40" w:after="40" w:line="220" w:lineRule="exact"/>
              <w:ind w:right="113"/>
              <w:jc w:val="right"/>
              <w:rPr>
                <w:sz w:val="18"/>
              </w:rPr>
            </w:pPr>
            <w:r w:rsidRPr="0040302B">
              <w:rPr>
                <w:sz w:val="18"/>
              </w:rPr>
              <w:t>49</w:t>
            </w:r>
          </w:p>
        </w:tc>
        <w:tc>
          <w:tcPr>
            <w:tcW w:w="509" w:type="dxa"/>
            <w:shd w:val="clear" w:color="auto" w:fill="auto"/>
            <w:vAlign w:val="bottom"/>
          </w:tcPr>
          <w:p w:rsidR="00EB23B4" w:rsidRPr="0040302B" w:rsidRDefault="00EB23B4" w:rsidP="0040302B">
            <w:pPr>
              <w:suppressAutoHyphens w:val="0"/>
              <w:spacing w:before="40" w:after="40" w:line="220" w:lineRule="exact"/>
              <w:ind w:right="113"/>
              <w:jc w:val="right"/>
              <w:rPr>
                <w:sz w:val="18"/>
              </w:rPr>
            </w:pPr>
            <w:r w:rsidRPr="0040302B">
              <w:rPr>
                <w:sz w:val="18"/>
              </w:rPr>
              <w:t>26</w:t>
            </w:r>
          </w:p>
        </w:tc>
        <w:tc>
          <w:tcPr>
            <w:tcW w:w="709" w:type="dxa"/>
            <w:shd w:val="clear" w:color="auto" w:fill="auto"/>
            <w:vAlign w:val="bottom"/>
          </w:tcPr>
          <w:p w:rsidR="00EB23B4" w:rsidRPr="0040302B" w:rsidRDefault="00EB23B4" w:rsidP="0040302B">
            <w:pPr>
              <w:suppressAutoHyphens w:val="0"/>
              <w:spacing w:before="40" w:after="40" w:line="220" w:lineRule="exact"/>
              <w:ind w:right="113"/>
              <w:jc w:val="right"/>
              <w:rPr>
                <w:sz w:val="18"/>
              </w:rPr>
            </w:pPr>
            <w:r w:rsidRPr="0040302B">
              <w:rPr>
                <w:sz w:val="18"/>
              </w:rPr>
              <w:t>2</w:t>
            </w:r>
          </w:p>
        </w:tc>
        <w:tc>
          <w:tcPr>
            <w:tcW w:w="850" w:type="dxa"/>
            <w:shd w:val="clear" w:color="auto" w:fill="auto"/>
            <w:vAlign w:val="bottom"/>
          </w:tcPr>
          <w:p w:rsidR="00EB23B4" w:rsidRPr="0040302B" w:rsidRDefault="00EB23B4" w:rsidP="0040302B">
            <w:pPr>
              <w:suppressAutoHyphens w:val="0"/>
              <w:spacing w:before="40" w:after="40" w:line="220" w:lineRule="exact"/>
              <w:ind w:right="113"/>
              <w:jc w:val="right"/>
              <w:rPr>
                <w:sz w:val="18"/>
              </w:rPr>
            </w:pPr>
            <w:r w:rsidRPr="0040302B">
              <w:rPr>
                <w:sz w:val="18"/>
              </w:rPr>
              <w:t>1</w:t>
            </w:r>
          </w:p>
        </w:tc>
        <w:tc>
          <w:tcPr>
            <w:tcW w:w="851" w:type="dxa"/>
            <w:shd w:val="clear" w:color="auto" w:fill="auto"/>
            <w:vAlign w:val="bottom"/>
          </w:tcPr>
          <w:p w:rsidR="00EB23B4" w:rsidRPr="0040302B" w:rsidRDefault="00EB23B4" w:rsidP="0040302B">
            <w:pPr>
              <w:suppressAutoHyphens w:val="0"/>
              <w:spacing w:before="40" w:after="40" w:line="220" w:lineRule="exact"/>
              <w:ind w:right="113"/>
              <w:jc w:val="right"/>
              <w:rPr>
                <w:sz w:val="18"/>
              </w:rPr>
            </w:pPr>
            <w:r w:rsidRPr="0040302B">
              <w:rPr>
                <w:sz w:val="18"/>
              </w:rPr>
              <w:t>1</w:t>
            </w:r>
          </w:p>
        </w:tc>
        <w:tc>
          <w:tcPr>
            <w:tcW w:w="707" w:type="dxa"/>
            <w:shd w:val="clear" w:color="auto" w:fill="auto"/>
            <w:vAlign w:val="bottom"/>
          </w:tcPr>
          <w:p w:rsidR="00EB23B4" w:rsidRPr="0040302B" w:rsidRDefault="00EB23B4" w:rsidP="0040302B">
            <w:pPr>
              <w:suppressAutoHyphens w:val="0"/>
              <w:spacing w:before="40" w:after="40" w:line="220" w:lineRule="exact"/>
              <w:ind w:right="113"/>
              <w:jc w:val="right"/>
              <w:rPr>
                <w:sz w:val="18"/>
              </w:rPr>
            </w:pPr>
            <w:r w:rsidRPr="0040302B">
              <w:rPr>
                <w:sz w:val="18"/>
              </w:rPr>
              <w:t>4</w:t>
            </w:r>
          </w:p>
        </w:tc>
      </w:tr>
      <w:tr w:rsidR="00EB23B4" w:rsidRPr="0040302B" w:rsidTr="0040302B">
        <w:tc>
          <w:tcPr>
            <w:tcW w:w="278" w:type="dxa"/>
            <w:shd w:val="clear" w:color="auto" w:fill="auto"/>
          </w:tcPr>
          <w:p w:rsidR="00EB23B4" w:rsidRPr="0040302B" w:rsidRDefault="00EB23B4" w:rsidP="0040302B">
            <w:pPr>
              <w:suppressAutoHyphens w:val="0"/>
              <w:spacing w:before="40" w:after="40" w:line="220" w:lineRule="exact"/>
              <w:ind w:right="113"/>
              <w:rPr>
                <w:sz w:val="18"/>
              </w:rPr>
            </w:pPr>
            <w:r w:rsidRPr="0040302B">
              <w:rPr>
                <w:sz w:val="18"/>
              </w:rPr>
              <w:t>3</w:t>
            </w:r>
          </w:p>
        </w:tc>
        <w:tc>
          <w:tcPr>
            <w:tcW w:w="2467" w:type="dxa"/>
            <w:shd w:val="clear" w:color="auto" w:fill="auto"/>
          </w:tcPr>
          <w:p w:rsidR="00EB23B4" w:rsidRPr="0040302B" w:rsidRDefault="00EB23B4" w:rsidP="0040302B">
            <w:pPr>
              <w:suppressAutoHyphens w:val="0"/>
              <w:spacing w:before="40" w:after="40" w:line="220" w:lineRule="exact"/>
              <w:ind w:right="113"/>
              <w:rPr>
                <w:sz w:val="18"/>
              </w:rPr>
            </w:pPr>
            <w:r w:rsidRPr="0040302B">
              <w:rPr>
                <w:sz w:val="18"/>
              </w:rPr>
              <w:t>Treatment of holds and adjacent spaces</w:t>
            </w:r>
          </w:p>
        </w:tc>
        <w:tc>
          <w:tcPr>
            <w:tcW w:w="377" w:type="dxa"/>
            <w:shd w:val="clear" w:color="auto" w:fill="auto"/>
            <w:vAlign w:val="bottom"/>
          </w:tcPr>
          <w:p w:rsidR="00EB23B4" w:rsidRPr="0040302B" w:rsidRDefault="00EB23B4" w:rsidP="0040302B">
            <w:pPr>
              <w:suppressAutoHyphens w:val="0"/>
              <w:spacing w:before="40" w:after="40" w:line="220" w:lineRule="exact"/>
              <w:ind w:right="113"/>
              <w:jc w:val="right"/>
              <w:rPr>
                <w:sz w:val="18"/>
              </w:rPr>
            </w:pPr>
            <w:r w:rsidRPr="0040302B">
              <w:rPr>
                <w:sz w:val="18"/>
              </w:rPr>
              <w:t>--</w:t>
            </w:r>
          </w:p>
        </w:tc>
        <w:tc>
          <w:tcPr>
            <w:tcW w:w="622" w:type="dxa"/>
            <w:shd w:val="clear" w:color="auto" w:fill="auto"/>
            <w:vAlign w:val="bottom"/>
          </w:tcPr>
          <w:p w:rsidR="00EB23B4" w:rsidRPr="0040302B" w:rsidRDefault="00EB23B4" w:rsidP="0040302B">
            <w:pPr>
              <w:suppressAutoHyphens w:val="0"/>
              <w:spacing w:before="40" w:after="40" w:line="220" w:lineRule="exact"/>
              <w:ind w:right="113"/>
              <w:jc w:val="right"/>
              <w:rPr>
                <w:sz w:val="18"/>
              </w:rPr>
            </w:pPr>
            <w:r w:rsidRPr="0040302B">
              <w:rPr>
                <w:sz w:val="18"/>
              </w:rPr>
              <w:t>33</w:t>
            </w:r>
          </w:p>
        </w:tc>
        <w:tc>
          <w:tcPr>
            <w:tcW w:w="509" w:type="dxa"/>
            <w:shd w:val="clear" w:color="auto" w:fill="auto"/>
            <w:vAlign w:val="bottom"/>
          </w:tcPr>
          <w:p w:rsidR="00EB23B4" w:rsidRPr="0040302B" w:rsidRDefault="00EB23B4" w:rsidP="0040302B">
            <w:pPr>
              <w:suppressAutoHyphens w:val="0"/>
              <w:spacing w:before="40" w:after="40" w:line="220" w:lineRule="exact"/>
              <w:ind w:right="113"/>
              <w:jc w:val="right"/>
              <w:rPr>
                <w:sz w:val="18"/>
              </w:rPr>
            </w:pPr>
            <w:r w:rsidRPr="0040302B">
              <w:rPr>
                <w:sz w:val="18"/>
              </w:rPr>
              <w:t>19</w:t>
            </w:r>
          </w:p>
        </w:tc>
        <w:tc>
          <w:tcPr>
            <w:tcW w:w="709" w:type="dxa"/>
            <w:shd w:val="clear" w:color="auto" w:fill="auto"/>
            <w:vAlign w:val="bottom"/>
          </w:tcPr>
          <w:p w:rsidR="00EB23B4" w:rsidRPr="0040302B" w:rsidRDefault="00EB23B4" w:rsidP="0040302B">
            <w:pPr>
              <w:suppressAutoHyphens w:val="0"/>
              <w:spacing w:before="40" w:after="40" w:line="220" w:lineRule="exact"/>
              <w:ind w:right="113"/>
              <w:jc w:val="right"/>
              <w:rPr>
                <w:sz w:val="18"/>
              </w:rPr>
            </w:pPr>
            <w:r w:rsidRPr="0040302B">
              <w:rPr>
                <w:sz w:val="18"/>
              </w:rPr>
              <w:t>-</w:t>
            </w:r>
          </w:p>
        </w:tc>
        <w:tc>
          <w:tcPr>
            <w:tcW w:w="850" w:type="dxa"/>
            <w:shd w:val="clear" w:color="auto" w:fill="auto"/>
            <w:vAlign w:val="bottom"/>
          </w:tcPr>
          <w:p w:rsidR="00EB23B4" w:rsidRPr="0040302B" w:rsidRDefault="00EB23B4" w:rsidP="0040302B">
            <w:pPr>
              <w:suppressAutoHyphens w:val="0"/>
              <w:spacing w:before="40" w:after="40" w:line="220" w:lineRule="exact"/>
              <w:ind w:right="113"/>
              <w:jc w:val="right"/>
              <w:rPr>
                <w:sz w:val="18"/>
              </w:rPr>
            </w:pPr>
            <w:r w:rsidRPr="0040302B">
              <w:rPr>
                <w:sz w:val="18"/>
              </w:rPr>
              <w:t>2</w:t>
            </w:r>
          </w:p>
        </w:tc>
        <w:tc>
          <w:tcPr>
            <w:tcW w:w="851" w:type="dxa"/>
            <w:shd w:val="clear" w:color="auto" w:fill="auto"/>
            <w:vAlign w:val="bottom"/>
          </w:tcPr>
          <w:p w:rsidR="00EB23B4" w:rsidRPr="0040302B" w:rsidRDefault="00EB23B4" w:rsidP="0040302B">
            <w:pPr>
              <w:suppressAutoHyphens w:val="0"/>
              <w:spacing w:before="40" w:after="40" w:line="220" w:lineRule="exact"/>
              <w:ind w:right="113"/>
              <w:jc w:val="right"/>
              <w:rPr>
                <w:sz w:val="18"/>
              </w:rPr>
            </w:pPr>
            <w:r w:rsidRPr="0040302B">
              <w:rPr>
                <w:sz w:val="18"/>
              </w:rPr>
              <w:t>1</w:t>
            </w:r>
          </w:p>
        </w:tc>
        <w:tc>
          <w:tcPr>
            <w:tcW w:w="707" w:type="dxa"/>
            <w:shd w:val="clear" w:color="auto" w:fill="auto"/>
            <w:vAlign w:val="bottom"/>
          </w:tcPr>
          <w:p w:rsidR="00EB23B4" w:rsidRPr="0040302B" w:rsidRDefault="00EB23B4" w:rsidP="0040302B">
            <w:pPr>
              <w:suppressAutoHyphens w:val="0"/>
              <w:spacing w:before="40" w:after="40" w:line="220" w:lineRule="exact"/>
              <w:ind w:right="113"/>
              <w:jc w:val="right"/>
              <w:rPr>
                <w:sz w:val="18"/>
              </w:rPr>
            </w:pPr>
            <w:r w:rsidRPr="0040302B">
              <w:rPr>
                <w:sz w:val="18"/>
              </w:rPr>
              <w:t>3</w:t>
            </w:r>
          </w:p>
        </w:tc>
      </w:tr>
      <w:tr w:rsidR="00EB23B4" w:rsidRPr="0040302B" w:rsidTr="0040302B">
        <w:tc>
          <w:tcPr>
            <w:tcW w:w="278" w:type="dxa"/>
            <w:shd w:val="clear" w:color="auto" w:fill="auto"/>
          </w:tcPr>
          <w:p w:rsidR="00EB23B4" w:rsidRPr="0040302B" w:rsidRDefault="00EB23B4" w:rsidP="0040302B">
            <w:pPr>
              <w:suppressAutoHyphens w:val="0"/>
              <w:spacing w:before="40" w:after="40" w:line="220" w:lineRule="exact"/>
              <w:ind w:right="113"/>
              <w:rPr>
                <w:sz w:val="18"/>
              </w:rPr>
            </w:pPr>
            <w:r w:rsidRPr="0040302B">
              <w:rPr>
                <w:sz w:val="18"/>
              </w:rPr>
              <w:t>4</w:t>
            </w:r>
          </w:p>
        </w:tc>
        <w:tc>
          <w:tcPr>
            <w:tcW w:w="2467" w:type="dxa"/>
            <w:shd w:val="clear" w:color="auto" w:fill="auto"/>
          </w:tcPr>
          <w:p w:rsidR="00EB23B4" w:rsidRPr="0040302B" w:rsidRDefault="00EB23B4" w:rsidP="0040302B">
            <w:pPr>
              <w:suppressAutoHyphens w:val="0"/>
              <w:spacing w:before="40" w:after="40" w:line="220" w:lineRule="exact"/>
              <w:ind w:right="113"/>
              <w:rPr>
                <w:sz w:val="18"/>
              </w:rPr>
            </w:pPr>
            <w:r w:rsidRPr="0040302B">
              <w:rPr>
                <w:sz w:val="18"/>
              </w:rPr>
              <w:t>Measurement techniques</w:t>
            </w:r>
          </w:p>
        </w:tc>
        <w:tc>
          <w:tcPr>
            <w:tcW w:w="377" w:type="dxa"/>
            <w:shd w:val="clear" w:color="auto" w:fill="auto"/>
            <w:vAlign w:val="bottom"/>
          </w:tcPr>
          <w:p w:rsidR="00EB23B4" w:rsidRPr="0040302B" w:rsidRDefault="00EB23B4" w:rsidP="0040302B">
            <w:pPr>
              <w:suppressAutoHyphens w:val="0"/>
              <w:spacing w:before="40" w:after="40" w:line="220" w:lineRule="exact"/>
              <w:ind w:right="113"/>
              <w:jc w:val="right"/>
              <w:rPr>
                <w:sz w:val="18"/>
              </w:rPr>
            </w:pPr>
            <w:r w:rsidRPr="0040302B">
              <w:rPr>
                <w:sz w:val="18"/>
              </w:rPr>
              <w:t>19</w:t>
            </w:r>
          </w:p>
        </w:tc>
        <w:tc>
          <w:tcPr>
            <w:tcW w:w="622" w:type="dxa"/>
            <w:shd w:val="clear" w:color="auto" w:fill="auto"/>
            <w:vAlign w:val="bottom"/>
          </w:tcPr>
          <w:p w:rsidR="00EB23B4" w:rsidRPr="0040302B" w:rsidRDefault="00EB23B4" w:rsidP="0040302B">
            <w:pPr>
              <w:suppressAutoHyphens w:val="0"/>
              <w:spacing w:before="40" w:after="40" w:line="220" w:lineRule="exact"/>
              <w:ind w:right="113"/>
              <w:jc w:val="right"/>
              <w:rPr>
                <w:sz w:val="18"/>
              </w:rPr>
            </w:pPr>
            <w:r w:rsidRPr="0040302B">
              <w:rPr>
                <w:sz w:val="18"/>
              </w:rPr>
              <w:t>13</w:t>
            </w:r>
          </w:p>
        </w:tc>
        <w:tc>
          <w:tcPr>
            <w:tcW w:w="509" w:type="dxa"/>
            <w:shd w:val="clear" w:color="auto" w:fill="auto"/>
            <w:vAlign w:val="bottom"/>
          </w:tcPr>
          <w:p w:rsidR="00EB23B4" w:rsidRPr="0040302B" w:rsidRDefault="00EB23B4" w:rsidP="0040302B">
            <w:pPr>
              <w:suppressAutoHyphens w:val="0"/>
              <w:spacing w:before="40" w:after="40" w:line="220" w:lineRule="exact"/>
              <w:ind w:right="113"/>
              <w:jc w:val="right"/>
              <w:rPr>
                <w:sz w:val="18"/>
              </w:rPr>
            </w:pPr>
            <w:r w:rsidRPr="0040302B">
              <w:rPr>
                <w:sz w:val="18"/>
              </w:rPr>
              <w:t>--</w:t>
            </w:r>
          </w:p>
        </w:tc>
        <w:tc>
          <w:tcPr>
            <w:tcW w:w="709" w:type="dxa"/>
            <w:shd w:val="clear" w:color="auto" w:fill="auto"/>
            <w:vAlign w:val="bottom"/>
          </w:tcPr>
          <w:p w:rsidR="00EB23B4" w:rsidRPr="0040302B" w:rsidRDefault="00EB23B4" w:rsidP="0040302B">
            <w:pPr>
              <w:suppressAutoHyphens w:val="0"/>
              <w:spacing w:before="40" w:after="40" w:line="220" w:lineRule="exact"/>
              <w:ind w:right="113"/>
              <w:jc w:val="right"/>
              <w:rPr>
                <w:sz w:val="18"/>
              </w:rPr>
            </w:pPr>
            <w:r w:rsidRPr="0040302B">
              <w:rPr>
                <w:sz w:val="18"/>
              </w:rPr>
              <w:t>2</w:t>
            </w:r>
          </w:p>
        </w:tc>
        <w:tc>
          <w:tcPr>
            <w:tcW w:w="850" w:type="dxa"/>
            <w:shd w:val="clear" w:color="auto" w:fill="auto"/>
            <w:vAlign w:val="bottom"/>
          </w:tcPr>
          <w:p w:rsidR="00EB23B4" w:rsidRPr="0040302B" w:rsidRDefault="00EB23B4" w:rsidP="0040302B">
            <w:pPr>
              <w:suppressAutoHyphens w:val="0"/>
              <w:spacing w:before="40" w:after="40" w:line="220" w:lineRule="exact"/>
              <w:ind w:right="113"/>
              <w:jc w:val="right"/>
              <w:rPr>
                <w:sz w:val="18"/>
              </w:rPr>
            </w:pPr>
            <w:r w:rsidRPr="0040302B">
              <w:rPr>
                <w:sz w:val="18"/>
              </w:rPr>
              <w:t>1</w:t>
            </w:r>
          </w:p>
        </w:tc>
        <w:tc>
          <w:tcPr>
            <w:tcW w:w="851" w:type="dxa"/>
            <w:shd w:val="clear" w:color="auto" w:fill="auto"/>
            <w:vAlign w:val="bottom"/>
          </w:tcPr>
          <w:p w:rsidR="00EB23B4" w:rsidRPr="0040302B" w:rsidRDefault="00EB23B4" w:rsidP="0040302B">
            <w:pPr>
              <w:suppressAutoHyphens w:val="0"/>
              <w:spacing w:before="40" w:after="40" w:line="220" w:lineRule="exact"/>
              <w:ind w:right="113"/>
              <w:jc w:val="right"/>
              <w:rPr>
                <w:sz w:val="18"/>
              </w:rPr>
            </w:pPr>
            <w:r w:rsidRPr="0040302B">
              <w:rPr>
                <w:sz w:val="18"/>
              </w:rPr>
              <w:t>-</w:t>
            </w:r>
          </w:p>
        </w:tc>
        <w:tc>
          <w:tcPr>
            <w:tcW w:w="707" w:type="dxa"/>
            <w:shd w:val="clear" w:color="auto" w:fill="auto"/>
            <w:vAlign w:val="bottom"/>
          </w:tcPr>
          <w:p w:rsidR="00EB23B4" w:rsidRPr="0040302B" w:rsidRDefault="00EB23B4" w:rsidP="0040302B">
            <w:pPr>
              <w:suppressAutoHyphens w:val="0"/>
              <w:spacing w:before="40" w:after="40" w:line="220" w:lineRule="exact"/>
              <w:ind w:right="113"/>
              <w:jc w:val="right"/>
              <w:rPr>
                <w:sz w:val="18"/>
              </w:rPr>
            </w:pPr>
            <w:r w:rsidRPr="0040302B">
              <w:rPr>
                <w:sz w:val="18"/>
              </w:rPr>
              <w:t>3</w:t>
            </w:r>
          </w:p>
        </w:tc>
      </w:tr>
      <w:tr w:rsidR="00EB23B4" w:rsidRPr="0040302B" w:rsidTr="0040302B">
        <w:tc>
          <w:tcPr>
            <w:tcW w:w="278" w:type="dxa"/>
            <w:shd w:val="clear" w:color="auto" w:fill="auto"/>
          </w:tcPr>
          <w:p w:rsidR="00EB23B4" w:rsidRPr="0040302B" w:rsidRDefault="00EB23B4" w:rsidP="0040302B">
            <w:pPr>
              <w:suppressAutoHyphens w:val="0"/>
              <w:spacing w:before="40" w:after="40" w:line="220" w:lineRule="exact"/>
              <w:ind w:right="113"/>
              <w:rPr>
                <w:sz w:val="18"/>
              </w:rPr>
            </w:pPr>
            <w:r w:rsidRPr="0040302B">
              <w:rPr>
                <w:sz w:val="18"/>
              </w:rPr>
              <w:t>5</w:t>
            </w:r>
          </w:p>
        </w:tc>
        <w:tc>
          <w:tcPr>
            <w:tcW w:w="2467" w:type="dxa"/>
            <w:shd w:val="clear" w:color="auto" w:fill="auto"/>
          </w:tcPr>
          <w:p w:rsidR="00EB23B4" w:rsidRPr="0040302B" w:rsidRDefault="00EB23B4" w:rsidP="0040302B">
            <w:pPr>
              <w:suppressAutoHyphens w:val="0"/>
              <w:spacing w:before="40" w:after="40" w:line="220" w:lineRule="exact"/>
              <w:ind w:right="113"/>
              <w:rPr>
                <w:sz w:val="18"/>
              </w:rPr>
            </w:pPr>
            <w:r w:rsidRPr="0040302B">
              <w:rPr>
                <w:sz w:val="18"/>
              </w:rPr>
              <w:t>Knowledge of products</w:t>
            </w:r>
          </w:p>
        </w:tc>
        <w:tc>
          <w:tcPr>
            <w:tcW w:w="377" w:type="dxa"/>
            <w:shd w:val="clear" w:color="auto" w:fill="auto"/>
            <w:vAlign w:val="bottom"/>
          </w:tcPr>
          <w:p w:rsidR="00EB23B4" w:rsidRPr="0040302B" w:rsidRDefault="00EB23B4" w:rsidP="0040302B">
            <w:pPr>
              <w:suppressAutoHyphens w:val="0"/>
              <w:spacing w:before="40" w:after="40" w:line="220" w:lineRule="exact"/>
              <w:ind w:right="113"/>
              <w:jc w:val="right"/>
              <w:rPr>
                <w:sz w:val="18"/>
              </w:rPr>
            </w:pPr>
            <w:r w:rsidRPr="0040302B">
              <w:rPr>
                <w:sz w:val="18"/>
              </w:rPr>
              <w:t>78</w:t>
            </w:r>
          </w:p>
        </w:tc>
        <w:tc>
          <w:tcPr>
            <w:tcW w:w="622" w:type="dxa"/>
            <w:shd w:val="clear" w:color="auto" w:fill="auto"/>
            <w:vAlign w:val="bottom"/>
          </w:tcPr>
          <w:p w:rsidR="00EB23B4" w:rsidRPr="0040302B" w:rsidRDefault="00EB23B4" w:rsidP="0040302B">
            <w:pPr>
              <w:suppressAutoHyphens w:val="0"/>
              <w:spacing w:before="40" w:after="40" w:line="220" w:lineRule="exact"/>
              <w:ind w:right="113"/>
              <w:jc w:val="right"/>
              <w:rPr>
                <w:sz w:val="18"/>
              </w:rPr>
            </w:pPr>
            <w:r w:rsidRPr="0040302B">
              <w:rPr>
                <w:sz w:val="18"/>
              </w:rPr>
              <w:t>--</w:t>
            </w:r>
          </w:p>
        </w:tc>
        <w:tc>
          <w:tcPr>
            <w:tcW w:w="509" w:type="dxa"/>
            <w:shd w:val="clear" w:color="auto" w:fill="auto"/>
            <w:vAlign w:val="bottom"/>
          </w:tcPr>
          <w:p w:rsidR="00EB23B4" w:rsidRPr="0040302B" w:rsidRDefault="00EB23B4" w:rsidP="0040302B">
            <w:pPr>
              <w:suppressAutoHyphens w:val="0"/>
              <w:spacing w:before="40" w:after="40" w:line="220" w:lineRule="exact"/>
              <w:ind w:right="113"/>
              <w:jc w:val="right"/>
              <w:rPr>
                <w:sz w:val="18"/>
              </w:rPr>
            </w:pPr>
            <w:r w:rsidRPr="0040302B">
              <w:rPr>
                <w:sz w:val="18"/>
              </w:rPr>
              <w:t>--</w:t>
            </w:r>
          </w:p>
        </w:tc>
        <w:tc>
          <w:tcPr>
            <w:tcW w:w="709" w:type="dxa"/>
            <w:shd w:val="clear" w:color="auto" w:fill="auto"/>
            <w:vAlign w:val="bottom"/>
          </w:tcPr>
          <w:p w:rsidR="00EB23B4" w:rsidRPr="0040302B" w:rsidRDefault="00EB23B4" w:rsidP="0040302B">
            <w:pPr>
              <w:suppressAutoHyphens w:val="0"/>
              <w:spacing w:before="40" w:after="40" w:line="220" w:lineRule="exact"/>
              <w:ind w:right="113"/>
              <w:jc w:val="right"/>
              <w:rPr>
                <w:sz w:val="18"/>
              </w:rPr>
            </w:pPr>
            <w:r w:rsidRPr="0040302B">
              <w:rPr>
                <w:sz w:val="18"/>
              </w:rPr>
              <w:t>2</w:t>
            </w:r>
          </w:p>
        </w:tc>
        <w:tc>
          <w:tcPr>
            <w:tcW w:w="850" w:type="dxa"/>
            <w:shd w:val="clear" w:color="auto" w:fill="auto"/>
            <w:vAlign w:val="bottom"/>
          </w:tcPr>
          <w:p w:rsidR="00EB23B4" w:rsidRPr="0040302B" w:rsidRDefault="00EB23B4" w:rsidP="0040302B">
            <w:pPr>
              <w:suppressAutoHyphens w:val="0"/>
              <w:spacing w:before="40" w:after="40" w:line="220" w:lineRule="exact"/>
              <w:ind w:right="113"/>
              <w:jc w:val="right"/>
              <w:rPr>
                <w:sz w:val="18"/>
              </w:rPr>
            </w:pPr>
            <w:r w:rsidRPr="0040302B">
              <w:rPr>
                <w:sz w:val="18"/>
              </w:rPr>
              <w:t>-</w:t>
            </w:r>
          </w:p>
        </w:tc>
        <w:tc>
          <w:tcPr>
            <w:tcW w:w="851" w:type="dxa"/>
            <w:shd w:val="clear" w:color="auto" w:fill="auto"/>
            <w:vAlign w:val="bottom"/>
          </w:tcPr>
          <w:p w:rsidR="00EB23B4" w:rsidRPr="0040302B" w:rsidRDefault="00EB23B4" w:rsidP="0040302B">
            <w:pPr>
              <w:suppressAutoHyphens w:val="0"/>
              <w:spacing w:before="40" w:after="40" w:line="220" w:lineRule="exact"/>
              <w:ind w:right="113"/>
              <w:jc w:val="right"/>
              <w:rPr>
                <w:sz w:val="18"/>
              </w:rPr>
            </w:pPr>
            <w:r w:rsidRPr="0040302B">
              <w:rPr>
                <w:sz w:val="18"/>
              </w:rPr>
              <w:t>-</w:t>
            </w:r>
          </w:p>
        </w:tc>
        <w:tc>
          <w:tcPr>
            <w:tcW w:w="707" w:type="dxa"/>
            <w:shd w:val="clear" w:color="auto" w:fill="auto"/>
            <w:vAlign w:val="bottom"/>
          </w:tcPr>
          <w:p w:rsidR="00EB23B4" w:rsidRPr="0040302B" w:rsidRDefault="00EB23B4" w:rsidP="0040302B">
            <w:pPr>
              <w:suppressAutoHyphens w:val="0"/>
              <w:spacing w:before="40" w:after="40" w:line="220" w:lineRule="exact"/>
              <w:ind w:right="113"/>
              <w:jc w:val="right"/>
              <w:rPr>
                <w:sz w:val="18"/>
              </w:rPr>
            </w:pPr>
            <w:r w:rsidRPr="0040302B">
              <w:rPr>
                <w:sz w:val="18"/>
              </w:rPr>
              <w:t>2</w:t>
            </w:r>
          </w:p>
        </w:tc>
      </w:tr>
      <w:tr w:rsidR="00EB23B4" w:rsidRPr="0040302B" w:rsidTr="0040302B">
        <w:tc>
          <w:tcPr>
            <w:tcW w:w="278" w:type="dxa"/>
            <w:shd w:val="clear" w:color="auto" w:fill="auto"/>
          </w:tcPr>
          <w:p w:rsidR="00EB23B4" w:rsidRPr="0040302B" w:rsidRDefault="00EB23B4" w:rsidP="0040302B">
            <w:pPr>
              <w:suppressAutoHyphens w:val="0"/>
              <w:spacing w:before="40" w:after="40" w:line="220" w:lineRule="exact"/>
              <w:ind w:right="113"/>
              <w:rPr>
                <w:sz w:val="18"/>
              </w:rPr>
            </w:pPr>
            <w:r w:rsidRPr="0040302B">
              <w:rPr>
                <w:sz w:val="18"/>
              </w:rPr>
              <w:t>6</w:t>
            </w:r>
          </w:p>
        </w:tc>
        <w:tc>
          <w:tcPr>
            <w:tcW w:w="2467" w:type="dxa"/>
            <w:shd w:val="clear" w:color="auto" w:fill="auto"/>
          </w:tcPr>
          <w:p w:rsidR="00EB23B4" w:rsidRPr="0040302B" w:rsidRDefault="00EB23B4" w:rsidP="0040302B">
            <w:pPr>
              <w:suppressAutoHyphens w:val="0"/>
              <w:spacing w:before="40" w:after="40" w:line="220" w:lineRule="exact"/>
              <w:ind w:right="113"/>
              <w:rPr>
                <w:sz w:val="18"/>
              </w:rPr>
            </w:pPr>
            <w:r w:rsidRPr="0040302B">
              <w:rPr>
                <w:sz w:val="18"/>
              </w:rPr>
              <w:t>Loading, unloading and transport</w:t>
            </w:r>
          </w:p>
        </w:tc>
        <w:tc>
          <w:tcPr>
            <w:tcW w:w="377" w:type="dxa"/>
            <w:shd w:val="clear" w:color="auto" w:fill="auto"/>
            <w:vAlign w:val="bottom"/>
          </w:tcPr>
          <w:p w:rsidR="00EB23B4" w:rsidRPr="0040302B" w:rsidRDefault="00EB23B4" w:rsidP="0040302B">
            <w:pPr>
              <w:suppressAutoHyphens w:val="0"/>
              <w:spacing w:before="40" w:after="40" w:line="220" w:lineRule="exact"/>
              <w:ind w:right="113"/>
              <w:jc w:val="right"/>
              <w:rPr>
                <w:sz w:val="18"/>
              </w:rPr>
            </w:pPr>
            <w:r w:rsidRPr="0040302B">
              <w:rPr>
                <w:sz w:val="18"/>
              </w:rPr>
              <w:t>31</w:t>
            </w:r>
          </w:p>
        </w:tc>
        <w:tc>
          <w:tcPr>
            <w:tcW w:w="622" w:type="dxa"/>
            <w:shd w:val="clear" w:color="auto" w:fill="auto"/>
            <w:vAlign w:val="bottom"/>
          </w:tcPr>
          <w:p w:rsidR="00EB23B4" w:rsidRPr="0040302B" w:rsidRDefault="00EB23B4" w:rsidP="0040302B">
            <w:pPr>
              <w:suppressAutoHyphens w:val="0"/>
              <w:spacing w:before="40" w:after="40" w:line="220" w:lineRule="exact"/>
              <w:ind w:right="113"/>
              <w:jc w:val="right"/>
              <w:rPr>
                <w:sz w:val="18"/>
              </w:rPr>
            </w:pPr>
            <w:r w:rsidRPr="0040302B">
              <w:rPr>
                <w:sz w:val="18"/>
              </w:rPr>
              <w:t>53</w:t>
            </w:r>
          </w:p>
        </w:tc>
        <w:tc>
          <w:tcPr>
            <w:tcW w:w="509" w:type="dxa"/>
            <w:shd w:val="clear" w:color="auto" w:fill="auto"/>
            <w:vAlign w:val="bottom"/>
          </w:tcPr>
          <w:p w:rsidR="00EB23B4" w:rsidRPr="0040302B" w:rsidRDefault="00EB23B4" w:rsidP="0040302B">
            <w:pPr>
              <w:suppressAutoHyphens w:val="0"/>
              <w:spacing w:before="40" w:after="40" w:line="220" w:lineRule="exact"/>
              <w:ind w:right="113"/>
              <w:jc w:val="right"/>
              <w:rPr>
                <w:sz w:val="18"/>
              </w:rPr>
            </w:pPr>
            <w:r w:rsidRPr="0040302B">
              <w:rPr>
                <w:sz w:val="18"/>
              </w:rPr>
              <w:t>70</w:t>
            </w:r>
          </w:p>
        </w:tc>
        <w:tc>
          <w:tcPr>
            <w:tcW w:w="709" w:type="dxa"/>
            <w:shd w:val="clear" w:color="auto" w:fill="auto"/>
            <w:vAlign w:val="bottom"/>
          </w:tcPr>
          <w:p w:rsidR="00EB23B4" w:rsidRPr="0040302B" w:rsidRDefault="00EB23B4" w:rsidP="0040302B">
            <w:pPr>
              <w:suppressAutoHyphens w:val="0"/>
              <w:spacing w:before="40" w:after="40" w:line="220" w:lineRule="exact"/>
              <w:ind w:right="113"/>
              <w:jc w:val="right"/>
              <w:rPr>
                <w:sz w:val="18"/>
              </w:rPr>
            </w:pPr>
            <w:r w:rsidRPr="0040302B">
              <w:rPr>
                <w:sz w:val="18"/>
              </w:rPr>
              <w:t>2</w:t>
            </w:r>
          </w:p>
        </w:tc>
        <w:tc>
          <w:tcPr>
            <w:tcW w:w="850" w:type="dxa"/>
            <w:shd w:val="clear" w:color="auto" w:fill="auto"/>
            <w:vAlign w:val="bottom"/>
          </w:tcPr>
          <w:p w:rsidR="00EB23B4" w:rsidRPr="0040302B" w:rsidRDefault="00EB23B4" w:rsidP="0040302B">
            <w:pPr>
              <w:suppressAutoHyphens w:val="0"/>
              <w:spacing w:before="40" w:after="40" w:line="220" w:lineRule="exact"/>
              <w:ind w:right="113"/>
              <w:jc w:val="right"/>
              <w:rPr>
                <w:sz w:val="18"/>
              </w:rPr>
            </w:pPr>
            <w:r w:rsidRPr="0040302B">
              <w:rPr>
                <w:sz w:val="18"/>
              </w:rPr>
              <w:t>1</w:t>
            </w:r>
          </w:p>
        </w:tc>
        <w:tc>
          <w:tcPr>
            <w:tcW w:w="851" w:type="dxa"/>
            <w:shd w:val="clear" w:color="auto" w:fill="auto"/>
            <w:vAlign w:val="bottom"/>
          </w:tcPr>
          <w:p w:rsidR="00EB23B4" w:rsidRPr="0040302B" w:rsidRDefault="00EB23B4" w:rsidP="0040302B">
            <w:pPr>
              <w:suppressAutoHyphens w:val="0"/>
              <w:spacing w:before="40" w:after="40" w:line="220" w:lineRule="exact"/>
              <w:ind w:right="113"/>
              <w:jc w:val="right"/>
              <w:rPr>
                <w:sz w:val="18"/>
              </w:rPr>
            </w:pPr>
            <w:r w:rsidRPr="0040302B">
              <w:rPr>
                <w:sz w:val="18"/>
              </w:rPr>
              <w:t>3</w:t>
            </w:r>
          </w:p>
        </w:tc>
        <w:tc>
          <w:tcPr>
            <w:tcW w:w="707" w:type="dxa"/>
            <w:shd w:val="clear" w:color="auto" w:fill="auto"/>
            <w:vAlign w:val="bottom"/>
          </w:tcPr>
          <w:p w:rsidR="00EB23B4" w:rsidRPr="0040302B" w:rsidRDefault="00EB23B4" w:rsidP="0040302B">
            <w:pPr>
              <w:suppressAutoHyphens w:val="0"/>
              <w:spacing w:before="40" w:after="40" w:line="220" w:lineRule="exact"/>
              <w:ind w:right="113"/>
              <w:jc w:val="right"/>
              <w:rPr>
                <w:sz w:val="18"/>
              </w:rPr>
            </w:pPr>
            <w:r w:rsidRPr="0040302B">
              <w:rPr>
                <w:sz w:val="18"/>
              </w:rPr>
              <w:t>6</w:t>
            </w:r>
          </w:p>
        </w:tc>
      </w:tr>
      <w:tr w:rsidR="00EB23B4" w:rsidRPr="0040302B" w:rsidTr="0040302B">
        <w:tc>
          <w:tcPr>
            <w:tcW w:w="278" w:type="dxa"/>
            <w:shd w:val="clear" w:color="auto" w:fill="auto"/>
          </w:tcPr>
          <w:p w:rsidR="00EB23B4" w:rsidRPr="0040302B" w:rsidRDefault="00EB23B4" w:rsidP="0040302B">
            <w:pPr>
              <w:suppressAutoHyphens w:val="0"/>
              <w:spacing w:before="40" w:after="40" w:line="220" w:lineRule="exact"/>
              <w:ind w:right="113"/>
              <w:rPr>
                <w:sz w:val="18"/>
              </w:rPr>
            </w:pPr>
            <w:r w:rsidRPr="0040302B">
              <w:rPr>
                <w:sz w:val="18"/>
              </w:rPr>
              <w:t>7</w:t>
            </w:r>
          </w:p>
        </w:tc>
        <w:tc>
          <w:tcPr>
            <w:tcW w:w="2467" w:type="dxa"/>
            <w:shd w:val="clear" w:color="auto" w:fill="auto"/>
          </w:tcPr>
          <w:p w:rsidR="00EB23B4" w:rsidRPr="0040302B" w:rsidRDefault="00EB23B4" w:rsidP="0040302B">
            <w:pPr>
              <w:suppressAutoHyphens w:val="0"/>
              <w:spacing w:before="40" w:after="40" w:line="220" w:lineRule="exact"/>
              <w:ind w:right="113"/>
              <w:rPr>
                <w:sz w:val="18"/>
              </w:rPr>
            </w:pPr>
            <w:r w:rsidRPr="0040302B">
              <w:rPr>
                <w:sz w:val="18"/>
              </w:rPr>
              <w:t>Documents</w:t>
            </w:r>
          </w:p>
        </w:tc>
        <w:tc>
          <w:tcPr>
            <w:tcW w:w="377" w:type="dxa"/>
            <w:shd w:val="clear" w:color="auto" w:fill="auto"/>
            <w:vAlign w:val="bottom"/>
          </w:tcPr>
          <w:p w:rsidR="00EB23B4" w:rsidRPr="0040302B" w:rsidRDefault="00EB23B4" w:rsidP="0040302B">
            <w:pPr>
              <w:suppressAutoHyphens w:val="0"/>
              <w:spacing w:before="40" w:after="40" w:line="220" w:lineRule="exact"/>
              <w:ind w:right="113"/>
              <w:jc w:val="right"/>
              <w:rPr>
                <w:sz w:val="18"/>
              </w:rPr>
            </w:pPr>
            <w:r w:rsidRPr="0040302B">
              <w:rPr>
                <w:sz w:val="18"/>
              </w:rPr>
              <w:t>32</w:t>
            </w:r>
          </w:p>
        </w:tc>
        <w:tc>
          <w:tcPr>
            <w:tcW w:w="622" w:type="dxa"/>
            <w:shd w:val="clear" w:color="auto" w:fill="auto"/>
            <w:vAlign w:val="bottom"/>
          </w:tcPr>
          <w:p w:rsidR="00EB23B4" w:rsidRPr="0040302B" w:rsidRDefault="00EB23B4" w:rsidP="0040302B">
            <w:pPr>
              <w:suppressAutoHyphens w:val="0"/>
              <w:spacing w:before="40" w:after="40" w:line="220" w:lineRule="exact"/>
              <w:ind w:right="113"/>
              <w:jc w:val="right"/>
              <w:rPr>
                <w:sz w:val="18"/>
              </w:rPr>
            </w:pPr>
            <w:r w:rsidRPr="0040302B">
              <w:rPr>
                <w:sz w:val="18"/>
              </w:rPr>
              <w:t>23</w:t>
            </w:r>
          </w:p>
        </w:tc>
        <w:tc>
          <w:tcPr>
            <w:tcW w:w="509" w:type="dxa"/>
            <w:shd w:val="clear" w:color="auto" w:fill="auto"/>
            <w:vAlign w:val="bottom"/>
          </w:tcPr>
          <w:p w:rsidR="00EB23B4" w:rsidRPr="0040302B" w:rsidRDefault="00EB23B4" w:rsidP="0040302B">
            <w:pPr>
              <w:suppressAutoHyphens w:val="0"/>
              <w:spacing w:before="40" w:after="40" w:line="220" w:lineRule="exact"/>
              <w:ind w:right="113"/>
              <w:jc w:val="right"/>
              <w:rPr>
                <w:sz w:val="18"/>
              </w:rPr>
            </w:pPr>
            <w:r w:rsidRPr="0040302B">
              <w:rPr>
                <w:sz w:val="18"/>
              </w:rPr>
              <w:t>22</w:t>
            </w:r>
          </w:p>
        </w:tc>
        <w:tc>
          <w:tcPr>
            <w:tcW w:w="709" w:type="dxa"/>
            <w:shd w:val="clear" w:color="auto" w:fill="auto"/>
            <w:vAlign w:val="bottom"/>
          </w:tcPr>
          <w:p w:rsidR="00EB23B4" w:rsidRPr="0040302B" w:rsidRDefault="00EB23B4" w:rsidP="0040302B">
            <w:pPr>
              <w:suppressAutoHyphens w:val="0"/>
              <w:spacing w:before="40" w:after="40" w:line="220" w:lineRule="exact"/>
              <w:ind w:right="113"/>
              <w:jc w:val="right"/>
              <w:rPr>
                <w:sz w:val="18"/>
              </w:rPr>
            </w:pPr>
            <w:r w:rsidRPr="0040302B">
              <w:rPr>
                <w:sz w:val="18"/>
              </w:rPr>
              <w:t>2</w:t>
            </w:r>
          </w:p>
        </w:tc>
        <w:tc>
          <w:tcPr>
            <w:tcW w:w="850" w:type="dxa"/>
            <w:shd w:val="clear" w:color="auto" w:fill="auto"/>
            <w:vAlign w:val="bottom"/>
          </w:tcPr>
          <w:p w:rsidR="00EB23B4" w:rsidRPr="0040302B" w:rsidRDefault="00EB23B4" w:rsidP="0040302B">
            <w:pPr>
              <w:suppressAutoHyphens w:val="0"/>
              <w:spacing w:before="40" w:after="40" w:line="220" w:lineRule="exact"/>
              <w:ind w:right="113"/>
              <w:jc w:val="right"/>
              <w:rPr>
                <w:sz w:val="18"/>
              </w:rPr>
            </w:pPr>
            <w:r w:rsidRPr="0040302B">
              <w:rPr>
                <w:sz w:val="18"/>
              </w:rPr>
              <w:t>1</w:t>
            </w:r>
          </w:p>
        </w:tc>
        <w:tc>
          <w:tcPr>
            <w:tcW w:w="851" w:type="dxa"/>
            <w:shd w:val="clear" w:color="auto" w:fill="auto"/>
            <w:vAlign w:val="bottom"/>
          </w:tcPr>
          <w:p w:rsidR="00EB23B4" w:rsidRPr="0040302B" w:rsidRDefault="00EB23B4" w:rsidP="0040302B">
            <w:pPr>
              <w:suppressAutoHyphens w:val="0"/>
              <w:spacing w:before="40" w:after="40" w:line="220" w:lineRule="exact"/>
              <w:ind w:right="113"/>
              <w:jc w:val="right"/>
              <w:rPr>
                <w:sz w:val="18"/>
              </w:rPr>
            </w:pPr>
            <w:r w:rsidRPr="0040302B">
              <w:rPr>
                <w:sz w:val="18"/>
              </w:rPr>
              <w:t>1</w:t>
            </w:r>
          </w:p>
        </w:tc>
        <w:tc>
          <w:tcPr>
            <w:tcW w:w="707" w:type="dxa"/>
            <w:shd w:val="clear" w:color="auto" w:fill="auto"/>
            <w:vAlign w:val="bottom"/>
          </w:tcPr>
          <w:p w:rsidR="00EB23B4" w:rsidRPr="0040302B" w:rsidRDefault="00EB23B4" w:rsidP="0040302B">
            <w:pPr>
              <w:suppressAutoHyphens w:val="0"/>
              <w:spacing w:before="40" w:after="40" w:line="220" w:lineRule="exact"/>
              <w:ind w:right="113"/>
              <w:jc w:val="right"/>
              <w:rPr>
                <w:sz w:val="18"/>
              </w:rPr>
            </w:pPr>
            <w:r w:rsidRPr="0040302B">
              <w:rPr>
                <w:sz w:val="18"/>
              </w:rPr>
              <w:t>4</w:t>
            </w:r>
          </w:p>
        </w:tc>
      </w:tr>
      <w:tr w:rsidR="00EB23B4" w:rsidRPr="0040302B" w:rsidTr="0040302B">
        <w:tc>
          <w:tcPr>
            <w:tcW w:w="278" w:type="dxa"/>
            <w:shd w:val="clear" w:color="auto" w:fill="auto"/>
          </w:tcPr>
          <w:p w:rsidR="00EB23B4" w:rsidRPr="0040302B" w:rsidRDefault="00EB23B4" w:rsidP="0040302B">
            <w:pPr>
              <w:suppressAutoHyphens w:val="0"/>
              <w:spacing w:before="40" w:after="40" w:line="220" w:lineRule="exact"/>
              <w:ind w:right="113"/>
              <w:rPr>
                <w:sz w:val="18"/>
              </w:rPr>
            </w:pPr>
            <w:r w:rsidRPr="0040302B">
              <w:rPr>
                <w:sz w:val="18"/>
              </w:rPr>
              <w:t>8</w:t>
            </w:r>
          </w:p>
        </w:tc>
        <w:tc>
          <w:tcPr>
            <w:tcW w:w="2467" w:type="dxa"/>
            <w:shd w:val="clear" w:color="auto" w:fill="auto"/>
          </w:tcPr>
          <w:p w:rsidR="00EB23B4" w:rsidRPr="0040302B" w:rsidRDefault="00EB23B4" w:rsidP="0040302B">
            <w:pPr>
              <w:suppressAutoHyphens w:val="0"/>
              <w:spacing w:before="40" w:after="40" w:line="220" w:lineRule="exact"/>
              <w:ind w:right="113"/>
              <w:rPr>
                <w:sz w:val="18"/>
              </w:rPr>
            </w:pPr>
            <w:r w:rsidRPr="0040302B">
              <w:rPr>
                <w:sz w:val="18"/>
              </w:rPr>
              <w:t>Hazards and measures of prevention</w:t>
            </w:r>
          </w:p>
        </w:tc>
        <w:tc>
          <w:tcPr>
            <w:tcW w:w="377" w:type="dxa"/>
            <w:shd w:val="clear" w:color="auto" w:fill="auto"/>
            <w:vAlign w:val="bottom"/>
          </w:tcPr>
          <w:p w:rsidR="00EB23B4" w:rsidRPr="0040302B" w:rsidRDefault="00EB23B4" w:rsidP="0040302B">
            <w:pPr>
              <w:suppressAutoHyphens w:val="0"/>
              <w:spacing w:before="40" w:after="40" w:line="220" w:lineRule="exact"/>
              <w:ind w:right="113"/>
              <w:jc w:val="right"/>
              <w:rPr>
                <w:sz w:val="18"/>
              </w:rPr>
            </w:pPr>
            <w:r w:rsidRPr="0040302B">
              <w:rPr>
                <w:sz w:val="18"/>
              </w:rPr>
              <w:t>73</w:t>
            </w:r>
          </w:p>
        </w:tc>
        <w:tc>
          <w:tcPr>
            <w:tcW w:w="622" w:type="dxa"/>
            <w:shd w:val="clear" w:color="auto" w:fill="auto"/>
            <w:vAlign w:val="bottom"/>
          </w:tcPr>
          <w:p w:rsidR="00EB23B4" w:rsidRPr="0040302B" w:rsidRDefault="00EB23B4" w:rsidP="0040302B">
            <w:pPr>
              <w:suppressAutoHyphens w:val="0"/>
              <w:spacing w:before="40" w:after="40" w:line="220" w:lineRule="exact"/>
              <w:ind w:right="113"/>
              <w:jc w:val="right"/>
              <w:rPr>
                <w:sz w:val="18"/>
              </w:rPr>
            </w:pPr>
            <w:r w:rsidRPr="0040302B">
              <w:rPr>
                <w:sz w:val="18"/>
              </w:rPr>
              <w:t>36</w:t>
            </w:r>
          </w:p>
        </w:tc>
        <w:tc>
          <w:tcPr>
            <w:tcW w:w="509" w:type="dxa"/>
            <w:shd w:val="clear" w:color="auto" w:fill="auto"/>
            <w:vAlign w:val="bottom"/>
          </w:tcPr>
          <w:p w:rsidR="00EB23B4" w:rsidRPr="0040302B" w:rsidRDefault="00EB23B4" w:rsidP="0040302B">
            <w:pPr>
              <w:suppressAutoHyphens w:val="0"/>
              <w:spacing w:before="40" w:after="40" w:line="220" w:lineRule="exact"/>
              <w:ind w:right="113"/>
              <w:jc w:val="right"/>
              <w:rPr>
                <w:sz w:val="18"/>
              </w:rPr>
            </w:pPr>
            <w:r w:rsidRPr="0040302B">
              <w:rPr>
                <w:sz w:val="18"/>
              </w:rPr>
              <w:t>27</w:t>
            </w:r>
          </w:p>
        </w:tc>
        <w:tc>
          <w:tcPr>
            <w:tcW w:w="709" w:type="dxa"/>
            <w:shd w:val="clear" w:color="auto" w:fill="auto"/>
            <w:vAlign w:val="bottom"/>
          </w:tcPr>
          <w:p w:rsidR="00EB23B4" w:rsidRPr="0040302B" w:rsidRDefault="00EB23B4" w:rsidP="0040302B">
            <w:pPr>
              <w:suppressAutoHyphens w:val="0"/>
              <w:spacing w:before="40" w:after="40" w:line="220" w:lineRule="exact"/>
              <w:ind w:right="113"/>
              <w:jc w:val="right"/>
              <w:rPr>
                <w:sz w:val="18"/>
              </w:rPr>
            </w:pPr>
            <w:r w:rsidRPr="0040302B">
              <w:rPr>
                <w:sz w:val="18"/>
              </w:rPr>
              <w:t>2</w:t>
            </w:r>
          </w:p>
        </w:tc>
        <w:tc>
          <w:tcPr>
            <w:tcW w:w="850" w:type="dxa"/>
            <w:shd w:val="clear" w:color="auto" w:fill="auto"/>
            <w:vAlign w:val="bottom"/>
          </w:tcPr>
          <w:p w:rsidR="00EB23B4" w:rsidRPr="0040302B" w:rsidRDefault="00EB23B4" w:rsidP="0040302B">
            <w:pPr>
              <w:suppressAutoHyphens w:val="0"/>
              <w:spacing w:before="40" w:after="40" w:line="220" w:lineRule="exact"/>
              <w:ind w:right="113"/>
              <w:jc w:val="right"/>
              <w:rPr>
                <w:sz w:val="18"/>
              </w:rPr>
            </w:pPr>
            <w:r w:rsidRPr="0040302B">
              <w:rPr>
                <w:sz w:val="18"/>
              </w:rPr>
              <w:t>2</w:t>
            </w:r>
          </w:p>
        </w:tc>
        <w:tc>
          <w:tcPr>
            <w:tcW w:w="851" w:type="dxa"/>
            <w:shd w:val="clear" w:color="auto" w:fill="auto"/>
            <w:vAlign w:val="bottom"/>
          </w:tcPr>
          <w:p w:rsidR="00EB23B4" w:rsidRPr="0040302B" w:rsidRDefault="00EB23B4" w:rsidP="0040302B">
            <w:pPr>
              <w:suppressAutoHyphens w:val="0"/>
              <w:spacing w:before="40" w:after="40" w:line="220" w:lineRule="exact"/>
              <w:ind w:right="113"/>
              <w:jc w:val="right"/>
              <w:rPr>
                <w:sz w:val="18"/>
              </w:rPr>
            </w:pPr>
            <w:r w:rsidRPr="0040302B">
              <w:rPr>
                <w:sz w:val="18"/>
              </w:rPr>
              <w:t>1</w:t>
            </w:r>
          </w:p>
        </w:tc>
        <w:tc>
          <w:tcPr>
            <w:tcW w:w="707" w:type="dxa"/>
            <w:shd w:val="clear" w:color="auto" w:fill="auto"/>
            <w:vAlign w:val="bottom"/>
          </w:tcPr>
          <w:p w:rsidR="00EB23B4" w:rsidRPr="0040302B" w:rsidRDefault="00EB23B4" w:rsidP="0040302B">
            <w:pPr>
              <w:suppressAutoHyphens w:val="0"/>
              <w:spacing w:before="40" w:after="40" w:line="220" w:lineRule="exact"/>
              <w:ind w:right="113"/>
              <w:jc w:val="right"/>
              <w:rPr>
                <w:sz w:val="18"/>
              </w:rPr>
            </w:pPr>
            <w:r w:rsidRPr="0040302B">
              <w:rPr>
                <w:sz w:val="18"/>
              </w:rPr>
              <w:t>5</w:t>
            </w:r>
          </w:p>
        </w:tc>
      </w:tr>
      <w:tr w:rsidR="00EB23B4" w:rsidRPr="0040302B" w:rsidTr="00AF5155">
        <w:tc>
          <w:tcPr>
            <w:tcW w:w="278" w:type="dxa"/>
            <w:tcBorders>
              <w:bottom w:val="single" w:sz="4" w:space="0" w:color="auto"/>
            </w:tcBorders>
            <w:shd w:val="clear" w:color="auto" w:fill="auto"/>
          </w:tcPr>
          <w:p w:rsidR="00EB23B4" w:rsidRPr="0040302B" w:rsidRDefault="00EB23B4" w:rsidP="0040302B">
            <w:pPr>
              <w:suppressAutoHyphens w:val="0"/>
              <w:spacing w:before="40" w:after="40" w:line="220" w:lineRule="exact"/>
              <w:ind w:right="113"/>
              <w:rPr>
                <w:sz w:val="18"/>
              </w:rPr>
            </w:pPr>
            <w:r w:rsidRPr="0040302B">
              <w:rPr>
                <w:sz w:val="18"/>
              </w:rPr>
              <w:t>9</w:t>
            </w:r>
          </w:p>
        </w:tc>
        <w:tc>
          <w:tcPr>
            <w:tcW w:w="2467" w:type="dxa"/>
            <w:tcBorders>
              <w:bottom w:val="single" w:sz="4" w:space="0" w:color="auto"/>
            </w:tcBorders>
            <w:shd w:val="clear" w:color="auto" w:fill="auto"/>
          </w:tcPr>
          <w:p w:rsidR="00EB23B4" w:rsidRPr="0040302B" w:rsidRDefault="00EB23B4" w:rsidP="0040302B">
            <w:pPr>
              <w:suppressAutoHyphens w:val="0"/>
              <w:spacing w:before="40" w:after="40" w:line="220" w:lineRule="exact"/>
              <w:ind w:right="113"/>
              <w:rPr>
                <w:sz w:val="18"/>
              </w:rPr>
            </w:pPr>
            <w:r w:rsidRPr="0040302B">
              <w:rPr>
                <w:sz w:val="18"/>
              </w:rPr>
              <w:t>Stability</w:t>
            </w:r>
          </w:p>
        </w:tc>
        <w:tc>
          <w:tcPr>
            <w:tcW w:w="377" w:type="dxa"/>
            <w:tcBorders>
              <w:bottom w:val="single" w:sz="4" w:space="0" w:color="auto"/>
            </w:tcBorders>
            <w:shd w:val="clear" w:color="auto" w:fill="auto"/>
            <w:vAlign w:val="bottom"/>
          </w:tcPr>
          <w:p w:rsidR="00EB23B4" w:rsidRPr="0040302B" w:rsidRDefault="00EB23B4" w:rsidP="0040302B">
            <w:pPr>
              <w:suppressAutoHyphens w:val="0"/>
              <w:spacing w:before="40" w:after="40" w:line="220" w:lineRule="exact"/>
              <w:ind w:right="113"/>
              <w:jc w:val="right"/>
              <w:rPr>
                <w:sz w:val="18"/>
              </w:rPr>
            </w:pPr>
            <w:r w:rsidRPr="0040302B">
              <w:rPr>
                <w:sz w:val="18"/>
              </w:rPr>
              <w:t>21</w:t>
            </w:r>
          </w:p>
        </w:tc>
        <w:tc>
          <w:tcPr>
            <w:tcW w:w="622" w:type="dxa"/>
            <w:tcBorders>
              <w:bottom w:val="single" w:sz="4" w:space="0" w:color="auto"/>
            </w:tcBorders>
            <w:shd w:val="clear" w:color="auto" w:fill="auto"/>
            <w:vAlign w:val="bottom"/>
          </w:tcPr>
          <w:p w:rsidR="00EB23B4" w:rsidRPr="0040302B" w:rsidRDefault="00EB23B4" w:rsidP="0040302B">
            <w:pPr>
              <w:suppressAutoHyphens w:val="0"/>
              <w:spacing w:before="40" w:after="40" w:line="220" w:lineRule="exact"/>
              <w:ind w:right="113"/>
              <w:jc w:val="right"/>
              <w:rPr>
                <w:sz w:val="18"/>
              </w:rPr>
            </w:pPr>
          </w:p>
        </w:tc>
        <w:tc>
          <w:tcPr>
            <w:tcW w:w="509" w:type="dxa"/>
            <w:tcBorders>
              <w:bottom w:val="single" w:sz="4" w:space="0" w:color="auto"/>
            </w:tcBorders>
            <w:shd w:val="clear" w:color="auto" w:fill="auto"/>
            <w:vAlign w:val="bottom"/>
          </w:tcPr>
          <w:p w:rsidR="00EB23B4" w:rsidRPr="0040302B" w:rsidRDefault="00EB23B4" w:rsidP="0040302B">
            <w:pPr>
              <w:suppressAutoHyphens w:val="0"/>
              <w:spacing w:before="40" w:after="40" w:line="220" w:lineRule="exact"/>
              <w:ind w:right="113"/>
              <w:jc w:val="right"/>
              <w:rPr>
                <w:sz w:val="18"/>
              </w:rPr>
            </w:pPr>
          </w:p>
        </w:tc>
        <w:tc>
          <w:tcPr>
            <w:tcW w:w="709" w:type="dxa"/>
            <w:tcBorders>
              <w:bottom w:val="single" w:sz="4" w:space="0" w:color="auto"/>
            </w:tcBorders>
            <w:shd w:val="clear" w:color="auto" w:fill="auto"/>
            <w:vAlign w:val="bottom"/>
          </w:tcPr>
          <w:p w:rsidR="00EB23B4" w:rsidRPr="0040302B" w:rsidDel="00E64EF7" w:rsidRDefault="00EB23B4" w:rsidP="0040302B">
            <w:pPr>
              <w:suppressAutoHyphens w:val="0"/>
              <w:spacing w:before="40" w:after="40" w:line="220" w:lineRule="exact"/>
              <w:ind w:right="113"/>
              <w:jc w:val="right"/>
              <w:rPr>
                <w:sz w:val="18"/>
              </w:rPr>
            </w:pPr>
            <w:r w:rsidRPr="0040302B">
              <w:rPr>
                <w:sz w:val="18"/>
              </w:rPr>
              <w:t>2</w:t>
            </w:r>
          </w:p>
        </w:tc>
        <w:tc>
          <w:tcPr>
            <w:tcW w:w="850" w:type="dxa"/>
            <w:tcBorders>
              <w:bottom w:val="single" w:sz="4" w:space="0" w:color="auto"/>
            </w:tcBorders>
            <w:shd w:val="clear" w:color="auto" w:fill="auto"/>
            <w:vAlign w:val="bottom"/>
          </w:tcPr>
          <w:p w:rsidR="00EB23B4" w:rsidRPr="0040302B" w:rsidRDefault="00EB23B4" w:rsidP="0040302B">
            <w:pPr>
              <w:suppressAutoHyphens w:val="0"/>
              <w:spacing w:before="40" w:after="40" w:line="220" w:lineRule="exact"/>
              <w:ind w:right="113"/>
              <w:jc w:val="right"/>
              <w:rPr>
                <w:sz w:val="18"/>
              </w:rPr>
            </w:pPr>
          </w:p>
        </w:tc>
        <w:tc>
          <w:tcPr>
            <w:tcW w:w="851" w:type="dxa"/>
            <w:tcBorders>
              <w:bottom w:val="single" w:sz="4" w:space="0" w:color="auto"/>
            </w:tcBorders>
            <w:shd w:val="clear" w:color="auto" w:fill="auto"/>
            <w:vAlign w:val="bottom"/>
          </w:tcPr>
          <w:p w:rsidR="00EB23B4" w:rsidRPr="0040302B" w:rsidRDefault="00EB23B4" w:rsidP="0040302B">
            <w:pPr>
              <w:suppressAutoHyphens w:val="0"/>
              <w:spacing w:before="40" w:after="40" w:line="220" w:lineRule="exact"/>
              <w:ind w:right="113"/>
              <w:jc w:val="right"/>
              <w:rPr>
                <w:sz w:val="18"/>
              </w:rPr>
            </w:pPr>
          </w:p>
        </w:tc>
        <w:tc>
          <w:tcPr>
            <w:tcW w:w="707" w:type="dxa"/>
            <w:tcBorders>
              <w:bottom w:val="single" w:sz="4" w:space="0" w:color="auto"/>
            </w:tcBorders>
            <w:shd w:val="clear" w:color="auto" w:fill="auto"/>
            <w:vAlign w:val="bottom"/>
          </w:tcPr>
          <w:p w:rsidR="00EB23B4" w:rsidRPr="0040302B" w:rsidRDefault="00EB23B4" w:rsidP="0040302B">
            <w:pPr>
              <w:suppressAutoHyphens w:val="0"/>
              <w:spacing w:before="40" w:after="40" w:line="220" w:lineRule="exact"/>
              <w:ind w:right="113"/>
              <w:jc w:val="right"/>
              <w:rPr>
                <w:sz w:val="18"/>
              </w:rPr>
            </w:pPr>
            <w:r w:rsidRPr="0040302B">
              <w:rPr>
                <w:sz w:val="18"/>
              </w:rPr>
              <w:t>2</w:t>
            </w:r>
          </w:p>
        </w:tc>
      </w:tr>
      <w:tr w:rsidR="00EB23B4" w:rsidRPr="0040302B" w:rsidTr="00AF5155">
        <w:tc>
          <w:tcPr>
            <w:tcW w:w="2745" w:type="dxa"/>
            <w:gridSpan w:val="2"/>
            <w:tcBorders>
              <w:top w:val="single" w:sz="4" w:space="0" w:color="auto"/>
              <w:bottom w:val="single" w:sz="12" w:space="0" w:color="auto"/>
            </w:tcBorders>
            <w:shd w:val="clear" w:color="auto" w:fill="auto"/>
          </w:tcPr>
          <w:p w:rsidR="00EB23B4" w:rsidRPr="00244E6D" w:rsidRDefault="00EB23B4" w:rsidP="00244E6D">
            <w:pPr>
              <w:suppressAutoHyphens w:val="0"/>
              <w:spacing w:before="80" w:after="80" w:line="220" w:lineRule="exact"/>
              <w:ind w:left="284" w:right="113"/>
              <w:rPr>
                <w:b/>
                <w:sz w:val="18"/>
              </w:rPr>
            </w:pPr>
            <w:r w:rsidRPr="00244E6D">
              <w:rPr>
                <w:b/>
                <w:sz w:val="18"/>
              </w:rPr>
              <w:t>Total</w:t>
            </w:r>
          </w:p>
        </w:tc>
        <w:tc>
          <w:tcPr>
            <w:tcW w:w="377" w:type="dxa"/>
            <w:tcBorders>
              <w:top w:val="single" w:sz="4" w:space="0" w:color="auto"/>
              <w:bottom w:val="single" w:sz="12" w:space="0" w:color="auto"/>
            </w:tcBorders>
            <w:shd w:val="clear" w:color="auto" w:fill="auto"/>
            <w:vAlign w:val="bottom"/>
          </w:tcPr>
          <w:p w:rsidR="00EB23B4" w:rsidRPr="00244E6D" w:rsidRDefault="00EB23B4" w:rsidP="00244E6D">
            <w:pPr>
              <w:suppressAutoHyphens w:val="0"/>
              <w:spacing w:before="80" w:after="80" w:line="220" w:lineRule="exact"/>
              <w:ind w:right="113"/>
              <w:jc w:val="right"/>
              <w:rPr>
                <w:b/>
                <w:sz w:val="18"/>
              </w:rPr>
            </w:pPr>
          </w:p>
        </w:tc>
        <w:tc>
          <w:tcPr>
            <w:tcW w:w="622" w:type="dxa"/>
            <w:tcBorders>
              <w:top w:val="single" w:sz="4" w:space="0" w:color="auto"/>
              <w:bottom w:val="single" w:sz="12" w:space="0" w:color="auto"/>
            </w:tcBorders>
            <w:shd w:val="clear" w:color="auto" w:fill="auto"/>
            <w:vAlign w:val="bottom"/>
          </w:tcPr>
          <w:p w:rsidR="00EB23B4" w:rsidRPr="00244E6D" w:rsidRDefault="00EB23B4" w:rsidP="00244E6D">
            <w:pPr>
              <w:suppressAutoHyphens w:val="0"/>
              <w:spacing w:before="80" w:after="80" w:line="220" w:lineRule="exact"/>
              <w:ind w:right="113"/>
              <w:jc w:val="right"/>
              <w:rPr>
                <w:b/>
                <w:sz w:val="18"/>
              </w:rPr>
            </w:pPr>
          </w:p>
        </w:tc>
        <w:tc>
          <w:tcPr>
            <w:tcW w:w="509" w:type="dxa"/>
            <w:tcBorders>
              <w:top w:val="single" w:sz="4" w:space="0" w:color="auto"/>
              <w:bottom w:val="single" w:sz="12" w:space="0" w:color="auto"/>
            </w:tcBorders>
            <w:shd w:val="clear" w:color="auto" w:fill="auto"/>
            <w:vAlign w:val="bottom"/>
          </w:tcPr>
          <w:p w:rsidR="00EB23B4" w:rsidRPr="00244E6D" w:rsidRDefault="00EB23B4" w:rsidP="00244E6D">
            <w:pPr>
              <w:suppressAutoHyphens w:val="0"/>
              <w:spacing w:before="80" w:after="80" w:line="220" w:lineRule="exact"/>
              <w:ind w:right="113"/>
              <w:jc w:val="right"/>
              <w:rPr>
                <w:b/>
                <w:sz w:val="18"/>
              </w:rPr>
            </w:pPr>
          </w:p>
        </w:tc>
        <w:tc>
          <w:tcPr>
            <w:tcW w:w="709" w:type="dxa"/>
            <w:tcBorders>
              <w:top w:val="single" w:sz="4" w:space="0" w:color="auto"/>
              <w:bottom w:val="single" w:sz="12" w:space="0" w:color="auto"/>
            </w:tcBorders>
            <w:shd w:val="clear" w:color="auto" w:fill="auto"/>
            <w:vAlign w:val="bottom"/>
          </w:tcPr>
          <w:p w:rsidR="00EB23B4" w:rsidRPr="00244E6D" w:rsidRDefault="00EB23B4" w:rsidP="00244E6D">
            <w:pPr>
              <w:suppressAutoHyphens w:val="0"/>
              <w:spacing w:before="80" w:after="80" w:line="220" w:lineRule="exact"/>
              <w:ind w:right="113"/>
              <w:jc w:val="right"/>
              <w:rPr>
                <w:b/>
                <w:sz w:val="18"/>
              </w:rPr>
            </w:pPr>
            <w:r w:rsidRPr="00244E6D">
              <w:rPr>
                <w:b/>
                <w:sz w:val="18"/>
              </w:rPr>
              <w:t>15</w:t>
            </w:r>
          </w:p>
        </w:tc>
        <w:tc>
          <w:tcPr>
            <w:tcW w:w="850" w:type="dxa"/>
            <w:tcBorders>
              <w:top w:val="single" w:sz="4" w:space="0" w:color="auto"/>
              <w:bottom w:val="single" w:sz="12" w:space="0" w:color="auto"/>
            </w:tcBorders>
            <w:shd w:val="clear" w:color="auto" w:fill="auto"/>
            <w:vAlign w:val="bottom"/>
          </w:tcPr>
          <w:p w:rsidR="00EB23B4" w:rsidRPr="00244E6D" w:rsidRDefault="00EB23B4" w:rsidP="00244E6D">
            <w:pPr>
              <w:suppressAutoHyphens w:val="0"/>
              <w:spacing w:before="80" w:after="80" w:line="220" w:lineRule="exact"/>
              <w:ind w:right="113"/>
              <w:jc w:val="right"/>
              <w:rPr>
                <w:b/>
                <w:sz w:val="18"/>
              </w:rPr>
            </w:pPr>
            <w:r w:rsidRPr="00244E6D">
              <w:rPr>
                <w:b/>
                <w:sz w:val="18"/>
              </w:rPr>
              <w:t>8</w:t>
            </w:r>
          </w:p>
        </w:tc>
        <w:tc>
          <w:tcPr>
            <w:tcW w:w="851" w:type="dxa"/>
            <w:tcBorders>
              <w:top w:val="single" w:sz="4" w:space="0" w:color="auto"/>
              <w:bottom w:val="single" w:sz="12" w:space="0" w:color="auto"/>
            </w:tcBorders>
            <w:shd w:val="clear" w:color="auto" w:fill="auto"/>
            <w:vAlign w:val="bottom"/>
          </w:tcPr>
          <w:p w:rsidR="00EB23B4" w:rsidRPr="00244E6D" w:rsidRDefault="00EB23B4" w:rsidP="00244E6D">
            <w:pPr>
              <w:suppressAutoHyphens w:val="0"/>
              <w:spacing w:before="80" w:after="80" w:line="220" w:lineRule="exact"/>
              <w:ind w:right="113"/>
              <w:jc w:val="right"/>
              <w:rPr>
                <w:b/>
                <w:sz w:val="18"/>
              </w:rPr>
            </w:pPr>
            <w:r w:rsidRPr="00244E6D">
              <w:rPr>
                <w:b/>
                <w:sz w:val="18"/>
              </w:rPr>
              <w:t>7</w:t>
            </w:r>
          </w:p>
        </w:tc>
        <w:tc>
          <w:tcPr>
            <w:tcW w:w="707" w:type="dxa"/>
            <w:tcBorders>
              <w:top w:val="single" w:sz="4" w:space="0" w:color="auto"/>
              <w:bottom w:val="single" w:sz="12" w:space="0" w:color="auto"/>
            </w:tcBorders>
            <w:shd w:val="clear" w:color="auto" w:fill="auto"/>
            <w:vAlign w:val="bottom"/>
          </w:tcPr>
          <w:p w:rsidR="00EB23B4" w:rsidRPr="00244E6D" w:rsidRDefault="00EB23B4" w:rsidP="00244E6D">
            <w:pPr>
              <w:suppressAutoHyphens w:val="0"/>
              <w:spacing w:before="80" w:after="80" w:line="220" w:lineRule="exact"/>
              <w:ind w:right="113"/>
              <w:jc w:val="right"/>
              <w:rPr>
                <w:b/>
                <w:sz w:val="18"/>
              </w:rPr>
            </w:pPr>
            <w:r w:rsidRPr="00244E6D">
              <w:rPr>
                <w:b/>
                <w:sz w:val="18"/>
              </w:rPr>
              <w:t>30</w:t>
            </w:r>
          </w:p>
        </w:tc>
      </w:tr>
    </w:tbl>
    <w:p w:rsidR="00EB23B4" w:rsidRPr="00844E4A" w:rsidRDefault="00EB23B4" w:rsidP="00362026">
      <w:pPr>
        <w:pStyle w:val="H23G"/>
      </w:pPr>
      <w:r w:rsidRPr="00844E4A">
        <w:tab/>
        <w:t>3.1.2</w:t>
      </w:r>
      <w:r w:rsidRPr="00844E4A">
        <w:tab/>
        <w:t>Models for the examinations after refresher and advanced training</w:t>
      </w:r>
    </w:p>
    <w:p w:rsidR="00EB23B4" w:rsidRPr="00844E4A" w:rsidRDefault="00EB23B4" w:rsidP="00EB23B4">
      <w:pPr>
        <w:pStyle w:val="SingleTxtG"/>
      </w:pPr>
      <w:r w:rsidRPr="00844E4A">
        <w:t>24.</w:t>
      </w:r>
      <w:r w:rsidRPr="00844E4A">
        <w:tab/>
        <w:t>The following models in accordance with 8.2.2.7.3.2 and 8.2.2.7.3.3 of ADN indicate the number of questions in the catalogue of questions for each exam objective. They indicate the number of questions to be selected for the different examination objectives when the examination is being set.</w:t>
      </w:r>
    </w:p>
    <w:p w:rsidR="00EB23B4" w:rsidRPr="00844E4A" w:rsidRDefault="00EB23B4" w:rsidP="00D46AC3">
      <w:pPr>
        <w:pStyle w:val="SingleTxtG"/>
        <w:keepNext/>
      </w:pPr>
      <w:r w:rsidRPr="00844E4A">
        <w:tab/>
        <w:t>(a)</w:t>
      </w:r>
      <w:r w:rsidRPr="00844E4A">
        <w:tab/>
        <w:t>Dry cargo vessels</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322"/>
        <w:gridCol w:w="2230"/>
        <w:gridCol w:w="850"/>
        <w:gridCol w:w="1134"/>
        <w:gridCol w:w="993"/>
        <w:gridCol w:w="992"/>
        <w:gridCol w:w="849"/>
      </w:tblGrid>
      <w:tr w:rsidR="00244E6D" w:rsidRPr="00362026" w:rsidTr="006940AE">
        <w:trPr>
          <w:tblHeader/>
        </w:trPr>
        <w:tc>
          <w:tcPr>
            <w:tcW w:w="2552" w:type="dxa"/>
            <w:gridSpan w:val="2"/>
            <w:vMerge w:val="restart"/>
            <w:tcBorders>
              <w:top w:val="single" w:sz="4" w:space="0" w:color="auto"/>
            </w:tcBorders>
            <w:shd w:val="clear" w:color="auto" w:fill="auto"/>
            <w:vAlign w:val="bottom"/>
          </w:tcPr>
          <w:p w:rsidR="00244E6D" w:rsidRPr="00362026" w:rsidRDefault="00244E6D" w:rsidP="00421FAA">
            <w:pPr>
              <w:keepNext/>
              <w:suppressAutoHyphens w:val="0"/>
              <w:spacing w:before="40" w:after="40" w:line="220" w:lineRule="exact"/>
              <w:ind w:right="113"/>
              <w:rPr>
                <w:i/>
                <w:sz w:val="16"/>
              </w:rPr>
            </w:pPr>
            <w:r w:rsidRPr="00421FAA">
              <w:rPr>
                <w:i/>
                <w:sz w:val="16"/>
                <w:szCs w:val="16"/>
              </w:rPr>
              <w:t>Examination</w:t>
            </w:r>
            <w:r w:rsidRPr="00362026">
              <w:rPr>
                <w:sz w:val="18"/>
              </w:rPr>
              <w:t xml:space="preserve"> </w:t>
            </w:r>
            <w:r w:rsidRPr="00421FAA">
              <w:rPr>
                <w:i/>
                <w:sz w:val="16"/>
                <w:szCs w:val="16"/>
              </w:rPr>
              <w:t>objective</w:t>
            </w:r>
          </w:p>
        </w:tc>
        <w:tc>
          <w:tcPr>
            <w:tcW w:w="1984" w:type="dxa"/>
            <w:gridSpan w:val="2"/>
            <w:tcBorders>
              <w:top w:val="single" w:sz="4" w:space="0" w:color="auto"/>
              <w:bottom w:val="single" w:sz="4" w:space="0" w:color="auto"/>
              <w:right w:val="single" w:sz="24" w:space="0" w:color="FFFFFF" w:themeColor="background1"/>
            </w:tcBorders>
            <w:shd w:val="clear" w:color="auto" w:fill="auto"/>
            <w:vAlign w:val="bottom"/>
          </w:tcPr>
          <w:p w:rsidR="00244E6D" w:rsidRPr="00362026" w:rsidRDefault="00244E6D" w:rsidP="00614539">
            <w:pPr>
              <w:keepNext/>
              <w:suppressAutoHyphens w:val="0"/>
              <w:spacing w:before="80" w:after="80" w:line="200" w:lineRule="exact"/>
              <w:ind w:right="113"/>
              <w:jc w:val="center"/>
              <w:rPr>
                <w:i/>
                <w:sz w:val="16"/>
              </w:rPr>
            </w:pPr>
            <w:r w:rsidRPr="00362026">
              <w:rPr>
                <w:i/>
                <w:sz w:val="16"/>
              </w:rPr>
              <w:t>Number of questions in the catalogue</w:t>
            </w:r>
          </w:p>
        </w:tc>
        <w:tc>
          <w:tcPr>
            <w:tcW w:w="993" w:type="dxa"/>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rsidR="00244E6D" w:rsidRPr="00362026" w:rsidRDefault="00244E6D" w:rsidP="00614539">
            <w:pPr>
              <w:keepNext/>
              <w:suppressAutoHyphens w:val="0"/>
              <w:spacing w:before="80" w:after="80" w:line="200" w:lineRule="exact"/>
              <w:ind w:right="113"/>
              <w:jc w:val="center"/>
              <w:rPr>
                <w:i/>
                <w:sz w:val="16"/>
              </w:rPr>
            </w:pPr>
            <w:r w:rsidRPr="00362026">
              <w:rPr>
                <w:i/>
                <w:sz w:val="16"/>
              </w:rPr>
              <w:t>General</w:t>
            </w:r>
          </w:p>
        </w:tc>
        <w:tc>
          <w:tcPr>
            <w:tcW w:w="992" w:type="dxa"/>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rsidR="00244E6D" w:rsidRPr="00362026" w:rsidRDefault="00244E6D" w:rsidP="00614539">
            <w:pPr>
              <w:keepNext/>
              <w:suppressAutoHyphens w:val="0"/>
              <w:spacing w:before="80" w:after="80" w:line="200" w:lineRule="exact"/>
              <w:ind w:right="113"/>
              <w:jc w:val="center"/>
              <w:rPr>
                <w:i/>
                <w:sz w:val="16"/>
              </w:rPr>
            </w:pPr>
            <w:r w:rsidRPr="00362026">
              <w:rPr>
                <w:i/>
                <w:sz w:val="16"/>
              </w:rPr>
              <w:t>Specific to dry cargo vessels</w:t>
            </w:r>
          </w:p>
        </w:tc>
        <w:tc>
          <w:tcPr>
            <w:tcW w:w="849" w:type="dxa"/>
            <w:tcBorders>
              <w:top w:val="single" w:sz="4" w:space="0" w:color="auto"/>
              <w:left w:val="single" w:sz="24" w:space="0" w:color="FFFFFF" w:themeColor="background1"/>
              <w:bottom w:val="single" w:sz="4" w:space="0" w:color="auto"/>
            </w:tcBorders>
            <w:shd w:val="clear" w:color="auto" w:fill="auto"/>
            <w:vAlign w:val="bottom"/>
          </w:tcPr>
          <w:p w:rsidR="00244E6D" w:rsidRPr="00362026" w:rsidRDefault="00244E6D" w:rsidP="00614539">
            <w:pPr>
              <w:keepNext/>
              <w:suppressAutoHyphens w:val="0"/>
              <w:spacing w:before="80" w:after="80" w:line="200" w:lineRule="exact"/>
              <w:ind w:right="113"/>
              <w:jc w:val="center"/>
              <w:rPr>
                <w:i/>
                <w:sz w:val="16"/>
              </w:rPr>
            </w:pPr>
            <w:r w:rsidRPr="00362026">
              <w:rPr>
                <w:i/>
                <w:sz w:val="16"/>
              </w:rPr>
              <w:t>Total</w:t>
            </w:r>
          </w:p>
        </w:tc>
      </w:tr>
      <w:tr w:rsidR="00244E6D" w:rsidRPr="00362026" w:rsidTr="006940AE">
        <w:trPr>
          <w:tblHeader/>
        </w:trPr>
        <w:tc>
          <w:tcPr>
            <w:tcW w:w="2552" w:type="dxa"/>
            <w:gridSpan w:val="2"/>
            <w:vMerge/>
            <w:tcBorders>
              <w:bottom w:val="single" w:sz="12" w:space="0" w:color="auto"/>
            </w:tcBorders>
            <w:shd w:val="clear" w:color="auto" w:fill="auto"/>
          </w:tcPr>
          <w:p w:rsidR="00244E6D" w:rsidRPr="00362026" w:rsidRDefault="00244E6D" w:rsidP="00D46AC3">
            <w:pPr>
              <w:keepNext/>
              <w:suppressAutoHyphens w:val="0"/>
              <w:spacing w:before="40" w:after="40" w:line="220" w:lineRule="exact"/>
              <w:ind w:right="113"/>
              <w:rPr>
                <w:sz w:val="18"/>
              </w:rPr>
            </w:pPr>
          </w:p>
        </w:tc>
        <w:tc>
          <w:tcPr>
            <w:tcW w:w="850" w:type="dxa"/>
            <w:tcBorders>
              <w:top w:val="single" w:sz="4" w:space="0" w:color="auto"/>
              <w:bottom w:val="single" w:sz="12" w:space="0" w:color="auto"/>
            </w:tcBorders>
            <w:shd w:val="clear" w:color="auto" w:fill="auto"/>
            <w:vAlign w:val="bottom"/>
          </w:tcPr>
          <w:p w:rsidR="00244E6D" w:rsidRPr="00244E6D" w:rsidRDefault="00244E6D" w:rsidP="00D46AC3">
            <w:pPr>
              <w:keepNext/>
              <w:suppressAutoHyphens w:val="0"/>
              <w:spacing w:before="40" w:after="40" w:line="220" w:lineRule="exact"/>
              <w:ind w:right="113"/>
              <w:jc w:val="right"/>
              <w:rPr>
                <w:i/>
                <w:sz w:val="16"/>
                <w:szCs w:val="16"/>
              </w:rPr>
            </w:pPr>
            <w:r w:rsidRPr="00244E6D">
              <w:rPr>
                <w:i/>
                <w:sz w:val="16"/>
                <w:szCs w:val="16"/>
              </w:rPr>
              <w:t>General</w:t>
            </w:r>
          </w:p>
        </w:tc>
        <w:tc>
          <w:tcPr>
            <w:tcW w:w="1134" w:type="dxa"/>
            <w:tcBorders>
              <w:top w:val="single" w:sz="4" w:space="0" w:color="auto"/>
              <w:bottom w:val="single" w:sz="12" w:space="0" w:color="auto"/>
              <w:right w:val="single" w:sz="24" w:space="0" w:color="FFFFFF" w:themeColor="background1"/>
            </w:tcBorders>
            <w:shd w:val="clear" w:color="auto" w:fill="auto"/>
            <w:vAlign w:val="bottom"/>
          </w:tcPr>
          <w:p w:rsidR="00244E6D" w:rsidRPr="00244E6D" w:rsidRDefault="00244E6D" w:rsidP="00D46AC3">
            <w:pPr>
              <w:keepNext/>
              <w:suppressAutoHyphens w:val="0"/>
              <w:spacing w:before="40" w:after="40" w:line="220" w:lineRule="exact"/>
              <w:ind w:right="113"/>
              <w:jc w:val="right"/>
              <w:rPr>
                <w:i/>
                <w:sz w:val="16"/>
                <w:szCs w:val="16"/>
              </w:rPr>
            </w:pPr>
            <w:r w:rsidRPr="00244E6D">
              <w:rPr>
                <w:i/>
                <w:sz w:val="16"/>
                <w:szCs w:val="16"/>
              </w:rPr>
              <w:t>Specific to dry cargo vessels</w:t>
            </w:r>
          </w:p>
        </w:tc>
        <w:tc>
          <w:tcPr>
            <w:tcW w:w="993" w:type="dxa"/>
            <w:tcBorders>
              <w:top w:val="single" w:sz="4" w:space="0" w:color="auto"/>
              <w:left w:val="single" w:sz="24" w:space="0" w:color="FFFFFF" w:themeColor="background1"/>
              <w:bottom w:val="single" w:sz="12" w:space="0" w:color="auto"/>
              <w:right w:val="single" w:sz="24" w:space="0" w:color="FFFFFF" w:themeColor="background1"/>
            </w:tcBorders>
            <w:shd w:val="clear" w:color="auto" w:fill="auto"/>
            <w:vAlign w:val="bottom"/>
          </w:tcPr>
          <w:p w:rsidR="00244E6D" w:rsidRPr="00244E6D" w:rsidRDefault="00244E6D" w:rsidP="00D46AC3">
            <w:pPr>
              <w:keepNext/>
              <w:suppressAutoHyphens w:val="0"/>
              <w:spacing w:before="40" w:after="40" w:line="220" w:lineRule="exact"/>
              <w:ind w:right="113"/>
              <w:jc w:val="right"/>
              <w:rPr>
                <w:i/>
                <w:sz w:val="16"/>
                <w:szCs w:val="16"/>
              </w:rPr>
            </w:pPr>
            <w:r w:rsidRPr="00244E6D">
              <w:rPr>
                <w:i/>
                <w:sz w:val="16"/>
                <w:szCs w:val="16"/>
              </w:rPr>
              <w:t>Number of questions to be selected</w:t>
            </w:r>
          </w:p>
        </w:tc>
        <w:tc>
          <w:tcPr>
            <w:tcW w:w="992" w:type="dxa"/>
            <w:tcBorders>
              <w:top w:val="single" w:sz="4" w:space="0" w:color="auto"/>
              <w:left w:val="single" w:sz="24" w:space="0" w:color="FFFFFF" w:themeColor="background1"/>
              <w:bottom w:val="single" w:sz="12" w:space="0" w:color="auto"/>
              <w:right w:val="single" w:sz="24" w:space="0" w:color="FFFFFF" w:themeColor="background1"/>
            </w:tcBorders>
            <w:shd w:val="clear" w:color="auto" w:fill="auto"/>
            <w:vAlign w:val="bottom"/>
          </w:tcPr>
          <w:p w:rsidR="00244E6D" w:rsidRPr="00244E6D" w:rsidRDefault="00244E6D" w:rsidP="00D46AC3">
            <w:pPr>
              <w:keepNext/>
              <w:suppressAutoHyphens w:val="0"/>
              <w:spacing w:before="40" w:after="40" w:line="220" w:lineRule="exact"/>
              <w:ind w:right="113"/>
              <w:jc w:val="right"/>
              <w:rPr>
                <w:i/>
                <w:sz w:val="16"/>
                <w:szCs w:val="16"/>
              </w:rPr>
            </w:pPr>
            <w:r w:rsidRPr="00244E6D">
              <w:rPr>
                <w:i/>
                <w:sz w:val="16"/>
                <w:szCs w:val="16"/>
              </w:rPr>
              <w:t>Number of questions to be selected</w:t>
            </w:r>
          </w:p>
        </w:tc>
        <w:tc>
          <w:tcPr>
            <w:tcW w:w="849" w:type="dxa"/>
            <w:tcBorders>
              <w:top w:val="single" w:sz="4" w:space="0" w:color="auto"/>
              <w:left w:val="single" w:sz="24" w:space="0" w:color="FFFFFF" w:themeColor="background1"/>
              <w:bottom w:val="single" w:sz="12" w:space="0" w:color="auto"/>
            </w:tcBorders>
            <w:shd w:val="clear" w:color="auto" w:fill="auto"/>
            <w:vAlign w:val="bottom"/>
          </w:tcPr>
          <w:p w:rsidR="00244E6D" w:rsidRPr="00244E6D" w:rsidRDefault="00244E6D" w:rsidP="00D46AC3">
            <w:pPr>
              <w:keepNext/>
              <w:suppressAutoHyphens w:val="0"/>
              <w:spacing w:before="40" w:after="40" w:line="220" w:lineRule="exact"/>
              <w:ind w:right="113"/>
              <w:jc w:val="right"/>
              <w:rPr>
                <w:i/>
                <w:sz w:val="16"/>
                <w:szCs w:val="16"/>
              </w:rPr>
            </w:pPr>
            <w:r w:rsidRPr="00244E6D">
              <w:rPr>
                <w:i/>
                <w:sz w:val="16"/>
                <w:szCs w:val="16"/>
              </w:rPr>
              <w:t>Number of questions to be selected</w:t>
            </w:r>
          </w:p>
        </w:tc>
      </w:tr>
      <w:tr w:rsidR="00EB23B4" w:rsidRPr="00362026" w:rsidTr="006940AE">
        <w:tc>
          <w:tcPr>
            <w:tcW w:w="322" w:type="dxa"/>
            <w:tcBorders>
              <w:top w:val="single" w:sz="12" w:space="0" w:color="auto"/>
            </w:tcBorders>
            <w:shd w:val="clear" w:color="auto" w:fill="auto"/>
          </w:tcPr>
          <w:p w:rsidR="00EB23B4" w:rsidRPr="00362026" w:rsidRDefault="00EB23B4" w:rsidP="00362026">
            <w:pPr>
              <w:suppressAutoHyphens w:val="0"/>
              <w:spacing w:before="40" w:after="40" w:line="220" w:lineRule="exact"/>
              <w:ind w:right="113"/>
              <w:rPr>
                <w:sz w:val="18"/>
              </w:rPr>
            </w:pPr>
            <w:r w:rsidRPr="00362026">
              <w:rPr>
                <w:sz w:val="18"/>
              </w:rPr>
              <w:t>1</w:t>
            </w:r>
          </w:p>
        </w:tc>
        <w:tc>
          <w:tcPr>
            <w:tcW w:w="2230" w:type="dxa"/>
            <w:tcBorders>
              <w:top w:val="single" w:sz="12" w:space="0" w:color="auto"/>
            </w:tcBorders>
            <w:shd w:val="clear" w:color="auto" w:fill="auto"/>
          </w:tcPr>
          <w:p w:rsidR="00EB23B4" w:rsidRPr="00362026" w:rsidRDefault="00EB23B4" w:rsidP="00362026">
            <w:pPr>
              <w:suppressAutoHyphens w:val="0"/>
              <w:spacing w:before="40" w:after="40" w:line="220" w:lineRule="exact"/>
              <w:ind w:right="113"/>
              <w:rPr>
                <w:sz w:val="18"/>
              </w:rPr>
            </w:pPr>
            <w:r w:rsidRPr="00362026">
              <w:rPr>
                <w:sz w:val="18"/>
              </w:rPr>
              <w:t>General</w:t>
            </w:r>
          </w:p>
        </w:tc>
        <w:tc>
          <w:tcPr>
            <w:tcW w:w="850" w:type="dxa"/>
            <w:tcBorders>
              <w:top w:val="single" w:sz="12" w:space="0" w:color="auto"/>
            </w:tcBorders>
            <w:shd w:val="clear" w:color="auto" w:fill="auto"/>
            <w:vAlign w:val="bottom"/>
          </w:tcPr>
          <w:p w:rsidR="00EB23B4" w:rsidRPr="00362026" w:rsidRDefault="00EB23B4" w:rsidP="00362026">
            <w:pPr>
              <w:suppressAutoHyphens w:val="0"/>
              <w:spacing w:before="40" w:after="40" w:line="220" w:lineRule="exact"/>
              <w:ind w:right="113"/>
              <w:jc w:val="right"/>
              <w:rPr>
                <w:sz w:val="18"/>
              </w:rPr>
            </w:pPr>
            <w:r w:rsidRPr="00362026">
              <w:rPr>
                <w:sz w:val="18"/>
              </w:rPr>
              <w:t>14</w:t>
            </w:r>
          </w:p>
        </w:tc>
        <w:tc>
          <w:tcPr>
            <w:tcW w:w="1134" w:type="dxa"/>
            <w:tcBorders>
              <w:top w:val="single" w:sz="12" w:space="0" w:color="auto"/>
            </w:tcBorders>
            <w:shd w:val="clear" w:color="auto" w:fill="auto"/>
            <w:vAlign w:val="bottom"/>
          </w:tcPr>
          <w:p w:rsidR="00EB23B4" w:rsidRPr="00362026" w:rsidRDefault="00EB23B4" w:rsidP="00362026">
            <w:pPr>
              <w:suppressAutoHyphens w:val="0"/>
              <w:spacing w:before="40" w:after="40" w:line="220" w:lineRule="exact"/>
              <w:ind w:right="113"/>
              <w:jc w:val="right"/>
              <w:rPr>
                <w:sz w:val="18"/>
              </w:rPr>
            </w:pPr>
            <w:r w:rsidRPr="00362026">
              <w:rPr>
                <w:sz w:val="18"/>
              </w:rPr>
              <w:t>--</w:t>
            </w:r>
          </w:p>
        </w:tc>
        <w:tc>
          <w:tcPr>
            <w:tcW w:w="993" w:type="dxa"/>
            <w:tcBorders>
              <w:top w:val="single" w:sz="12" w:space="0" w:color="auto"/>
            </w:tcBorders>
            <w:shd w:val="clear" w:color="auto" w:fill="auto"/>
            <w:vAlign w:val="bottom"/>
          </w:tcPr>
          <w:p w:rsidR="00EB23B4" w:rsidRPr="00362026" w:rsidRDefault="00EB23B4" w:rsidP="00362026">
            <w:pPr>
              <w:suppressAutoHyphens w:val="0"/>
              <w:spacing w:before="40" w:after="40" w:line="220" w:lineRule="exact"/>
              <w:ind w:right="113"/>
              <w:jc w:val="right"/>
              <w:rPr>
                <w:sz w:val="18"/>
              </w:rPr>
            </w:pPr>
            <w:r w:rsidRPr="00362026">
              <w:rPr>
                <w:sz w:val="18"/>
              </w:rPr>
              <w:t>1</w:t>
            </w:r>
          </w:p>
        </w:tc>
        <w:tc>
          <w:tcPr>
            <w:tcW w:w="992" w:type="dxa"/>
            <w:tcBorders>
              <w:top w:val="single" w:sz="12" w:space="0" w:color="auto"/>
            </w:tcBorders>
            <w:shd w:val="clear" w:color="auto" w:fill="auto"/>
            <w:vAlign w:val="bottom"/>
          </w:tcPr>
          <w:p w:rsidR="00EB23B4" w:rsidRPr="00362026" w:rsidRDefault="00EB23B4" w:rsidP="00362026">
            <w:pPr>
              <w:suppressAutoHyphens w:val="0"/>
              <w:spacing w:before="40" w:after="40" w:line="220" w:lineRule="exact"/>
              <w:ind w:right="113"/>
              <w:jc w:val="right"/>
              <w:rPr>
                <w:sz w:val="18"/>
              </w:rPr>
            </w:pPr>
            <w:r w:rsidRPr="00362026">
              <w:rPr>
                <w:sz w:val="18"/>
              </w:rPr>
              <w:t>-</w:t>
            </w:r>
          </w:p>
        </w:tc>
        <w:tc>
          <w:tcPr>
            <w:tcW w:w="849" w:type="dxa"/>
            <w:tcBorders>
              <w:top w:val="single" w:sz="12" w:space="0" w:color="auto"/>
            </w:tcBorders>
            <w:shd w:val="clear" w:color="auto" w:fill="auto"/>
            <w:vAlign w:val="bottom"/>
          </w:tcPr>
          <w:p w:rsidR="00EB23B4" w:rsidRPr="00362026" w:rsidRDefault="00EB23B4" w:rsidP="00362026">
            <w:pPr>
              <w:suppressAutoHyphens w:val="0"/>
              <w:spacing w:before="40" w:after="40" w:line="220" w:lineRule="exact"/>
              <w:ind w:right="113"/>
              <w:jc w:val="right"/>
              <w:rPr>
                <w:sz w:val="18"/>
              </w:rPr>
            </w:pPr>
            <w:r w:rsidRPr="00362026">
              <w:rPr>
                <w:sz w:val="18"/>
              </w:rPr>
              <w:t>1</w:t>
            </w:r>
          </w:p>
        </w:tc>
      </w:tr>
      <w:tr w:rsidR="00EB23B4" w:rsidRPr="00362026" w:rsidTr="006940AE">
        <w:tc>
          <w:tcPr>
            <w:tcW w:w="322" w:type="dxa"/>
            <w:shd w:val="clear" w:color="auto" w:fill="auto"/>
          </w:tcPr>
          <w:p w:rsidR="00EB23B4" w:rsidRPr="00362026" w:rsidRDefault="00EB23B4" w:rsidP="00362026">
            <w:pPr>
              <w:suppressAutoHyphens w:val="0"/>
              <w:spacing w:before="40" w:after="40" w:line="220" w:lineRule="exact"/>
              <w:ind w:right="113"/>
              <w:rPr>
                <w:sz w:val="18"/>
              </w:rPr>
            </w:pPr>
            <w:r w:rsidRPr="00362026">
              <w:rPr>
                <w:sz w:val="18"/>
              </w:rPr>
              <w:t>2</w:t>
            </w:r>
          </w:p>
        </w:tc>
        <w:tc>
          <w:tcPr>
            <w:tcW w:w="2230" w:type="dxa"/>
            <w:shd w:val="clear" w:color="auto" w:fill="auto"/>
          </w:tcPr>
          <w:p w:rsidR="00EB23B4" w:rsidRPr="00362026" w:rsidRDefault="00EB23B4" w:rsidP="00362026">
            <w:pPr>
              <w:suppressAutoHyphens w:val="0"/>
              <w:spacing w:before="40" w:after="40" w:line="220" w:lineRule="exact"/>
              <w:ind w:right="113"/>
              <w:rPr>
                <w:sz w:val="18"/>
              </w:rPr>
            </w:pPr>
            <w:r w:rsidRPr="00362026">
              <w:rPr>
                <w:sz w:val="18"/>
              </w:rPr>
              <w:t>Construction and equipment</w:t>
            </w:r>
          </w:p>
        </w:tc>
        <w:tc>
          <w:tcPr>
            <w:tcW w:w="850" w:type="dxa"/>
            <w:shd w:val="clear" w:color="auto" w:fill="auto"/>
            <w:vAlign w:val="bottom"/>
          </w:tcPr>
          <w:p w:rsidR="00EB23B4" w:rsidRPr="00362026" w:rsidRDefault="00EB23B4" w:rsidP="00362026">
            <w:pPr>
              <w:suppressAutoHyphens w:val="0"/>
              <w:spacing w:before="40" w:after="40" w:line="220" w:lineRule="exact"/>
              <w:ind w:right="113"/>
              <w:jc w:val="right"/>
              <w:rPr>
                <w:sz w:val="18"/>
              </w:rPr>
            </w:pPr>
            <w:r w:rsidRPr="00362026">
              <w:rPr>
                <w:sz w:val="18"/>
              </w:rPr>
              <w:t>20</w:t>
            </w:r>
          </w:p>
        </w:tc>
        <w:tc>
          <w:tcPr>
            <w:tcW w:w="1134" w:type="dxa"/>
            <w:shd w:val="clear" w:color="auto" w:fill="auto"/>
            <w:vAlign w:val="bottom"/>
          </w:tcPr>
          <w:p w:rsidR="00EB23B4" w:rsidRPr="00362026" w:rsidRDefault="00EB23B4" w:rsidP="00362026">
            <w:pPr>
              <w:suppressAutoHyphens w:val="0"/>
              <w:spacing w:before="40" w:after="40" w:line="220" w:lineRule="exact"/>
              <w:ind w:right="113"/>
              <w:jc w:val="right"/>
              <w:rPr>
                <w:sz w:val="18"/>
              </w:rPr>
            </w:pPr>
            <w:r w:rsidRPr="00362026">
              <w:rPr>
                <w:sz w:val="18"/>
              </w:rPr>
              <w:t>26</w:t>
            </w:r>
          </w:p>
        </w:tc>
        <w:tc>
          <w:tcPr>
            <w:tcW w:w="993" w:type="dxa"/>
            <w:shd w:val="clear" w:color="auto" w:fill="auto"/>
            <w:vAlign w:val="bottom"/>
          </w:tcPr>
          <w:p w:rsidR="00EB23B4" w:rsidRPr="00362026" w:rsidRDefault="00EB23B4" w:rsidP="00362026">
            <w:pPr>
              <w:suppressAutoHyphens w:val="0"/>
              <w:spacing w:before="40" w:after="40" w:line="220" w:lineRule="exact"/>
              <w:ind w:right="113"/>
              <w:jc w:val="right"/>
              <w:rPr>
                <w:sz w:val="18"/>
              </w:rPr>
            </w:pPr>
            <w:r w:rsidRPr="00362026">
              <w:rPr>
                <w:sz w:val="18"/>
              </w:rPr>
              <w:t>1</w:t>
            </w:r>
          </w:p>
        </w:tc>
        <w:tc>
          <w:tcPr>
            <w:tcW w:w="992" w:type="dxa"/>
            <w:shd w:val="clear" w:color="auto" w:fill="auto"/>
            <w:vAlign w:val="bottom"/>
          </w:tcPr>
          <w:p w:rsidR="00EB23B4" w:rsidRPr="00362026" w:rsidRDefault="00EB23B4" w:rsidP="00362026">
            <w:pPr>
              <w:suppressAutoHyphens w:val="0"/>
              <w:spacing w:before="40" w:after="40" w:line="220" w:lineRule="exact"/>
              <w:ind w:right="113"/>
              <w:jc w:val="right"/>
              <w:rPr>
                <w:sz w:val="18"/>
              </w:rPr>
            </w:pPr>
            <w:r w:rsidRPr="00362026">
              <w:rPr>
                <w:sz w:val="18"/>
              </w:rPr>
              <w:t>2</w:t>
            </w:r>
          </w:p>
        </w:tc>
        <w:tc>
          <w:tcPr>
            <w:tcW w:w="849" w:type="dxa"/>
            <w:shd w:val="clear" w:color="auto" w:fill="auto"/>
            <w:vAlign w:val="bottom"/>
          </w:tcPr>
          <w:p w:rsidR="00EB23B4" w:rsidRPr="00362026" w:rsidRDefault="00EB23B4" w:rsidP="00362026">
            <w:pPr>
              <w:suppressAutoHyphens w:val="0"/>
              <w:spacing w:before="40" w:after="40" w:line="220" w:lineRule="exact"/>
              <w:ind w:right="113"/>
              <w:jc w:val="right"/>
              <w:rPr>
                <w:sz w:val="18"/>
              </w:rPr>
            </w:pPr>
            <w:r w:rsidRPr="00362026">
              <w:rPr>
                <w:sz w:val="18"/>
              </w:rPr>
              <w:t>3</w:t>
            </w:r>
          </w:p>
        </w:tc>
      </w:tr>
      <w:tr w:rsidR="00EB23B4" w:rsidRPr="00362026" w:rsidTr="006940AE">
        <w:tc>
          <w:tcPr>
            <w:tcW w:w="322" w:type="dxa"/>
            <w:shd w:val="clear" w:color="auto" w:fill="auto"/>
          </w:tcPr>
          <w:p w:rsidR="00EB23B4" w:rsidRPr="00362026" w:rsidRDefault="00EB23B4" w:rsidP="00362026">
            <w:pPr>
              <w:suppressAutoHyphens w:val="0"/>
              <w:spacing w:before="40" w:after="40" w:line="220" w:lineRule="exact"/>
              <w:ind w:right="113"/>
              <w:rPr>
                <w:sz w:val="18"/>
              </w:rPr>
            </w:pPr>
            <w:r w:rsidRPr="00362026">
              <w:rPr>
                <w:sz w:val="18"/>
              </w:rPr>
              <w:t>3</w:t>
            </w:r>
          </w:p>
        </w:tc>
        <w:tc>
          <w:tcPr>
            <w:tcW w:w="2230" w:type="dxa"/>
            <w:shd w:val="clear" w:color="auto" w:fill="auto"/>
          </w:tcPr>
          <w:p w:rsidR="00EB23B4" w:rsidRPr="00362026" w:rsidRDefault="00EB23B4" w:rsidP="00362026">
            <w:pPr>
              <w:suppressAutoHyphens w:val="0"/>
              <w:spacing w:before="40" w:after="40" w:line="220" w:lineRule="exact"/>
              <w:ind w:right="113"/>
              <w:rPr>
                <w:sz w:val="18"/>
              </w:rPr>
            </w:pPr>
            <w:r w:rsidRPr="00362026">
              <w:rPr>
                <w:sz w:val="18"/>
              </w:rPr>
              <w:t>Treatment of holds and adjacent spaces</w:t>
            </w:r>
          </w:p>
        </w:tc>
        <w:tc>
          <w:tcPr>
            <w:tcW w:w="850" w:type="dxa"/>
            <w:shd w:val="clear" w:color="auto" w:fill="auto"/>
            <w:vAlign w:val="bottom"/>
          </w:tcPr>
          <w:p w:rsidR="00EB23B4" w:rsidRPr="00362026" w:rsidRDefault="00EB23B4" w:rsidP="00362026">
            <w:pPr>
              <w:suppressAutoHyphens w:val="0"/>
              <w:spacing w:before="40" w:after="40" w:line="220" w:lineRule="exact"/>
              <w:ind w:right="113"/>
              <w:jc w:val="right"/>
              <w:rPr>
                <w:sz w:val="18"/>
              </w:rPr>
            </w:pPr>
            <w:r w:rsidRPr="00362026">
              <w:rPr>
                <w:sz w:val="18"/>
              </w:rPr>
              <w:t>--</w:t>
            </w:r>
          </w:p>
        </w:tc>
        <w:tc>
          <w:tcPr>
            <w:tcW w:w="1134" w:type="dxa"/>
            <w:shd w:val="clear" w:color="auto" w:fill="auto"/>
            <w:vAlign w:val="bottom"/>
          </w:tcPr>
          <w:p w:rsidR="00EB23B4" w:rsidRPr="00362026" w:rsidRDefault="00EB23B4" w:rsidP="00362026">
            <w:pPr>
              <w:suppressAutoHyphens w:val="0"/>
              <w:spacing w:before="40" w:after="40" w:line="220" w:lineRule="exact"/>
              <w:ind w:right="113"/>
              <w:jc w:val="right"/>
              <w:rPr>
                <w:sz w:val="18"/>
              </w:rPr>
            </w:pPr>
            <w:r w:rsidRPr="00362026">
              <w:rPr>
                <w:sz w:val="18"/>
              </w:rPr>
              <w:t>19</w:t>
            </w:r>
          </w:p>
        </w:tc>
        <w:tc>
          <w:tcPr>
            <w:tcW w:w="993" w:type="dxa"/>
            <w:shd w:val="clear" w:color="auto" w:fill="auto"/>
            <w:vAlign w:val="bottom"/>
          </w:tcPr>
          <w:p w:rsidR="00EB23B4" w:rsidRPr="00362026" w:rsidRDefault="00EB23B4" w:rsidP="00362026">
            <w:pPr>
              <w:suppressAutoHyphens w:val="0"/>
              <w:spacing w:before="40" w:after="40" w:line="220" w:lineRule="exact"/>
              <w:ind w:right="113"/>
              <w:jc w:val="right"/>
              <w:rPr>
                <w:sz w:val="18"/>
              </w:rPr>
            </w:pPr>
            <w:r w:rsidRPr="00362026">
              <w:rPr>
                <w:sz w:val="18"/>
              </w:rPr>
              <w:t>-</w:t>
            </w:r>
          </w:p>
        </w:tc>
        <w:tc>
          <w:tcPr>
            <w:tcW w:w="992" w:type="dxa"/>
            <w:shd w:val="clear" w:color="auto" w:fill="auto"/>
            <w:vAlign w:val="bottom"/>
          </w:tcPr>
          <w:p w:rsidR="00EB23B4" w:rsidRPr="00362026" w:rsidRDefault="00EB23B4" w:rsidP="00362026">
            <w:pPr>
              <w:suppressAutoHyphens w:val="0"/>
              <w:spacing w:before="40" w:after="40" w:line="220" w:lineRule="exact"/>
              <w:ind w:right="113"/>
              <w:jc w:val="right"/>
              <w:rPr>
                <w:sz w:val="18"/>
              </w:rPr>
            </w:pPr>
            <w:r w:rsidRPr="00362026">
              <w:rPr>
                <w:sz w:val="18"/>
              </w:rPr>
              <w:t>1</w:t>
            </w:r>
          </w:p>
        </w:tc>
        <w:tc>
          <w:tcPr>
            <w:tcW w:w="849" w:type="dxa"/>
            <w:shd w:val="clear" w:color="auto" w:fill="auto"/>
            <w:vAlign w:val="bottom"/>
          </w:tcPr>
          <w:p w:rsidR="00EB23B4" w:rsidRPr="00362026" w:rsidRDefault="00EB23B4" w:rsidP="00362026">
            <w:pPr>
              <w:suppressAutoHyphens w:val="0"/>
              <w:spacing w:before="40" w:after="40" w:line="220" w:lineRule="exact"/>
              <w:ind w:right="113"/>
              <w:jc w:val="right"/>
              <w:rPr>
                <w:sz w:val="18"/>
              </w:rPr>
            </w:pPr>
            <w:r w:rsidRPr="00362026">
              <w:rPr>
                <w:sz w:val="18"/>
              </w:rPr>
              <w:t>1</w:t>
            </w:r>
          </w:p>
        </w:tc>
      </w:tr>
      <w:tr w:rsidR="00EB23B4" w:rsidRPr="00362026" w:rsidTr="006940AE">
        <w:tc>
          <w:tcPr>
            <w:tcW w:w="322" w:type="dxa"/>
            <w:shd w:val="clear" w:color="auto" w:fill="auto"/>
          </w:tcPr>
          <w:p w:rsidR="00EB23B4" w:rsidRPr="00362026" w:rsidRDefault="00EB23B4" w:rsidP="00362026">
            <w:pPr>
              <w:suppressAutoHyphens w:val="0"/>
              <w:spacing w:before="40" w:after="40" w:line="220" w:lineRule="exact"/>
              <w:ind w:right="113"/>
              <w:rPr>
                <w:sz w:val="18"/>
              </w:rPr>
            </w:pPr>
            <w:r w:rsidRPr="00362026">
              <w:rPr>
                <w:sz w:val="18"/>
              </w:rPr>
              <w:t>4</w:t>
            </w:r>
          </w:p>
        </w:tc>
        <w:tc>
          <w:tcPr>
            <w:tcW w:w="2230" w:type="dxa"/>
            <w:shd w:val="clear" w:color="auto" w:fill="auto"/>
          </w:tcPr>
          <w:p w:rsidR="00EB23B4" w:rsidRPr="00362026" w:rsidRDefault="00EB23B4" w:rsidP="00362026">
            <w:pPr>
              <w:suppressAutoHyphens w:val="0"/>
              <w:spacing w:before="40" w:after="40" w:line="220" w:lineRule="exact"/>
              <w:ind w:right="113"/>
              <w:rPr>
                <w:sz w:val="18"/>
              </w:rPr>
            </w:pPr>
            <w:r w:rsidRPr="00362026">
              <w:rPr>
                <w:sz w:val="18"/>
              </w:rPr>
              <w:t>Measurement techniques</w:t>
            </w:r>
          </w:p>
        </w:tc>
        <w:tc>
          <w:tcPr>
            <w:tcW w:w="850" w:type="dxa"/>
            <w:shd w:val="clear" w:color="auto" w:fill="auto"/>
            <w:vAlign w:val="bottom"/>
          </w:tcPr>
          <w:p w:rsidR="00EB23B4" w:rsidRPr="00362026" w:rsidRDefault="00EB23B4" w:rsidP="00362026">
            <w:pPr>
              <w:suppressAutoHyphens w:val="0"/>
              <w:spacing w:before="40" w:after="40" w:line="220" w:lineRule="exact"/>
              <w:ind w:right="113"/>
              <w:jc w:val="right"/>
              <w:rPr>
                <w:sz w:val="18"/>
              </w:rPr>
            </w:pPr>
            <w:r w:rsidRPr="00362026">
              <w:rPr>
                <w:sz w:val="18"/>
              </w:rPr>
              <w:t>19</w:t>
            </w:r>
          </w:p>
        </w:tc>
        <w:tc>
          <w:tcPr>
            <w:tcW w:w="1134" w:type="dxa"/>
            <w:shd w:val="clear" w:color="auto" w:fill="auto"/>
            <w:vAlign w:val="bottom"/>
          </w:tcPr>
          <w:p w:rsidR="00EB23B4" w:rsidRPr="00362026" w:rsidRDefault="00EB23B4" w:rsidP="00362026">
            <w:pPr>
              <w:suppressAutoHyphens w:val="0"/>
              <w:spacing w:before="40" w:after="40" w:line="220" w:lineRule="exact"/>
              <w:ind w:right="113"/>
              <w:jc w:val="right"/>
              <w:rPr>
                <w:sz w:val="18"/>
              </w:rPr>
            </w:pPr>
            <w:r w:rsidRPr="00362026">
              <w:rPr>
                <w:sz w:val="18"/>
              </w:rPr>
              <w:t>--</w:t>
            </w:r>
          </w:p>
        </w:tc>
        <w:tc>
          <w:tcPr>
            <w:tcW w:w="993" w:type="dxa"/>
            <w:shd w:val="clear" w:color="auto" w:fill="auto"/>
            <w:vAlign w:val="bottom"/>
          </w:tcPr>
          <w:p w:rsidR="00EB23B4" w:rsidRPr="00362026" w:rsidRDefault="00EB23B4" w:rsidP="00362026">
            <w:pPr>
              <w:suppressAutoHyphens w:val="0"/>
              <w:spacing w:before="40" w:after="40" w:line="220" w:lineRule="exact"/>
              <w:ind w:right="113"/>
              <w:jc w:val="right"/>
              <w:rPr>
                <w:sz w:val="18"/>
              </w:rPr>
            </w:pPr>
            <w:r w:rsidRPr="00362026">
              <w:rPr>
                <w:sz w:val="18"/>
              </w:rPr>
              <w:t>1</w:t>
            </w:r>
          </w:p>
        </w:tc>
        <w:tc>
          <w:tcPr>
            <w:tcW w:w="992" w:type="dxa"/>
            <w:shd w:val="clear" w:color="auto" w:fill="auto"/>
            <w:vAlign w:val="bottom"/>
          </w:tcPr>
          <w:p w:rsidR="00EB23B4" w:rsidRPr="00362026" w:rsidRDefault="00EB23B4" w:rsidP="00362026">
            <w:pPr>
              <w:suppressAutoHyphens w:val="0"/>
              <w:spacing w:before="40" w:after="40" w:line="220" w:lineRule="exact"/>
              <w:ind w:right="113"/>
              <w:jc w:val="right"/>
              <w:rPr>
                <w:sz w:val="18"/>
              </w:rPr>
            </w:pPr>
            <w:r w:rsidRPr="00362026">
              <w:rPr>
                <w:sz w:val="18"/>
              </w:rPr>
              <w:t>-</w:t>
            </w:r>
          </w:p>
        </w:tc>
        <w:tc>
          <w:tcPr>
            <w:tcW w:w="849" w:type="dxa"/>
            <w:shd w:val="clear" w:color="auto" w:fill="auto"/>
            <w:vAlign w:val="bottom"/>
          </w:tcPr>
          <w:p w:rsidR="00EB23B4" w:rsidRPr="00362026" w:rsidRDefault="00EB23B4" w:rsidP="00362026">
            <w:pPr>
              <w:suppressAutoHyphens w:val="0"/>
              <w:spacing w:before="40" w:after="40" w:line="220" w:lineRule="exact"/>
              <w:ind w:right="113"/>
              <w:jc w:val="right"/>
              <w:rPr>
                <w:sz w:val="18"/>
              </w:rPr>
            </w:pPr>
            <w:r w:rsidRPr="00362026">
              <w:rPr>
                <w:sz w:val="18"/>
              </w:rPr>
              <w:t>1</w:t>
            </w:r>
          </w:p>
        </w:tc>
      </w:tr>
      <w:tr w:rsidR="00EB23B4" w:rsidRPr="00362026" w:rsidTr="006940AE">
        <w:tc>
          <w:tcPr>
            <w:tcW w:w="322" w:type="dxa"/>
            <w:shd w:val="clear" w:color="auto" w:fill="auto"/>
          </w:tcPr>
          <w:p w:rsidR="00EB23B4" w:rsidRPr="00362026" w:rsidRDefault="00EB23B4" w:rsidP="00362026">
            <w:pPr>
              <w:suppressAutoHyphens w:val="0"/>
              <w:spacing w:before="40" w:after="40" w:line="220" w:lineRule="exact"/>
              <w:ind w:right="113"/>
              <w:rPr>
                <w:sz w:val="18"/>
              </w:rPr>
            </w:pPr>
            <w:r w:rsidRPr="00362026">
              <w:rPr>
                <w:sz w:val="18"/>
              </w:rPr>
              <w:t>5</w:t>
            </w:r>
          </w:p>
        </w:tc>
        <w:tc>
          <w:tcPr>
            <w:tcW w:w="2230" w:type="dxa"/>
            <w:shd w:val="clear" w:color="auto" w:fill="auto"/>
          </w:tcPr>
          <w:p w:rsidR="00EB23B4" w:rsidRPr="00362026" w:rsidRDefault="00EB23B4" w:rsidP="00362026">
            <w:pPr>
              <w:suppressAutoHyphens w:val="0"/>
              <w:spacing w:before="40" w:after="40" w:line="220" w:lineRule="exact"/>
              <w:ind w:right="113"/>
              <w:rPr>
                <w:sz w:val="18"/>
              </w:rPr>
            </w:pPr>
            <w:r w:rsidRPr="00362026">
              <w:rPr>
                <w:sz w:val="18"/>
              </w:rPr>
              <w:t>Knowledge of products</w:t>
            </w:r>
          </w:p>
        </w:tc>
        <w:tc>
          <w:tcPr>
            <w:tcW w:w="850" w:type="dxa"/>
            <w:shd w:val="clear" w:color="auto" w:fill="auto"/>
            <w:vAlign w:val="bottom"/>
          </w:tcPr>
          <w:p w:rsidR="00EB23B4" w:rsidRPr="00362026" w:rsidRDefault="00EB23B4" w:rsidP="00362026">
            <w:pPr>
              <w:suppressAutoHyphens w:val="0"/>
              <w:spacing w:before="40" w:after="40" w:line="220" w:lineRule="exact"/>
              <w:ind w:right="113"/>
              <w:jc w:val="right"/>
              <w:rPr>
                <w:sz w:val="18"/>
              </w:rPr>
            </w:pPr>
            <w:r w:rsidRPr="00362026">
              <w:rPr>
                <w:sz w:val="18"/>
              </w:rPr>
              <w:t>78</w:t>
            </w:r>
          </w:p>
        </w:tc>
        <w:tc>
          <w:tcPr>
            <w:tcW w:w="1134" w:type="dxa"/>
            <w:shd w:val="clear" w:color="auto" w:fill="auto"/>
            <w:vAlign w:val="bottom"/>
          </w:tcPr>
          <w:p w:rsidR="00EB23B4" w:rsidRPr="00362026" w:rsidRDefault="00EB23B4" w:rsidP="00362026">
            <w:pPr>
              <w:suppressAutoHyphens w:val="0"/>
              <w:spacing w:before="40" w:after="40" w:line="220" w:lineRule="exact"/>
              <w:ind w:right="113"/>
              <w:jc w:val="right"/>
              <w:rPr>
                <w:sz w:val="18"/>
              </w:rPr>
            </w:pPr>
            <w:r w:rsidRPr="00362026">
              <w:rPr>
                <w:sz w:val="18"/>
              </w:rPr>
              <w:t>--</w:t>
            </w:r>
          </w:p>
        </w:tc>
        <w:tc>
          <w:tcPr>
            <w:tcW w:w="993" w:type="dxa"/>
            <w:shd w:val="clear" w:color="auto" w:fill="auto"/>
            <w:vAlign w:val="bottom"/>
          </w:tcPr>
          <w:p w:rsidR="00EB23B4" w:rsidRPr="00362026" w:rsidRDefault="00EB23B4" w:rsidP="00362026">
            <w:pPr>
              <w:suppressAutoHyphens w:val="0"/>
              <w:spacing w:before="40" w:after="40" w:line="220" w:lineRule="exact"/>
              <w:ind w:right="113"/>
              <w:jc w:val="right"/>
              <w:rPr>
                <w:sz w:val="18"/>
              </w:rPr>
            </w:pPr>
            <w:r w:rsidRPr="00362026">
              <w:rPr>
                <w:sz w:val="18"/>
              </w:rPr>
              <w:t>1</w:t>
            </w:r>
          </w:p>
        </w:tc>
        <w:tc>
          <w:tcPr>
            <w:tcW w:w="992" w:type="dxa"/>
            <w:shd w:val="clear" w:color="auto" w:fill="auto"/>
            <w:vAlign w:val="bottom"/>
          </w:tcPr>
          <w:p w:rsidR="00EB23B4" w:rsidRPr="00362026" w:rsidRDefault="00EB23B4" w:rsidP="00362026">
            <w:pPr>
              <w:suppressAutoHyphens w:val="0"/>
              <w:spacing w:before="40" w:after="40" w:line="220" w:lineRule="exact"/>
              <w:ind w:right="113"/>
              <w:jc w:val="right"/>
              <w:rPr>
                <w:sz w:val="18"/>
              </w:rPr>
            </w:pPr>
            <w:r w:rsidRPr="00362026">
              <w:rPr>
                <w:sz w:val="18"/>
              </w:rPr>
              <w:t>-</w:t>
            </w:r>
          </w:p>
        </w:tc>
        <w:tc>
          <w:tcPr>
            <w:tcW w:w="849" w:type="dxa"/>
            <w:shd w:val="clear" w:color="auto" w:fill="auto"/>
            <w:vAlign w:val="bottom"/>
          </w:tcPr>
          <w:p w:rsidR="00EB23B4" w:rsidRPr="00362026" w:rsidRDefault="00EB23B4" w:rsidP="00362026">
            <w:pPr>
              <w:suppressAutoHyphens w:val="0"/>
              <w:spacing w:before="40" w:after="40" w:line="220" w:lineRule="exact"/>
              <w:ind w:right="113"/>
              <w:jc w:val="right"/>
              <w:rPr>
                <w:sz w:val="18"/>
              </w:rPr>
            </w:pPr>
            <w:r w:rsidRPr="00362026">
              <w:rPr>
                <w:sz w:val="18"/>
              </w:rPr>
              <w:t>1</w:t>
            </w:r>
          </w:p>
        </w:tc>
      </w:tr>
      <w:tr w:rsidR="00EB23B4" w:rsidRPr="00362026" w:rsidTr="006940AE">
        <w:tc>
          <w:tcPr>
            <w:tcW w:w="322" w:type="dxa"/>
            <w:shd w:val="clear" w:color="auto" w:fill="auto"/>
          </w:tcPr>
          <w:p w:rsidR="00EB23B4" w:rsidRPr="00362026" w:rsidRDefault="00EB23B4" w:rsidP="00362026">
            <w:pPr>
              <w:suppressAutoHyphens w:val="0"/>
              <w:spacing w:before="40" w:after="40" w:line="220" w:lineRule="exact"/>
              <w:ind w:right="113"/>
              <w:rPr>
                <w:sz w:val="18"/>
              </w:rPr>
            </w:pPr>
            <w:r w:rsidRPr="00362026">
              <w:rPr>
                <w:sz w:val="18"/>
              </w:rPr>
              <w:t>6</w:t>
            </w:r>
          </w:p>
        </w:tc>
        <w:tc>
          <w:tcPr>
            <w:tcW w:w="2230" w:type="dxa"/>
            <w:shd w:val="clear" w:color="auto" w:fill="auto"/>
          </w:tcPr>
          <w:p w:rsidR="00EB23B4" w:rsidRPr="00362026" w:rsidRDefault="00EB23B4" w:rsidP="00362026">
            <w:pPr>
              <w:suppressAutoHyphens w:val="0"/>
              <w:spacing w:before="40" w:after="40" w:line="220" w:lineRule="exact"/>
              <w:ind w:right="113"/>
              <w:rPr>
                <w:sz w:val="18"/>
              </w:rPr>
            </w:pPr>
            <w:r w:rsidRPr="00362026">
              <w:rPr>
                <w:sz w:val="18"/>
              </w:rPr>
              <w:t>Loading, unloading and transport</w:t>
            </w:r>
          </w:p>
        </w:tc>
        <w:tc>
          <w:tcPr>
            <w:tcW w:w="850" w:type="dxa"/>
            <w:shd w:val="clear" w:color="auto" w:fill="auto"/>
            <w:vAlign w:val="bottom"/>
          </w:tcPr>
          <w:p w:rsidR="00EB23B4" w:rsidRPr="00362026" w:rsidRDefault="00EB23B4" w:rsidP="00362026">
            <w:pPr>
              <w:suppressAutoHyphens w:val="0"/>
              <w:spacing w:before="40" w:after="40" w:line="220" w:lineRule="exact"/>
              <w:ind w:right="113"/>
              <w:jc w:val="right"/>
              <w:rPr>
                <w:sz w:val="18"/>
              </w:rPr>
            </w:pPr>
            <w:r w:rsidRPr="00362026">
              <w:rPr>
                <w:sz w:val="18"/>
              </w:rPr>
              <w:t>31</w:t>
            </w:r>
          </w:p>
        </w:tc>
        <w:tc>
          <w:tcPr>
            <w:tcW w:w="1134" w:type="dxa"/>
            <w:shd w:val="clear" w:color="auto" w:fill="auto"/>
            <w:vAlign w:val="bottom"/>
          </w:tcPr>
          <w:p w:rsidR="00EB23B4" w:rsidRPr="00362026" w:rsidRDefault="00EB23B4" w:rsidP="00362026">
            <w:pPr>
              <w:suppressAutoHyphens w:val="0"/>
              <w:spacing w:before="40" w:after="40" w:line="220" w:lineRule="exact"/>
              <w:ind w:right="113"/>
              <w:jc w:val="right"/>
              <w:rPr>
                <w:sz w:val="18"/>
              </w:rPr>
            </w:pPr>
            <w:r w:rsidRPr="00362026">
              <w:rPr>
                <w:sz w:val="18"/>
              </w:rPr>
              <w:t>70</w:t>
            </w:r>
          </w:p>
        </w:tc>
        <w:tc>
          <w:tcPr>
            <w:tcW w:w="993" w:type="dxa"/>
            <w:shd w:val="clear" w:color="auto" w:fill="auto"/>
            <w:vAlign w:val="bottom"/>
          </w:tcPr>
          <w:p w:rsidR="00EB23B4" w:rsidRPr="00362026" w:rsidRDefault="00EB23B4" w:rsidP="00362026">
            <w:pPr>
              <w:suppressAutoHyphens w:val="0"/>
              <w:spacing w:before="40" w:after="40" w:line="220" w:lineRule="exact"/>
              <w:ind w:right="113"/>
              <w:jc w:val="right"/>
              <w:rPr>
                <w:sz w:val="18"/>
              </w:rPr>
            </w:pPr>
            <w:r w:rsidRPr="00362026">
              <w:rPr>
                <w:sz w:val="18"/>
              </w:rPr>
              <w:t>1</w:t>
            </w:r>
          </w:p>
        </w:tc>
        <w:tc>
          <w:tcPr>
            <w:tcW w:w="992" w:type="dxa"/>
            <w:shd w:val="clear" w:color="auto" w:fill="auto"/>
            <w:vAlign w:val="bottom"/>
          </w:tcPr>
          <w:p w:rsidR="00EB23B4" w:rsidRPr="00362026" w:rsidRDefault="00EB23B4" w:rsidP="00362026">
            <w:pPr>
              <w:suppressAutoHyphens w:val="0"/>
              <w:spacing w:before="40" w:after="40" w:line="220" w:lineRule="exact"/>
              <w:ind w:right="113"/>
              <w:jc w:val="right"/>
              <w:rPr>
                <w:sz w:val="18"/>
              </w:rPr>
            </w:pPr>
            <w:r w:rsidRPr="00362026">
              <w:rPr>
                <w:sz w:val="18"/>
              </w:rPr>
              <w:t>4</w:t>
            </w:r>
          </w:p>
        </w:tc>
        <w:tc>
          <w:tcPr>
            <w:tcW w:w="849" w:type="dxa"/>
            <w:shd w:val="clear" w:color="auto" w:fill="auto"/>
            <w:vAlign w:val="bottom"/>
          </w:tcPr>
          <w:p w:rsidR="00EB23B4" w:rsidRPr="00362026" w:rsidRDefault="00EB23B4" w:rsidP="00362026">
            <w:pPr>
              <w:suppressAutoHyphens w:val="0"/>
              <w:spacing w:before="40" w:after="40" w:line="220" w:lineRule="exact"/>
              <w:ind w:right="113"/>
              <w:jc w:val="right"/>
              <w:rPr>
                <w:sz w:val="18"/>
              </w:rPr>
            </w:pPr>
            <w:r w:rsidRPr="00362026">
              <w:rPr>
                <w:sz w:val="18"/>
              </w:rPr>
              <w:t>5</w:t>
            </w:r>
          </w:p>
        </w:tc>
      </w:tr>
      <w:tr w:rsidR="00EB23B4" w:rsidRPr="00362026" w:rsidTr="006940AE">
        <w:tc>
          <w:tcPr>
            <w:tcW w:w="322" w:type="dxa"/>
            <w:shd w:val="clear" w:color="auto" w:fill="auto"/>
          </w:tcPr>
          <w:p w:rsidR="00EB23B4" w:rsidRPr="00362026" w:rsidRDefault="00EB23B4" w:rsidP="00362026">
            <w:pPr>
              <w:suppressAutoHyphens w:val="0"/>
              <w:spacing w:before="40" w:after="40" w:line="220" w:lineRule="exact"/>
              <w:ind w:right="113"/>
              <w:rPr>
                <w:sz w:val="18"/>
              </w:rPr>
            </w:pPr>
            <w:r w:rsidRPr="00362026">
              <w:rPr>
                <w:sz w:val="18"/>
              </w:rPr>
              <w:t>7</w:t>
            </w:r>
          </w:p>
        </w:tc>
        <w:tc>
          <w:tcPr>
            <w:tcW w:w="2230" w:type="dxa"/>
            <w:shd w:val="clear" w:color="auto" w:fill="auto"/>
          </w:tcPr>
          <w:p w:rsidR="00EB23B4" w:rsidRPr="00362026" w:rsidRDefault="00EB23B4" w:rsidP="00362026">
            <w:pPr>
              <w:suppressAutoHyphens w:val="0"/>
              <w:spacing w:before="40" w:after="40" w:line="220" w:lineRule="exact"/>
              <w:ind w:right="113"/>
              <w:rPr>
                <w:sz w:val="18"/>
              </w:rPr>
            </w:pPr>
            <w:r w:rsidRPr="00362026">
              <w:rPr>
                <w:sz w:val="18"/>
              </w:rPr>
              <w:t>Documents</w:t>
            </w:r>
          </w:p>
        </w:tc>
        <w:tc>
          <w:tcPr>
            <w:tcW w:w="850" w:type="dxa"/>
            <w:shd w:val="clear" w:color="auto" w:fill="auto"/>
            <w:vAlign w:val="bottom"/>
          </w:tcPr>
          <w:p w:rsidR="00EB23B4" w:rsidRPr="00362026" w:rsidRDefault="00EB23B4" w:rsidP="00362026">
            <w:pPr>
              <w:suppressAutoHyphens w:val="0"/>
              <w:spacing w:before="40" w:after="40" w:line="220" w:lineRule="exact"/>
              <w:ind w:right="113"/>
              <w:jc w:val="right"/>
              <w:rPr>
                <w:sz w:val="18"/>
              </w:rPr>
            </w:pPr>
            <w:r w:rsidRPr="00362026">
              <w:rPr>
                <w:sz w:val="18"/>
              </w:rPr>
              <w:t>32</w:t>
            </w:r>
          </w:p>
        </w:tc>
        <w:tc>
          <w:tcPr>
            <w:tcW w:w="1134" w:type="dxa"/>
            <w:shd w:val="clear" w:color="auto" w:fill="auto"/>
            <w:vAlign w:val="bottom"/>
          </w:tcPr>
          <w:p w:rsidR="00EB23B4" w:rsidRPr="00362026" w:rsidRDefault="00EB23B4" w:rsidP="00362026">
            <w:pPr>
              <w:suppressAutoHyphens w:val="0"/>
              <w:spacing w:before="40" w:after="40" w:line="220" w:lineRule="exact"/>
              <w:ind w:right="113"/>
              <w:jc w:val="right"/>
              <w:rPr>
                <w:sz w:val="18"/>
              </w:rPr>
            </w:pPr>
            <w:r w:rsidRPr="00362026">
              <w:rPr>
                <w:sz w:val="18"/>
              </w:rPr>
              <w:t>22</w:t>
            </w:r>
          </w:p>
        </w:tc>
        <w:tc>
          <w:tcPr>
            <w:tcW w:w="993" w:type="dxa"/>
            <w:shd w:val="clear" w:color="auto" w:fill="auto"/>
            <w:vAlign w:val="bottom"/>
          </w:tcPr>
          <w:p w:rsidR="00EB23B4" w:rsidRPr="00362026" w:rsidRDefault="00EB23B4" w:rsidP="00362026">
            <w:pPr>
              <w:suppressAutoHyphens w:val="0"/>
              <w:spacing w:before="40" w:after="40" w:line="220" w:lineRule="exact"/>
              <w:ind w:right="113"/>
              <w:jc w:val="right"/>
              <w:rPr>
                <w:sz w:val="18"/>
              </w:rPr>
            </w:pPr>
            <w:r w:rsidRPr="00362026">
              <w:rPr>
                <w:sz w:val="18"/>
              </w:rPr>
              <w:t>1</w:t>
            </w:r>
          </w:p>
        </w:tc>
        <w:tc>
          <w:tcPr>
            <w:tcW w:w="992" w:type="dxa"/>
            <w:shd w:val="clear" w:color="auto" w:fill="auto"/>
            <w:vAlign w:val="bottom"/>
          </w:tcPr>
          <w:p w:rsidR="00EB23B4" w:rsidRPr="00362026" w:rsidRDefault="00EB23B4" w:rsidP="00362026">
            <w:pPr>
              <w:suppressAutoHyphens w:val="0"/>
              <w:spacing w:before="40" w:after="40" w:line="220" w:lineRule="exact"/>
              <w:ind w:right="113"/>
              <w:jc w:val="right"/>
              <w:rPr>
                <w:sz w:val="18"/>
              </w:rPr>
            </w:pPr>
            <w:r w:rsidRPr="00362026">
              <w:rPr>
                <w:sz w:val="18"/>
              </w:rPr>
              <w:t>1</w:t>
            </w:r>
          </w:p>
        </w:tc>
        <w:tc>
          <w:tcPr>
            <w:tcW w:w="849" w:type="dxa"/>
            <w:shd w:val="clear" w:color="auto" w:fill="auto"/>
            <w:vAlign w:val="bottom"/>
          </w:tcPr>
          <w:p w:rsidR="00EB23B4" w:rsidRPr="00362026" w:rsidRDefault="00EB23B4" w:rsidP="00362026">
            <w:pPr>
              <w:suppressAutoHyphens w:val="0"/>
              <w:spacing w:before="40" w:after="40" w:line="220" w:lineRule="exact"/>
              <w:ind w:right="113"/>
              <w:jc w:val="right"/>
              <w:rPr>
                <w:sz w:val="18"/>
              </w:rPr>
            </w:pPr>
            <w:r w:rsidRPr="00362026">
              <w:rPr>
                <w:sz w:val="18"/>
              </w:rPr>
              <w:t>2</w:t>
            </w:r>
          </w:p>
        </w:tc>
      </w:tr>
      <w:tr w:rsidR="00EB23B4" w:rsidRPr="00362026" w:rsidTr="006940AE">
        <w:tc>
          <w:tcPr>
            <w:tcW w:w="322" w:type="dxa"/>
            <w:shd w:val="clear" w:color="auto" w:fill="auto"/>
          </w:tcPr>
          <w:p w:rsidR="00EB23B4" w:rsidRPr="00362026" w:rsidRDefault="00EB23B4" w:rsidP="00362026">
            <w:pPr>
              <w:suppressAutoHyphens w:val="0"/>
              <w:spacing w:before="40" w:after="40" w:line="220" w:lineRule="exact"/>
              <w:ind w:right="113"/>
              <w:rPr>
                <w:sz w:val="18"/>
              </w:rPr>
            </w:pPr>
            <w:r w:rsidRPr="00362026">
              <w:rPr>
                <w:sz w:val="18"/>
              </w:rPr>
              <w:t>8</w:t>
            </w:r>
          </w:p>
        </w:tc>
        <w:tc>
          <w:tcPr>
            <w:tcW w:w="2230" w:type="dxa"/>
            <w:shd w:val="clear" w:color="auto" w:fill="auto"/>
          </w:tcPr>
          <w:p w:rsidR="00EB23B4" w:rsidRPr="00362026" w:rsidRDefault="00EB23B4" w:rsidP="00362026">
            <w:pPr>
              <w:suppressAutoHyphens w:val="0"/>
              <w:spacing w:before="40" w:after="40" w:line="220" w:lineRule="exact"/>
              <w:ind w:right="113"/>
              <w:rPr>
                <w:sz w:val="18"/>
              </w:rPr>
            </w:pPr>
            <w:r w:rsidRPr="00362026">
              <w:rPr>
                <w:sz w:val="18"/>
              </w:rPr>
              <w:t>Hazards and measures of prevention</w:t>
            </w:r>
          </w:p>
        </w:tc>
        <w:tc>
          <w:tcPr>
            <w:tcW w:w="850" w:type="dxa"/>
            <w:shd w:val="clear" w:color="auto" w:fill="auto"/>
            <w:vAlign w:val="bottom"/>
          </w:tcPr>
          <w:p w:rsidR="00EB23B4" w:rsidRPr="00362026" w:rsidRDefault="00EB23B4" w:rsidP="00362026">
            <w:pPr>
              <w:suppressAutoHyphens w:val="0"/>
              <w:spacing w:before="40" w:after="40" w:line="220" w:lineRule="exact"/>
              <w:ind w:right="113"/>
              <w:jc w:val="right"/>
              <w:rPr>
                <w:sz w:val="18"/>
              </w:rPr>
            </w:pPr>
            <w:r w:rsidRPr="00362026">
              <w:rPr>
                <w:sz w:val="18"/>
              </w:rPr>
              <w:t>73</w:t>
            </w:r>
          </w:p>
        </w:tc>
        <w:tc>
          <w:tcPr>
            <w:tcW w:w="1134" w:type="dxa"/>
            <w:shd w:val="clear" w:color="auto" w:fill="auto"/>
            <w:vAlign w:val="bottom"/>
          </w:tcPr>
          <w:p w:rsidR="00EB23B4" w:rsidRPr="00362026" w:rsidRDefault="00EB23B4" w:rsidP="00362026">
            <w:pPr>
              <w:suppressAutoHyphens w:val="0"/>
              <w:spacing w:before="40" w:after="40" w:line="220" w:lineRule="exact"/>
              <w:ind w:right="113"/>
              <w:jc w:val="right"/>
              <w:rPr>
                <w:sz w:val="18"/>
              </w:rPr>
            </w:pPr>
            <w:r w:rsidRPr="00362026">
              <w:rPr>
                <w:sz w:val="18"/>
              </w:rPr>
              <w:t>27</w:t>
            </w:r>
          </w:p>
        </w:tc>
        <w:tc>
          <w:tcPr>
            <w:tcW w:w="993" w:type="dxa"/>
            <w:shd w:val="clear" w:color="auto" w:fill="auto"/>
            <w:vAlign w:val="bottom"/>
          </w:tcPr>
          <w:p w:rsidR="00EB23B4" w:rsidRPr="00362026" w:rsidRDefault="00EB23B4" w:rsidP="00362026">
            <w:pPr>
              <w:suppressAutoHyphens w:val="0"/>
              <w:spacing w:before="40" w:after="40" w:line="220" w:lineRule="exact"/>
              <w:ind w:right="113"/>
              <w:jc w:val="right"/>
              <w:rPr>
                <w:sz w:val="18"/>
              </w:rPr>
            </w:pPr>
            <w:r w:rsidRPr="00362026">
              <w:rPr>
                <w:sz w:val="18"/>
              </w:rPr>
              <w:t>2</w:t>
            </w:r>
          </w:p>
        </w:tc>
        <w:tc>
          <w:tcPr>
            <w:tcW w:w="992" w:type="dxa"/>
            <w:shd w:val="clear" w:color="auto" w:fill="auto"/>
            <w:vAlign w:val="bottom"/>
          </w:tcPr>
          <w:p w:rsidR="00EB23B4" w:rsidRPr="00362026" w:rsidRDefault="00EB23B4" w:rsidP="00362026">
            <w:pPr>
              <w:suppressAutoHyphens w:val="0"/>
              <w:spacing w:before="40" w:after="40" w:line="220" w:lineRule="exact"/>
              <w:ind w:right="113"/>
              <w:jc w:val="right"/>
              <w:rPr>
                <w:sz w:val="18"/>
              </w:rPr>
            </w:pPr>
            <w:r w:rsidRPr="00362026">
              <w:rPr>
                <w:sz w:val="18"/>
              </w:rPr>
              <w:t>2</w:t>
            </w:r>
          </w:p>
        </w:tc>
        <w:tc>
          <w:tcPr>
            <w:tcW w:w="849" w:type="dxa"/>
            <w:shd w:val="clear" w:color="auto" w:fill="auto"/>
            <w:vAlign w:val="bottom"/>
          </w:tcPr>
          <w:p w:rsidR="00EB23B4" w:rsidRPr="00362026" w:rsidRDefault="00EB23B4" w:rsidP="00362026">
            <w:pPr>
              <w:suppressAutoHyphens w:val="0"/>
              <w:spacing w:before="40" w:after="40" w:line="220" w:lineRule="exact"/>
              <w:ind w:right="113"/>
              <w:jc w:val="right"/>
              <w:rPr>
                <w:sz w:val="18"/>
              </w:rPr>
            </w:pPr>
            <w:r w:rsidRPr="00362026">
              <w:rPr>
                <w:sz w:val="18"/>
              </w:rPr>
              <w:t>4</w:t>
            </w:r>
          </w:p>
        </w:tc>
      </w:tr>
      <w:tr w:rsidR="00EB23B4" w:rsidRPr="00362026" w:rsidTr="006940AE">
        <w:tc>
          <w:tcPr>
            <w:tcW w:w="322" w:type="dxa"/>
            <w:tcBorders>
              <w:bottom w:val="single" w:sz="4" w:space="0" w:color="auto"/>
            </w:tcBorders>
            <w:shd w:val="clear" w:color="auto" w:fill="auto"/>
          </w:tcPr>
          <w:p w:rsidR="00EB23B4" w:rsidRPr="00362026" w:rsidRDefault="00EB23B4" w:rsidP="00362026">
            <w:pPr>
              <w:suppressAutoHyphens w:val="0"/>
              <w:spacing w:before="40" w:after="40" w:line="220" w:lineRule="exact"/>
              <w:ind w:right="113"/>
              <w:rPr>
                <w:sz w:val="18"/>
              </w:rPr>
            </w:pPr>
            <w:r w:rsidRPr="00362026">
              <w:rPr>
                <w:sz w:val="18"/>
              </w:rPr>
              <w:t>9</w:t>
            </w:r>
          </w:p>
        </w:tc>
        <w:tc>
          <w:tcPr>
            <w:tcW w:w="2230" w:type="dxa"/>
            <w:tcBorders>
              <w:bottom w:val="single" w:sz="4" w:space="0" w:color="auto"/>
            </w:tcBorders>
            <w:shd w:val="clear" w:color="auto" w:fill="auto"/>
          </w:tcPr>
          <w:p w:rsidR="00EB23B4" w:rsidRPr="00362026" w:rsidRDefault="00EB23B4" w:rsidP="00362026">
            <w:pPr>
              <w:suppressAutoHyphens w:val="0"/>
              <w:spacing w:before="40" w:after="40" w:line="220" w:lineRule="exact"/>
              <w:ind w:right="113"/>
              <w:rPr>
                <w:sz w:val="18"/>
              </w:rPr>
            </w:pPr>
            <w:r w:rsidRPr="00362026">
              <w:rPr>
                <w:sz w:val="18"/>
              </w:rPr>
              <w:t>Stability</w:t>
            </w:r>
          </w:p>
        </w:tc>
        <w:tc>
          <w:tcPr>
            <w:tcW w:w="850" w:type="dxa"/>
            <w:tcBorders>
              <w:bottom w:val="single" w:sz="4" w:space="0" w:color="auto"/>
            </w:tcBorders>
            <w:shd w:val="clear" w:color="auto" w:fill="auto"/>
            <w:vAlign w:val="bottom"/>
          </w:tcPr>
          <w:p w:rsidR="00EB23B4" w:rsidRPr="00362026" w:rsidRDefault="00EB23B4" w:rsidP="00362026">
            <w:pPr>
              <w:suppressAutoHyphens w:val="0"/>
              <w:spacing w:before="40" w:after="40" w:line="220" w:lineRule="exact"/>
              <w:ind w:right="113"/>
              <w:jc w:val="right"/>
              <w:rPr>
                <w:sz w:val="18"/>
              </w:rPr>
            </w:pPr>
            <w:r w:rsidRPr="00362026">
              <w:rPr>
                <w:sz w:val="18"/>
              </w:rPr>
              <w:t>21</w:t>
            </w:r>
          </w:p>
        </w:tc>
        <w:tc>
          <w:tcPr>
            <w:tcW w:w="1134" w:type="dxa"/>
            <w:tcBorders>
              <w:bottom w:val="single" w:sz="4" w:space="0" w:color="auto"/>
            </w:tcBorders>
            <w:shd w:val="clear" w:color="auto" w:fill="auto"/>
            <w:vAlign w:val="bottom"/>
          </w:tcPr>
          <w:p w:rsidR="00EB23B4" w:rsidRPr="00362026" w:rsidRDefault="00EB23B4" w:rsidP="00362026">
            <w:pPr>
              <w:suppressAutoHyphens w:val="0"/>
              <w:spacing w:before="40" w:after="40" w:line="220" w:lineRule="exact"/>
              <w:ind w:right="113"/>
              <w:jc w:val="right"/>
              <w:rPr>
                <w:sz w:val="18"/>
              </w:rPr>
            </w:pPr>
          </w:p>
        </w:tc>
        <w:tc>
          <w:tcPr>
            <w:tcW w:w="993" w:type="dxa"/>
            <w:tcBorders>
              <w:bottom w:val="single" w:sz="4" w:space="0" w:color="auto"/>
            </w:tcBorders>
            <w:shd w:val="clear" w:color="auto" w:fill="auto"/>
            <w:vAlign w:val="bottom"/>
          </w:tcPr>
          <w:p w:rsidR="00EB23B4" w:rsidRPr="00362026" w:rsidRDefault="00EB23B4" w:rsidP="00362026">
            <w:pPr>
              <w:suppressAutoHyphens w:val="0"/>
              <w:spacing w:before="40" w:after="40" w:line="220" w:lineRule="exact"/>
              <w:ind w:right="113"/>
              <w:jc w:val="right"/>
              <w:rPr>
                <w:sz w:val="18"/>
              </w:rPr>
            </w:pPr>
            <w:r w:rsidRPr="00362026">
              <w:rPr>
                <w:sz w:val="18"/>
              </w:rPr>
              <w:t>2</w:t>
            </w:r>
          </w:p>
        </w:tc>
        <w:tc>
          <w:tcPr>
            <w:tcW w:w="992" w:type="dxa"/>
            <w:tcBorders>
              <w:bottom w:val="single" w:sz="4" w:space="0" w:color="auto"/>
            </w:tcBorders>
            <w:shd w:val="clear" w:color="auto" w:fill="auto"/>
            <w:vAlign w:val="bottom"/>
          </w:tcPr>
          <w:p w:rsidR="00EB23B4" w:rsidRPr="00362026" w:rsidRDefault="00EB23B4" w:rsidP="00362026">
            <w:pPr>
              <w:suppressAutoHyphens w:val="0"/>
              <w:spacing w:before="40" w:after="40" w:line="220" w:lineRule="exact"/>
              <w:ind w:right="113"/>
              <w:jc w:val="right"/>
              <w:rPr>
                <w:sz w:val="18"/>
              </w:rPr>
            </w:pPr>
          </w:p>
        </w:tc>
        <w:tc>
          <w:tcPr>
            <w:tcW w:w="849" w:type="dxa"/>
            <w:shd w:val="clear" w:color="auto" w:fill="auto"/>
            <w:vAlign w:val="bottom"/>
          </w:tcPr>
          <w:p w:rsidR="00EB23B4" w:rsidRPr="00362026" w:rsidRDefault="00EB23B4" w:rsidP="00362026">
            <w:pPr>
              <w:suppressAutoHyphens w:val="0"/>
              <w:spacing w:before="40" w:after="40" w:line="220" w:lineRule="exact"/>
              <w:ind w:right="113"/>
              <w:jc w:val="right"/>
              <w:rPr>
                <w:sz w:val="18"/>
              </w:rPr>
            </w:pPr>
            <w:r w:rsidRPr="00362026">
              <w:rPr>
                <w:sz w:val="18"/>
              </w:rPr>
              <w:t>2</w:t>
            </w:r>
          </w:p>
        </w:tc>
      </w:tr>
      <w:tr w:rsidR="00EB23B4" w:rsidRPr="00362026" w:rsidTr="006940AE">
        <w:tc>
          <w:tcPr>
            <w:tcW w:w="2552" w:type="dxa"/>
            <w:gridSpan w:val="2"/>
            <w:shd w:val="clear" w:color="auto" w:fill="auto"/>
          </w:tcPr>
          <w:p w:rsidR="00EB23B4" w:rsidRPr="00244E6D" w:rsidRDefault="00EB23B4" w:rsidP="00244E6D">
            <w:pPr>
              <w:suppressAutoHyphens w:val="0"/>
              <w:spacing w:before="80" w:after="80" w:line="220" w:lineRule="exact"/>
              <w:ind w:left="284" w:right="113"/>
              <w:rPr>
                <w:b/>
                <w:sz w:val="18"/>
              </w:rPr>
            </w:pPr>
            <w:r w:rsidRPr="00244E6D">
              <w:rPr>
                <w:b/>
                <w:sz w:val="18"/>
              </w:rPr>
              <w:t>Total</w:t>
            </w:r>
          </w:p>
        </w:tc>
        <w:tc>
          <w:tcPr>
            <w:tcW w:w="850" w:type="dxa"/>
            <w:tcBorders>
              <w:top w:val="single" w:sz="4" w:space="0" w:color="auto"/>
            </w:tcBorders>
            <w:shd w:val="clear" w:color="auto" w:fill="auto"/>
            <w:vAlign w:val="bottom"/>
          </w:tcPr>
          <w:p w:rsidR="00EB23B4" w:rsidRPr="00244E6D" w:rsidRDefault="00EB23B4" w:rsidP="00244E6D">
            <w:pPr>
              <w:suppressAutoHyphens w:val="0"/>
              <w:spacing w:before="80" w:after="80" w:line="220" w:lineRule="exact"/>
              <w:ind w:right="113"/>
              <w:jc w:val="right"/>
              <w:rPr>
                <w:b/>
                <w:sz w:val="18"/>
              </w:rPr>
            </w:pPr>
          </w:p>
        </w:tc>
        <w:tc>
          <w:tcPr>
            <w:tcW w:w="1134" w:type="dxa"/>
            <w:tcBorders>
              <w:top w:val="single" w:sz="4" w:space="0" w:color="auto"/>
            </w:tcBorders>
            <w:shd w:val="clear" w:color="auto" w:fill="auto"/>
            <w:vAlign w:val="bottom"/>
          </w:tcPr>
          <w:p w:rsidR="00EB23B4" w:rsidRPr="00244E6D" w:rsidRDefault="00EB23B4" w:rsidP="00244E6D">
            <w:pPr>
              <w:suppressAutoHyphens w:val="0"/>
              <w:spacing w:before="80" w:after="80" w:line="220" w:lineRule="exact"/>
              <w:ind w:right="113"/>
              <w:jc w:val="right"/>
              <w:rPr>
                <w:b/>
                <w:sz w:val="18"/>
              </w:rPr>
            </w:pPr>
          </w:p>
        </w:tc>
        <w:tc>
          <w:tcPr>
            <w:tcW w:w="993" w:type="dxa"/>
            <w:tcBorders>
              <w:top w:val="single" w:sz="4" w:space="0" w:color="auto"/>
            </w:tcBorders>
            <w:shd w:val="clear" w:color="auto" w:fill="auto"/>
            <w:vAlign w:val="bottom"/>
          </w:tcPr>
          <w:p w:rsidR="00EB23B4" w:rsidRPr="00244E6D" w:rsidRDefault="00EB23B4" w:rsidP="00244E6D">
            <w:pPr>
              <w:suppressAutoHyphens w:val="0"/>
              <w:spacing w:before="80" w:after="80" w:line="220" w:lineRule="exact"/>
              <w:ind w:right="113"/>
              <w:jc w:val="right"/>
              <w:rPr>
                <w:b/>
                <w:sz w:val="18"/>
              </w:rPr>
            </w:pPr>
            <w:r w:rsidRPr="00244E6D">
              <w:rPr>
                <w:b/>
                <w:sz w:val="18"/>
              </w:rPr>
              <w:t>10</w:t>
            </w:r>
          </w:p>
        </w:tc>
        <w:tc>
          <w:tcPr>
            <w:tcW w:w="992" w:type="dxa"/>
            <w:tcBorders>
              <w:top w:val="single" w:sz="4" w:space="0" w:color="auto"/>
            </w:tcBorders>
            <w:shd w:val="clear" w:color="auto" w:fill="auto"/>
            <w:vAlign w:val="bottom"/>
          </w:tcPr>
          <w:p w:rsidR="00EB23B4" w:rsidRPr="00244E6D" w:rsidRDefault="00EB23B4" w:rsidP="00244E6D">
            <w:pPr>
              <w:suppressAutoHyphens w:val="0"/>
              <w:spacing w:before="80" w:after="80" w:line="220" w:lineRule="exact"/>
              <w:ind w:right="113"/>
              <w:jc w:val="right"/>
              <w:rPr>
                <w:b/>
                <w:sz w:val="18"/>
              </w:rPr>
            </w:pPr>
            <w:r w:rsidRPr="00244E6D">
              <w:rPr>
                <w:b/>
                <w:sz w:val="18"/>
              </w:rPr>
              <w:t>10</w:t>
            </w:r>
          </w:p>
        </w:tc>
        <w:tc>
          <w:tcPr>
            <w:tcW w:w="849" w:type="dxa"/>
            <w:tcBorders>
              <w:top w:val="single" w:sz="4" w:space="0" w:color="auto"/>
            </w:tcBorders>
            <w:shd w:val="clear" w:color="auto" w:fill="auto"/>
            <w:vAlign w:val="bottom"/>
          </w:tcPr>
          <w:p w:rsidR="00EB23B4" w:rsidRPr="00244E6D" w:rsidRDefault="00EB23B4" w:rsidP="00244E6D">
            <w:pPr>
              <w:suppressAutoHyphens w:val="0"/>
              <w:spacing w:before="80" w:after="80" w:line="220" w:lineRule="exact"/>
              <w:ind w:right="113"/>
              <w:jc w:val="right"/>
              <w:rPr>
                <w:b/>
                <w:sz w:val="18"/>
              </w:rPr>
            </w:pPr>
            <w:r w:rsidRPr="00244E6D">
              <w:rPr>
                <w:b/>
                <w:sz w:val="18"/>
              </w:rPr>
              <w:t>20</w:t>
            </w:r>
          </w:p>
        </w:tc>
      </w:tr>
    </w:tbl>
    <w:p w:rsidR="00EB23B4" w:rsidRPr="00844E4A" w:rsidRDefault="00EB23B4" w:rsidP="003D0905">
      <w:pPr>
        <w:pStyle w:val="SingleTxtG"/>
        <w:spacing w:before="240"/>
      </w:pPr>
      <w:r w:rsidRPr="00844E4A">
        <w:tab/>
        <w:t>(b)</w:t>
      </w:r>
      <w:r w:rsidRPr="00844E4A">
        <w:tab/>
        <w:t>Tank vessels</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314"/>
        <w:gridCol w:w="2238"/>
        <w:gridCol w:w="850"/>
        <w:gridCol w:w="1179"/>
        <w:gridCol w:w="1017"/>
        <w:gridCol w:w="923"/>
        <w:gridCol w:w="849"/>
      </w:tblGrid>
      <w:tr w:rsidR="00F1004A" w:rsidRPr="003D0905" w:rsidTr="00D46AC3">
        <w:trPr>
          <w:tblHeader/>
        </w:trPr>
        <w:tc>
          <w:tcPr>
            <w:tcW w:w="2552" w:type="dxa"/>
            <w:gridSpan w:val="2"/>
            <w:vMerge w:val="restart"/>
            <w:tcBorders>
              <w:top w:val="single" w:sz="4" w:space="0" w:color="auto"/>
            </w:tcBorders>
            <w:shd w:val="clear" w:color="auto" w:fill="auto"/>
            <w:vAlign w:val="bottom"/>
          </w:tcPr>
          <w:p w:rsidR="00F1004A" w:rsidRPr="003D0905" w:rsidRDefault="00F1004A" w:rsidP="00BF0465">
            <w:pPr>
              <w:suppressAutoHyphens w:val="0"/>
              <w:spacing w:before="40" w:after="40" w:line="220" w:lineRule="exact"/>
              <w:ind w:right="113"/>
              <w:rPr>
                <w:i/>
                <w:sz w:val="16"/>
              </w:rPr>
            </w:pPr>
            <w:r w:rsidRPr="00BF0465">
              <w:rPr>
                <w:i/>
                <w:sz w:val="16"/>
                <w:szCs w:val="16"/>
              </w:rPr>
              <w:t>Examination objective</w:t>
            </w:r>
          </w:p>
        </w:tc>
        <w:tc>
          <w:tcPr>
            <w:tcW w:w="2029" w:type="dxa"/>
            <w:gridSpan w:val="2"/>
            <w:tcBorders>
              <w:top w:val="single" w:sz="4" w:space="0" w:color="auto"/>
              <w:bottom w:val="single" w:sz="4" w:space="0" w:color="auto"/>
              <w:right w:val="single" w:sz="24" w:space="0" w:color="FFFFFF" w:themeColor="background1"/>
            </w:tcBorders>
            <w:shd w:val="clear" w:color="auto" w:fill="auto"/>
            <w:vAlign w:val="bottom"/>
          </w:tcPr>
          <w:p w:rsidR="00F1004A" w:rsidRPr="003D0905" w:rsidRDefault="00F1004A" w:rsidP="00DC6443">
            <w:pPr>
              <w:suppressAutoHyphens w:val="0"/>
              <w:spacing w:before="80" w:after="80" w:line="200" w:lineRule="exact"/>
              <w:ind w:right="113"/>
              <w:jc w:val="center"/>
              <w:rPr>
                <w:i/>
                <w:sz w:val="16"/>
              </w:rPr>
            </w:pPr>
            <w:r w:rsidRPr="003D0905">
              <w:rPr>
                <w:i/>
                <w:sz w:val="16"/>
              </w:rPr>
              <w:t>Number of questions in the catalogue</w:t>
            </w:r>
          </w:p>
        </w:tc>
        <w:tc>
          <w:tcPr>
            <w:tcW w:w="1017" w:type="dxa"/>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rsidR="00F1004A" w:rsidRPr="003D0905" w:rsidRDefault="00F1004A" w:rsidP="00DC6443">
            <w:pPr>
              <w:suppressAutoHyphens w:val="0"/>
              <w:spacing w:before="80" w:after="80" w:line="200" w:lineRule="exact"/>
              <w:ind w:right="113"/>
              <w:jc w:val="center"/>
              <w:rPr>
                <w:i/>
                <w:sz w:val="16"/>
              </w:rPr>
            </w:pPr>
            <w:r w:rsidRPr="003D0905">
              <w:rPr>
                <w:i/>
                <w:sz w:val="16"/>
              </w:rPr>
              <w:t>General</w:t>
            </w:r>
          </w:p>
        </w:tc>
        <w:tc>
          <w:tcPr>
            <w:tcW w:w="923" w:type="dxa"/>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rsidR="00F1004A" w:rsidRPr="003D0905" w:rsidRDefault="00F1004A" w:rsidP="00DC6443">
            <w:pPr>
              <w:suppressAutoHyphens w:val="0"/>
              <w:spacing w:before="80" w:after="80" w:line="200" w:lineRule="exact"/>
              <w:ind w:right="113"/>
              <w:jc w:val="center"/>
              <w:rPr>
                <w:i/>
                <w:sz w:val="16"/>
              </w:rPr>
            </w:pPr>
            <w:r w:rsidRPr="003D0905">
              <w:rPr>
                <w:i/>
                <w:sz w:val="16"/>
              </w:rPr>
              <w:t>Specific to tank vessels</w:t>
            </w:r>
          </w:p>
        </w:tc>
        <w:tc>
          <w:tcPr>
            <w:tcW w:w="849" w:type="dxa"/>
            <w:tcBorders>
              <w:top w:val="single" w:sz="4" w:space="0" w:color="auto"/>
              <w:left w:val="single" w:sz="24" w:space="0" w:color="FFFFFF" w:themeColor="background1"/>
              <w:bottom w:val="single" w:sz="4" w:space="0" w:color="auto"/>
            </w:tcBorders>
            <w:shd w:val="clear" w:color="auto" w:fill="auto"/>
            <w:vAlign w:val="bottom"/>
          </w:tcPr>
          <w:p w:rsidR="00F1004A" w:rsidRPr="003D0905" w:rsidRDefault="00F1004A" w:rsidP="00DC6443">
            <w:pPr>
              <w:suppressAutoHyphens w:val="0"/>
              <w:spacing w:before="80" w:after="80" w:line="200" w:lineRule="exact"/>
              <w:ind w:right="113"/>
              <w:jc w:val="center"/>
              <w:rPr>
                <w:i/>
                <w:sz w:val="16"/>
              </w:rPr>
            </w:pPr>
            <w:r w:rsidRPr="003D0905">
              <w:rPr>
                <w:i/>
                <w:sz w:val="16"/>
              </w:rPr>
              <w:t>Total</w:t>
            </w:r>
          </w:p>
        </w:tc>
      </w:tr>
      <w:tr w:rsidR="00F1004A" w:rsidRPr="003D0905" w:rsidTr="00D46AC3">
        <w:trPr>
          <w:tblHeader/>
        </w:trPr>
        <w:tc>
          <w:tcPr>
            <w:tcW w:w="2552" w:type="dxa"/>
            <w:gridSpan w:val="2"/>
            <w:vMerge/>
            <w:shd w:val="clear" w:color="auto" w:fill="auto"/>
          </w:tcPr>
          <w:p w:rsidR="00F1004A" w:rsidRPr="003D0905" w:rsidRDefault="00F1004A" w:rsidP="003D0905">
            <w:pPr>
              <w:suppressAutoHyphens w:val="0"/>
              <w:spacing w:before="40" w:after="40" w:line="220" w:lineRule="exact"/>
              <w:ind w:right="113"/>
              <w:rPr>
                <w:sz w:val="18"/>
              </w:rPr>
            </w:pPr>
          </w:p>
        </w:tc>
        <w:tc>
          <w:tcPr>
            <w:tcW w:w="850" w:type="dxa"/>
            <w:tcBorders>
              <w:top w:val="single" w:sz="4" w:space="0" w:color="auto"/>
              <w:bottom w:val="single" w:sz="12" w:space="0" w:color="auto"/>
            </w:tcBorders>
            <w:shd w:val="clear" w:color="auto" w:fill="auto"/>
            <w:vAlign w:val="bottom"/>
          </w:tcPr>
          <w:p w:rsidR="00F1004A" w:rsidRPr="00F1004A" w:rsidRDefault="00F1004A" w:rsidP="003D0905">
            <w:pPr>
              <w:suppressAutoHyphens w:val="0"/>
              <w:spacing w:before="40" w:after="40" w:line="220" w:lineRule="exact"/>
              <w:ind w:right="113"/>
              <w:jc w:val="right"/>
              <w:rPr>
                <w:i/>
                <w:sz w:val="16"/>
                <w:szCs w:val="16"/>
              </w:rPr>
            </w:pPr>
            <w:r w:rsidRPr="00F1004A">
              <w:rPr>
                <w:i/>
                <w:sz w:val="16"/>
                <w:szCs w:val="16"/>
              </w:rPr>
              <w:t>General</w:t>
            </w:r>
          </w:p>
        </w:tc>
        <w:tc>
          <w:tcPr>
            <w:tcW w:w="1179" w:type="dxa"/>
            <w:tcBorders>
              <w:top w:val="single" w:sz="4" w:space="0" w:color="auto"/>
              <w:bottom w:val="single" w:sz="12" w:space="0" w:color="auto"/>
              <w:right w:val="single" w:sz="24" w:space="0" w:color="FFFFFF" w:themeColor="background1"/>
            </w:tcBorders>
            <w:shd w:val="clear" w:color="auto" w:fill="auto"/>
            <w:vAlign w:val="bottom"/>
          </w:tcPr>
          <w:p w:rsidR="00F1004A" w:rsidRPr="00F1004A" w:rsidRDefault="00F1004A" w:rsidP="003D0905">
            <w:pPr>
              <w:suppressAutoHyphens w:val="0"/>
              <w:spacing w:before="40" w:after="40" w:line="220" w:lineRule="exact"/>
              <w:ind w:right="113"/>
              <w:jc w:val="right"/>
              <w:rPr>
                <w:i/>
                <w:sz w:val="16"/>
                <w:szCs w:val="16"/>
              </w:rPr>
            </w:pPr>
            <w:r w:rsidRPr="00F1004A">
              <w:rPr>
                <w:i/>
                <w:sz w:val="16"/>
                <w:szCs w:val="16"/>
              </w:rPr>
              <w:t>Specific to tank vessels</w:t>
            </w:r>
          </w:p>
        </w:tc>
        <w:tc>
          <w:tcPr>
            <w:tcW w:w="1017" w:type="dxa"/>
            <w:tcBorders>
              <w:top w:val="single" w:sz="4" w:space="0" w:color="auto"/>
              <w:left w:val="single" w:sz="24" w:space="0" w:color="FFFFFF" w:themeColor="background1"/>
              <w:bottom w:val="single" w:sz="12" w:space="0" w:color="auto"/>
              <w:right w:val="single" w:sz="24" w:space="0" w:color="FFFFFF" w:themeColor="background1"/>
            </w:tcBorders>
            <w:shd w:val="clear" w:color="auto" w:fill="auto"/>
            <w:vAlign w:val="bottom"/>
          </w:tcPr>
          <w:p w:rsidR="00F1004A" w:rsidRPr="00F1004A" w:rsidRDefault="00F1004A" w:rsidP="003D0905">
            <w:pPr>
              <w:suppressAutoHyphens w:val="0"/>
              <w:spacing w:before="40" w:after="40" w:line="220" w:lineRule="exact"/>
              <w:ind w:right="113"/>
              <w:jc w:val="right"/>
              <w:rPr>
                <w:i/>
                <w:sz w:val="16"/>
                <w:szCs w:val="16"/>
              </w:rPr>
            </w:pPr>
            <w:r w:rsidRPr="00F1004A">
              <w:rPr>
                <w:i/>
                <w:sz w:val="16"/>
                <w:szCs w:val="16"/>
              </w:rPr>
              <w:t>Number of questions to be selected</w:t>
            </w:r>
          </w:p>
        </w:tc>
        <w:tc>
          <w:tcPr>
            <w:tcW w:w="923" w:type="dxa"/>
            <w:tcBorders>
              <w:top w:val="single" w:sz="4" w:space="0" w:color="auto"/>
              <w:left w:val="single" w:sz="24" w:space="0" w:color="FFFFFF" w:themeColor="background1"/>
              <w:bottom w:val="single" w:sz="12" w:space="0" w:color="auto"/>
              <w:right w:val="single" w:sz="24" w:space="0" w:color="FFFFFF" w:themeColor="background1"/>
            </w:tcBorders>
            <w:shd w:val="clear" w:color="auto" w:fill="auto"/>
            <w:vAlign w:val="bottom"/>
          </w:tcPr>
          <w:p w:rsidR="00F1004A" w:rsidRPr="00F1004A" w:rsidRDefault="00F1004A" w:rsidP="003D0905">
            <w:pPr>
              <w:suppressAutoHyphens w:val="0"/>
              <w:spacing w:before="40" w:after="40" w:line="220" w:lineRule="exact"/>
              <w:ind w:right="113"/>
              <w:jc w:val="right"/>
              <w:rPr>
                <w:i/>
                <w:sz w:val="16"/>
                <w:szCs w:val="16"/>
              </w:rPr>
            </w:pPr>
            <w:r w:rsidRPr="00F1004A">
              <w:rPr>
                <w:i/>
                <w:sz w:val="16"/>
                <w:szCs w:val="16"/>
              </w:rPr>
              <w:t>Number of questions to be selected</w:t>
            </w:r>
          </w:p>
        </w:tc>
        <w:tc>
          <w:tcPr>
            <w:tcW w:w="849" w:type="dxa"/>
            <w:tcBorders>
              <w:top w:val="single" w:sz="4" w:space="0" w:color="auto"/>
              <w:left w:val="single" w:sz="24" w:space="0" w:color="FFFFFF" w:themeColor="background1"/>
              <w:bottom w:val="single" w:sz="12" w:space="0" w:color="auto"/>
            </w:tcBorders>
            <w:shd w:val="clear" w:color="auto" w:fill="auto"/>
            <w:vAlign w:val="bottom"/>
          </w:tcPr>
          <w:p w:rsidR="00F1004A" w:rsidRPr="00F1004A" w:rsidRDefault="00F1004A" w:rsidP="003D0905">
            <w:pPr>
              <w:suppressAutoHyphens w:val="0"/>
              <w:spacing w:before="40" w:after="40" w:line="220" w:lineRule="exact"/>
              <w:ind w:right="113"/>
              <w:jc w:val="right"/>
              <w:rPr>
                <w:i/>
                <w:sz w:val="16"/>
                <w:szCs w:val="16"/>
              </w:rPr>
            </w:pPr>
            <w:r w:rsidRPr="00F1004A">
              <w:rPr>
                <w:i/>
                <w:sz w:val="16"/>
                <w:szCs w:val="16"/>
              </w:rPr>
              <w:t>Number of questions to be selected</w:t>
            </w:r>
          </w:p>
        </w:tc>
      </w:tr>
      <w:tr w:rsidR="00EB23B4" w:rsidRPr="003D0905" w:rsidTr="00D46AC3">
        <w:tc>
          <w:tcPr>
            <w:tcW w:w="314" w:type="dxa"/>
            <w:tcBorders>
              <w:top w:val="single" w:sz="12" w:space="0" w:color="auto"/>
            </w:tcBorders>
            <w:shd w:val="clear" w:color="auto" w:fill="auto"/>
          </w:tcPr>
          <w:p w:rsidR="00EB23B4" w:rsidRPr="003D0905" w:rsidRDefault="00EB23B4" w:rsidP="003D0905">
            <w:pPr>
              <w:suppressAutoHyphens w:val="0"/>
              <w:spacing w:before="40" w:after="40" w:line="220" w:lineRule="exact"/>
              <w:ind w:right="113"/>
              <w:rPr>
                <w:sz w:val="18"/>
              </w:rPr>
            </w:pPr>
            <w:r w:rsidRPr="003D0905">
              <w:rPr>
                <w:sz w:val="18"/>
              </w:rPr>
              <w:t>1</w:t>
            </w:r>
          </w:p>
        </w:tc>
        <w:tc>
          <w:tcPr>
            <w:tcW w:w="2238" w:type="dxa"/>
            <w:tcBorders>
              <w:top w:val="single" w:sz="12" w:space="0" w:color="auto"/>
            </w:tcBorders>
            <w:shd w:val="clear" w:color="auto" w:fill="auto"/>
          </w:tcPr>
          <w:p w:rsidR="00EB23B4" w:rsidRPr="003D0905" w:rsidRDefault="00EB23B4" w:rsidP="003D0905">
            <w:pPr>
              <w:suppressAutoHyphens w:val="0"/>
              <w:spacing w:before="40" w:after="40" w:line="220" w:lineRule="exact"/>
              <w:ind w:right="113"/>
              <w:rPr>
                <w:sz w:val="18"/>
              </w:rPr>
            </w:pPr>
            <w:r w:rsidRPr="003D0905">
              <w:rPr>
                <w:sz w:val="18"/>
              </w:rPr>
              <w:t>General</w:t>
            </w:r>
          </w:p>
        </w:tc>
        <w:tc>
          <w:tcPr>
            <w:tcW w:w="850" w:type="dxa"/>
            <w:tcBorders>
              <w:top w:val="single" w:sz="12" w:space="0" w:color="auto"/>
            </w:tcBorders>
            <w:shd w:val="clear" w:color="auto" w:fill="auto"/>
            <w:vAlign w:val="bottom"/>
          </w:tcPr>
          <w:p w:rsidR="00EB23B4" w:rsidRPr="003D0905" w:rsidRDefault="00EB23B4" w:rsidP="003D0905">
            <w:pPr>
              <w:suppressAutoHyphens w:val="0"/>
              <w:spacing w:before="40" w:after="40" w:line="220" w:lineRule="exact"/>
              <w:ind w:right="113"/>
              <w:jc w:val="right"/>
              <w:rPr>
                <w:sz w:val="18"/>
              </w:rPr>
            </w:pPr>
            <w:r w:rsidRPr="003D0905">
              <w:rPr>
                <w:sz w:val="18"/>
              </w:rPr>
              <w:t>14</w:t>
            </w:r>
          </w:p>
        </w:tc>
        <w:tc>
          <w:tcPr>
            <w:tcW w:w="1179" w:type="dxa"/>
            <w:tcBorders>
              <w:top w:val="single" w:sz="12" w:space="0" w:color="auto"/>
            </w:tcBorders>
            <w:shd w:val="clear" w:color="auto" w:fill="auto"/>
            <w:vAlign w:val="bottom"/>
          </w:tcPr>
          <w:p w:rsidR="00EB23B4" w:rsidRPr="003D0905" w:rsidRDefault="00EB23B4" w:rsidP="003D0905">
            <w:pPr>
              <w:suppressAutoHyphens w:val="0"/>
              <w:spacing w:before="40" w:after="40" w:line="220" w:lineRule="exact"/>
              <w:ind w:right="113"/>
              <w:jc w:val="right"/>
              <w:rPr>
                <w:sz w:val="18"/>
              </w:rPr>
            </w:pPr>
            <w:r w:rsidRPr="003D0905">
              <w:rPr>
                <w:sz w:val="18"/>
              </w:rPr>
              <w:t>--</w:t>
            </w:r>
          </w:p>
        </w:tc>
        <w:tc>
          <w:tcPr>
            <w:tcW w:w="1017" w:type="dxa"/>
            <w:tcBorders>
              <w:top w:val="single" w:sz="12" w:space="0" w:color="auto"/>
            </w:tcBorders>
            <w:shd w:val="clear" w:color="auto" w:fill="auto"/>
            <w:vAlign w:val="bottom"/>
          </w:tcPr>
          <w:p w:rsidR="00EB23B4" w:rsidRPr="003D0905" w:rsidRDefault="00EB23B4" w:rsidP="003D0905">
            <w:pPr>
              <w:suppressAutoHyphens w:val="0"/>
              <w:spacing w:before="40" w:after="40" w:line="220" w:lineRule="exact"/>
              <w:ind w:right="113"/>
              <w:jc w:val="right"/>
              <w:rPr>
                <w:sz w:val="18"/>
              </w:rPr>
            </w:pPr>
            <w:r w:rsidRPr="003D0905">
              <w:rPr>
                <w:sz w:val="18"/>
              </w:rPr>
              <w:t>1</w:t>
            </w:r>
          </w:p>
        </w:tc>
        <w:tc>
          <w:tcPr>
            <w:tcW w:w="923" w:type="dxa"/>
            <w:tcBorders>
              <w:top w:val="single" w:sz="12" w:space="0" w:color="auto"/>
            </w:tcBorders>
            <w:shd w:val="clear" w:color="auto" w:fill="auto"/>
            <w:vAlign w:val="bottom"/>
          </w:tcPr>
          <w:p w:rsidR="00EB23B4" w:rsidRPr="003D0905" w:rsidRDefault="00EB23B4" w:rsidP="003D0905">
            <w:pPr>
              <w:suppressAutoHyphens w:val="0"/>
              <w:spacing w:before="40" w:after="40" w:line="220" w:lineRule="exact"/>
              <w:ind w:right="113"/>
              <w:jc w:val="right"/>
              <w:rPr>
                <w:sz w:val="18"/>
              </w:rPr>
            </w:pPr>
            <w:r w:rsidRPr="003D0905">
              <w:rPr>
                <w:sz w:val="18"/>
              </w:rPr>
              <w:t>-</w:t>
            </w:r>
          </w:p>
        </w:tc>
        <w:tc>
          <w:tcPr>
            <w:tcW w:w="849" w:type="dxa"/>
            <w:tcBorders>
              <w:top w:val="single" w:sz="12" w:space="0" w:color="auto"/>
            </w:tcBorders>
            <w:shd w:val="clear" w:color="auto" w:fill="auto"/>
            <w:vAlign w:val="bottom"/>
          </w:tcPr>
          <w:p w:rsidR="00EB23B4" w:rsidRPr="003D0905" w:rsidRDefault="00EB23B4" w:rsidP="003D0905">
            <w:pPr>
              <w:suppressAutoHyphens w:val="0"/>
              <w:spacing w:before="40" w:after="40" w:line="220" w:lineRule="exact"/>
              <w:ind w:right="113"/>
              <w:jc w:val="right"/>
              <w:rPr>
                <w:sz w:val="18"/>
              </w:rPr>
            </w:pPr>
            <w:r w:rsidRPr="003D0905">
              <w:rPr>
                <w:sz w:val="18"/>
              </w:rPr>
              <w:t>1</w:t>
            </w:r>
          </w:p>
        </w:tc>
      </w:tr>
      <w:tr w:rsidR="00EB23B4" w:rsidRPr="003D0905" w:rsidTr="00D46AC3">
        <w:tc>
          <w:tcPr>
            <w:tcW w:w="314" w:type="dxa"/>
            <w:shd w:val="clear" w:color="auto" w:fill="auto"/>
          </w:tcPr>
          <w:p w:rsidR="00EB23B4" w:rsidRPr="003D0905" w:rsidRDefault="00EB23B4" w:rsidP="003D0905">
            <w:pPr>
              <w:suppressAutoHyphens w:val="0"/>
              <w:spacing w:before="40" w:after="40" w:line="220" w:lineRule="exact"/>
              <w:ind w:right="113"/>
              <w:rPr>
                <w:sz w:val="18"/>
              </w:rPr>
            </w:pPr>
            <w:r w:rsidRPr="003D0905">
              <w:rPr>
                <w:sz w:val="18"/>
              </w:rPr>
              <w:t>2</w:t>
            </w:r>
          </w:p>
        </w:tc>
        <w:tc>
          <w:tcPr>
            <w:tcW w:w="2238" w:type="dxa"/>
            <w:shd w:val="clear" w:color="auto" w:fill="auto"/>
          </w:tcPr>
          <w:p w:rsidR="00EB23B4" w:rsidRPr="003D0905" w:rsidRDefault="00EB23B4" w:rsidP="003D0905">
            <w:pPr>
              <w:suppressAutoHyphens w:val="0"/>
              <w:spacing w:before="40" w:after="40" w:line="220" w:lineRule="exact"/>
              <w:ind w:right="113"/>
              <w:rPr>
                <w:sz w:val="18"/>
              </w:rPr>
            </w:pPr>
            <w:r w:rsidRPr="003D0905">
              <w:rPr>
                <w:sz w:val="18"/>
              </w:rPr>
              <w:t>Construction and equipment</w:t>
            </w:r>
          </w:p>
        </w:tc>
        <w:tc>
          <w:tcPr>
            <w:tcW w:w="850" w:type="dxa"/>
            <w:shd w:val="clear" w:color="auto" w:fill="auto"/>
            <w:vAlign w:val="bottom"/>
          </w:tcPr>
          <w:p w:rsidR="00EB23B4" w:rsidRPr="003D0905" w:rsidRDefault="00EB23B4" w:rsidP="003D0905">
            <w:pPr>
              <w:suppressAutoHyphens w:val="0"/>
              <w:spacing w:before="40" w:after="40" w:line="220" w:lineRule="exact"/>
              <w:ind w:right="113"/>
              <w:jc w:val="right"/>
              <w:rPr>
                <w:sz w:val="18"/>
              </w:rPr>
            </w:pPr>
            <w:r w:rsidRPr="003D0905">
              <w:rPr>
                <w:sz w:val="18"/>
              </w:rPr>
              <w:t>20</w:t>
            </w:r>
          </w:p>
        </w:tc>
        <w:tc>
          <w:tcPr>
            <w:tcW w:w="1179" w:type="dxa"/>
            <w:shd w:val="clear" w:color="auto" w:fill="auto"/>
            <w:vAlign w:val="bottom"/>
          </w:tcPr>
          <w:p w:rsidR="00EB23B4" w:rsidRPr="003D0905" w:rsidRDefault="00EB23B4" w:rsidP="003D0905">
            <w:pPr>
              <w:suppressAutoHyphens w:val="0"/>
              <w:spacing w:before="40" w:after="40" w:line="220" w:lineRule="exact"/>
              <w:ind w:right="113"/>
              <w:jc w:val="right"/>
              <w:rPr>
                <w:sz w:val="18"/>
              </w:rPr>
            </w:pPr>
            <w:r w:rsidRPr="003D0905">
              <w:rPr>
                <w:sz w:val="18"/>
              </w:rPr>
              <w:t>49</w:t>
            </w:r>
          </w:p>
        </w:tc>
        <w:tc>
          <w:tcPr>
            <w:tcW w:w="1017" w:type="dxa"/>
            <w:shd w:val="clear" w:color="auto" w:fill="auto"/>
            <w:vAlign w:val="bottom"/>
          </w:tcPr>
          <w:p w:rsidR="00EB23B4" w:rsidRPr="003D0905" w:rsidRDefault="00EB23B4" w:rsidP="003D0905">
            <w:pPr>
              <w:suppressAutoHyphens w:val="0"/>
              <w:spacing w:before="40" w:after="40" w:line="220" w:lineRule="exact"/>
              <w:ind w:right="113"/>
              <w:jc w:val="right"/>
              <w:rPr>
                <w:sz w:val="18"/>
              </w:rPr>
            </w:pPr>
            <w:r w:rsidRPr="003D0905">
              <w:rPr>
                <w:sz w:val="18"/>
              </w:rPr>
              <w:t>1</w:t>
            </w:r>
          </w:p>
        </w:tc>
        <w:tc>
          <w:tcPr>
            <w:tcW w:w="923" w:type="dxa"/>
            <w:shd w:val="clear" w:color="auto" w:fill="auto"/>
            <w:vAlign w:val="bottom"/>
          </w:tcPr>
          <w:p w:rsidR="00EB23B4" w:rsidRPr="003D0905" w:rsidRDefault="00EB23B4" w:rsidP="003D0905">
            <w:pPr>
              <w:suppressAutoHyphens w:val="0"/>
              <w:spacing w:before="40" w:after="40" w:line="220" w:lineRule="exact"/>
              <w:ind w:right="113"/>
              <w:jc w:val="right"/>
              <w:rPr>
                <w:sz w:val="18"/>
              </w:rPr>
            </w:pPr>
            <w:r w:rsidRPr="003D0905">
              <w:rPr>
                <w:sz w:val="18"/>
              </w:rPr>
              <w:t>1</w:t>
            </w:r>
          </w:p>
        </w:tc>
        <w:tc>
          <w:tcPr>
            <w:tcW w:w="849" w:type="dxa"/>
            <w:shd w:val="clear" w:color="auto" w:fill="auto"/>
            <w:vAlign w:val="bottom"/>
          </w:tcPr>
          <w:p w:rsidR="00EB23B4" w:rsidRPr="003D0905" w:rsidRDefault="00EB23B4" w:rsidP="003D0905">
            <w:pPr>
              <w:suppressAutoHyphens w:val="0"/>
              <w:spacing w:before="40" w:after="40" w:line="220" w:lineRule="exact"/>
              <w:ind w:right="113"/>
              <w:jc w:val="right"/>
              <w:rPr>
                <w:sz w:val="18"/>
              </w:rPr>
            </w:pPr>
            <w:r w:rsidRPr="003D0905">
              <w:rPr>
                <w:sz w:val="18"/>
              </w:rPr>
              <w:t>2</w:t>
            </w:r>
          </w:p>
        </w:tc>
      </w:tr>
      <w:tr w:rsidR="00EB23B4" w:rsidRPr="003D0905" w:rsidTr="00D46AC3">
        <w:tc>
          <w:tcPr>
            <w:tcW w:w="314" w:type="dxa"/>
            <w:shd w:val="clear" w:color="auto" w:fill="auto"/>
          </w:tcPr>
          <w:p w:rsidR="00EB23B4" w:rsidRPr="003D0905" w:rsidRDefault="00EB23B4" w:rsidP="003D0905">
            <w:pPr>
              <w:suppressAutoHyphens w:val="0"/>
              <w:spacing w:before="40" w:after="40" w:line="220" w:lineRule="exact"/>
              <w:ind w:right="113"/>
              <w:rPr>
                <w:sz w:val="18"/>
              </w:rPr>
            </w:pPr>
            <w:r w:rsidRPr="003D0905">
              <w:rPr>
                <w:sz w:val="18"/>
              </w:rPr>
              <w:t>3</w:t>
            </w:r>
          </w:p>
        </w:tc>
        <w:tc>
          <w:tcPr>
            <w:tcW w:w="2238" w:type="dxa"/>
            <w:shd w:val="clear" w:color="auto" w:fill="auto"/>
          </w:tcPr>
          <w:p w:rsidR="00EB23B4" w:rsidRPr="003D0905" w:rsidRDefault="00EB23B4" w:rsidP="003D0905">
            <w:pPr>
              <w:suppressAutoHyphens w:val="0"/>
              <w:spacing w:before="40" w:after="40" w:line="220" w:lineRule="exact"/>
              <w:ind w:right="113"/>
              <w:rPr>
                <w:sz w:val="18"/>
              </w:rPr>
            </w:pPr>
            <w:r w:rsidRPr="003D0905">
              <w:rPr>
                <w:sz w:val="18"/>
              </w:rPr>
              <w:t>Treatment of holds and adjacent spaces</w:t>
            </w:r>
          </w:p>
        </w:tc>
        <w:tc>
          <w:tcPr>
            <w:tcW w:w="850" w:type="dxa"/>
            <w:shd w:val="clear" w:color="auto" w:fill="auto"/>
            <w:vAlign w:val="bottom"/>
          </w:tcPr>
          <w:p w:rsidR="00EB23B4" w:rsidRPr="003D0905" w:rsidRDefault="00EB23B4" w:rsidP="003D0905">
            <w:pPr>
              <w:suppressAutoHyphens w:val="0"/>
              <w:spacing w:before="40" w:after="40" w:line="220" w:lineRule="exact"/>
              <w:ind w:right="113"/>
              <w:jc w:val="right"/>
              <w:rPr>
                <w:sz w:val="18"/>
              </w:rPr>
            </w:pPr>
            <w:r w:rsidRPr="003D0905">
              <w:rPr>
                <w:sz w:val="18"/>
              </w:rPr>
              <w:t>--</w:t>
            </w:r>
          </w:p>
        </w:tc>
        <w:tc>
          <w:tcPr>
            <w:tcW w:w="1179" w:type="dxa"/>
            <w:shd w:val="clear" w:color="auto" w:fill="auto"/>
            <w:vAlign w:val="bottom"/>
          </w:tcPr>
          <w:p w:rsidR="00EB23B4" w:rsidRPr="003D0905" w:rsidRDefault="00EB23B4" w:rsidP="003D0905">
            <w:pPr>
              <w:suppressAutoHyphens w:val="0"/>
              <w:spacing w:before="40" w:after="40" w:line="220" w:lineRule="exact"/>
              <w:ind w:right="113"/>
              <w:jc w:val="right"/>
              <w:rPr>
                <w:sz w:val="18"/>
              </w:rPr>
            </w:pPr>
            <w:r w:rsidRPr="003D0905">
              <w:rPr>
                <w:sz w:val="18"/>
              </w:rPr>
              <w:t>33</w:t>
            </w:r>
          </w:p>
        </w:tc>
        <w:tc>
          <w:tcPr>
            <w:tcW w:w="1017" w:type="dxa"/>
            <w:shd w:val="clear" w:color="auto" w:fill="auto"/>
            <w:vAlign w:val="bottom"/>
          </w:tcPr>
          <w:p w:rsidR="00EB23B4" w:rsidRPr="003D0905" w:rsidRDefault="00EB23B4" w:rsidP="003D0905">
            <w:pPr>
              <w:suppressAutoHyphens w:val="0"/>
              <w:spacing w:before="40" w:after="40" w:line="220" w:lineRule="exact"/>
              <w:ind w:right="113"/>
              <w:jc w:val="right"/>
              <w:rPr>
                <w:sz w:val="18"/>
              </w:rPr>
            </w:pPr>
            <w:r w:rsidRPr="003D0905">
              <w:rPr>
                <w:sz w:val="18"/>
              </w:rPr>
              <w:t>-</w:t>
            </w:r>
          </w:p>
        </w:tc>
        <w:tc>
          <w:tcPr>
            <w:tcW w:w="923" w:type="dxa"/>
            <w:shd w:val="clear" w:color="auto" w:fill="auto"/>
            <w:vAlign w:val="bottom"/>
          </w:tcPr>
          <w:p w:rsidR="00EB23B4" w:rsidRPr="003D0905" w:rsidRDefault="00EB23B4" w:rsidP="003D0905">
            <w:pPr>
              <w:suppressAutoHyphens w:val="0"/>
              <w:spacing w:before="40" w:after="40" w:line="220" w:lineRule="exact"/>
              <w:ind w:right="113"/>
              <w:jc w:val="right"/>
              <w:rPr>
                <w:sz w:val="18"/>
              </w:rPr>
            </w:pPr>
            <w:r w:rsidRPr="003D0905">
              <w:rPr>
                <w:sz w:val="18"/>
              </w:rPr>
              <w:t>2</w:t>
            </w:r>
          </w:p>
        </w:tc>
        <w:tc>
          <w:tcPr>
            <w:tcW w:w="849" w:type="dxa"/>
            <w:shd w:val="clear" w:color="auto" w:fill="auto"/>
            <w:vAlign w:val="bottom"/>
          </w:tcPr>
          <w:p w:rsidR="00EB23B4" w:rsidRPr="003D0905" w:rsidRDefault="00EB23B4" w:rsidP="003D0905">
            <w:pPr>
              <w:suppressAutoHyphens w:val="0"/>
              <w:spacing w:before="40" w:after="40" w:line="220" w:lineRule="exact"/>
              <w:ind w:right="113"/>
              <w:jc w:val="right"/>
              <w:rPr>
                <w:sz w:val="18"/>
              </w:rPr>
            </w:pPr>
            <w:r w:rsidRPr="003D0905">
              <w:rPr>
                <w:sz w:val="18"/>
              </w:rPr>
              <w:t>2</w:t>
            </w:r>
          </w:p>
        </w:tc>
      </w:tr>
      <w:tr w:rsidR="00EB23B4" w:rsidRPr="003D0905" w:rsidTr="00D46AC3">
        <w:tc>
          <w:tcPr>
            <w:tcW w:w="314" w:type="dxa"/>
            <w:shd w:val="clear" w:color="auto" w:fill="auto"/>
          </w:tcPr>
          <w:p w:rsidR="00EB23B4" w:rsidRPr="003D0905" w:rsidRDefault="00EB23B4" w:rsidP="003D0905">
            <w:pPr>
              <w:suppressAutoHyphens w:val="0"/>
              <w:spacing w:before="40" w:after="40" w:line="220" w:lineRule="exact"/>
              <w:ind w:right="113"/>
              <w:rPr>
                <w:sz w:val="18"/>
              </w:rPr>
            </w:pPr>
            <w:r w:rsidRPr="003D0905">
              <w:rPr>
                <w:sz w:val="18"/>
              </w:rPr>
              <w:t>4</w:t>
            </w:r>
          </w:p>
        </w:tc>
        <w:tc>
          <w:tcPr>
            <w:tcW w:w="2238" w:type="dxa"/>
            <w:shd w:val="clear" w:color="auto" w:fill="auto"/>
          </w:tcPr>
          <w:p w:rsidR="00EB23B4" w:rsidRPr="003D0905" w:rsidRDefault="00EB23B4" w:rsidP="003D0905">
            <w:pPr>
              <w:suppressAutoHyphens w:val="0"/>
              <w:spacing w:before="40" w:after="40" w:line="220" w:lineRule="exact"/>
              <w:ind w:right="113"/>
              <w:rPr>
                <w:sz w:val="18"/>
              </w:rPr>
            </w:pPr>
            <w:r w:rsidRPr="003D0905">
              <w:rPr>
                <w:sz w:val="18"/>
              </w:rPr>
              <w:t>Measurement techniques</w:t>
            </w:r>
          </w:p>
        </w:tc>
        <w:tc>
          <w:tcPr>
            <w:tcW w:w="850" w:type="dxa"/>
            <w:shd w:val="clear" w:color="auto" w:fill="auto"/>
            <w:vAlign w:val="bottom"/>
          </w:tcPr>
          <w:p w:rsidR="00EB23B4" w:rsidRPr="003D0905" w:rsidRDefault="00EB23B4" w:rsidP="003D0905">
            <w:pPr>
              <w:suppressAutoHyphens w:val="0"/>
              <w:spacing w:before="40" w:after="40" w:line="220" w:lineRule="exact"/>
              <w:ind w:right="113"/>
              <w:jc w:val="right"/>
              <w:rPr>
                <w:sz w:val="18"/>
              </w:rPr>
            </w:pPr>
            <w:r w:rsidRPr="003D0905">
              <w:rPr>
                <w:sz w:val="18"/>
              </w:rPr>
              <w:t>19</w:t>
            </w:r>
          </w:p>
        </w:tc>
        <w:tc>
          <w:tcPr>
            <w:tcW w:w="1179" w:type="dxa"/>
            <w:shd w:val="clear" w:color="auto" w:fill="auto"/>
            <w:vAlign w:val="bottom"/>
          </w:tcPr>
          <w:p w:rsidR="00EB23B4" w:rsidRPr="003D0905" w:rsidRDefault="00EB23B4" w:rsidP="003D0905">
            <w:pPr>
              <w:suppressAutoHyphens w:val="0"/>
              <w:spacing w:before="40" w:after="40" w:line="220" w:lineRule="exact"/>
              <w:ind w:right="113"/>
              <w:jc w:val="right"/>
              <w:rPr>
                <w:sz w:val="18"/>
              </w:rPr>
            </w:pPr>
            <w:r w:rsidRPr="003D0905">
              <w:rPr>
                <w:sz w:val="18"/>
              </w:rPr>
              <w:t>13</w:t>
            </w:r>
          </w:p>
        </w:tc>
        <w:tc>
          <w:tcPr>
            <w:tcW w:w="1017" w:type="dxa"/>
            <w:shd w:val="clear" w:color="auto" w:fill="auto"/>
            <w:vAlign w:val="bottom"/>
          </w:tcPr>
          <w:p w:rsidR="00EB23B4" w:rsidRPr="003D0905" w:rsidRDefault="00EB23B4" w:rsidP="003D0905">
            <w:pPr>
              <w:suppressAutoHyphens w:val="0"/>
              <w:spacing w:before="40" w:after="40" w:line="220" w:lineRule="exact"/>
              <w:ind w:right="113"/>
              <w:jc w:val="right"/>
              <w:rPr>
                <w:sz w:val="18"/>
              </w:rPr>
            </w:pPr>
            <w:r w:rsidRPr="003D0905">
              <w:rPr>
                <w:sz w:val="18"/>
              </w:rPr>
              <w:t>1</w:t>
            </w:r>
          </w:p>
        </w:tc>
        <w:tc>
          <w:tcPr>
            <w:tcW w:w="923" w:type="dxa"/>
            <w:shd w:val="clear" w:color="auto" w:fill="auto"/>
            <w:vAlign w:val="bottom"/>
          </w:tcPr>
          <w:p w:rsidR="00EB23B4" w:rsidRPr="003D0905" w:rsidRDefault="00EB23B4" w:rsidP="003D0905">
            <w:pPr>
              <w:suppressAutoHyphens w:val="0"/>
              <w:spacing w:before="40" w:after="40" w:line="220" w:lineRule="exact"/>
              <w:ind w:right="113"/>
              <w:jc w:val="right"/>
              <w:rPr>
                <w:sz w:val="18"/>
              </w:rPr>
            </w:pPr>
            <w:r w:rsidRPr="003D0905">
              <w:rPr>
                <w:sz w:val="18"/>
              </w:rPr>
              <w:t>1</w:t>
            </w:r>
          </w:p>
        </w:tc>
        <w:tc>
          <w:tcPr>
            <w:tcW w:w="849" w:type="dxa"/>
            <w:shd w:val="clear" w:color="auto" w:fill="auto"/>
            <w:vAlign w:val="bottom"/>
          </w:tcPr>
          <w:p w:rsidR="00EB23B4" w:rsidRPr="003D0905" w:rsidRDefault="00EB23B4" w:rsidP="003D0905">
            <w:pPr>
              <w:suppressAutoHyphens w:val="0"/>
              <w:spacing w:before="40" w:after="40" w:line="220" w:lineRule="exact"/>
              <w:ind w:right="113"/>
              <w:jc w:val="right"/>
              <w:rPr>
                <w:sz w:val="18"/>
              </w:rPr>
            </w:pPr>
            <w:r w:rsidRPr="003D0905">
              <w:rPr>
                <w:sz w:val="18"/>
              </w:rPr>
              <w:t>2</w:t>
            </w:r>
          </w:p>
        </w:tc>
      </w:tr>
      <w:tr w:rsidR="00EB23B4" w:rsidRPr="003D0905" w:rsidTr="00D46AC3">
        <w:tc>
          <w:tcPr>
            <w:tcW w:w="314" w:type="dxa"/>
            <w:shd w:val="clear" w:color="auto" w:fill="auto"/>
          </w:tcPr>
          <w:p w:rsidR="00EB23B4" w:rsidRPr="003D0905" w:rsidRDefault="00EB23B4" w:rsidP="003D0905">
            <w:pPr>
              <w:suppressAutoHyphens w:val="0"/>
              <w:spacing w:before="40" w:after="40" w:line="220" w:lineRule="exact"/>
              <w:ind w:right="113"/>
              <w:rPr>
                <w:sz w:val="18"/>
              </w:rPr>
            </w:pPr>
            <w:r w:rsidRPr="003D0905">
              <w:rPr>
                <w:sz w:val="18"/>
              </w:rPr>
              <w:t>5</w:t>
            </w:r>
          </w:p>
        </w:tc>
        <w:tc>
          <w:tcPr>
            <w:tcW w:w="2238" w:type="dxa"/>
            <w:shd w:val="clear" w:color="auto" w:fill="auto"/>
          </w:tcPr>
          <w:p w:rsidR="00EB23B4" w:rsidRPr="003D0905" w:rsidRDefault="00EB23B4" w:rsidP="003D0905">
            <w:pPr>
              <w:suppressAutoHyphens w:val="0"/>
              <w:spacing w:before="40" w:after="40" w:line="220" w:lineRule="exact"/>
              <w:ind w:right="113"/>
              <w:rPr>
                <w:sz w:val="18"/>
              </w:rPr>
            </w:pPr>
            <w:r w:rsidRPr="003D0905">
              <w:rPr>
                <w:sz w:val="18"/>
              </w:rPr>
              <w:t>Knowledge of products</w:t>
            </w:r>
          </w:p>
        </w:tc>
        <w:tc>
          <w:tcPr>
            <w:tcW w:w="850" w:type="dxa"/>
            <w:shd w:val="clear" w:color="auto" w:fill="auto"/>
            <w:vAlign w:val="bottom"/>
          </w:tcPr>
          <w:p w:rsidR="00EB23B4" w:rsidRPr="003D0905" w:rsidRDefault="00EB23B4" w:rsidP="003D0905">
            <w:pPr>
              <w:suppressAutoHyphens w:val="0"/>
              <w:spacing w:before="40" w:after="40" w:line="220" w:lineRule="exact"/>
              <w:ind w:right="113"/>
              <w:jc w:val="right"/>
              <w:rPr>
                <w:sz w:val="18"/>
              </w:rPr>
            </w:pPr>
            <w:r w:rsidRPr="003D0905">
              <w:rPr>
                <w:sz w:val="18"/>
              </w:rPr>
              <w:t>78</w:t>
            </w:r>
          </w:p>
        </w:tc>
        <w:tc>
          <w:tcPr>
            <w:tcW w:w="1179" w:type="dxa"/>
            <w:shd w:val="clear" w:color="auto" w:fill="auto"/>
            <w:vAlign w:val="bottom"/>
          </w:tcPr>
          <w:p w:rsidR="00EB23B4" w:rsidRPr="003D0905" w:rsidRDefault="00EB23B4" w:rsidP="003D0905">
            <w:pPr>
              <w:suppressAutoHyphens w:val="0"/>
              <w:spacing w:before="40" w:after="40" w:line="220" w:lineRule="exact"/>
              <w:ind w:right="113"/>
              <w:jc w:val="right"/>
              <w:rPr>
                <w:sz w:val="18"/>
              </w:rPr>
            </w:pPr>
            <w:r w:rsidRPr="003D0905">
              <w:rPr>
                <w:sz w:val="18"/>
              </w:rPr>
              <w:t>--</w:t>
            </w:r>
          </w:p>
        </w:tc>
        <w:tc>
          <w:tcPr>
            <w:tcW w:w="1017" w:type="dxa"/>
            <w:shd w:val="clear" w:color="auto" w:fill="auto"/>
            <w:vAlign w:val="bottom"/>
          </w:tcPr>
          <w:p w:rsidR="00EB23B4" w:rsidRPr="003D0905" w:rsidRDefault="00EB23B4" w:rsidP="003D0905">
            <w:pPr>
              <w:suppressAutoHyphens w:val="0"/>
              <w:spacing w:before="40" w:after="40" w:line="220" w:lineRule="exact"/>
              <w:ind w:right="113"/>
              <w:jc w:val="right"/>
              <w:rPr>
                <w:sz w:val="18"/>
              </w:rPr>
            </w:pPr>
            <w:r w:rsidRPr="003D0905">
              <w:rPr>
                <w:sz w:val="18"/>
              </w:rPr>
              <w:t>1</w:t>
            </w:r>
          </w:p>
        </w:tc>
        <w:tc>
          <w:tcPr>
            <w:tcW w:w="923" w:type="dxa"/>
            <w:shd w:val="clear" w:color="auto" w:fill="auto"/>
            <w:vAlign w:val="bottom"/>
          </w:tcPr>
          <w:p w:rsidR="00EB23B4" w:rsidRPr="003D0905" w:rsidRDefault="00EB23B4" w:rsidP="003D0905">
            <w:pPr>
              <w:suppressAutoHyphens w:val="0"/>
              <w:spacing w:before="40" w:after="40" w:line="220" w:lineRule="exact"/>
              <w:ind w:right="113"/>
              <w:jc w:val="right"/>
              <w:rPr>
                <w:sz w:val="18"/>
              </w:rPr>
            </w:pPr>
            <w:r w:rsidRPr="003D0905">
              <w:rPr>
                <w:sz w:val="18"/>
              </w:rPr>
              <w:t>-</w:t>
            </w:r>
          </w:p>
        </w:tc>
        <w:tc>
          <w:tcPr>
            <w:tcW w:w="849" w:type="dxa"/>
            <w:shd w:val="clear" w:color="auto" w:fill="auto"/>
            <w:vAlign w:val="bottom"/>
          </w:tcPr>
          <w:p w:rsidR="00EB23B4" w:rsidRPr="003D0905" w:rsidRDefault="00EB23B4" w:rsidP="003D0905">
            <w:pPr>
              <w:suppressAutoHyphens w:val="0"/>
              <w:spacing w:before="40" w:after="40" w:line="220" w:lineRule="exact"/>
              <w:ind w:right="113"/>
              <w:jc w:val="right"/>
              <w:rPr>
                <w:sz w:val="18"/>
              </w:rPr>
            </w:pPr>
            <w:r w:rsidRPr="003D0905">
              <w:rPr>
                <w:sz w:val="18"/>
              </w:rPr>
              <w:t>1</w:t>
            </w:r>
          </w:p>
        </w:tc>
      </w:tr>
      <w:tr w:rsidR="00EB23B4" w:rsidRPr="003D0905" w:rsidTr="00D46AC3">
        <w:tc>
          <w:tcPr>
            <w:tcW w:w="314" w:type="dxa"/>
            <w:shd w:val="clear" w:color="auto" w:fill="auto"/>
          </w:tcPr>
          <w:p w:rsidR="00EB23B4" w:rsidRPr="003D0905" w:rsidRDefault="00EB23B4" w:rsidP="003D0905">
            <w:pPr>
              <w:suppressAutoHyphens w:val="0"/>
              <w:spacing w:before="40" w:after="40" w:line="220" w:lineRule="exact"/>
              <w:ind w:right="113"/>
              <w:rPr>
                <w:sz w:val="18"/>
              </w:rPr>
            </w:pPr>
            <w:r w:rsidRPr="003D0905">
              <w:rPr>
                <w:sz w:val="18"/>
              </w:rPr>
              <w:t>6</w:t>
            </w:r>
          </w:p>
        </w:tc>
        <w:tc>
          <w:tcPr>
            <w:tcW w:w="2238" w:type="dxa"/>
            <w:shd w:val="clear" w:color="auto" w:fill="auto"/>
          </w:tcPr>
          <w:p w:rsidR="00EB23B4" w:rsidRPr="003D0905" w:rsidRDefault="00EB23B4" w:rsidP="003D0905">
            <w:pPr>
              <w:suppressAutoHyphens w:val="0"/>
              <w:spacing w:before="40" w:after="40" w:line="220" w:lineRule="exact"/>
              <w:ind w:right="113"/>
              <w:rPr>
                <w:sz w:val="18"/>
              </w:rPr>
            </w:pPr>
            <w:r w:rsidRPr="003D0905">
              <w:rPr>
                <w:sz w:val="18"/>
              </w:rPr>
              <w:t>Loading, unloading and transport</w:t>
            </w:r>
          </w:p>
        </w:tc>
        <w:tc>
          <w:tcPr>
            <w:tcW w:w="850" w:type="dxa"/>
            <w:shd w:val="clear" w:color="auto" w:fill="auto"/>
            <w:vAlign w:val="bottom"/>
          </w:tcPr>
          <w:p w:rsidR="00EB23B4" w:rsidRPr="003D0905" w:rsidRDefault="00EB23B4" w:rsidP="003D0905">
            <w:pPr>
              <w:suppressAutoHyphens w:val="0"/>
              <w:spacing w:before="40" w:after="40" w:line="220" w:lineRule="exact"/>
              <w:ind w:right="113"/>
              <w:jc w:val="right"/>
              <w:rPr>
                <w:sz w:val="18"/>
              </w:rPr>
            </w:pPr>
            <w:r w:rsidRPr="003D0905">
              <w:rPr>
                <w:sz w:val="18"/>
              </w:rPr>
              <w:t>31</w:t>
            </w:r>
          </w:p>
        </w:tc>
        <w:tc>
          <w:tcPr>
            <w:tcW w:w="1179" w:type="dxa"/>
            <w:shd w:val="clear" w:color="auto" w:fill="auto"/>
            <w:vAlign w:val="bottom"/>
          </w:tcPr>
          <w:p w:rsidR="00EB23B4" w:rsidRPr="003D0905" w:rsidRDefault="00EB23B4" w:rsidP="003D0905">
            <w:pPr>
              <w:suppressAutoHyphens w:val="0"/>
              <w:spacing w:before="40" w:after="40" w:line="220" w:lineRule="exact"/>
              <w:ind w:right="113"/>
              <w:jc w:val="right"/>
              <w:rPr>
                <w:sz w:val="18"/>
              </w:rPr>
            </w:pPr>
            <w:r w:rsidRPr="003D0905">
              <w:rPr>
                <w:sz w:val="18"/>
              </w:rPr>
              <w:t>53</w:t>
            </w:r>
          </w:p>
        </w:tc>
        <w:tc>
          <w:tcPr>
            <w:tcW w:w="1017" w:type="dxa"/>
            <w:shd w:val="clear" w:color="auto" w:fill="auto"/>
            <w:vAlign w:val="bottom"/>
          </w:tcPr>
          <w:p w:rsidR="00EB23B4" w:rsidRPr="003D0905" w:rsidRDefault="00EB23B4" w:rsidP="003D0905">
            <w:pPr>
              <w:suppressAutoHyphens w:val="0"/>
              <w:spacing w:before="40" w:after="40" w:line="220" w:lineRule="exact"/>
              <w:ind w:right="113"/>
              <w:jc w:val="right"/>
              <w:rPr>
                <w:sz w:val="18"/>
              </w:rPr>
            </w:pPr>
            <w:r w:rsidRPr="003D0905">
              <w:rPr>
                <w:sz w:val="18"/>
              </w:rPr>
              <w:t>1</w:t>
            </w:r>
          </w:p>
        </w:tc>
        <w:tc>
          <w:tcPr>
            <w:tcW w:w="923" w:type="dxa"/>
            <w:shd w:val="clear" w:color="auto" w:fill="auto"/>
            <w:vAlign w:val="bottom"/>
          </w:tcPr>
          <w:p w:rsidR="00EB23B4" w:rsidRPr="003D0905" w:rsidRDefault="00EB23B4" w:rsidP="003D0905">
            <w:pPr>
              <w:suppressAutoHyphens w:val="0"/>
              <w:spacing w:before="40" w:after="40" w:line="220" w:lineRule="exact"/>
              <w:ind w:right="113"/>
              <w:jc w:val="right"/>
              <w:rPr>
                <w:sz w:val="18"/>
              </w:rPr>
            </w:pPr>
            <w:r w:rsidRPr="003D0905">
              <w:rPr>
                <w:sz w:val="18"/>
              </w:rPr>
              <w:t>3</w:t>
            </w:r>
          </w:p>
        </w:tc>
        <w:tc>
          <w:tcPr>
            <w:tcW w:w="849" w:type="dxa"/>
            <w:shd w:val="clear" w:color="auto" w:fill="auto"/>
            <w:vAlign w:val="bottom"/>
          </w:tcPr>
          <w:p w:rsidR="00EB23B4" w:rsidRPr="003D0905" w:rsidRDefault="00EB23B4" w:rsidP="003D0905">
            <w:pPr>
              <w:suppressAutoHyphens w:val="0"/>
              <w:spacing w:before="40" w:after="40" w:line="220" w:lineRule="exact"/>
              <w:ind w:right="113"/>
              <w:jc w:val="right"/>
              <w:rPr>
                <w:sz w:val="18"/>
              </w:rPr>
            </w:pPr>
            <w:r w:rsidRPr="003D0905">
              <w:rPr>
                <w:sz w:val="18"/>
              </w:rPr>
              <w:t>4</w:t>
            </w:r>
          </w:p>
        </w:tc>
      </w:tr>
      <w:tr w:rsidR="00EB23B4" w:rsidRPr="003D0905" w:rsidTr="00D46AC3">
        <w:tc>
          <w:tcPr>
            <w:tcW w:w="314" w:type="dxa"/>
            <w:shd w:val="clear" w:color="auto" w:fill="auto"/>
          </w:tcPr>
          <w:p w:rsidR="00EB23B4" w:rsidRPr="003D0905" w:rsidRDefault="00EB23B4" w:rsidP="003D0905">
            <w:pPr>
              <w:suppressAutoHyphens w:val="0"/>
              <w:spacing w:before="40" w:after="40" w:line="220" w:lineRule="exact"/>
              <w:ind w:right="113"/>
              <w:rPr>
                <w:sz w:val="18"/>
              </w:rPr>
            </w:pPr>
            <w:r w:rsidRPr="003D0905">
              <w:rPr>
                <w:sz w:val="18"/>
              </w:rPr>
              <w:t>7</w:t>
            </w:r>
          </w:p>
        </w:tc>
        <w:tc>
          <w:tcPr>
            <w:tcW w:w="2238" w:type="dxa"/>
            <w:shd w:val="clear" w:color="auto" w:fill="auto"/>
          </w:tcPr>
          <w:p w:rsidR="00EB23B4" w:rsidRPr="003D0905" w:rsidRDefault="00EB23B4" w:rsidP="003D0905">
            <w:pPr>
              <w:suppressAutoHyphens w:val="0"/>
              <w:spacing w:before="40" w:after="40" w:line="220" w:lineRule="exact"/>
              <w:ind w:right="113"/>
              <w:rPr>
                <w:sz w:val="18"/>
              </w:rPr>
            </w:pPr>
            <w:r w:rsidRPr="003D0905">
              <w:rPr>
                <w:sz w:val="18"/>
              </w:rPr>
              <w:t>Documents</w:t>
            </w:r>
          </w:p>
        </w:tc>
        <w:tc>
          <w:tcPr>
            <w:tcW w:w="850" w:type="dxa"/>
            <w:shd w:val="clear" w:color="auto" w:fill="auto"/>
            <w:vAlign w:val="bottom"/>
          </w:tcPr>
          <w:p w:rsidR="00EB23B4" w:rsidRPr="003D0905" w:rsidRDefault="00EB23B4" w:rsidP="003D0905">
            <w:pPr>
              <w:suppressAutoHyphens w:val="0"/>
              <w:spacing w:before="40" w:after="40" w:line="220" w:lineRule="exact"/>
              <w:ind w:right="113"/>
              <w:jc w:val="right"/>
              <w:rPr>
                <w:sz w:val="18"/>
              </w:rPr>
            </w:pPr>
            <w:r w:rsidRPr="003D0905">
              <w:rPr>
                <w:sz w:val="18"/>
              </w:rPr>
              <w:t>32</w:t>
            </w:r>
          </w:p>
        </w:tc>
        <w:tc>
          <w:tcPr>
            <w:tcW w:w="1179" w:type="dxa"/>
            <w:shd w:val="clear" w:color="auto" w:fill="auto"/>
            <w:vAlign w:val="bottom"/>
          </w:tcPr>
          <w:p w:rsidR="00EB23B4" w:rsidRPr="003D0905" w:rsidRDefault="00EB23B4" w:rsidP="003D0905">
            <w:pPr>
              <w:suppressAutoHyphens w:val="0"/>
              <w:spacing w:before="40" w:after="40" w:line="220" w:lineRule="exact"/>
              <w:ind w:right="113"/>
              <w:jc w:val="right"/>
              <w:rPr>
                <w:sz w:val="18"/>
              </w:rPr>
            </w:pPr>
            <w:r w:rsidRPr="003D0905">
              <w:rPr>
                <w:sz w:val="18"/>
              </w:rPr>
              <w:t>23</w:t>
            </w:r>
          </w:p>
        </w:tc>
        <w:tc>
          <w:tcPr>
            <w:tcW w:w="1017" w:type="dxa"/>
            <w:shd w:val="clear" w:color="auto" w:fill="auto"/>
            <w:vAlign w:val="bottom"/>
          </w:tcPr>
          <w:p w:rsidR="00EB23B4" w:rsidRPr="003D0905" w:rsidRDefault="00EB23B4" w:rsidP="003D0905">
            <w:pPr>
              <w:suppressAutoHyphens w:val="0"/>
              <w:spacing w:before="40" w:after="40" w:line="220" w:lineRule="exact"/>
              <w:ind w:right="113"/>
              <w:jc w:val="right"/>
              <w:rPr>
                <w:sz w:val="18"/>
              </w:rPr>
            </w:pPr>
            <w:r w:rsidRPr="003D0905">
              <w:rPr>
                <w:sz w:val="18"/>
              </w:rPr>
              <w:t>1</w:t>
            </w:r>
          </w:p>
        </w:tc>
        <w:tc>
          <w:tcPr>
            <w:tcW w:w="923" w:type="dxa"/>
            <w:shd w:val="clear" w:color="auto" w:fill="auto"/>
            <w:vAlign w:val="bottom"/>
          </w:tcPr>
          <w:p w:rsidR="00EB23B4" w:rsidRPr="003D0905" w:rsidRDefault="00EB23B4" w:rsidP="003D0905">
            <w:pPr>
              <w:suppressAutoHyphens w:val="0"/>
              <w:spacing w:before="40" w:after="40" w:line="220" w:lineRule="exact"/>
              <w:ind w:right="113"/>
              <w:jc w:val="right"/>
              <w:rPr>
                <w:sz w:val="18"/>
              </w:rPr>
            </w:pPr>
            <w:r w:rsidRPr="003D0905">
              <w:rPr>
                <w:sz w:val="18"/>
              </w:rPr>
              <w:t>1</w:t>
            </w:r>
          </w:p>
        </w:tc>
        <w:tc>
          <w:tcPr>
            <w:tcW w:w="849" w:type="dxa"/>
            <w:shd w:val="clear" w:color="auto" w:fill="auto"/>
            <w:vAlign w:val="bottom"/>
          </w:tcPr>
          <w:p w:rsidR="00EB23B4" w:rsidRPr="003D0905" w:rsidRDefault="00EB23B4" w:rsidP="003D0905">
            <w:pPr>
              <w:suppressAutoHyphens w:val="0"/>
              <w:spacing w:before="40" w:after="40" w:line="220" w:lineRule="exact"/>
              <w:ind w:right="113"/>
              <w:jc w:val="right"/>
              <w:rPr>
                <w:sz w:val="18"/>
              </w:rPr>
            </w:pPr>
            <w:r w:rsidRPr="003D0905">
              <w:rPr>
                <w:sz w:val="18"/>
              </w:rPr>
              <w:t>2</w:t>
            </w:r>
          </w:p>
        </w:tc>
      </w:tr>
      <w:tr w:rsidR="00EB23B4" w:rsidRPr="003D0905" w:rsidTr="00D46AC3">
        <w:tc>
          <w:tcPr>
            <w:tcW w:w="314" w:type="dxa"/>
            <w:shd w:val="clear" w:color="auto" w:fill="auto"/>
          </w:tcPr>
          <w:p w:rsidR="00EB23B4" w:rsidRPr="003D0905" w:rsidRDefault="00EB23B4" w:rsidP="003D0905">
            <w:pPr>
              <w:suppressAutoHyphens w:val="0"/>
              <w:spacing w:before="40" w:after="40" w:line="220" w:lineRule="exact"/>
              <w:ind w:right="113"/>
              <w:rPr>
                <w:sz w:val="18"/>
              </w:rPr>
            </w:pPr>
            <w:r w:rsidRPr="003D0905">
              <w:rPr>
                <w:sz w:val="18"/>
              </w:rPr>
              <w:t>8</w:t>
            </w:r>
          </w:p>
        </w:tc>
        <w:tc>
          <w:tcPr>
            <w:tcW w:w="2238" w:type="dxa"/>
            <w:shd w:val="clear" w:color="auto" w:fill="auto"/>
          </w:tcPr>
          <w:p w:rsidR="00EB23B4" w:rsidRPr="003D0905" w:rsidRDefault="00EB23B4" w:rsidP="003D0905">
            <w:pPr>
              <w:suppressAutoHyphens w:val="0"/>
              <w:spacing w:before="40" w:after="40" w:line="220" w:lineRule="exact"/>
              <w:ind w:right="113"/>
              <w:rPr>
                <w:sz w:val="18"/>
              </w:rPr>
            </w:pPr>
            <w:r w:rsidRPr="003D0905">
              <w:rPr>
                <w:sz w:val="18"/>
              </w:rPr>
              <w:t>Hazards and measures of prevention</w:t>
            </w:r>
          </w:p>
        </w:tc>
        <w:tc>
          <w:tcPr>
            <w:tcW w:w="850" w:type="dxa"/>
            <w:shd w:val="clear" w:color="auto" w:fill="auto"/>
            <w:vAlign w:val="bottom"/>
          </w:tcPr>
          <w:p w:rsidR="00EB23B4" w:rsidRPr="003D0905" w:rsidRDefault="00EB23B4" w:rsidP="003D0905">
            <w:pPr>
              <w:suppressAutoHyphens w:val="0"/>
              <w:spacing w:before="40" w:after="40" w:line="220" w:lineRule="exact"/>
              <w:ind w:right="113"/>
              <w:jc w:val="right"/>
              <w:rPr>
                <w:sz w:val="18"/>
              </w:rPr>
            </w:pPr>
            <w:r w:rsidRPr="003D0905">
              <w:rPr>
                <w:sz w:val="18"/>
              </w:rPr>
              <w:t>73</w:t>
            </w:r>
          </w:p>
        </w:tc>
        <w:tc>
          <w:tcPr>
            <w:tcW w:w="1179" w:type="dxa"/>
            <w:shd w:val="clear" w:color="auto" w:fill="auto"/>
            <w:vAlign w:val="bottom"/>
          </w:tcPr>
          <w:p w:rsidR="00EB23B4" w:rsidRPr="003D0905" w:rsidRDefault="00EB23B4" w:rsidP="003D0905">
            <w:pPr>
              <w:suppressAutoHyphens w:val="0"/>
              <w:spacing w:before="40" w:after="40" w:line="220" w:lineRule="exact"/>
              <w:ind w:right="113"/>
              <w:jc w:val="right"/>
              <w:rPr>
                <w:sz w:val="18"/>
              </w:rPr>
            </w:pPr>
            <w:r w:rsidRPr="003D0905">
              <w:rPr>
                <w:sz w:val="18"/>
              </w:rPr>
              <w:t>36</w:t>
            </w:r>
          </w:p>
        </w:tc>
        <w:tc>
          <w:tcPr>
            <w:tcW w:w="1017" w:type="dxa"/>
            <w:shd w:val="clear" w:color="auto" w:fill="auto"/>
            <w:vAlign w:val="bottom"/>
          </w:tcPr>
          <w:p w:rsidR="00EB23B4" w:rsidRPr="003D0905" w:rsidRDefault="00EB23B4" w:rsidP="003D0905">
            <w:pPr>
              <w:suppressAutoHyphens w:val="0"/>
              <w:spacing w:before="40" w:after="40" w:line="220" w:lineRule="exact"/>
              <w:ind w:right="113"/>
              <w:jc w:val="right"/>
              <w:rPr>
                <w:sz w:val="18"/>
              </w:rPr>
            </w:pPr>
            <w:r w:rsidRPr="003D0905">
              <w:rPr>
                <w:sz w:val="18"/>
              </w:rPr>
              <w:t>2</w:t>
            </w:r>
          </w:p>
        </w:tc>
        <w:tc>
          <w:tcPr>
            <w:tcW w:w="923" w:type="dxa"/>
            <w:shd w:val="clear" w:color="auto" w:fill="auto"/>
            <w:vAlign w:val="bottom"/>
          </w:tcPr>
          <w:p w:rsidR="00EB23B4" w:rsidRPr="003D0905" w:rsidRDefault="00EB23B4" w:rsidP="003D0905">
            <w:pPr>
              <w:suppressAutoHyphens w:val="0"/>
              <w:spacing w:before="40" w:after="40" w:line="220" w:lineRule="exact"/>
              <w:ind w:right="113"/>
              <w:jc w:val="right"/>
              <w:rPr>
                <w:sz w:val="18"/>
              </w:rPr>
            </w:pPr>
            <w:r w:rsidRPr="003D0905">
              <w:rPr>
                <w:sz w:val="18"/>
              </w:rPr>
              <w:t>2</w:t>
            </w:r>
          </w:p>
        </w:tc>
        <w:tc>
          <w:tcPr>
            <w:tcW w:w="849" w:type="dxa"/>
            <w:shd w:val="clear" w:color="auto" w:fill="auto"/>
            <w:vAlign w:val="bottom"/>
          </w:tcPr>
          <w:p w:rsidR="00EB23B4" w:rsidRPr="003D0905" w:rsidRDefault="00EB23B4" w:rsidP="003D0905">
            <w:pPr>
              <w:suppressAutoHyphens w:val="0"/>
              <w:spacing w:before="40" w:after="40" w:line="220" w:lineRule="exact"/>
              <w:ind w:right="113"/>
              <w:jc w:val="right"/>
              <w:rPr>
                <w:sz w:val="18"/>
              </w:rPr>
            </w:pPr>
            <w:r w:rsidRPr="003D0905">
              <w:rPr>
                <w:sz w:val="18"/>
              </w:rPr>
              <w:t>4</w:t>
            </w:r>
          </w:p>
        </w:tc>
      </w:tr>
      <w:tr w:rsidR="00EB23B4" w:rsidRPr="003D0905" w:rsidTr="00D46AC3">
        <w:tc>
          <w:tcPr>
            <w:tcW w:w="314" w:type="dxa"/>
            <w:tcBorders>
              <w:bottom w:val="single" w:sz="4" w:space="0" w:color="auto"/>
            </w:tcBorders>
            <w:shd w:val="clear" w:color="auto" w:fill="auto"/>
          </w:tcPr>
          <w:p w:rsidR="00EB23B4" w:rsidRPr="003D0905" w:rsidRDefault="00EB23B4" w:rsidP="003D0905">
            <w:pPr>
              <w:suppressAutoHyphens w:val="0"/>
              <w:spacing w:before="40" w:after="40" w:line="220" w:lineRule="exact"/>
              <w:ind w:right="113"/>
              <w:rPr>
                <w:sz w:val="18"/>
              </w:rPr>
            </w:pPr>
            <w:r w:rsidRPr="003D0905">
              <w:rPr>
                <w:sz w:val="18"/>
              </w:rPr>
              <w:t>9</w:t>
            </w:r>
          </w:p>
        </w:tc>
        <w:tc>
          <w:tcPr>
            <w:tcW w:w="2238" w:type="dxa"/>
            <w:tcBorders>
              <w:bottom w:val="single" w:sz="4" w:space="0" w:color="auto"/>
            </w:tcBorders>
            <w:shd w:val="clear" w:color="auto" w:fill="auto"/>
          </w:tcPr>
          <w:p w:rsidR="00EB23B4" w:rsidRPr="003D0905" w:rsidRDefault="00EB23B4" w:rsidP="003D0905">
            <w:pPr>
              <w:suppressAutoHyphens w:val="0"/>
              <w:spacing w:before="40" w:after="40" w:line="220" w:lineRule="exact"/>
              <w:ind w:right="113"/>
              <w:rPr>
                <w:sz w:val="18"/>
              </w:rPr>
            </w:pPr>
            <w:r w:rsidRPr="003D0905">
              <w:rPr>
                <w:sz w:val="18"/>
              </w:rPr>
              <w:t>Stability</w:t>
            </w:r>
          </w:p>
        </w:tc>
        <w:tc>
          <w:tcPr>
            <w:tcW w:w="850" w:type="dxa"/>
            <w:tcBorders>
              <w:bottom w:val="single" w:sz="4" w:space="0" w:color="auto"/>
            </w:tcBorders>
            <w:shd w:val="clear" w:color="auto" w:fill="auto"/>
            <w:vAlign w:val="bottom"/>
          </w:tcPr>
          <w:p w:rsidR="00EB23B4" w:rsidRPr="003D0905" w:rsidRDefault="00EB23B4" w:rsidP="003D0905">
            <w:pPr>
              <w:suppressAutoHyphens w:val="0"/>
              <w:spacing w:before="40" w:after="40" w:line="220" w:lineRule="exact"/>
              <w:ind w:right="113"/>
              <w:jc w:val="right"/>
              <w:rPr>
                <w:sz w:val="18"/>
              </w:rPr>
            </w:pPr>
            <w:r w:rsidRPr="003D0905">
              <w:rPr>
                <w:sz w:val="18"/>
              </w:rPr>
              <w:t>21</w:t>
            </w:r>
          </w:p>
        </w:tc>
        <w:tc>
          <w:tcPr>
            <w:tcW w:w="1179" w:type="dxa"/>
            <w:tcBorders>
              <w:bottom w:val="single" w:sz="4" w:space="0" w:color="auto"/>
            </w:tcBorders>
            <w:shd w:val="clear" w:color="auto" w:fill="auto"/>
            <w:vAlign w:val="bottom"/>
          </w:tcPr>
          <w:p w:rsidR="00EB23B4" w:rsidRPr="003D0905" w:rsidRDefault="00EB23B4" w:rsidP="003D0905">
            <w:pPr>
              <w:suppressAutoHyphens w:val="0"/>
              <w:spacing w:before="40" w:after="40" w:line="220" w:lineRule="exact"/>
              <w:ind w:right="113"/>
              <w:jc w:val="right"/>
              <w:rPr>
                <w:sz w:val="18"/>
              </w:rPr>
            </w:pPr>
          </w:p>
        </w:tc>
        <w:tc>
          <w:tcPr>
            <w:tcW w:w="1017" w:type="dxa"/>
            <w:tcBorders>
              <w:bottom w:val="single" w:sz="4" w:space="0" w:color="auto"/>
            </w:tcBorders>
            <w:shd w:val="clear" w:color="auto" w:fill="auto"/>
            <w:vAlign w:val="bottom"/>
          </w:tcPr>
          <w:p w:rsidR="00EB23B4" w:rsidRPr="003D0905" w:rsidRDefault="00EB23B4" w:rsidP="003D0905">
            <w:pPr>
              <w:suppressAutoHyphens w:val="0"/>
              <w:spacing w:before="40" w:after="40" w:line="220" w:lineRule="exact"/>
              <w:ind w:right="113"/>
              <w:jc w:val="right"/>
              <w:rPr>
                <w:sz w:val="18"/>
              </w:rPr>
            </w:pPr>
            <w:r w:rsidRPr="003D0905">
              <w:rPr>
                <w:sz w:val="18"/>
              </w:rPr>
              <w:t>2</w:t>
            </w:r>
          </w:p>
        </w:tc>
        <w:tc>
          <w:tcPr>
            <w:tcW w:w="923" w:type="dxa"/>
            <w:tcBorders>
              <w:bottom w:val="single" w:sz="4" w:space="0" w:color="auto"/>
            </w:tcBorders>
            <w:shd w:val="clear" w:color="auto" w:fill="auto"/>
            <w:vAlign w:val="bottom"/>
          </w:tcPr>
          <w:p w:rsidR="00EB23B4" w:rsidRPr="003D0905" w:rsidRDefault="00EB23B4" w:rsidP="003D0905">
            <w:pPr>
              <w:suppressAutoHyphens w:val="0"/>
              <w:spacing w:before="40" w:after="40" w:line="220" w:lineRule="exact"/>
              <w:ind w:right="113"/>
              <w:jc w:val="right"/>
              <w:rPr>
                <w:sz w:val="18"/>
              </w:rPr>
            </w:pPr>
          </w:p>
        </w:tc>
        <w:tc>
          <w:tcPr>
            <w:tcW w:w="849" w:type="dxa"/>
            <w:tcBorders>
              <w:bottom w:val="single" w:sz="4" w:space="0" w:color="auto"/>
            </w:tcBorders>
            <w:shd w:val="clear" w:color="auto" w:fill="auto"/>
            <w:vAlign w:val="bottom"/>
          </w:tcPr>
          <w:p w:rsidR="00EB23B4" w:rsidRPr="003D0905" w:rsidRDefault="00EB23B4" w:rsidP="003D0905">
            <w:pPr>
              <w:suppressAutoHyphens w:val="0"/>
              <w:spacing w:before="40" w:after="40" w:line="220" w:lineRule="exact"/>
              <w:ind w:right="113"/>
              <w:jc w:val="right"/>
              <w:rPr>
                <w:sz w:val="18"/>
              </w:rPr>
            </w:pPr>
            <w:r w:rsidRPr="003D0905">
              <w:rPr>
                <w:sz w:val="18"/>
              </w:rPr>
              <w:t>2</w:t>
            </w:r>
          </w:p>
        </w:tc>
      </w:tr>
      <w:tr w:rsidR="00EB23B4" w:rsidRPr="003D0905" w:rsidTr="00D46AC3">
        <w:tc>
          <w:tcPr>
            <w:tcW w:w="2552" w:type="dxa"/>
            <w:gridSpan w:val="2"/>
            <w:shd w:val="clear" w:color="auto" w:fill="auto"/>
          </w:tcPr>
          <w:p w:rsidR="00EB23B4" w:rsidRPr="00F1004A" w:rsidRDefault="00EB23B4" w:rsidP="007B197B">
            <w:pPr>
              <w:suppressAutoHyphens w:val="0"/>
              <w:spacing w:before="80" w:after="80" w:line="220" w:lineRule="exact"/>
              <w:ind w:left="284" w:right="113"/>
              <w:rPr>
                <w:b/>
                <w:sz w:val="18"/>
              </w:rPr>
            </w:pPr>
            <w:r w:rsidRPr="00F1004A">
              <w:rPr>
                <w:b/>
                <w:sz w:val="18"/>
              </w:rPr>
              <w:t>Total</w:t>
            </w:r>
          </w:p>
        </w:tc>
        <w:tc>
          <w:tcPr>
            <w:tcW w:w="850" w:type="dxa"/>
            <w:tcBorders>
              <w:top w:val="single" w:sz="4" w:space="0" w:color="auto"/>
            </w:tcBorders>
            <w:shd w:val="clear" w:color="auto" w:fill="auto"/>
            <w:vAlign w:val="bottom"/>
          </w:tcPr>
          <w:p w:rsidR="00EB23B4" w:rsidRPr="00F1004A" w:rsidRDefault="00EB23B4" w:rsidP="00F1004A">
            <w:pPr>
              <w:suppressAutoHyphens w:val="0"/>
              <w:spacing w:before="80" w:after="80" w:line="220" w:lineRule="exact"/>
              <w:ind w:right="113"/>
              <w:jc w:val="right"/>
              <w:rPr>
                <w:b/>
                <w:sz w:val="18"/>
              </w:rPr>
            </w:pPr>
          </w:p>
        </w:tc>
        <w:tc>
          <w:tcPr>
            <w:tcW w:w="1179" w:type="dxa"/>
            <w:tcBorders>
              <w:top w:val="single" w:sz="4" w:space="0" w:color="auto"/>
            </w:tcBorders>
            <w:shd w:val="clear" w:color="auto" w:fill="auto"/>
            <w:vAlign w:val="bottom"/>
          </w:tcPr>
          <w:p w:rsidR="00EB23B4" w:rsidRPr="00F1004A" w:rsidRDefault="00EB23B4" w:rsidP="00F1004A">
            <w:pPr>
              <w:suppressAutoHyphens w:val="0"/>
              <w:spacing w:before="80" w:after="80" w:line="220" w:lineRule="exact"/>
              <w:ind w:right="113"/>
              <w:jc w:val="right"/>
              <w:rPr>
                <w:b/>
                <w:sz w:val="18"/>
              </w:rPr>
            </w:pPr>
          </w:p>
        </w:tc>
        <w:tc>
          <w:tcPr>
            <w:tcW w:w="1017" w:type="dxa"/>
            <w:tcBorders>
              <w:top w:val="single" w:sz="4" w:space="0" w:color="auto"/>
            </w:tcBorders>
            <w:shd w:val="clear" w:color="auto" w:fill="auto"/>
            <w:vAlign w:val="bottom"/>
          </w:tcPr>
          <w:p w:rsidR="00EB23B4" w:rsidRPr="00F1004A" w:rsidRDefault="00EB23B4" w:rsidP="00F1004A">
            <w:pPr>
              <w:suppressAutoHyphens w:val="0"/>
              <w:spacing w:before="80" w:after="80" w:line="220" w:lineRule="exact"/>
              <w:ind w:right="113"/>
              <w:jc w:val="right"/>
              <w:rPr>
                <w:b/>
                <w:sz w:val="18"/>
              </w:rPr>
            </w:pPr>
            <w:r w:rsidRPr="00F1004A">
              <w:rPr>
                <w:b/>
                <w:sz w:val="18"/>
              </w:rPr>
              <w:t>10</w:t>
            </w:r>
          </w:p>
        </w:tc>
        <w:tc>
          <w:tcPr>
            <w:tcW w:w="923" w:type="dxa"/>
            <w:tcBorders>
              <w:top w:val="single" w:sz="4" w:space="0" w:color="auto"/>
            </w:tcBorders>
            <w:shd w:val="clear" w:color="auto" w:fill="auto"/>
            <w:vAlign w:val="bottom"/>
          </w:tcPr>
          <w:p w:rsidR="00EB23B4" w:rsidRPr="00F1004A" w:rsidRDefault="00EB23B4" w:rsidP="00F1004A">
            <w:pPr>
              <w:suppressAutoHyphens w:val="0"/>
              <w:spacing w:before="80" w:after="80" w:line="220" w:lineRule="exact"/>
              <w:ind w:right="113"/>
              <w:jc w:val="right"/>
              <w:rPr>
                <w:b/>
                <w:sz w:val="18"/>
              </w:rPr>
            </w:pPr>
            <w:r w:rsidRPr="00F1004A">
              <w:rPr>
                <w:b/>
                <w:sz w:val="18"/>
              </w:rPr>
              <w:t>10</w:t>
            </w:r>
          </w:p>
        </w:tc>
        <w:tc>
          <w:tcPr>
            <w:tcW w:w="849" w:type="dxa"/>
            <w:tcBorders>
              <w:top w:val="single" w:sz="4" w:space="0" w:color="auto"/>
            </w:tcBorders>
            <w:shd w:val="clear" w:color="auto" w:fill="auto"/>
            <w:vAlign w:val="bottom"/>
          </w:tcPr>
          <w:p w:rsidR="00EB23B4" w:rsidRPr="00F1004A" w:rsidRDefault="00EB23B4" w:rsidP="00F1004A">
            <w:pPr>
              <w:suppressAutoHyphens w:val="0"/>
              <w:spacing w:before="80" w:after="80" w:line="220" w:lineRule="exact"/>
              <w:ind w:right="113"/>
              <w:jc w:val="right"/>
              <w:rPr>
                <w:b/>
                <w:sz w:val="18"/>
              </w:rPr>
            </w:pPr>
            <w:r w:rsidRPr="00F1004A">
              <w:rPr>
                <w:b/>
                <w:sz w:val="18"/>
              </w:rPr>
              <w:t>20</w:t>
            </w:r>
          </w:p>
        </w:tc>
      </w:tr>
    </w:tbl>
    <w:p w:rsidR="00EB23B4" w:rsidRPr="00282FD5" w:rsidRDefault="00EB23B4" w:rsidP="00F42645">
      <w:pPr>
        <w:pStyle w:val="SingleTxtG"/>
        <w:keepNext/>
        <w:spacing w:before="240"/>
      </w:pPr>
      <w:r w:rsidRPr="00282FD5">
        <w:tab/>
        <w:t>(c)</w:t>
      </w:r>
      <w:r w:rsidRPr="00282FD5">
        <w:tab/>
        <w:t>Combined dry cargo/tank vessels</w:t>
      </w:r>
    </w:p>
    <w:tbl>
      <w:tblPr>
        <w:tblW w:w="7370" w:type="dxa"/>
        <w:tblInd w:w="1134" w:type="dxa"/>
        <w:tblBorders>
          <w:top w:val="single" w:sz="4" w:space="0" w:color="FFFFFF" w:themeColor="background1"/>
          <w:bottom w:val="single" w:sz="12" w:space="0" w:color="FFFFFF" w:themeColor="background1"/>
        </w:tblBorders>
        <w:tblLayout w:type="fixed"/>
        <w:tblCellMar>
          <w:left w:w="0" w:type="dxa"/>
          <w:right w:w="0" w:type="dxa"/>
        </w:tblCellMar>
        <w:tblLook w:val="01E0" w:firstRow="1" w:lastRow="1" w:firstColumn="1" w:lastColumn="1" w:noHBand="0" w:noVBand="0"/>
      </w:tblPr>
      <w:tblGrid>
        <w:gridCol w:w="279"/>
        <w:gridCol w:w="2467"/>
        <w:gridCol w:w="378"/>
        <w:gridCol w:w="622"/>
        <w:gridCol w:w="717"/>
        <w:gridCol w:w="867"/>
        <w:gridCol w:w="728"/>
        <w:gridCol w:w="728"/>
        <w:gridCol w:w="584"/>
      </w:tblGrid>
      <w:tr w:rsidR="00F42645" w:rsidRPr="00282FD5" w:rsidTr="00F600F2">
        <w:trPr>
          <w:tblHeader/>
        </w:trPr>
        <w:tc>
          <w:tcPr>
            <w:tcW w:w="2746" w:type="dxa"/>
            <w:gridSpan w:val="2"/>
            <w:vMerge w:val="restart"/>
            <w:tcBorders>
              <w:top w:val="single" w:sz="4" w:space="0" w:color="auto"/>
              <w:bottom w:val="single" w:sz="12" w:space="0" w:color="auto"/>
            </w:tcBorders>
            <w:shd w:val="clear" w:color="auto" w:fill="auto"/>
            <w:vAlign w:val="bottom"/>
          </w:tcPr>
          <w:p w:rsidR="00F42645" w:rsidRPr="00F42645" w:rsidRDefault="00F42645" w:rsidP="00F42645">
            <w:pPr>
              <w:keepNext/>
              <w:spacing w:before="40" w:after="40" w:line="220" w:lineRule="exact"/>
              <w:ind w:right="113"/>
              <w:rPr>
                <w:i/>
                <w:sz w:val="16"/>
                <w:szCs w:val="16"/>
              </w:rPr>
            </w:pPr>
            <w:r w:rsidRPr="00F42645">
              <w:rPr>
                <w:i/>
                <w:sz w:val="16"/>
                <w:szCs w:val="16"/>
              </w:rPr>
              <w:t>Examination objective</w:t>
            </w:r>
          </w:p>
        </w:tc>
        <w:tc>
          <w:tcPr>
            <w:tcW w:w="1717" w:type="dxa"/>
            <w:gridSpan w:val="3"/>
            <w:tcBorders>
              <w:top w:val="single" w:sz="4" w:space="0" w:color="auto"/>
              <w:bottom w:val="single" w:sz="4" w:space="0" w:color="auto"/>
              <w:right w:val="single" w:sz="24" w:space="0" w:color="FFFFFF" w:themeColor="background1"/>
            </w:tcBorders>
            <w:shd w:val="clear" w:color="auto" w:fill="auto"/>
            <w:vAlign w:val="bottom"/>
          </w:tcPr>
          <w:p w:rsidR="00F42645" w:rsidRPr="00282FD5" w:rsidRDefault="00F42645" w:rsidP="00817E8B">
            <w:pPr>
              <w:keepNext/>
              <w:suppressAutoHyphens w:val="0"/>
              <w:spacing w:before="80" w:after="80" w:line="200" w:lineRule="exact"/>
              <w:ind w:right="113"/>
              <w:jc w:val="center"/>
              <w:rPr>
                <w:i/>
                <w:sz w:val="16"/>
              </w:rPr>
            </w:pPr>
            <w:r w:rsidRPr="00282FD5">
              <w:rPr>
                <w:i/>
                <w:sz w:val="16"/>
              </w:rPr>
              <w:t>Number of questions in the catalogue</w:t>
            </w:r>
          </w:p>
        </w:tc>
        <w:tc>
          <w:tcPr>
            <w:tcW w:w="867" w:type="dxa"/>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rsidR="00F42645" w:rsidRPr="00282FD5" w:rsidRDefault="00F42645" w:rsidP="00817E8B">
            <w:pPr>
              <w:keepNext/>
              <w:suppressAutoHyphens w:val="0"/>
              <w:spacing w:before="80" w:after="80" w:line="200" w:lineRule="exact"/>
              <w:ind w:right="113"/>
              <w:jc w:val="center"/>
              <w:rPr>
                <w:i/>
                <w:sz w:val="16"/>
              </w:rPr>
            </w:pPr>
            <w:r w:rsidRPr="00282FD5">
              <w:rPr>
                <w:i/>
                <w:sz w:val="16"/>
              </w:rPr>
              <w:t>General</w:t>
            </w:r>
          </w:p>
        </w:tc>
        <w:tc>
          <w:tcPr>
            <w:tcW w:w="728" w:type="dxa"/>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rsidR="00F42645" w:rsidRPr="00282FD5" w:rsidRDefault="00F42645" w:rsidP="00817E8B">
            <w:pPr>
              <w:keepNext/>
              <w:suppressAutoHyphens w:val="0"/>
              <w:spacing w:before="80" w:after="80" w:line="200" w:lineRule="exact"/>
              <w:ind w:right="113"/>
              <w:jc w:val="center"/>
              <w:rPr>
                <w:i/>
                <w:sz w:val="16"/>
              </w:rPr>
            </w:pPr>
            <w:r w:rsidRPr="00282FD5">
              <w:rPr>
                <w:i/>
                <w:sz w:val="16"/>
              </w:rPr>
              <w:t>Specific to tank vessels</w:t>
            </w:r>
          </w:p>
        </w:tc>
        <w:tc>
          <w:tcPr>
            <w:tcW w:w="728" w:type="dxa"/>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rsidR="00F42645" w:rsidRPr="00282FD5" w:rsidRDefault="00F42645" w:rsidP="00817E8B">
            <w:pPr>
              <w:keepNext/>
              <w:suppressAutoHyphens w:val="0"/>
              <w:spacing w:before="80" w:after="80" w:line="200" w:lineRule="exact"/>
              <w:ind w:right="113"/>
              <w:jc w:val="center"/>
              <w:rPr>
                <w:i/>
                <w:sz w:val="16"/>
              </w:rPr>
            </w:pPr>
            <w:r w:rsidRPr="00282FD5">
              <w:rPr>
                <w:i/>
                <w:sz w:val="16"/>
              </w:rPr>
              <w:t>Specific to dry cargo vessels</w:t>
            </w:r>
          </w:p>
        </w:tc>
        <w:tc>
          <w:tcPr>
            <w:tcW w:w="584" w:type="dxa"/>
            <w:tcBorders>
              <w:top w:val="single" w:sz="4" w:space="0" w:color="auto"/>
              <w:left w:val="single" w:sz="24" w:space="0" w:color="FFFFFF" w:themeColor="background1"/>
              <w:bottom w:val="single" w:sz="4" w:space="0" w:color="auto"/>
            </w:tcBorders>
            <w:shd w:val="clear" w:color="auto" w:fill="auto"/>
            <w:vAlign w:val="bottom"/>
          </w:tcPr>
          <w:p w:rsidR="00F42645" w:rsidRPr="00282FD5" w:rsidRDefault="00F42645" w:rsidP="00817E8B">
            <w:pPr>
              <w:keepNext/>
              <w:suppressAutoHyphens w:val="0"/>
              <w:spacing w:before="80" w:after="80" w:line="200" w:lineRule="exact"/>
              <w:ind w:right="113"/>
              <w:jc w:val="center"/>
              <w:rPr>
                <w:i/>
                <w:sz w:val="16"/>
              </w:rPr>
            </w:pPr>
            <w:r w:rsidRPr="00282FD5">
              <w:rPr>
                <w:i/>
                <w:sz w:val="16"/>
              </w:rPr>
              <w:t>Total</w:t>
            </w:r>
          </w:p>
        </w:tc>
      </w:tr>
      <w:tr w:rsidR="00F42645" w:rsidRPr="00282FD5" w:rsidTr="003E045A">
        <w:trPr>
          <w:cantSplit/>
          <w:trHeight w:val="1531"/>
          <w:tblHeader/>
        </w:trPr>
        <w:tc>
          <w:tcPr>
            <w:tcW w:w="2746" w:type="dxa"/>
            <w:gridSpan w:val="2"/>
            <w:vMerge/>
            <w:tcBorders>
              <w:top w:val="nil"/>
              <w:bottom w:val="single" w:sz="12" w:space="0" w:color="auto"/>
            </w:tcBorders>
            <w:shd w:val="clear" w:color="auto" w:fill="auto"/>
          </w:tcPr>
          <w:p w:rsidR="00F42645" w:rsidRPr="00F42645" w:rsidRDefault="00F42645" w:rsidP="00282FD5">
            <w:pPr>
              <w:suppressAutoHyphens w:val="0"/>
              <w:spacing w:before="40" w:after="40" w:line="220" w:lineRule="exact"/>
              <w:ind w:right="113"/>
              <w:rPr>
                <w:sz w:val="16"/>
                <w:szCs w:val="16"/>
              </w:rPr>
            </w:pPr>
          </w:p>
        </w:tc>
        <w:tc>
          <w:tcPr>
            <w:tcW w:w="378" w:type="dxa"/>
            <w:tcBorders>
              <w:top w:val="single" w:sz="4" w:space="0" w:color="auto"/>
              <w:bottom w:val="single" w:sz="12" w:space="0" w:color="auto"/>
            </w:tcBorders>
            <w:shd w:val="clear" w:color="auto" w:fill="auto"/>
            <w:textDirection w:val="btLr"/>
          </w:tcPr>
          <w:p w:rsidR="00F42645" w:rsidRPr="00F42645" w:rsidRDefault="00F42645" w:rsidP="003E045A">
            <w:pPr>
              <w:suppressAutoHyphens w:val="0"/>
              <w:spacing w:before="40" w:after="40" w:line="220" w:lineRule="exact"/>
              <w:ind w:right="113"/>
              <w:rPr>
                <w:i/>
                <w:sz w:val="16"/>
                <w:szCs w:val="16"/>
              </w:rPr>
            </w:pPr>
            <w:r w:rsidRPr="00F42645">
              <w:rPr>
                <w:i/>
                <w:sz w:val="16"/>
                <w:szCs w:val="16"/>
              </w:rPr>
              <w:t>General</w:t>
            </w:r>
          </w:p>
        </w:tc>
        <w:tc>
          <w:tcPr>
            <w:tcW w:w="622" w:type="dxa"/>
            <w:tcBorders>
              <w:top w:val="single" w:sz="4" w:space="0" w:color="auto"/>
              <w:bottom w:val="single" w:sz="12" w:space="0" w:color="auto"/>
            </w:tcBorders>
            <w:shd w:val="clear" w:color="auto" w:fill="auto"/>
            <w:textDirection w:val="btLr"/>
          </w:tcPr>
          <w:p w:rsidR="00F42645" w:rsidRPr="00F42645" w:rsidRDefault="00F42645" w:rsidP="003E045A">
            <w:pPr>
              <w:suppressAutoHyphens w:val="0"/>
              <w:spacing w:before="40" w:after="40" w:line="220" w:lineRule="exact"/>
              <w:ind w:right="113"/>
              <w:rPr>
                <w:i/>
                <w:sz w:val="16"/>
                <w:szCs w:val="16"/>
              </w:rPr>
            </w:pPr>
            <w:r w:rsidRPr="00F42645">
              <w:rPr>
                <w:i/>
                <w:sz w:val="16"/>
                <w:szCs w:val="16"/>
              </w:rPr>
              <w:t>Specific to tank vessels</w:t>
            </w:r>
          </w:p>
        </w:tc>
        <w:tc>
          <w:tcPr>
            <w:tcW w:w="717" w:type="dxa"/>
            <w:tcBorders>
              <w:top w:val="single" w:sz="4" w:space="0" w:color="auto"/>
              <w:bottom w:val="single" w:sz="12" w:space="0" w:color="auto"/>
              <w:right w:val="single" w:sz="24" w:space="0" w:color="FFFFFF" w:themeColor="background1"/>
            </w:tcBorders>
            <w:shd w:val="clear" w:color="auto" w:fill="auto"/>
            <w:textDirection w:val="btLr"/>
          </w:tcPr>
          <w:p w:rsidR="00F42645" w:rsidRPr="00F42645" w:rsidRDefault="00F42645" w:rsidP="003E045A">
            <w:pPr>
              <w:suppressAutoHyphens w:val="0"/>
              <w:spacing w:before="40" w:after="40" w:line="220" w:lineRule="exact"/>
              <w:ind w:right="113"/>
              <w:rPr>
                <w:i/>
                <w:sz w:val="16"/>
                <w:szCs w:val="16"/>
              </w:rPr>
            </w:pPr>
            <w:r w:rsidRPr="00F42645">
              <w:rPr>
                <w:i/>
                <w:sz w:val="16"/>
                <w:szCs w:val="16"/>
              </w:rPr>
              <w:t>Specific to dry cargo vessels</w:t>
            </w:r>
          </w:p>
        </w:tc>
        <w:tc>
          <w:tcPr>
            <w:tcW w:w="867" w:type="dxa"/>
            <w:tcBorders>
              <w:top w:val="single" w:sz="4" w:space="0" w:color="auto"/>
              <w:left w:val="single" w:sz="24" w:space="0" w:color="FFFFFF" w:themeColor="background1"/>
              <w:bottom w:val="single" w:sz="12" w:space="0" w:color="auto"/>
              <w:right w:val="single" w:sz="24" w:space="0" w:color="FFFFFF" w:themeColor="background1"/>
            </w:tcBorders>
            <w:shd w:val="clear" w:color="auto" w:fill="auto"/>
            <w:textDirection w:val="btLr"/>
          </w:tcPr>
          <w:p w:rsidR="00F42645" w:rsidRPr="00F42645" w:rsidRDefault="00F42645" w:rsidP="003E045A">
            <w:pPr>
              <w:suppressAutoHyphens w:val="0"/>
              <w:spacing w:before="40" w:after="40" w:line="220" w:lineRule="exact"/>
              <w:ind w:right="113"/>
              <w:rPr>
                <w:i/>
                <w:sz w:val="16"/>
                <w:szCs w:val="16"/>
              </w:rPr>
            </w:pPr>
            <w:r w:rsidRPr="00F42645">
              <w:rPr>
                <w:i/>
                <w:sz w:val="16"/>
                <w:szCs w:val="16"/>
              </w:rPr>
              <w:t>Number of questions to be selected</w:t>
            </w:r>
          </w:p>
        </w:tc>
        <w:tc>
          <w:tcPr>
            <w:tcW w:w="728" w:type="dxa"/>
            <w:tcBorders>
              <w:top w:val="single" w:sz="4" w:space="0" w:color="auto"/>
              <w:left w:val="single" w:sz="24" w:space="0" w:color="FFFFFF" w:themeColor="background1"/>
              <w:bottom w:val="single" w:sz="12" w:space="0" w:color="auto"/>
              <w:right w:val="single" w:sz="24" w:space="0" w:color="FFFFFF" w:themeColor="background1"/>
            </w:tcBorders>
            <w:shd w:val="clear" w:color="auto" w:fill="auto"/>
            <w:textDirection w:val="btLr"/>
          </w:tcPr>
          <w:p w:rsidR="00F42645" w:rsidRPr="00F42645" w:rsidRDefault="00F42645" w:rsidP="003E045A">
            <w:pPr>
              <w:suppressAutoHyphens w:val="0"/>
              <w:spacing w:before="40" w:after="40" w:line="220" w:lineRule="exact"/>
              <w:ind w:right="113"/>
              <w:rPr>
                <w:i/>
                <w:sz w:val="16"/>
                <w:szCs w:val="16"/>
              </w:rPr>
            </w:pPr>
            <w:r w:rsidRPr="00F42645">
              <w:rPr>
                <w:i/>
                <w:sz w:val="16"/>
                <w:szCs w:val="16"/>
              </w:rPr>
              <w:t>Number of questions to be selected</w:t>
            </w:r>
          </w:p>
        </w:tc>
        <w:tc>
          <w:tcPr>
            <w:tcW w:w="728" w:type="dxa"/>
            <w:tcBorders>
              <w:top w:val="single" w:sz="4" w:space="0" w:color="auto"/>
              <w:left w:val="single" w:sz="24" w:space="0" w:color="FFFFFF" w:themeColor="background1"/>
              <w:bottom w:val="single" w:sz="12" w:space="0" w:color="auto"/>
              <w:right w:val="single" w:sz="24" w:space="0" w:color="FFFFFF" w:themeColor="background1"/>
            </w:tcBorders>
            <w:shd w:val="clear" w:color="auto" w:fill="auto"/>
            <w:textDirection w:val="btLr"/>
          </w:tcPr>
          <w:p w:rsidR="00F42645" w:rsidRPr="00F42645" w:rsidRDefault="00F42645" w:rsidP="003E045A">
            <w:pPr>
              <w:suppressAutoHyphens w:val="0"/>
              <w:spacing w:before="40" w:after="40" w:line="220" w:lineRule="exact"/>
              <w:ind w:right="113"/>
              <w:rPr>
                <w:i/>
                <w:sz w:val="16"/>
                <w:szCs w:val="16"/>
              </w:rPr>
            </w:pPr>
            <w:r w:rsidRPr="00F42645">
              <w:rPr>
                <w:i/>
                <w:sz w:val="16"/>
                <w:szCs w:val="16"/>
              </w:rPr>
              <w:t>Number of questions to be selected</w:t>
            </w:r>
          </w:p>
        </w:tc>
        <w:tc>
          <w:tcPr>
            <w:tcW w:w="584" w:type="dxa"/>
            <w:tcBorders>
              <w:top w:val="single" w:sz="4" w:space="0" w:color="auto"/>
              <w:left w:val="single" w:sz="24" w:space="0" w:color="FFFFFF" w:themeColor="background1"/>
              <w:bottom w:val="single" w:sz="12" w:space="0" w:color="auto"/>
            </w:tcBorders>
            <w:shd w:val="clear" w:color="auto" w:fill="auto"/>
            <w:textDirection w:val="btLr"/>
          </w:tcPr>
          <w:p w:rsidR="00F42645" w:rsidRPr="00F42645" w:rsidRDefault="00F42645" w:rsidP="003E045A">
            <w:pPr>
              <w:suppressAutoHyphens w:val="0"/>
              <w:spacing w:before="40" w:after="40" w:line="220" w:lineRule="exact"/>
              <w:ind w:right="113"/>
              <w:rPr>
                <w:i/>
                <w:sz w:val="16"/>
                <w:szCs w:val="16"/>
              </w:rPr>
            </w:pPr>
            <w:r w:rsidRPr="00F42645">
              <w:rPr>
                <w:i/>
                <w:sz w:val="16"/>
                <w:szCs w:val="16"/>
              </w:rPr>
              <w:t>Number of questions to be selected</w:t>
            </w:r>
          </w:p>
        </w:tc>
      </w:tr>
      <w:tr w:rsidR="00EB23B4" w:rsidRPr="00282FD5" w:rsidTr="00F600F2">
        <w:tc>
          <w:tcPr>
            <w:tcW w:w="279" w:type="dxa"/>
            <w:tcBorders>
              <w:top w:val="single" w:sz="12" w:space="0" w:color="auto"/>
            </w:tcBorders>
            <w:shd w:val="clear" w:color="auto" w:fill="auto"/>
          </w:tcPr>
          <w:p w:rsidR="00EB23B4" w:rsidRPr="00282FD5" w:rsidRDefault="00EB23B4" w:rsidP="00282FD5">
            <w:pPr>
              <w:suppressAutoHyphens w:val="0"/>
              <w:spacing w:before="40" w:after="40" w:line="220" w:lineRule="exact"/>
              <w:ind w:right="113"/>
              <w:rPr>
                <w:sz w:val="18"/>
              </w:rPr>
            </w:pPr>
            <w:r w:rsidRPr="00282FD5">
              <w:rPr>
                <w:sz w:val="18"/>
              </w:rPr>
              <w:t>1</w:t>
            </w:r>
          </w:p>
        </w:tc>
        <w:tc>
          <w:tcPr>
            <w:tcW w:w="2467" w:type="dxa"/>
            <w:tcBorders>
              <w:top w:val="single" w:sz="12" w:space="0" w:color="auto"/>
            </w:tcBorders>
            <w:shd w:val="clear" w:color="auto" w:fill="auto"/>
          </w:tcPr>
          <w:p w:rsidR="00EB23B4" w:rsidRPr="00282FD5" w:rsidRDefault="00EB23B4" w:rsidP="00282FD5">
            <w:pPr>
              <w:suppressAutoHyphens w:val="0"/>
              <w:spacing w:before="40" w:after="40" w:line="220" w:lineRule="exact"/>
              <w:ind w:right="113"/>
              <w:rPr>
                <w:sz w:val="18"/>
              </w:rPr>
            </w:pPr>
            <w:r w:rsidRPr="00282FD5">
              <w:rPr>
                <w:sz w:val="18"/>
              </w:rPr>
              <w:t>General</w:t>
            </w:r>
          </w:p>
        </w:tc>
        <w:tc>
          <w:tcPr>
            <w:tcW w:w="378" w:type="dxa"/>
            <w:tcBorders>
              <w:top w:val="single" w:sz="12" w:space="0" w:color="auto"/>
            </w:tcBorders>
            <w:shd w:val="clear" w:color="auto" w:fill="auto"/>
            <w:vAlign w:val="bottom"/>
          </w:tcPr>
          <w:p w:rsidR="00EB23B4" w:rsidRPr="00282FD5" w:rsidRDefault="00EB23B4" w:rsidP="00282FD5">
            <w:pPr>
              <w:suppressAutoHyphens w:val="0"/>
              <w:spacing w:before="40" w:after="40" w:line="220" w:lineRule="exact"/>
              <w:ind w:right="113"/>
              <w:jc w:val="right"/>
              <w:rPr>
                <w:sz w:val="18"/>
              </w:rPr>
            </w:pPr>
            <w:r w:rsidRPr="00282FD5">
              <w:rPr>
                <w:sz w:val="18"/>
              </w:rPr>
              <w:t>14</w:t>
            </w:r>
          </w:p>
        </w:tc>
        <w:tc>
          <w:tcPr>
            <w:tcW w:w="622" w:type="dxa"/>
            <w:tcBorders>
              <w:top w:val="single" w:sz="12" w:space="0" w:color="auto"/>
            </w:tcBorders>
            <w:shd w:val="clear" w:color="auto" w:fill="auto"/>
            <w:vAlign w:val="bottom"/>
          </w:tcPr>
          <w:p w:rsidR="00EB23B4" w:rsidRPr="00282FD5" w:rsidRDefault="00EB23B4" w:rsidP="00282FD5">
            <w:pPr>
              <w:suppressAutoHyphens w:val="0"/>
              <w:spacing w:before="40" w:after="40" w:line="220" w:lineRule="exact"/>
              <w:ind w:right="113"/>
              <w:jc w:val="right"/>
              <w:rPr>
                <w:sz w:val="18"/>
              </w:rPr>
            </w:pPr>
            <w:r w:rsidRPr="00282FD5">
              <w:rPr>
                <w:sz w:val="18"/>
              </w:rPr>
              <w:t>--</w:t>
            </w:r>
          </w:p>
        </w:tc>
        <w:tc>
          <w:tcPr>
            <w:tcW w:w="717" w:type="dxa"/>
            <w:tcBorders>
              <w:top w:val="single" w:sz="12" w:space="0" w:color="auto"/>
            </w:tcBorders>
            <w:shd w:val="clear" w:color="auto" w:fill="auto"/>
            <w:vAlign w:val="bottom"/>
          </w:tcPr>
          <w:p w:rsidR="00EB23B4" w:rsidRPr="00282FD5" w:rsidRDefault="00EB23B4" w:rsidP="00282FD5">
            <w:pPr>
              <w:suppressAutoHyphens w:val="0"/>
              <w:spacing w:before="40" w:after="40" w:line="220" w:lineRule="exact"/>
              <w:ind w:right="113"/>
              <w:jc w:val="right"/>
              <w:rPr>
                <w:sz w:val="18"/>
              </w:rPr>
            </w:pPr>
            <w:r w:rsidRPr="00282FD5">
              <w:rPr>
                <w:sz w:val="18"/>
              </w:rPr>
              <w:t>--</w:t>
            </w:r>
          </w:p>
        </w:tc>
        <w:tc>
          <w:tcPr>
            <w:tcW w:w="867" w:type="dxa"/>
            <w:tcBorders>
              <w:top w:val="single" w:sz="12" w:space="0" w:color="auto"/>
            </w:tcBorders>
            <w:shd w:val="clear" w:color="auto" w:fill="auto"/>
            <w:vAlign w:val="bottom"/>
          </w:tcPr>
          <w:p w:rsidR="00EB23B4" w:rsidRPr="00282FD5" w:rsidRDefault="00EB23B4" w:rsidP="00282FD5">
            <w:pPr>
              <w:suppressAutoHyphens w:val="0"/>
              <w:spacing w:before="40" w:after="40" w:line="220" w:lineRule="exact"/>
              <w:ind w:right="113"/>
              <w:jc w:val="right"/>
              <w:rPr>
                <w:sz w:val="18"/>
              </w:rPr>
            </w:pPr>
            <w:r w:rsidRPr="00282FD5">
              <w:rPr>
                <w:sz w:val="18"/>
              </w:rPr>
              <w:t>1</w:t>
            </w:r>
          </w:p>
        </w:tc>
        <w:tc>
          <w:tcPr>
            <w:tcW w:w="728" w:type="dxa"/>
            <w:tcBorders>
              <w:top w:val="single" w:sz="12" w:space="0" w:color="auto"/>
            </w:tcBorders>
            <w:shd w:val="clear" w:color="auto" w:fill="auto"/>
            <w:vAlign w:val="bottom"/>
          </w:tcPr>
          <w:p w:rsidR="00EB23B4" w:rsidRPr="00282FD5" w:rsidRDefault="00EB23B4" w:rsidP="00282FD5">
            <w:pPr>
              <w:suppressAutoHyphens w:val="0"/>
              <w:spacing w:before="40" w:after="40" w:line="220" w:lineRule="exact"/>
              <w:ind w:right="113"/>
              <w:jc w:val="right"/>
              <w:rPr>
                <w:sz w:val="18"/>
              </w:rPr>
            </w:pPr>
            <w:r w:rsidRPr="00282FD5">
              <w:rPr>
                <w:sz w:val="18"/>
              </w:rPr>
              <w:t>-</w:t>
            </w:r>
          </w:p>
        </w:tc>
        <w:tc>
          <w:tcPr>
            <w:tcW w:w="728" w:type="dxa"/>
            <w:tcBorders>
              <w:top w:val="single" w:sz="12" w:space="0" w:color="auto"/>
            </w:tcBorders>
            <w:shd w:val="clear" w:color="auto" w:fill="auto"/>
            <w:vAlign w:val="bottom"/>
          </w:tcPr>
          <w:p w:rsidR="00EB23B4" w:rsidRPr="00282FD5" w:rsidRDefault="00EB23B4" w:rsidP="00282FD5">
            <w:pPr>
              <w:suppressAutoHyphens w:val="0"/>
              <w:spacing w:before="40" w:after="40" w:line="220" w:lineRule="exact"/>
              <w:ind w:right="113"/>
              <w:jc w:val="right"/>
              <w:rPr>
                <w:sz w:val="18"/>
              </w:rPr>
            </w:pPr>
            <w:r w:rsidRPr="00282FD5">
              <w:rPr>
                <w:sz w:val="18"/>
              </w:rPr>
              <w:t>-</w:t>
            </w:r>
          </w:p>
        </w:tc>
        <w:tc>
          <w:tcPr>
            <w:tcW w:w="584" w:type="dxa"/>
            <w:tcBorders>
              <w:top w:val="single" w:sz="12" w:space="0" w:color="auto"/>
            </w:tcBorders>
            <w:shd w:val="clear" w:color="auto" w:fill="auto"/>
            <w:vAlign w:val="bottom"/>
          </w:tcPr>
          <w:p w:rsidR="00EB23B4" w:rsidRPr="00282FD5" w:rsidRDefault="00EB23B4" w:rsidP="00282FD5">
            <w:pPr>
              <w:suppressAutoHyphens w:val="0"/>
              <w:spacing w:before="40" w:after="40" w:line="220" w:lineRule="exact"/>
              <w:ind w:right="113"/>
              <w:jc w:val="right"/>
              <w:rPr>
                <w:sz w:val="18"/>
              </w:rPr>
            </w:pPr>
            <w:r w:rsidRPr="00282FD5">
              <w:rPr>
                <w:sz w:val="18"/>
              </w:rPr>
              <w:t>1</w:t>
            </w:r>
          </w:p>
        </w:tc>
      </w:tr>
      <w:tr w:rsidR="00EB23B4" w:rsidRPr="00282FD5" w:rsidTr="00F42645">
        <w:tc>
          <w:tcPr>
            <w:tcW w:w="279" w:type="dxa"/>
            <w:shd w:val="clear" w:color="auto" w:fill="auto"/>
          </w:tcPr>
          <w:p w:rsidR="00EB23B4" w:rsidRPr="00282FD5" w:rsidRDefault="00EB23B4" w:rsidP="00282FD5">
            <w:pPr>
              <w:suppressAutoHyphens w:val="0"/>
              <w:spacing w:before="40" w:after="40" w:line="220" w:lineRule="exact"/>
              <w:ind w:right="113"/>
              <w:rPr>
                <w:sz w:val="18"/>
              </w:rPr>
            </w:pPr>
            <w:r w:rsidRPr="00282FD5">
              <w:rPr>
                <w:sz w:val="18"/>
              </w:rPr>
              <w:t>2</w:t>
            </w:r>
          </w:p>
        </w:tc>
        <w:tc>
          <w:tcPr>
            <w:tcW w:w="2467" w:type="dxa"/>
            <w:shd w:val="clear" w:color="auto" w:fill="auto"/>
          </w:tcPr>
          <w:p w:rsidR="00EB23B4" w:rsidRPr="00282FD5" w:rsidRDefault="00EB23B4" w:rsidP="00282FD5">
            <w:pPr>
              <w:suppressAutoHyphens w:val="0"/>
              <w:spacing w:before="40" w:after="40" w:line="220" w:lineRule="exact"/>
              <w:ind w:right="113"/>
              <w:rPr>
                <w:sz w:val="18"/>
              </w:rPr>
            </w:pPr>
            <w:r w:rsidRPr="00282FD5">
              <w:rPr>
                <w:sz w:val="18"/>
              </w:rPr>
              <w:t>Construction and equipment</w:t>
            </w:r>
          </w:p>
        </w:tc>
        <w:tc>
          <w:tcPr>
            <w:tcW w:w="378" w:type="dxa"/>
            <w:shd w:val="clear" w:color="auto" w:fill="auto"/>
            <w:vAlign w:val="bottom"/>
          </w:tcPr>
          <w:p w:rsidR="00EB23B4" w:rsidRPr="00282FD5" w:rsidRDefault="00EB23B4" w:rsidP="00282FD5">
            <w:pPr>
              <w:suppressAutoHyphens w:val="0"/>
              <w:spacing w:before="40" w:after="40" w:line="220" w:lineRule="exact"/>
              <w:ind w:right="113"/>
              <w:jc w:val="right"/>
              <w:rPr>
                <w:sz w:val="18"/>
              </w:rPr>
            </w:pPr>
            <w:r w:rsidRPr="00282FD5">
              <w:rPr>
                <w:sz w:val="18"/>
              </w:rPr>
              <w:t>20</w:t>
            </w:r>
          </w:p>
        </w:tc>
        <w:tc>
          <w:tcPr>
            <w:tcW w:w="622" w:type="dxa"/>
            <w:shd w:val="clear" w:color="auto" w:fill="auto"/>
            <w:vAlign w:val="bottom"/>
          </w:tcPr>
          <w:p w:rsidR="00EB23B4" w:rsidRPr="00282FD5" w:rsidRDefault="00EB23B4" w:rsidP="00282FD5">
            <w:pPr>
              <w:suppressAutoHyphens w:val="0"/>
              <w:spacing w:before="40" w:after="40" w:line="220" w:lineRule="exact"/>
              <w:ind w:right="113"/>
              <w:jc w:val="right"/>
              <w:rPr>
                <w:sz w:val="18"/>
              </w:rPr>
            </w:pPr>
            <w:r w:rsidRPr="00282FD5">
              <w:rPr>
                <w:sz w:val="18"/>
              </w:rPr>
              <w:t>49</w:t>
            </w:r>
          </w:p>
        </w:tc>
        <w:tc>
          <w:tcPr>
            <w:tcW w:w="717" w:type="dxa"/>
            <w:shd w:val="clear" w:color="auto" w:fill="auto"/>
            <w:vAlign w:val="bottom"/>
          </w:tcPr>
          <w:p w:rsidR="00EB23B4" w:rsidRPr="00282FD5" w:rsidRDefault="00EB23B4" w:rsidP="00282FD5">
            <w:pPr>
              <w:suppressAutoHyphens w:val="0"/>
              <w:spacing w:before="40" w:after="40" w:line="220" w:lineRule="exact"/>
              <w:ind w:right="113"/>
              <w:jc w:val="right"/>
              <w:rPr>
                <w:sz w:val="18"/>
              </w:rPr>
            </w:pPr>
            <w:r w:rsidRPr="00282FD5">
              <w:rPr>
                <w:sz w:val="18"/>
              </w:rPr>
              <w:t>26</w:t>
            </w:r>
          </w:p>
        </w:tc>
        <w:tc>
          <w:tcPr>
            <w:tcW w:w="867" w:type="dxa"/>
            <w:shd w:val="clear" w:color="auto" w:fill="auto"/>
            <w:vAlign w:val="bottom"/>
          </w:tcPr>
          <w:p w:rsidR="00EB23B4" w:rsidRPr="00282FD5" w:rsidRDefault="00EB23B4" w:rsidP="00282FD5">
            <w:pPr>
              <w:suppressAutoHyphens w:val="0"/>
              <w:spacing w:before="40" w:after="40" w:line="220" w:lineRule="exact"/>
              <w:ind w:right="113"/>
              <w:jc w:val="right"/>
              <w:rPr>
                <w:sz w:val="18"/>
              </w:rPr>
            </w:pPr>
            <w:r w:rsidRPr="00282FD5">
              <w:rPr>
                <w:sz w:val="18"/>
              </w:rPr>
              <w:t>1</w:t>
            </w:r>
          </w:p>
        </w:tc>
        <w:tc>
          <w:tcPr>
            <w:tcW w:w="728" w:type="dxa"/>
            <w:shd w:val="clear" w:color="auto" w:fill="auto"/>
            <w:vAlign w:val="bottom"/>
          </w:tcPr>
          <w:p w:rsidR="00EB23B4" w:rsidRPr="00282FD5" w:rsidRDefault="00EB23B4" w:rsidP="00282FD5">
            <w:pPr>
              <w:suppressAutoHyphens w:val="0"/>
              <w:spacing w:before="40" w:after="40" w:line="220" w:lineRule="exact"/>
              <w:ind w:right="113"/>
              <w:jc w:val="right"/>
              <w:rPr>
                <w:sz w:val="18"/>
              </w:rPr>
            </w:pPr>
            <w:r w:rsidRPr="00282FD5">
              <w:rPr>
                <w:sz w:val="18"/>
              </w:rPr>
              <w:t>1</w:t>
            </w:r>
          </w:p>
        </w:tc>
        <w:tc>
          <w:tcPr>
            <w:tcW w:w="728" w:type="dxa"/>
            <w:shd w:val="clear" w:color="auto" w:fill="auto"/>
            <w:vAlign w:val="bottom"/>
          </w:tcPr>
          <w:p w:rsidR="00EB23B4" w:rsidRPr="00282FD5" w:rsidRDefault="00EB23B4" w:rsidP="00282FD5">
            <w:pPr>
              <w:suppressAutoHyphens w:val="0"/>
              <w:spacing w:before="40" w:after="40" w:line="220" w:lineRule="exact"/>
              <w:ind w:right="113"/>
              <w:jc w:val="right"/>
              <w:rPr>
                <w:sz w:val="18"/>
              </w:rPr>
            </w:pPr>
            <w:r w:rsidRPr="00282FD5">
              <w:rPr>
                <w:sz w:val="18"/>
              </w:rPr>
              <w:t>1</w:t>
            </w:r>
          </w:p>
        </w:tc>
        <w:tc>
          <w:tcPr>
            <w:tcW w:w="584" w:type="dxa"/>
            <w:shd w:val="clear" w:color="auto" w:fill="auto"/>
            <w:vAlign w:val="bottom"/>
          </w:tcPr>
          <w:p w:rsidR="00EB23B4" w:rsidRPr="00282FD5" w:rsidRDefault="00EB23B4" w:rsidP="00282FD5">
            <w:pPr>
              <w:suppressAutoHyphens w:val="0"/>
              <w:spacing w:before="40" w:after="40" w:line="220" w:lineRule="exact"/>
              <w:ind w:right="113"/>
              <w:jc w:val="right"/>
              <w:rPr>
                <w:sz w:val="18"/>
              </w:rPr>
            </w:pPr>
            <w:r w:rsidRPr="00282FD5">
              <w:rPr>
                <w:sz w:val="18"/>
              </w:rPr>
              <w:t>3</w:t>
            </w:r>
          </w:p>
        </w:tc>
      </w:tr>
      <w:tr w:rsidR="00EB23B4" w:rsidRPr="00282FD5" w:rsidTr="00F42645">
        <w:tc>
          <w:tcPr>
            <w:tcW w:w="279" w:type="dxa"/>
            <w:shd w:val="clear" w:color="auto" w:fill="auto"/>
          </w:tcPr>
          <w:p w:rsidR="00EB23B4" w:rsidRPr="00282FD5" w:rsidRDefault="00EB23B4" w:rsidP="00282FD5">
            <w:pPr>
              <w:suppressAutoHyphens w:val="0"/>
              <w:spacing w:before="40" w:after="40" w:line="220" w:lineRule="exact"/>
              <w:ind w:right="113"/>
              <w:rPr>
                <w:sz w:val="18"/>
              </w:rPr>
            </w:pPr>
            <w:r w:rsidRPr="00282FD5">
              <w:rPr>
                <w:sz w:val="18"/>
              </w:rPr>
              <w:t>3</w:t>
            </w:r>
          </w:p>
        </w:tc>
        <w:tc>
          <w:tcPr>
            <w:tcW w:w="2467" w:type="dxa"/>
            <w:shd w:val="clear" w:color="auto" w:fill="auto"/>
          </w:tcPr>
          <w:p w:rsidR="00EB23B4" w:rsidRPr="00282FD5" w:rsidRDefault="00EB23B4" w:rsidP="00282FD5">
            <w:pPr>
              <w:suppressAutoHyphens w:val="0"/>
              <w:spacing w:before="40" w:after="40" w:line="220" w:lineRule="exact"/>
              <w:ind w:right="113"/>
              <w:rPr>
                <w:sz w:val="18"/>
              </w:rPr>
            </w:pPr>
            <w:r w:rsidRPr="00282FD5">
              <w:rPr>
                <w:sz w:val="18"/>
              </w:rPr>
              <w:t>Treatment of holds and adjacent spaces</w:t>
            </w:r>
          </w:p>
        </w:tc>
        <w:tc>
          <w:tcPr>
            <w:tcW w:w="378" w:type="dxa"/>
            <w:shd w:val="clear" w:color="auto" w:fill="auto"/>
            <w:vAlign w:val="bottom"/>
          </w:tcPr>
          <w:p w:rsidR="00EB23B4" w:rsidRPr="00282FD5" w:rsidRDefault="00EB23B4" w:rsidP="00282FD5">
            <w:pPr>
              <w:suppressAutoHyphens w:val="0"/>
              <w:spacing w:before="40" w:after="40" w:line="220" w:lineRule="exact"/>
              <w:ind w:right="113"/>
              <w:jc w:val="right"/>
              <w:rPr>
                <w:sz w:val="18"/>
              </w:rPr>
            </w:pPr>
            <w:r w:rsidRPr="00282FD5">
              <w:rPr>
                <w:sz w:val="18"/>
              </w:rPr>
              <w:t>--</w:t>
            </w:r>
          </w:p>
        </w:tc>
        <w:tc>
          <w:tcPr>
            <w:tcW w:w="622" w:type="dxa"/>
            <w:shd w:val="clear" w:color="auto" w:fill="auto"/>
            <w:vAlign w:val="bottom"/>
          </w:tcPr>
          <w:p w:rsidR="00EB23B4" w:rsidRPr="00282FD5" w:rsidRDefault="00EB23B4" w:rsidP="00282FD5">
            <w:pPr>
              <w:suppressAutoHyphens w:val="0"/>
              <w:spacing w:before="40" w:after="40" w:line="220" w:lineRule="exact"/>
              <w:ind w:right="113"/>
              <w:jc w:val="right"/>
              <w:rPr>
                <w:sz w:val="18"/>
              </w:rPr>
            </w:pPr>
            <w:r w:rsidRPr="00282FD5">
              <w:rPr>
                <w:sz w:val="18"/>
              </w:rPr>
              <w:t>33</w:t>
            </w:r>
          </w:p>
        </w:tc>
        <w:tc>
          <w:tcPr>
            <w:tcW w:w="717" w:type="dxa"/>
            <w:shd w:val="clear" w:color="auto" w:fill="auto"/>
            <w:vAlign w:val="bottom"/>
          </w:tcPr>
          <w:p w:rsidR="00EB23B4" w:rsidRPr="00282FD5" w:rsidRDefault="00EB23B4" w:rsidP="00282FD5">
            <w:pPr>
              <w:suppressAutoHyphens w:val="0"/>
              <w:spacing w:before="40" w:after="40" w:line="220" w:lineRule="exact"/>
              <w:ind w:right="113"/>
              <w:jc w:val="right"/>
              <w:rPr>
                <w:sz w:val="18"/>
              </w:rPr>
            </w:pPr>
            <w:r w:rsidRPr="00282FD5">
              <w:rPr>
                <w:sz w:val="18"/>
              </w:rPr>
              <w:t>19</w:t>
            </w:r>
          </w:p>
        </w:tc>
        <w:tc>
          <w:tcPr>
            <w:tcW w:w="867" w:type="dxa"/>
            <w:shd w:val="clear" w:color="auto" w:fill="auto"/>
            <w:vAlign w:val="bottom"/>
          </w:tcPr>
          <w:p w:rsidR="00EB23B4" w:rsidRPr="00282FD5" w:rsidRDefault="00EB23B4" w:rsidP="00282FD5">
            <w:pPr>
              <w:suppressAutoHyphens w:val="0"/>
              <w:spacing w:before="40" w:after="40" w:line="220" w:lineRule="exact"/>
              <w:ind w:right="113"/>
              <w:jc w:val="right"/>
              <w:rPr>
                <w:sz w:val="18"/>
              </w:rPr>
            </w:pPr>
            <w:r w:rsidRPr="00282FD5">
              <w:rPr>
                <w:sz w:val="18"/>
              </w:rPr>
              <w:t>-</w:t>
            </w:r>
          </w:p>
        </w:tc>
        <w:tc>
          <w:tcPr>
            <w:tcW w:w="728" w:type="dxa"/>
            <w:shd w:val="clear" w:color="auto" w:fill="auto"/>
            <w:vAlign w:val="bottom"/>
          </w:tcPr>
          <w:p w:rsidR="00EB23B4" w:rsidRPr="00282FD5" w:rsidRDefault="00EB23B4" w:rsidP="00282FD5">
            <w:pPr>
              <w:suppressAutoHyphens w:val="0"/>
              <w:spacing w:before="40" w:after="40" w:line="220" w:lineRule="exact"/>
              <w:ind w:right="113"/>
              <w:jc w:val="right"/>
              <w:rPr>
                <w:sz w:val="18"/>
              </w:rPr>
            </w:pPr>
            <w:r w:rsidRPr="00282FD5">
              <w:rPr>
                <w:sz w:val="18"/>
              </w:rPr>
              <w:t>1</w:t>
            </w:r>
          </w:p>
        </w:tc>
        <w:tc>
          <w:tcPr>
            <w:tcW w:w="728" w:type="dxa"/>
            <w:shd w:val="clear" w:color="auto" w:fill="auto"/>
            <w:vAlign w:val="bottom"/>
          </w:tcPr>
          <w:p w:rsidR="00EB23B4" w:rsidRPr="00282FD5" w:rsidRDefault="00EB23B4" w:rsidP="00282FD5">
            <w:pPr>
              <w:suppressAutoHyphens w:val="0"/>
              <w:spacing w:before="40" w:after="40" w:line="220" w:lineRule="exact"/>
              <w:ind w:right="113"/>
              <w:jc w:val="right"/>
              <w:rPr>
                <w:sz w:val="18"/>
              </w:rPr>
            </w:pPr>
            <w:r w:rsidRPr="00282FD5">
              <w:rPr>
                <w:sz w:val="18"/>
              </w:rPr>
              <w:t>1</w:t>
            </w:r>
          </w:p>
        </w:tc>
        <w:tc>
          <w:tcPr>
            <w:tcW w:w="584" w:type="dxa"/>
            <w:shd w:val="clear" w:color="auto" w:fill="auto"/>
            <w:vAlign w:val="bottom"/>
          </w:tcPr>
          <w:p w:rsidR="00EB23B4" w:rsidRPr="00282FD5" w:rsidRDefault="00EB23B4" w:rsidP="00282FD5">
            <w:pPr>
              <w:suppressAutoHyphens w:val="0"/>
              <w:spacing w:before="40" w:after="40" w:line="220" w:lineRule="exact"/>
              <w:ind w:right="113"/>
              <w:jc w:val="right"/>
              <w:rPr>
                <w:sz w:val="18"/>
              </w:rPr>
            </w:pPr>
            <w:r w:rsidRPr="00282FD5">
              <w:rPr>
                <w:sz w:val="18"/>
              </w:rPr>
              <w:t>2</w:t>
            </w:r>
          </w:p>
        </w:tc>
      </w:tr>
      <w:tr w:rsidR="00EB23B4" w:rsidRPr="00282FD5" w:rsidTr="00F42645">
        <w:tc>
          <w:tcPr>
            <w:tcW w:w="279" w:type="dxa"/>
            <w:shd w:val="clear" w:color="auto" w:fill="auto"/>
          </w:tcPr>
          <w:p w:rsidR="00EB23B4" w:rsidRPr="00282FD5" w:rsidRDefault="00EB23B4" w:rsidP="00282FD5">
            <w:pPr>
              <w:suppressAutoHyphens w:val="0"/>
              <w:spacing w:before="40" w:after="40" w:line="220" w:lineRule="exact"/>
              <w:ind w:right="113"/>
              <w:rPr>
                <w:sz w:val="18"/>
              </w:rPr>
            </w:pPr>
            <w:r w:rsidRPr="00282FD5">
              <w:rPr>
                <w:sz w:val="18"/>
              </w:rPr>
              <w:t>4</w:t>
            </w:r>
          </w:p>
        </w:tc>
        <w:tc>
          <w:tcPr>
            <w:tcW w:w="2467" w:type="dxa"/>
            <w:shd w:val="clear" w:color="auto" w:fill="auto"/>
          </w:tcPr>
          <w:p w:rsidR="00EB23B4" w:rsidRPr="00282FD5" w:rsidRDefault="00EB23B4" w:rsidP="00282FD5">
            <w:pPr>
              <w:suppressAutoHyphens w:val="0"/>
              <w:spacing w:before="40" w:after="40" w:line="220" w:lineRule="exact"/>
              <w:ind w:right="113"/>
              <w:rPr>
                <w:sz w:val="18"/>
              </w:rPr>
            </w:pPr>
            <w:r w:rsidRPr="00282FD5">
              <w:rPr>
                <w:sz w:val="18"/>
              </w:rPr>
              <w:t>Measurement techniques</w:t>
            </w:r>
          </w:p>
        </w:tc>
        <w:tc>
          <w:tcPr>
            <w:tcW w:w="378" w:type="dxa"/>
            <w:shd w:val="clear" w:color="auto" w:fill="auto"/>
            <w:vAlign w:val="bottom"/>
          </w:tcPr>
          <w:p w:rsidR="00EB23B4" w:rsidRPr="00282FD5" w:rsidRDefault="00EB23B4" w:rsidP="00282FD5">
            <w:pPr>
              <w:suppressAutoHyphens w:val="0"/>
              <w:spacing w:before="40" w:after="40" w:line="220" w:lineRule="exact"/>
              <w:ind w:right="113"/>
              <w:jc w:val="right"/>
              <w:rPr>
                <w:sz w:val="18"/>
              </w:rPr>
            </w:pPr>
            <w:r w:rsidRPr="00282FD5">
              <w:rPr>
                <w:sz w:val="18"/>
              </w:rPr>
              <w:t>19</w:t>
            </w:r>
          </w:p>
        </w:tc>
        <w:tc>
          <w:tcPr>
            <w:tcW w:w="622" w:type="dxa"/>
            <w:shd w:val="clear" w:color="auto" w:fill="auto"/>
            <w:vAlign w:val="bottom"/>
          </w:tcPr>
          <w:p w:rsidR="00EB23B4" w:rsidRPr="00282FD5" w:rsidRDefault="00EB23B4" w:rsidP="00282FD5">
            <w:pPr>
              <w:suppressAutoHyphens w:val="0"/>
              <w:spacing w:before="40" w:after="40" w:line="220" w:lineRule="exact"/>
              <w:ind w:right="113"/>
              <w:jc w:val="right"/>
              <w:rPr>
                <w:sz w:val="18"/>
              </w:rPr>
            </w:pPr>
            <w:r w:rsidRPr="00282FD5">
              <w:rPr>
                <w:sz w:val="18"/>
              </w:rPr>
              <w:t>13</w:t>
            </w:r>
          </w:p>
        </w:tc>
        <w:tc>
          <w:tcPr>
            <w:tcW w:w="717" w:type="dxa"/>
            <w:shd w:val="clear" w:color="auto" w:fill="auto"/>
            <w:vAlign w:val="bottom"/>
          </w:tcPr>
          <w:p w:rsidR="00EB23B4" w:rsidRPr="00282FD5" w:rsidRDefault="00EB23B4" w:rsidP="00282FD5">
            <w:pPr>
              <w:suppressAutoHyphens w:val="0"/>
              <w:spacing w:before="40" w:after="40" w:line="220" w:lineRule="exact"/>
              <w:ind w:right="113"/>
              <w:jc w:val="right"/>
              <w:rPr>
                <w:sz w:val="18"/>
              </w:rPr>
            </w:pPr>
            <w:r w:rsidRPr="00282FD5">
              <w:rPr>
                <w:sz w:val="18"/>
              </w:rPr>
              <w:t>--</w:t>
            </w:r>
          </w:p>
        </w:tc>
        <w:tc>
          <w:tcPr>
            <w:tcW w:w="867" w:type="dxa"/>
            <w:shd w:val="clear" w:color="auto" w:fill="auto"/>
            <w:vAlign w:val="bottom"/>
          </w:tcPr>
          <w:p w:rsidR="00EB23B4" w:rsidRPr="00282FD5" w:rsidRDefault="00EB23B4" w:rsidP="00282FD5">
            <w:pPr>
              <w:suppressAutoHyphens w:val="0"/>
              <w:spacing w:before="40" w:after="40" w:line="220" w:lineRule="exact"/>
              <w:ind w:right="113"/>
              <w:jc w:val="right"/>
              <w:rPr>
                <w:sz w:val="18"/>
              </w:rPr>
            </w:pPr>
            <w:r w:rsidRPr="00282FD5">
              <w:rPr>
                <w:sz w:val="18"/>
              </w:rPr>
              <w:t>1</w:t>
            </w:r>
          </w:p>
        </w:tc>
        <w:tc>
          <w:tcPr>
            <w:tcW w:w="728" w:type="dxa"/>
            <w:shd w:val="clear" w:color="auto" w:fill="auto"/>
            <w:vAlign w:val="bottom"/>
          </w:tcPr>
          <w:p w:rsidR="00EB23B4" w:rsidRPr="00282FD5" w:rsidRDefault="00EB23B4" w:rsidP="00282FD5">
            <w:pPr>
              <w:suppressAutoHyphens w:val="0"/>
              <w:spacing w:before="40" w:after="40" w:line="220" w:lineRule="exact"/>
              <w:ind w:right="113"/>
              <w:jc w:val="right"/>
              <w:rPr>
                <w:sz w:val="18"/>
              </w:rPr>
            </w:pPr>
            <w:r w:rsidRPr="00282FD5">
              <w:rPr>
                <w:sz w:val="18"/>
              </w:rPr>
              <w:t>-</w:t>
            </w:r>
          </w:p>
        </w:tc>
        <w:tc>
          <w:tcPr>
            <w:tcW w:w="728" w:type="dxa"/>
            <w:shd w:val="clear" w:color="auto" w:fill="auto"/>
            <w:vAlign w:val="bottom"/>
          </w:tcPr>
          <w:p w:rsidR="00EB23B4" w:rsidRPr="00282FD5" w:rsidRDefault="00EB23B4" w:rsidP="00282FD5">
            <w:pPr>
              <w:suppressAutoHyphens w:val="0"/>
              <w:spacing w:before="40" w:after="40" w:line="220" w:lineRule="exact"/>
              <w:ind w:right="113"/>
              <w:jc w:val="right"/>
              <w:rPr>
                <w:sz w:val="18"/>
              </w:rPr>
            </w:pPr>
            <w:r w:rsidRPr="00282FD5">
              <w:rPr>
                <w:sz w:val="18"/>
              </w:rPr>
              <w:t>-</w:t>
            </w:r>
          </w:p>
        </w:tc>
        <w:tc>
          <w:tcPr>
            <w:tcW w:w="584" w:type="dxa"/>
            <w:shd w:val="clear" w:color="auto" w:fill="auto"/>
            <w:vAlign w:val="bottom"/>
          </w:tcPr>
          <w:p w:rsidR="00EB23B4" w:rsidRPr="00282FD5" w:rsidRDefault="00EB23B4" w:rsidP="00282FD5">
            <w:pPr>
              <w:suppressAutoHyphens w:val="0"/>
              <w:spacing w:before="40" w:after="40" w:line="220" w:lineRule="exact"/>
              <w:ind w:right="113"/>
              <w:jc w:val="right"/>
              <w:rPr>
                <w:sz w:val="18"/>
              </w:rPr>
            </w:pPr>
            <w:r w:rsidRPr="00282FD5">
              <w:rPr>
                <w:sz w:val="18"/>
              </w:rPr>
              <w:t>1</w:t>
            </w:r>
          </w:p>
        </w:tc>
      </w:tr>
      <w:tr w:rsidR="00EB23B4" w:rsidRPr="00282FD5" w:rsidTr="00F42645">
        <w:tc>
          <w:tcPr>
            <w:tcW w:w="279" w:type="dxa"/>
            <w:shd w:val="clear" w:color="auto" w:fill="auto"/>
          </w:tcPr>
          <w:p w:rsidR="00EB23B4" w:rsidRPr="00282FD5" w:rsidRDefault="00EB23B4" w:rsidP="00282FD5">
            <w:pPr>
              <w:suppressAutoHyphens w:val="0"/>
              <w:spacing w:before="40" w:after="40" w:line="220" w:lineRule="exact"/>
              <w:ind w:right="113"/>
              <w:rPr>
                <w:sz w:val="18"/>
              </w:rPr>
            </w:pPr>
            <w:r w:rsidRPr="00282FD5">
              <w:rPr>
                <w:sz w:val="18"/>
              </w:rPr>
              <w:t>5</w:t>
            </w:r>
          </w:p>
        </w:tc>
        <w:tc>
          <w:tcPr>
            <w:tcW w:w="2467" w:type="dxa"/>
            <w:shd w:val="clear" w:color="auto" w:fill="auto"/>
          </w:tcPr>
          <w:p w:rsidR="00EB23B4" w:rsidRPr="00282FD5" w:rsidRDefault="00EB23B4" w:rsidP="00282FD5">
            <w:pPr>
              <w:suppressAutoHyphens w:val="0"/>
              <w:spacing w:before="40" w:after="40" w:line="220" w:lineRule="exact"/>
              <w:ind w:right="113"/>
              <w:rPr>
                <w:sz w:val="18"/>
              </w:rPr>
            </w:pPr>
            <w:r w:rsidRPr="00282FD5">
              <w:rPr>
                <w:sz w:val="18"/>
              </w:rPr>
              <w:t>Knowledge of products</w:t>
            </w:r>
          </w:p>
        </w:tc>
        <w:tc>
          <w:tcPr>
            <w:tcW w:w="378" w:type="dxa"/>
            <w:shd w:val="clear" w:color="auto" w:fill="auto"/>
            <w:vAlign w:val="bottom"/>
          </w:tcPr>
          <w:p w:rsidR="00EB23B4" w:rsidRPr="00282FD5" w:rsidRDefault="00EB23B4" w:rsidP="00282FD5">
            <w:pPr>
              <w:suppressAutoHyphens w:val="0"/>
              <w:spacing w:before="40" w:after="40" w:line="220" w:lineRule="exact"/>
              <w:ind w:right="113"/>
              <w:jc w:val="right"/>
              <w:rPr>
                <w:sz w:val="18"/>
              </w:rPr>
            </w:pPr>
            <w:r w:rsidRPr="00282FD5">
              <w:rPr>
                <w:sz w:val="18"/>
              </w:rPr>
              <w:t>78</w:t>
            </w:r>
          </w:p>
        </w:tc>
        <w:tc>
          <w:tcPr>
            <w:tcW w:w="622" w:type="dxa"/>
            <w:shd w:val="clear" w:color="auto" w:fill="auto"/>
            <w:vAlign w:val="bottom"/>
          </w:tcPr>
          <w:p w:rsidR="00EB23B4" w:rsidRPr="00282FD5" w:rsidRDefault="00EB23B4" w:rsidP="00282FD5">
            <w:pPr>
              <w:suppressAutoHyphens w:val="0"/>
              <w:spacing w:before="40" w:after="40" w:line="220" w:lineRule="exact"/>
              <w:ind w:right="113"/>
              <w:jc w:val="right"/>
              <w:rPr>
                <w:sz w:val="18"/>
              </w:rPr>
            </w:pPr>
            <w:r w:rsidRPr="00282FD5">
              <w:rPr>
                <w:sz w:val="18"/>
              </w:rPr>
              <w:t>--</w:t>
            </w:r>
          </w:p>
        </w:tc>
        <w:tc>
          <w:tcPr>
            <w:tcW w:w="717" w:type="dxa"/>
            <w:shd w:val="clear" w:color="auto" w:fill="auto"/>
            <w:vAlign w:val="bottom"/>
          </w:tcPr>
          <w:p w:rsidR="00EB23B4" w:rsidRPr="00282FD5" w:rsidRDefault="00EB23B4" w:rsidP="00282FD5">
            <w:pPr>
              <w:suppressAutoHyphens w:val="0"/>
              <w:spacing w:before="40" w:after="40" w:line="220" w:lineRule="exact"/>
              <w:ind w:right="113"/>
              <w:jc w:val="right"/>
              <w:rPr>
                <w:sz w:val="18"/>
              </w:rPr>
            </w:pPr>
            <w:r w:rsidRPr="00282FD5">
              <w:rPr>
                <w:sz w:val="18"/>
              </w:rPr>
              <w:t>--</w:t>
            </w:r>
          </w:p>
        </w:tc>
        <w:tc>
          <w:tcPr>
            <w:tcW w:w="867" w:type="dxa"/>
            <w:shd w:val="clear" w:color="auto" w:fill="auto"/>
            <w:vAlign w:val="bottom"/>
          </w:tcPr>
          <w:p w:rsidR="00EB23B4" w:rsidRPr="00282FD5" w:rsidRDefault="00EB23B4" w:rsidP="00282FD5">
            <w:pPr>
              <w:suppressAutoHyphens w:val="0"/>
              <w:spacing w:before="40" w:after="40" w:line="220" w:lineRule="exact"/>
              <w:ind w:right="113"/>
              <w:jc w:val="right"/>
              <w:rPr>
                <w:sz w:val="18"/>
              </w:rPr>
            </w:pPr>
            <w:r w:rsidRPr="00282FD5">
              <w:rPr>
                <w:sz w:val="18"/>
              </w:rPr>
              <w:t>1</w:t>
            </w:r>
          </w:p>
        </w:tc>
        <w:tc>
          <w:tcPr>
            <w:tcW w:w="728" w:type="dxa"/>
            <w:shd w:val="clear" w:color="auto" w:fill="auto"/>
            <w:vAlign w:val="bottom"/>
          </w:tcPr>
          <w:p w:rsidR="00EB23B4" w:rsidRPr="00282FD5" w:rsidRDefault="00EB23B4" w:rsidP="00282FD5">
            <w:pPr>
              <w:suppressAutoHyphens w:val="0"/>
              <w:spacing w:before="40" w:after="40" w:line="220" w:lineRule="exact"/>
              <w:ind w:right="113"/>
              <w:jc w:val="right"/>
              <w:rPr>
                <w:sz w:val="18"/>
              </w:rPr>
            </w:pPr>
            <w:r w:rsidRPr="00282FD5">
              <w:rPr>
                <w:sz w:val="18"/>
              </w:rPr>
              <w:t>-</w:t>
            </w:r>
          </w:p>
        </w:tc>
        <w:tc>
          <w:tcPr>
            <w:tcW w:w="728" w:type="dxa"/>
            <w:shd w:val="clear" w:color="auto" w:fill="auto"/>
            <w:vAlign w:val="bottom"/>
          </w:tcPr>
          <w:p w:rsidR="00EB23B4" w:rsidRPr="00282FD5" w:rsidRDefault="00EB23B4" w:rsidP="00282FD5">
            <w:pPr>
              <w:suppressAutoHyphens w:val="0"/>
              <w:spacing w:before="40" w:after="40" w:line="220" w:lineRule="exact"/>
              <w:ind w:right="113"/>
              <w:jc w:val="right"/>
              <w:rPr>
                <w:sz w:val="18"/>
              </w:rPr>
            </w:pPr>
            <w:r w:rsidRPr="00282FD5">
              <w:rPr>
                <w:sz w:val="18"/>
              </w:rPr>
              <w:t>-</w:t>
            </w:r>
          </w:p>
        </w:tc>
        <w:tc>
          <w:tcPr>
            <w:tcW w:w="584" w:type="dxa"/>
            <w:shd w:val="clear" w:color="auto" w:fill="auto"/>
            <w:vAlign w:val="bottom"/>
          </w:tcPr>
          <w:p w:rsidR="00EB23B4" w:rsidRPr="00282FD5" w:rsidRDefault="00EB23B4" w:rsidP="00282FD5">
            <w:pPr>
              <w:suppressAutoHyphens w:val="0"/>
              <w:spacing w:before="40" w:after="40" w:line="220" w:lineRule="exact"/>
              <w:ind w:right="113"/>
              <w:jc w:val="right"/>
              <w:rPr>
                <w:sz w:val="18"/>
              </w:rPr>
            </w:pPr>
            <w:r w:rsidRPr="00282FD5">
              <w:rPr>
                <w:sz w:val="18"/>
              </w:rPr>
              <w:t>1</w:t>
            </w:r>
          </w:p>
        </w:tc>
      </w:tr>
      <w:tr w:rsidR="00EB23B4" w:rsidRPr="00282FD5" w:rsidTr="00F42645">
        <w:tc>
          <w:tcPr>
            <w:tcW w:w="279" w:type="dxa"/>
            <w:shd w:val="clear" w:color="auto" w:fill="auto"/>
          </w:tcPr>
          <w:p w:rsidR="00EB23B4" w:rsidRPr="00282FD5" w:rsidRDefault="00EB23B4" w:rsidP="00282FD5">
            <w:pPr>
              <w:suppressAutoHyphens w:val="0"/>
              <w:spacing w:before="40" w:after="40" w:line="220" w:lineRule="exact"/>
              <w:ind w:right="113"/>
              <w:rPr>
                <w:sz w:val="18"/>
              </w:rPr>
            </w:pPr>
            <w:r w:rsidRPr="00282FD5">
              <w:rPr>
                <w:sz w:val="18"/>
              </w:rPr>
              <w:t>6</w:t>
            </w:r>
          </w:p>
        </w:tc>
        <w:tc>
          <w:tcPr>
            <w:tcW w:w="2467" w:type="dxa"/>
            <w:shd w:val="clear" w:color="auto" w:fill="auto"/>
          </w:tcPr>
          <w:p w:rsidR="00EB23B4" w:rsidRPr="00282FD5" w:rsidRDefault="00EB23B4" w:rsidP="00282FD5">
            <w:pPr>
              <w:suppressAutoHyphens w:val="0"/>
              <w:spacing w:before="40" w:after="40" w:line="220" w:lineRule="exact"/>
              <w:ind w:right="113"/>
              <w:rPr>
                <w:sz w:val="18"/>
              </w:rPr>
            </w:pPr>
            <w:r w:rsidRPr="00282FD5">
              <w:rPr>
                <w:sz w:val="18"/>
              </w:rPr>
              <w:t>Loading, unloading and transport</w:t>
            </w:r>
          </w:p>
        </w:tc>
        <w:tc>
          <w:tcPr>
            <w:tcW w:w="378" w:type="dxa"/>
            <w:shd w:val="clear" w:color="auto" w:fill="auto"/>
            <w:vAlign w:val="bottom"/>
          </w:tcPr>
          <w:p w:rsidR="00EB23B4" w:rsidRPr="00282FD5" w:rsidRDefault="00EB23B4" w:rsidP="00282FD5">
            <w:pPr>
              <w:suppressAutoHyphens w:val="0"/>
              <w:spacing w:before="40" w:after="40" w:line="220" w:lineRule="exact"/>
              <w:ind w:right="113"/>
              <w:jc w:val="right"/>
              <w:rPr>
                <w:sz w:val="18"/>
              </w:rPr>
            </w:pPr>
            <w:r w:rsidRPr="00282FD5">
              <w:rPr>
                <w:sz w:val="18"/>
              </w:rPr>
              <w:t>31</w:t>
            </w:r>
          </w:p>
        </w:tc>
        <w:tc>
          <w:tcPr>
            <w:tcW w:w="622" w:type="dxa"/>
            <w:shd w:val="clear" w:color="auto" w:fill="auto"/>
            <w:vAlign w:val="bottom"/>
          </w:tcPr>
          <w:p w:rsidR="00EB23B4" w:rsidRPr="00282FD5" w:rsidRDefault="00EB23B4" w:rsidP="00282FD5">
            <w:pPr>
              <w:suppressAutoHyphens w:val="0"/>
              <w:spacing w:before="40" w:after="40" w:line="220" w:lineRule="exact"/>
              <w:ind w:right="113"/>
              <w:jc w:val="right"/>
              <w:rPr>
                <w:sz w:val="18"/>
              </w:rPr>
            </w:pPr>
            <w:r w:rsidRPr="00282FD5">
              <w:rPr>
                <w:sz w:val="18"/>
              </w:rPr>
              <w:t>53</w:t>
            </w:r>
          </w:p>
        </w:tc>
        <w:tc>
          <w:tcPr>
            <w:tcW w:w="717" w:type="dxa"/>
            <w:shd w:val="clear" w:color="auto" w:fill="auto"/>
            <w:vAlign w:val="bottom"/>
          </w:tcPr>
          <w:p w:rsidR="00EB23B4" w:rsidRPr="00282FD5" w:rsidRDefault="00EB23B4" w:rsidP="00282FD5">
            <w:pPr>
              <w:suppressAutoHyphens w:val="0"/>
              <w:spacing w:before="40" w:after="40" w:line="220" w:lineRule="exact"/>
              <w:ind w:right="113"/>
              <w:jc w:val="right"/>
              <w:rPr>
                <w:sz w:val="18"/>
              </w:rPr>
            </w:pPr>
            <w:r w:rsidRPr="00282FD5">
              <w:rPr>
                <w:sz w:val="18"/>
              </w:rPr>
              <w:t>70</w:t>
            </w:r>
          </w:p>
        </w:tc>
        <w:tc>
          <w:tcPr>
            <w:tcW w:w="867" w:type="dxa"/>
            <w:shd w:val="clear" w:color="auto" w:fill="auto"/>
            <w:vAlign w:val="bottom"/>
          </w:tcPr>
          <w:p w:rsidR="00EB23B4" w:rsidRPr="00282FD5" w:rsidRDefault="00EB23B4" w:rsidP="00282FD5">
            <w:pPr>
              <w:suppressAutoHyphens w:val="0"/>
              <w:spacing w:before="40" w:after="40" w:line="220" w:lineRule="exact"/>
              <w:ind w:right="113"/>
              <w:jc w:val="right"/>
              <w:rPr>
                <w:sz w:val="18"/>
              </w:rPr>
            </w:pPr>
            <w:r w:rsidRPr="00282FD5">
              <w:rPr>
                <w:sz w:val="18"/>
              </w:rPr>
              <w:t>1</w:t>
            </w:r>
          </w:p>
        </w:tc>
        <w:tc>
          <w:tcPr>
            <w:tcW w:w="728" w:type="dxa"/>
            <w:shd w:val="clear" w:color="auto" w:fill="auto"/>
            <w:vAlign w:val="bottom"/>
          </w:tcPr>
          <w:p w:rsidR="00EB23B4" w:rsidRPr="00282FD5" w:rsidRDefault="00EB23B4" w:rsidP="00282FD5">
            <w:pPr>
              <w:suppressAutoHyphens w:val="0"/>
              <w:spacing w:before="40" w:after="40" w:line="220" w:lineRule="exact"/>
              <w:ind w:right="113"/>
              <w:jc w:val="right"/>
              <w:rPr>
                <w:sz w:val="18"/>
              </w:rPr>
            </w:pPr>
            <w:r w:rsidRPr="00282FD5">
              <w:rPr>
                <w:sz w:val="18"/>
              </w:rPr>
              <w:t>1</w:t>
            </w:r>
          </w:p>
        </w:tc>
        <w:tc>
          <w:tcPr>
            <w:tcW w:w="728" w:type="dxa"/>
            <w:shd w:val="clear" w:color="auto" w:fill="auto"/>
            <w:vAlign w:val="bottom"/>
          </w:tcPr>
          <w:p w:rsidR="00EB23B4" w:rsidRPr="00282FD5" w:rsidRDefault="00EB23B4" w:rsidP="00282FD5">
            <w:pPr>
              <w:suppressAutoHyphens w:val="0"/>
              <w:spacing w:before="40" w:after="40" w:line="220" w:lineRule="exact"/>
              <w:ind w:right="113"/>
              <w:jc w:val="right"/>
              <w:rPr>
                <w:sz w:val="18"/>
              </w:rPr>
            </w:pPr>
            <w:r w:rsidRPr="00282FD5">
              <w:rPr>
                <w:sz w:val="18"/>
              </w:rPr>
              <w:t>1</w:t>
            </w:r>
          </w:p>
        </w:tc>
        <w:tc>
          <w:tcPr>
            <w:tcW w:w="584" w:type="dxa"/>
            <w:shd w:val="clear" w:color="auto" w:fill="auto"/>
            <w:vAlign w:val="bottom"/>
          </w:tcPr>
          <w:p w:rsidR="00EB23B4" w:rsidRPr="00282FD5" w:rsidRDefault="00EB23B4" w:rsidP="00282FD5">
            <w:pPr>
              <w:suppressAutoHyphens w:val="0"/>
              <w:spacing w:before="40" w:after="40" w:line="220" w:lineRule="exact"/>
              <w:ind w:right="113"/>
              <w:jc w:val="right"/>
              <w:rPr>
                <w:sz w:val="18"/>
              </w:rPr>
            </w:pPr>
            <w:r w:rsidRPr="00282FD5">
              <w:rPr>
                <w:sz w:val="18"/>
              </w:rPr>
              <w:t>3</w:t>
            </w:r>
          </w:p>
        </w:tc>
      </w:tr>
      <w:tr w:rsidR="00EB23B4" w:rsidRPr="00282FD5" w:rsidTr="00F42645">
        <w:tc>
          <w:tcPr>
            <w:tcW w:w="279" w:type="dxa"/>
            <w:shd w:val="clear" w:color="auto" w:fill="auto"/>
          </w:tcPr>
          <w:p w:rsidR="00EB23B4" w:rsidRPr="00282FD5" w:rsidRDefault="00EB23B4" w:rsidP="00282FD5">
            <w:pPr>
              <w:suppressAutoHyphens w:val="0"/>
              <w:spacing w:before="40" w:after="40" w:line="220" w:lineRule="exact"/>
              <w:ind w:right="113"/>
              <w:rPr>
                <w:sz w:val="18"/>
              </w:rPr>
            </w:pPr>
            <w:r w:rsidRPr="00282FD5">
              <w:rPr>
                <w:sz w:val="18"/>
              </w:rPr>
              <w:t>7</w:t>
            </w:r>
          </w:p>
        </w:tc>
        <w:tc>
          <w:tcPr>
            <w:tcW w:w="2467" w:type="dxa"/>
            <w:shd w:val="clear" w:color="auto" w:fill="auto"/>
          </w:tcPr>
          <w:p w:rsidR="00EB23B4" w:rsidRPr="00282FD5" w:rsidRDefault="00EB23B4" w:rsidP="00282FD5">
            <w:pPr>
              <w:suppressAutoHyphens w:val="0"/>
              <w:spacing w:before="40" w:after="40" w:line="220" w:lineRule="exact"/>
              <w:ind w:right="113"/>
              <w:rPr>
                <w:sz w:val="18"/>
              </w:rPr>
            </w:pPr>
            <w:r w:rsidRPr="00282FD5">
              <w:rPr>
                <w:sz w:val="18"/>
              </w:rPr>
              <w:t>Documents</w:t>
            </w:r>
          </w:p>
        </w:tc>
        <w:tc>
          <w:tcPr>
            <w:tcW w:w="378" w:type="dxa"/>
            <w:shd w:val="clear" w:color="auto" w:fill="auto"/>
            <w:vAlign w:val="bottom"/>
          </w:tcPr>
          <w:p w:rsidR="00EB23B4" w:rsidRPr="00282FD5" w:rsidRDefault="00EB23B4" w:rsidP="00282FD5">
            <w:pPr>
              <w:suppressAutoHyphens w:val="0"/>
              <w:spacing w:before="40" w:after="40" w:line="220" w:lineRule="exact"/>
              <w:ind w:right="113"/>
              <w:jc w:val="right"/>
              <w:rPr>
                <w:sz w:val="18"/>
              </w:rPr>
            </w:pPr>
            <w:r w:rsidRPr="00282FD5">
              <w:rPr>
                <w:sz w:val="18"/>
              </w:rPr>
              <w:t>32</w:t>
            </w:r>
          </w:p>
        </w:tc>
        <w:tc>
          <w:tcPr>
            <w:tcW w:w="622" w:type="dxa"/>
            <w:shd w:val="clear" w:color="auto" w:fill="auto"/>
            <w:vAlign w:val="bottom"/>
          </w:tcPr>
          <w:p w:rsidR="00EB23B4" w:rsidRPr="00282FD5" w:rsidRDefault="00EB23B4" w:rsidP="00282FD5">
            <w:pPr>
              <w:suppressAutoHyphens w:val="0"/>
              <w:spacing w:before="40" w:after="40" w:line="220" w:lineRule="exact"/>
              <w:ind w:right="113"/>
              <w:jc w:val="right"/>
              <w:rPr>
                <w:sz w:val="18"/>
              </w:rPr>
            </w:pPr>
            <w:r w:rsidRPr="00282FD5">
              <w:rPr>
                <w:sz w:val="18"/>
              </w:rPr>
              <w:t>23</w:t>
            </w:r>
          </w:p>
        </w:tc>
        <w:tc>
          <w:tcPr>
            <w:tcW w:w="717" w:type="dxa"/>
            <w:shd w:val="clear" w:color="auto" w:fill="auto"/>
            <w:vAlign w:val="bottom"/>
          </w:tcPr>
          <w:p w:rsidR="00EB23B4" w:rsidRPr="00282FD5" w:rsidRDefault="00EB23B4" w:rsidP="00282FD5">
            <w:pPr>
              <w:suppressAutoHyphens w:val="0"/>
              <w:spacing w:before="40" w:after="40" w:line="220" w:lineRule="exact"/>
              <w:ind w:right="113"/>
              <w:jc w:val="right"/>
              <w:rPr>
                <w:sz w:val="18"/>
              </w:rPr>
            </w:pPr>
            <w:r w:rsidRPr="00282FD5">
              <w:rPr>
                <w:sz w:val="18"/>
              </w:rPr>
              <w:t>22</w:t>
            </w:r>
          </w:p>
        </w:tc>
        <w:tc>
          <w:tcPr>
            <w:tcW w:w="867" w:type="dxa"/>
            <w:shd w:val="clear" w:color="auto" w:fill="auto"/>
            <w:vAlign w:val="bottom"/>
          </w:tcPr>
          <w:p w:rsidR="00EB23B4" w:rsidRPr="00282FD5" w:rsidRDefault="00EB23B4" w:rsidP="00282FD5">
            <w:pPr>
              <w:suppressAutoHyphens w:val="0"/>
              <w:spacing w:before="40" w:after="40" w:line="220" w:lineRule="exact"/>
              <w:ind w:right="113"/>
              <w:jc w:val="right"/>
              <w:rPr>
                <w:sz w:val="18"/>
              </w:rPr>
            </w:pPr>
            <w:r w:rsidRPr="00282FD5">
              <w:rPr>
                <w:sz w:val="18"/>
              </w:rPr>
              <w:t>1</w:t>
            </w:r>
          </w:p>
        </w:tc>
        <w:tc>
          <w:tcPr>
            <w:tcW w:w="728" w:type="dxa"/>
            <w:shd w:val="clear" w:color="auto" w:fill="auto"/>
            <w:vAlign w:val="bottom"/>
          </w:tcPr>
          <w:p w:rsidR="00EB23B4" w:rsidRPr="00282FD5" w:rsidRDefault="00EB23B4" w:rsidP="00282FD5">
            <w:pPr>
              <w:suppressAutoHyphens w:val="0"/>
              <w:spacing w:before="40" w:after="40" w:line="220" w:lineRule="exact"/>
              <w:ind w:right="113"/>
              <w:jc w:val="right"/>
              <w:rPr>
                <w:sz w:val="18"/>
              </w:rPr>
            </w:pPr>
            <w:r w:rsidRPr="00282FD5">
              <w:rPr>
                <w:sz w:val="18"/>
              </w:rPr>
              <w:t>1</w:t>
            </w:r>
          </w:p>
        </w:tc>
        <w:tc>
          <w:tcPr>
            <w:tcW w:w="728" w:type="dxa"/>
            <w:shd w:val="clear" w:color="auto" w:fill="auto"/>
            <w:vAlign w:val="bottom"/>
          </w:tcPr>
          <w:p w:rsidR="00EB23B4" w:rsidRPr="00282FD5" w:rsidRDefault="00EB23B4" w:rsidP="00282FD5">
            <w:pPr>
              <w:suppressAutoHyphens w:val="0"/>
              <w:spacing w:before="40" w:after="40" w:line="220" w:lineRule="exact"/>
              <w:ind w:right="113"/>
              <w:jc w:val="right"/>
              <w:rPr>
                <w:sz w:val="18"/>
              </w:rPr>
            </w:pPr>
            <w:r w:rsidRPr="00282FD5">
              <w:rPr>
                <w:sz w:val="18"/>
              </w:rPr>
              <w:t>1</w:t>
            </w:r>
          </w:p>
        </w:tc>
        <w:tc>
          <w:tcPr>
            <w:tcW w:w="584" w:type="dxa"/>
            <w:shd w:val="clear" w:color="auto" w:fill="auto"/>
            <w:vAlign w:val="bottom"/>
          </w:tcPr>
          <w:p w:rsidR="00EB23B4" w:rsidRPr="00282FD5" w:rsidRDefault="00EB23B4" w:rsidP="00282FD5">
            <w:pPr>
              <w:suppressAutoHyphens w:val="0"/>
              <w:spacing w:before="40" w:after="40" w:line="220" w:lineRule="exact"/>
              <w:ind w:right="113"/>
              <w:jc w:val="right"/>
              <w:rPr>
                <w:sz w:val="18"/>
              </w:rPr>
            </w:pPr>
            <w:r w:rsidRPr="00282FD5">
              <w:rPr>
                <w:sz w:val="18"/>
              </w:rPr>
              <w:t>3</w:t>
            </w:r>
          </w:p>
        </w:tc>
      </w:tr>
      <w:tr w:rsidR="00EB23B4" w:rsidRPr="00282FD5" w:rsidTr="00F42645">
        <w:tc>
          <w:tcPr>
            <w:tcW w:w="279" w:type="dxa"/>
            <w:shd w:val="clear" w:color="auto" w:fill="auto"/>
          </w:tcPr>
          <w:p w:rsidR="00EB23B4" w:rsidRPr="00282FD5" w:rsidRDefault="00EB23B4" w:rsidP="00282FD5">
            <w:pPr>
              <w:suppressAutoHyphens w:val="0"/>
              <w:spacing w:before="40" w:after="40" w:line="220" w:lineRule="exact"/>
              <w:ind w:right="113"/>
              <w:rPr>
                <w:sz w:val="18"/>
              </w:rPr>
            </w:pPr>
            <w:r w:rsidRPr="00282FD5">
              <w:rPr>
                <w:sz w:val="18"/>
              </w:rPr>
              <w:t>8</w:t>
            </w:r>
          </w:p>
        </w:tc>
        <w:tc>
          <w:tcPr>
            <w:tcW w:w="2467" w:type="dxa"/>
            <w:shd w:val="clear" w:color="auto" w:fill="auto"/>
          </w:tcPr>
          <w:p w:rsidR="00EB23B4" w:rsidRPr="00282FD5" w:rsidRDefault="00EB23B4" w:rsidP="00282FD5">
            <w:pPr>
              <w:suppressAutoHyphens w:val="0"/>
              <w:spacing w:before="40" w:after="40" w:line="220" w:lineRule="exact"/>
              <w:ind w:right="113"/>
              <w:rPr>
                <w:sz w:val="18"/>
              </w:rPr>
            </w:pPr>
            <w:r w:rsidRPr="00282FD5">
              <w:rPr>
                <w:sz w:val="18"/>
              </w:rPr>
              <w:t>Hazards and measures of prevention</w:t>
            </w:r>
          </w:p>
        </w:tc>
        <w:tc>
          <w:tcPr>
            <w:tcW w:w="378" w:type="dxa"/>
            <w:shd w:val="clear" w:color="auto" w:fill="auto"/>
            <w:vAlign w:val="bottom"/>
          </w:tcPr>
          <w:p w:rsidR="00EB23B4" w:rsidRPr="00282FD5" w:rsidRDefault="00EB23B4" w:rsidP="00282FD5">
            <w:pPr>
              <w:suppressAutoHyphens w:val="0"/>
              <w:spacing w:before="40" w:after="40" w:line="220" w:lineRule="exact"/>
              <w:ind w:right="113"/>
              <w:jc w:val="right"/>
              <w:rPr>
                <w:sz w:val="18"/>
              </w:rPr>
            </w:pPr>
            <w:r w:rsidRPr="00282FD5">
              <w:rPr>
                <w:sz w:val="18"/>
              </w:rPr>
              <w:t>73</w:t>
            </w:r>
          </w:p>
        </w:tc>
        <w:tc>
          <w:tcPr>
            <w:tcW w:w="622" w:type="dxa"/>
            <w:shd w:val="clear" w:color="auto" w:fill="auto"/>
            <w:vAlign w:val="bottom"/>
          </w:tcPr>
          <w:p w:rsidR="00EB23B4" w:rsidRPr="00282FD5" w:rsidRDefault="00EB23B4" w:rsidP="00282FD5">
            <w:pPr>
              <w:suppressAutoHyphens w:val="0"/>
              <w:spacing w:before="40" w:after="40" w:line="220" w:lineRule="exact"/>
              <w:ind w:right="113"/>
              <w:jc w:val="right"/>
              <w:rPr>
                <w:sz w:val="18"/>
              </w:rPr>
            </w:pPr>
            <w:r w:rsidRPr="00282FD5">
              <w:rPr>
                <w:sz w:val="18"/>
              </w:rPr>
              <w:t>36</w:t>
            </w:r>
          </w:p>
        </w:tc>
        <w:tc>
          <w:tcPr>
            <w:tcW w:w="717" w:type="dxa"/>
            <w:shd w:val="clear" w:color="auto" w:fill="auto"/>
            <w:vAlign w:val="bottom"/>
          </w:tcPr>
          <w:p w:rsidR="00EB23B4" w:rsidRPr="00282FD5" w:rsidRDefault="00EB23B4" w:rsidP="00282FD5">
            <w:pPr>
              <w:suppressAutoHyphens w:val="0"/>
              <w:spacing w:before="40" w:after="40" w:line="220" w:lineRule="exact"/>
              <w:ind w:right="113"/>
              <w:jc w:val="right"/>
              <w:rPr>
                <w:sz w:val="18"/>
              </w:rPr>
            </w:pPr>
            <w:r w:rsidRPr="00282FD5">
              <w:rPr>
                <w:sz w:val="18"/>
              </w:rPr>
              <w:t>27</w:t>
            </w:r>
          </w:p>
        </w:tc>
        <w:tc>
          <w:tcPr>
            <w:tcW w:w="867" w:type="dxa"/>
            <w:shd w:val="clear" w:color="auto" w:fill="auto"/>
            <w:vAlign w:val="bottom"/>
          </w:tcPr>
          <w:p w:rsidR="00EB23B4" w:rsidRPr="00282FD5" w:rsidRDefault="00EB23B4" w:rsidP="00282FD5">
            <w:pPr>
              <w:suppressAutoHyphens w:val="0"/>
              <w:spacing w:before="40" w:after="40" w:line="220" w:lineRule="exact"/>
              <w:ind w:right="113"/>
              <w:jc w:val="right"/>
              <w:rPr>
                <w:sz w:val="18"/>
              </w:rPr>
            </w:pPr>
            <w:r w:rsidRPr="00282FD5">
              <w:rPr>
                <w:sz w:val="18"/>
              </w:rPr>
              <w:t>2</w:t>
            </w:r>
          </w:p>
        </w:tc>
        <w:tc>
          <w:tcPr>
            <w:tcW w:w="728" w:type="dxa"/>
            <w:shd w:val="clear" w:color="auto" w:fill="auto"/>
            <w:vAlign w:val="bottom"/>
          </w:tcPr>
          <w:p w:rsidR="00EB23B4" w:rsidRPr="00282FD5" w:rsidRDefault="00EB23B4" w:rsidP="00282FD5">
            <w:pPr>
              <w:suppressAutoHyphens w:val="0"/>
              <w:spacing w:before="40" w:after="40" w:line="220" w:lineRule="exact"/>
              <w:ind w:right="113"/>
              <w:jc w:val="right"/>
              <w:rPr>
                <w:sz w:val="18"/>
              </w:rPr>
            </w:pPr>
            <w:r w:rsidRPr="00282FD5">
              <w:rPr>
                <w:sz w:val="18"/>
              </w:rPr>
              <w:t>1</w:t>
            </w:r>
          </w:p>
        </w:tc>
        <w:tc>
          <w:tcPr>
            <w:tcW w:w="728" w:type="dxa"/>
            <w:shd w:val="clear" w:color="auto" w:fill="auto"/>
            <w:vAlign w:val="bottom"/>
          </w:tcPr>
          <w:p w:rsidR="00EB23B4" w:rsidRPr="00282FD5" w:rsidRDefault="00EB23B4" w:rsidP="00282FD5">
            <w:pPr>
              <w:suppressAutoHyphens w:val="0"/>
              <w:spacing w:before="40" w:after="40" w:line="220" w:lineRule="exact"/>
              <w:ind w:right="113"/>
              <w:jc w:val="right"/>
              <w:rPr>
                <w:sz w:val="18"/>
              </w:rPr>
            </w:pPr>
            <w:r w:rsidRPr="00282FD5">
              <w:rPr>
                <w:sz w:val="18"/>
              </w:rPr>
              <w:t>1</w:t>
            </w:r>
          </w:p>
        </w:tc>
        <w:tc>
          <w:tcPr>
            <w:tcW w:w="584" w:type="dxa"/>
            <w:shd w:val="clear" w:color="auto" w:fill="auto"/>
            <w:vAlign w:val="bottom"/>
          </w:tcPr>
          <w:p w:rsidR="00EB23B4" w:rsidRPr="00282FD5" w:rsidRDefault="00EB23B4" w:rsidP="00282FD5">
            <w:pPr>
              <w:suppressAutoHyphens w:val="0"/>
              <w:spacing w:before="40" w:after="40" w:line="220" w:lineRule="exact"/>
              <w:ind w:right="113"/>
              <w:jc w:val="right"/>
              <w:rPr>
                <w:sz w:val="18"/>
              </w:rPr>
            </w:pPr>
            <w:r w:rsidRPr="00282FD5">
              <w:rPr>
                <w:sz w:val="18"/>
              </w:rPr>
              <w:t>4</w:t>
            </w:r>
          </w:p>
        </w:tc>
      </w:tr>
      <w:tr w:rsidR="00EB23B4" w:rsidRPr="00282FD5" w:rsidTr="00F600F2">
        <w:tc>
          <w:tcPr>
            <w:tcW w:w="279" w:type="dxa"/>
            <w:tcBorders>
              <w:bottom w:val="single" w:sz="4" w:space="0" w:color="auto"/>
            </w:tcBorders>
            <w:shd w:val="clear" w:color="auto" w:fill="auto"/>
          </w:tcPr>
          <w:p w:rsidR="00EB23B4" w:rsidRPr="00282FD5" w:rsidRDefault="00EB23B4" w:rsidP="00282FD5">
            <w:pPr>
              <w:suppressAutoHyphens w:val="0"/>
              <w:spacing w:before="40" w:after="40" w:line="220" w:lineRule="exact"/>
              <w:ind w:right="113"/>
              <w:rPr>
                <w:sz w:val="18"/>
              </w:rPr>
            </w:pPr>
            <w:r w:rsidRPr="00282FD5">
              <w:rPr>
                <w:sz w:val="18"/>
              </w:rPr>
              <w:t>9</w:t>
            </w:r>
          </w:p>
        </w:tc>
        <w:tc>
          <w:tcPr>
            <w:tcW w:w="2467" w:type="dxa"/>
            <w:tcBorders>
              <w:bottom w:val="single" w:sz="4" w:space="0" w:color="auto"/>
            </w:tcBorders>
            <w:shd w:val="clear" w:color="auto" w:fill="auto"/>
          </w:tcPr>
          <w:p w:rsidR="00EB23B4" w:rsidRPr="00282FD5" w:rsidRDefault="00EB23B4" w:rsidP="00282FD5">
            <w:pPr>
              <w:suppressAutoHyphens w:val="0"/>
              <w:spacing w:before="40" w:after="40" w:line="220" w:lineRule="exact"/>
              <w:ind w:right="113"/>
              <w:rPr>
                <w:sz w:val="18"/>
              </w:rPr>
            </w:pPr>
            <w:r w:rsidRPr="00282FD5">
              <w:rPr>
                <w:sz w:val="18"/>
              </w:rPr>
              <w:t>Stability</w:t>
            </w:r>
          </w:p>
        </w:tc>
        <w:tc>
          <w:tcPr>
            <w:tcW w:w="378" w:type="dxa"/>
            <w:tcBorders>
              <w:bottom w:val="single" w:sz="4" w:space="0" w:color="auto"/>
            </w:tcBorders>
            <w:shd w:val="clear" w:color="auto" w:fill="auto"/>
            <w:vAlign w:val="bottom"/>
          </w:tcPr>
          <w:p w:rsidR="00EB23B4" w:rsidRPr="00282FD5" w:rsidRDefault="00EB23B4" w:rsidP="00282FD5">
            <w:pPr>
              <w:suppressAutoHyphens w:val="0"/>
              <w:spacing w:before="40" w:after="40" w:line="220" w:lineRule="exact"/>
              <w:ind w:right="113"/>
              <w:jc w:val="right"/>
              <w:rPr>
                <w:sz w:val="18"/>
              </w:rPr>
            </w:pPr>
            <w:r w:rsidRPr="00282FD5">
              <w:rPr>
                <w:sz w:val="18"/>
              </w:rPr>
              <w:t>21</w:t>
            </w:r>
          </w:p>
        </w:tc>
        <w:tc>
          <w:tcPr>
            <w:tcW w:w="622" w:type="dxa"/>
            <w:tcBorders>
              <w:bottom w:val="single" w:sz="4" w:space="0" w:color="auto"/>
            </w:tcBorders>
            <w:shd w:val="clear" w:color="auto" w:fill="auto"/>
            <w:vAlign w:val="bottom"/>
          </w:tcPr>
          <w:p w:rsidR="00EB23B4" w:rsidRPr="00282FD5" w:rsidRDefault="00EB23B4" w:rsidP="00282FD5">
            <w:pPr>
              <w:suppressAutoHyphens w:val="0"/>
              <w:spacing w:before="40" w:after="40" w:line="220" w:lineRule="exact"/>
              <w:ind w:right="113"/>
              <w:jc w:val="right"/>
              <w:rPr>
                <w:sz w:val="18"/>
              </w:rPr>
            </w:pPr>
          </w:p>
        </w:tc>
        <w:tc>
          <w:tcPr>
            <w:tcW w:w="717" w:type="dxa"/>
            <w:tcBorders>
              <w:bottom w:val="single" w:sz="4" w:space="0" w:color="auto"/>
            </w:tcBorders>
            <w:shd w:val="clear" w:color="auto" w:fill="auto"/>
            <w:vAlign w:val="bottom"/>
          </w:tcPr>
          <w:p w:rsidR="00EB23B4" w:rsidRPr="00282FD5" w:rsidRDefault="00EB23B4" w:rsidP="00282FD5">
            <w:pPr>
              <w:suppressAutoHyphens w:val="0"/>
              <w:spacing w:before="40" w:after="40" w:line="220" w:lineRule="exact"/>
              <w:ind w:right="113"/>
              <w:jc w:val="right"/>
              <w:rPr>
                <w:sz w:val="18"/>
              </w:rPr>
            </w:pPr>
          </w:p>
        </w:tc>
        <w:tc>
          <w:tcPr>
            <w:tcW w:w="867" w:type="dxa"/>
            <w:tcBorders>
              <w:bottom w:val="single" w:sz="4" w:space="0" w:color="auto"/>
            </w:tcBorders>
            <w:shd w:val="clear" w:color="auto" w:fill="auto"/>
            <w:vAlign w:val="bottom"/>
          </w:tcPr>
          <w:p w:rsidR="00EB23B4" w:rsidRPr="00282FD5" w:rsidDel="00E64EF7" w:rsidRDefault="00EB23B4" w:rsidP="00282FD5">
            <w:pPr>
              <w:suppressAutoHyphens w:val="0"/>
              <w:spacing w:before="40" w:after="40" w:line="220" w:lineRule="exact"/>
              <w:ind w:right="113"/>
              <w:jc w:val="right"/>
              <w:rPr>
                <w:sz w:val="18"/>
              </w:rPr>
            </w:pPr>
            <w:r w:rsidRPr="00282FD5">
              <w:rPr>
                <w:sz w:val="18"/>
              </w:rPr>
              <w:t>2</w:t>
            </w:r>
          </w:p>
        </w:tc>
        <w:tc>
          <w:tcPr>
            <w:tcW w:w="728" w:type="dxa"/>
            <w:tcBorders>
              <w:bottom w:val="single" w:sz="4" w:space="0" w:color="auto"/>
            </w:tcBorders>
            <w:shd w:val="clear" w:color="auto" w:fill="auto"/>
            <w:vAlign w:val="bottom"/>
          </w:tcPr>
          <w:p w:rsidR="00EB23B4" w:rsidRPr="00282FD5" w:rsidRDefault="00EB23B4" w:rsidP="00282FD5">
            <w:pPr>
              <w:suppressAutoHyphens w:val="0"/>
              <w:spacing w:before="40" w:after="40" w:line="220" w:lineRule="exact"/>
              <w:ind w:right="113"/>
              <w:jc w:val="right"/>
              <w:rPr>
                <w:sz w:val="18"/>
              </w:rPr>
            </w:pPr>
          </w:p>
        </w:tc>
        <w:tc>
          <w:tcPr>
            <w:tcW w:w="728" w:type="dxa"/>
            <w:tcBorders>
              <w:bottom w:val="single" w:sz="4" w:space="0" w:color="auto"/>
            </w:tcBorders>
            <w:shd w:val="clear" w:color="auto" w:fill="auto"/>
            <w:vAlign w:val="bottom"/>
          </w:tcPr>
          <w:p w:rsidR="00EB23B4" w:rsidRPr="00282FD5" w:rsidRDefault="00EB23B4" w:rsidP="00282FD5">
            <w:pPr>
              <w:suppressAutoHyphens w:val="0"/>
              <w:spacing w:before="40" w:after="40" w:line="220" w:lineRule="exact"/>
              <w:ind w:right="113"/>
              <w:jc w:val="right"/>
              <w:rPr>
                <w:sz w:val="18"/>
              </w:rPr>
            </w:pPr>
          </w:p>
        </w:tc>
        <w:tc>
          <w:tcPr>
            <w:tcW w:w="584" w:type="dxa"/>
            <w:tcBorders>
              <w:bottom w:val="single" w:sz="4" w:space="0" w:color="auto"/>
            </w:tcBorders>
            <w:shd w:val="clear" w:color="auto" w:fill="auto"/>
            <w:vAlign w:val="bottom"/>
          </w:tcPr>
          <w:p w:rsidR="00EB23B4" w:rsidRPr="00282FD5" w:rsidRDefault="00EB23B4" w:rsidP="00282FD5">
            <w:pPr>
              <w:suppressAutoHyphens w:val="0"/>
              <w:spacing w:before="40" w:after="40" w:line="220" w:lineRule="exact"/>
              <w:ind w:right="113"/>
              <w:jc w:val="right"/>
              <w:rPr>
                <w:sz w:val="18"/>
              </w:rPr>
            </w:pPr>
            <w:r w:rsidRPr="00282FD5">
              <w:rPr>
                <w:sz w:val="18"/>
              </w:rPr>
              <w:t>2</w:t>
            </w:r>
          </w:p>
        </w:tc>
      </w:tr>
      <w:tr w:rsidR="00EB23B4" w:rsidRPr="00282FD5" w:rsidTr="00F600F2">
        <w:tc>
          <w:tcPr>
            <w:tcW w:w="2746" w:type="dxa"/>
            <w:gridSpan w:val="2"/>
            <w:tcBorders>
              <w:top w:val="single" w:sz="4" w:space="0" w:color="auto"/>
              <w:bottom w:val="single" w:sz="12" w:space="0" w:color="auto"/>
            </w:tcBorders>
            <w:shd w:val="clear" w:color="auto" w:fill="auto"/>
          </w:tcPr>
          <w:p w:rsidR="00EB23B4" w:rsidRPr="00F600F2" w:rsidRDefault="00EB23B4" w:rsidP="00F600F2">
            <w:pPr>
              <w:suppressAutoHyphens w:val="0"/>
              <w:spacing w:before="80" w:after="80" w:line="220" w:lineRule="exact"/>
              <w:ind w:left="284" w:right="113"/>
              <w:rPr>
                <w:b/>
                <w:sz w:val="18"/>
              </w:rPr>
            </w:pPr>
            <w:r w:rsidRPr="00F600F2">
              <w:rPr>
                <w:b/>
                <w:sz w:val="18"/>
              </w:rPr>
              <w:t>Total</w:t>
            </w:r>
          </w:p>
        </w:tc>
        <w:tc>
          <w:tcPr>
            <w:tcW w:w="378" w:type="dxa"/>
            <w:tcBorders>
              <w:top w:val="single" w:sz="4" w:space="0" w:color="auto"/>
              <w:bottom w:val="single" w:sz="12" w:space="0" w:color="auto"/>
            </w:tcBorders>
            <w:shd w:val="clear" w:color="auto" w:fill="auto"/>
            <w:vAlign w:val="bottom"/>
          </w:tcPr>
          <w:p w:rsidR="00EB23B4" w:rsidRPr="00F600F2" w:rsidRDefault="00EB23B4" w:rsidP="00F600F2">
            <w:pPr>
              <w:suppressAutoHyphens w:val="0"/>
              <w:spacing w:before="80" w:after="80" w:line="220" w:lineRule="exact"/>
              <w:ind w:right="113"/>
              <w:jc w:val="right"/>
              <w:rPr>
                <w:b/>
                <w:sz w:val="18"/>
              </w:rPr>
            </w:pPr>
          </w:p>
        </w:tc>
        <w:tc>
          <w:tcPr>
            <w:tcW w:w="622" w:type="dxa"/>
            <w:tcBorders>
              <w:top w:val="single" w:sz="4" w:space="0" w:color="auto"/>
              <w:bottom w:val="single" w:sz="12" w:space="0" w:color="auto"/>
            </w:tcBorders>
            <w:shd w:val="clear" w:color="auto" w:fill="auto"/>
            <w:vAlign w:val="bottom"/>
          </w:tcPr>
          <w:p w:rsidR="00EB23B4" w:rsidRPr="00F600F2" w:rsidRDefault="00EB23B4" w:rsidP="00F600F2">
            <w:pPr>
              <w:suppressAutoHyphens w:val="0"/>
              <w:spacing w:before="80" w:after="80" w:line="220" w:lineRule="exact"/>
              <w:ind w:right="113"/>
              <w:jc w:val="right"/>
              <w:rPr>
                <w:b/>
                <w:sz w:val="18"/>
              </w:rPr>
            </w:pPr>
          </w:p>
        </w:tc>
        <w:tc>
          <w:tcPr>
            <w:tcW w:w="717" w:type="dxa"/>
            <w:tcBorders>
              <w:top w:val="single" w:sz="4" w:space="0" w:color="auto"/>
              <w:bottom w:val="single" w:sz="12" w:space="0" w:color="auto"/>
            </w:tcBorders>
            <w:shd w:val="clear" w:color="auto" w:fill="auto"/>
            <w:vAlign w:val="bottom"/>
          </w:tcPr>
          <w:p w:rsidR="00EB23B4" w:rsidRPr="00F600F2" w:rsidRDefault="00EB23B4" w:rsidP="00F600F2">
            <w:pPr>
              <w:suppressAutoHyphens w:val="0"/>
              <w:spacing w:before="80" w:after="80" w:line="220" w:lineRule="exact"/>
              <w:ind w:right="113"/>
              <w:jc w:val="right"/>
              <w:rPr>
                <w:b/>
                <w:sz w:val="18"/>
              </w:rPr>
            </w:pPr>
          </w:p>
        </w:tc>
        <w:tc>
          <w:tcPr>
            <w:tcW w:w="867" w:type="dxa"/>
            <w:tcBorders>
              <w:top w:val="single" w:sz="4" w:space="0" w:color="auto"/>
              <w:bottom w:val="single" w:sz="12" w:space="0" w:color="auto"/>
            </w:tcBorders>
            <w:shd w:val="clear" w:color="auto" w:fill="auto"/>
            <w:vAlign w:val="bottom"/>
          </w:tcPr>
          <w:p w:rsidR="00EB23B4" w:rsidRPr="00F600F2" w:rsidRDefault="00EB23B4" w:rsidP="00F600F2">
            <w:pPr>
              <w:suppressAutoHyphens w:val="0"/>
              <w:spacing w:before="80" w:after="80" w:line="220" w:lineRule="exact"/>
              <w:ind w:right="113"/>
              <w:jc w:val="right"/>
              <w:rPr>
                <w:b/>
                <w:sz w:val="18"/>
              </w:rPr>
            </w:pPr>
            <w:r w:rsidRPr="00F600F2">
              <w:rPr>
                <w:b/>
                <w:sz w:val="18"/>
              </w:rPr>
              <w:t>10</w:t>
            </w:r>
          </w:p>
        </w:tc>
        <w:tc>
          <w:tcPr>
            <w:tcW w:w="728" w:type="dxa"/>
            <w:tcBorders>
              <w:top w:val="single" w:sz="4" w:space="0" w:color="auto"/>
              <w:bottom w:val="single" w:sz="12" w:space="0" w:color="auto"/>
            </w:tcBorders>
            <w:shd w:val="clear" w:color="auto" w:fill="auto"/>
            <w:vAlign w:val="bottom"/>
          </w:tcPr>
          <w:p w:rsidR="00EB23B4" w:rsidRPr="00F600F2" w:rsidRDefault="00EB23B4" w:rsidP="00F600F2">
            <w:pPr>
              <w:suppressAutoHyphens w:val="0"/>
              <w:spacing w:before="80" w:after="80" w:line="220" w:lineRule="exact"/>
              <w:ind w:right="113"/>
              <w:jc w:val="right"/>
              <w:rPr>
                <w:b/>
                <w:sz w:val="18"/>
              </w:rPr>
            </w:pPr>
            <w:r w:rsidRPr="00F600F2">
              <w:rPr>
                <w:b/>
                <w:sz w:val="18"/>
              </w:rPr>
              <w:t>5</w:t>
            </w:r>
          </w:p>
        </w:tc>
        <w:tc>
          <w:tcPr>
            <w:tcW w:w="728" w:type="dxa"/>
            <w:tcBorders>
              <w:top w:val="single" w:sz="4" w:space="0" w:color="auto"/>
              <w:bottom w:val="single" w:sz="12" w:space="0" w:color="auto"/>
            </w:tcBorders>
            <w:shd w:val="clear" w:color="auto" w:fill="auto"/>
            <w:vAlign w:val="bottom"/>
          </w:tcPr>
          <w:p w:rsidR="00EB23B4" w:rsidRPr="00F600F2" w:rsidRDefault="00EB23B4" w:rsidP="00F600F2">
            <w:pPr>
              <w:suppressAutoHyphens w:val="0"/>
              <w:spacing w:before="80" w:after="80" w:line="220" w:lineRule="exact"/>
              <w:ind w:right="113"/>
              <w:jc w:val="right"/>
              <w:rPr>
                <w:b/>
                <w:sz w:val="18"/>
              </w:rPr>
            </w:pPr>
            <w:r w:rsidRPr="00F600F2">
              <w:rPr>
                <w:b/>
                <w:sz w:val="18"/>
              </w:rPr>
              <w:t>5</w:t>
            </w:r>
          </w:p>
        </w:tc>
        <w:tc>
          <w:tcPr>
            <w:tcW w:w="584" w:type="dxa"/>
            <w:tcBorders>
              <w:top w:val="single" w:sz="4" w:space="0" w:color="auto"/>
              <w:bottom w:val="single" w:sz="12" w:space="0" w:color="auto"/>
            </w:tcBorders>
            <w:shd w:val="clear" w:color="auto" w:fill="auto"/>
            <w:vAlign w:val="bottom"/>
          </w:tcPr>
          <w:p w:rsidR="00EB23B4" w:rsidRPr="00F600F2" w:rsidRDefault="00EB23B4" w:rsidP="00F600F2">
            <w:pPr>
              <w:suppressAutoHyphens w:val="0"/>
              <w:spacing w:before="80" w:after="80" w:line="220" w:lineRule="exact"/>
              <w:ind w:right="113"/>
              <w:jc w:val="right"/>
              <w:rPr>
                <w:b/>
                <w:sz w:val="18"/>
              </w:rPr>
            </w:pPr>
            <w:r w:rsidRPr="00F600F2">
              <w:rPr>
                <w:b/>
                <w:sz w:val="18"/>
              </w:rPr>
              <w:t>20</w:t>
            </w:r>
          </w:p>
        </w:tc>
      </w:tr>
    </w:tbl>
    <w:p w:rsidR="00EB23B4" w:rsidRPr="00844E4A" w:rsidRDefault="00EB23B4" w:rsidP="00717440">
      <w:pPr>
        <w:pStyle w:val="H1G"/>
      </w:pPr>
      <w:r w:rsidRPr="00844E4A">
        <w:tab/>
        <w:t>3.2</w:t>
      </w:r>
      <w:r w:rsidRPr="00844E4A">
        <w:tab/>
        <w:t>Advanced training in gases</w:t>
      </w:r>
    </w:p>
    <w:p w:rsidR="00EB23B4" w:rsidRPr="00844E4A" w:rsidRDefault="00EB23B4" w:rsidP="00EB23B4">
      <w:pPr>
        <w:pStyle w:val="SingleTxtG"/>
      </w:pPr>
      <w:r w:rsidRPr="00844E4A">
        <w:t>25.</w:t>
      </w:r>
      <w:r w:rsidRPr="00844E4A">
        <w:tab/>
        <w:t>Candidates who are successful in the ADN basic training examination may apply for enrolment in a specialization course on gases, to be followed by an examination.</w:t>
      </w:r>
    </w:p>
    <w:p w:rsidR="00EB23B4" w:rsidRPr="00844E4A" w:rsidRDefault="00EB23B4" w:rsidP="00EB23B4">
      <w:pPr>
        <w:pStyle w:val="SingleTxtG"/>
      </w:pPr>
      <w:r w:rsidRPr="00844E4A">
        <w:t>26.</w:t>
      </w:r>
      <w:r w:rsidRPr="00844E4A">
        <w:tab/>
        <w:t>The gas specialization examination shall be held in accordance with the provisions of ADN section 8.2.2.7.2.5.</w:t>
      </w:r>
    </w:p>
    <w:p w:rsidR="00EB23B4" w:rsidRPr="00844E4A" w:rsidRDefault="00EB23B4" w:rsidP="00EB23B4">
      <w:pPr>
        <w:pStyle w:val="SingleTxtG"/>
      </w:pPr>
      <w:r w:rsidRPr="00844E4A">
        <w:t>27.</w:t>
      </w:r>
      <w:r w:rsidRPr="00844E4A">
        <w:tab/>
        <w:t>The model below (3.2.1) shall be used when preparing the examination questions.</w:t>
      </w:r>
    </w:p>
    <w:p w:rsidR="00EB23B4" w:rsidRPr="00844E4A" w:rsidRDefault="00EB23B4" w:rsidP="00EB23B4">
      <w:pPr>
        <w:pStyle w:val="SingleTxtG"/>
      </w:pPr>
      <w:r w:rsidRPr="00844E4A">
        <w:t xml:space="preserve">28. </w:t>
      </w:r>
      <w:r w:rsidRPr="00844E4A">
        <w:tab/>
        <w:t>The examination shall be written, in accordance with 8.2.2.7.1.5, or shall take place as an electronic examination, in accordance with 8.2.2.7.1.7. It shall comprise two parts. The competent authority or examining body may choose the order of the parts.</w:t>
      </w:r>
    </w:p>
    <w:p w:rsidR="00EB23B4" w:rsidRPr="00844E4A" w:rsidRDefault="00EB23B4" w:rsidP="00EB23B4">
      <w:pPr>
        <w:pStyle w:val="SingleTxtG"/>
      </w:pPr>
      <w:r w:rsidRPr="00844E4A">
        <w:t>29.</w:t>
      </w:r>
      <w:r w:rsidRPr="00844E4A">
        <w:tab/>
        <w:t>One of the parts of the examination shall comprise 30 multiple-choice questions selected from the catalogue of questions on gases. The questionnaire shall be drawn up in accordance with the model in 3.2.1, below. This part of the examination takes 60 minutes. Each correct answer is worth one point. The maximum number of points that may be obtained is 30.</w:t>
      </w:r>
    </w:p>
    <w:p w:rsidR="00EB23B4" w:rsidRPr="00844E4A" w:rsidRDefault="00EB23B4" w:rsidP="00EB23B4">
      <w:pPr>
        <w:pStyle w:val="SingleTxtG"/>
      </w:pPr>
      <w:r w:rsidRPr="00844E4A">
        <w:t>30.</w:t>
      </w:r>
      <w:r w:rsidRPr="00844E4A">
        <w:tab/>
        <w:t>The other part of the examination (3.2.2) shall consist in a substantive exercise, with 15 questions specific to a substance, to be selected by the competent authority or examining body designated by that authority from the catalogue of substantive questions on gas.</w:t>
      </w:r>
    </w:p>
    <w:p w:rsidR="00EB23B4" w:rsidRPr="00844E4A" w:rsidRDefault="00EB23B4" w:rsidP="00EB23B4">
      <w:pPr>
        <w:pStyle w:val="SingleTxtG"/>
      </w:pPr>
      <w:r w:rsidRPr="00844E4A">
        <w:t>31.</w:t>
      </w:r>
      <w:r w:rsidRPr="00844E4A">
        <w:tab/>
        <w:t>The multiple-choice questions on gases are available in English, French and Russian on the ECE website (http://www.unece.org/trans/danger/publi/adn/catalog_of_questions.</w:t>
      </w:r>
      <w:r w:rsidR="00B91E35">
        <w:br/>
      </w:r>
      <w:r w:rsidRPr="00844E4A">
        <w:t>html). The German version is available on the CCNR website (www.ccr-zkr.org).</w:t>
      </w:r>
    </w:p>
    <w:p w:rsidR="00EB23B4" w:rsidRPr="00844E4A" w:rsidRDefault="00EB23B4" w:rsidP="00700B19">
      <w:pPr>
        <w:pStyle w:val="H23G"/>
      </w:pPr>
      <w:r w:rsidRPr="00844E4A">
        <w:tab/>
        <w:t>3.2.1</w:t>
      </w:r>
      <w:r w:rsidRPr="00844E4A">
        <w:tab/>
        <w:t>Model for the examination</w:t>
      </w:r>
    </w:p>
    <w:p w:rsidR="00EB23B4" w:rsidRPr="00844E4A" w:rsidRDefault="00EB23B4" w:rsidP="00EB23B4">
      <w:pPr>
        <w:pStyle w:val="SingleTxtG"/>
      </w:pPr>
      <w:r w:rsidRPr="00844E4A">
        <w:t>32.</w:t>
      </w:r>
      <w:r w:rsidRPr="00844E4A">
        <w:tab/>
        <w:t>The following models, in accordance with 8.2.2.7.1.4, indicate the number of questions in the catalogue of questions for each examination objective and the number of questions to be selected for the various examination objectives when preparing the examination.</w:t>
      </w:r>
    </w:p>
    <w:p w:rsidR="00EB23B4" w:rsidRPr="00844E4A" w:rsidRDefault="00EB23B4" w:rsidP="00EB23B4">
      <w:pPr>
        <w:pStyle w:val="SingleTxtG"/>
      </w:pPr>
      <w:r w:rsidRPr="00844E4A">
        <w:t xml:space="preserve">For example, for examination objective 2, </w:t>
      </w:r>
      <w:r w:rsidR="00BF51BB">
        <w:t>“</w:t>
      </w:r>
      <w:r w:rsidRPr="00844E4A">
        <w:t>Gases: partial pressures and mixtures</w:t>
      </w:r>
      <w:r w:rsidR="00BF51BB">
        <w:t>”</w:t>
      </w:r>
      <w:r w:rsidRPr="00844E4A">
        <w:t xml:space="preserve">, of part (a), the </w:t>
      </w:r>
      <w:r w:rsidR="00BF51BB">
        <w:t>“</w:t>
      </w:r>
      <w:r w:rsidRPr="00844E4A">
        <w:t>Knowledge of physics and chemistry</w:t>
      </w:r>
      <w:r w:rsidR="00BF51BB">
        <w:t>”</w:t>
      </w:r>
      <w:r w:rsidRPr="00844E4A">
        <w:t xml:space="preserve"> part of the examination, one question must be selected from subsections 2.1, Definitions and simple calculations, and 2.2, Pressure increase and gas release from cargo tanks. This part of the examination shall be made up of nine questions in total.</w:t>
      </w:r>
    </w:p>
    <w:p w:rsidR="00EB23B4" w:rsidRPr="00700B19" w:rsidRDefault="00EB23B4" w:rsidP="00700B19">
      <w:pPr>
        <w:pStyle w:val="SingleTxtG"/>
      </w:pPr>
      <w:r w:rsidRPr="00700B19">
        <w:tab/>
        <w:t>(a)</w:t>
      </w:r>
      <w:r w:rsidRPr="00700B19">
        <w:tab/>
        <w:t>Knowledge of physics and chemistry</w:t>
      </w:r>
    </w:p>
    <w:tbl>
      <w:tblPr>
        <w:tblW w:w="7370" w:type="dxa"/>
        <w:tblInd w:w="1134" w:type="dxa"/>
        <w:tblBorders>
          <w:top w:val="single" w:sz="4" w:space="0" w:color="FFFFFF" w:themeColor="background1"/>
          <w:bottom w:val="single" w:sz="12" w:space="0" w:color="FFFFFF" w:themeColor="background1"/>
        </w:tblBorders>
        <w:tblLayout w:type="fixed"/>
        <w:tblCellMar>
          <w:left w:w="0" w:type="dxa"/>
          <w:right w:w="0" w:type="dxa"/>
        </w:tblCellMar>
        <w:tblLook w:val="01E0" w:firstRow="1" w:lastRow="1" w:firstColumn="1" w:lastColumn="1" w:noHBand="0" w:noVBand="0"/>
      </w:tblPr>
      <w:tblGrid>
        <w:gridCol w:w="517"/>
        <w:gridCol w:w="4586"/>
        <w:gridCol w:w="993"/>
        <w:gridCol w:w="1274"/>
      </w:tblGrid>
      <w:tr w:rsidR="00EB23B4" w:rsidRPr="00700B19" w:rsidTr="000B2773">
        <w:trPr>
          <w:tblHeader/>
        </w:trPr>
        <w:tc>
          <w:tcPr>
            <w:tcW w:w="5103" w:type="dxa"/>
            <w:gridSpan w:val="2"/>
            <w:tcBorders>
              <w:top w:val="single" w:sz="4" w:space="0" w:color="auto"/>
              <w:bottom w:val="single" w:sz="12" w:space="0" w:color="auto"/>
            </w:tcBorders>
            <w:shd w:val="clear" w:color="auto" w:fill="auto"/>
            <w:vAlign w:val="bottom"/>
          </w:tcPr>
          <w:p w:rsidR="00EB23B4" w:rsidRPr="00700B19" w:rsidRDefault="00EB23B4" w:rsidP="00700B19">
            <w:pPr>
              <w:pStyle w:val="SingleTxtG"/>
              <w:suppressAutoHyphens w:val="0"/>
              <w:spacing w:before="80" w:after="80" w:line="200" w:lineRule="exact"/>
              <w:ind w:left="0" w:right="113"/>
              <w:jc w:val="left"/>
              <w:rPr>
                <w:i/>
                <w:sz w:val="16"/>
              </w:rPr>
            </w:pPr>
            <w:r w:rsidRPr="00700B19">
              <w:rPr>
                <w:i/>
                <w:sz w:val="16"/>
              </w:rPr>
              <w:t>Examination objective</w:t>
            </w:r>
          </w:p>
        </w:tc>
        <w:tc>
          <w:tcPr>
            <w:tcW w:w="993" w:type="dxa"/>
            <w:tcBorders>
              <w:top w:val="single" w:sz="4" w:space="0" w:color="auto"/>
              <w:bottom w:val="single" w:sz="12" w:space="0" w:color="auto"/>
            </w:tcBorders>
            <w:shd w:val="clear" w:color="auto" w:fill="auto"/>
            <w:vAlign w:val="bottom"/>
          </w:tcPr>
          <w:p w:rsidR="00EB23B4" w:rsidRPr="00700B19" w:rsidRDefault="00EB23B4" w:rsidP="00700B19">
            <w:pPr>
              <w:pStyle w:val="SingleTxtG"/>
              <w:suppressAutoHyphens w:val="0"/>
              <w:spacing w:before="80" w:after="80" w:line="200" w:lineRule="exact"/>
              <w:ind w:left="0" w:right="113"/>
              <w:jc w:val="right"/>
              <w:rPr>
                <w:i/>
                <w:sz w:val="16"/>
              </w:rPr>
            </w:pPr>
            <w:r w:rsidRPr="00700B19">
              <w:rPr>
                <w:i/>
                <w:sz w:val="16"/>
              </w:rPr>
              <w:t>Number of questions in the catalogue</w:t>
            </w:r>
          </w:p>
        </w:tc>
        <w:tc>
          <w:tcPr>
            <w:tcW w:w="1274" w:type="dxa"/>
            <w:tcBorders>
              <w:top w:val="single" w:sz="4" w:space="0" w:color="auto"/>
              <w:bottom w:val="single" w:sz="12" w:space="0" w:color="auto"/>
            </w:tcBorders>
            <w:shd w:val="clear" w:color="auto" w:fill="auto"/>
            <w:vAlign w:val="bottom"/>
          </w:tcPr>
          <w:p w:rsidR="00EB23B4" w:rsidRPr="00700B19" w:rsidRDefault="00EB23B4" w:rsidP="00700B19">
            <w:pPr>
              <w:pStyle w:val="SingleTxtG"/>
              <w:suppressAutoHyphens w:val="0"/>
              <w:spacing w:before="80" w:after="80" w:line="200" w:lineRule="exact"/>
              <w:ind w:left="0" w:right="113"/>
              <w:jc w:val="right"/>
              <w:rPr>
                <w:i/>
                <w:sz w:val="16"/>
              </w:rPr>
            </w:pPr>
            <w:r w:rsidRPr="00700B19">
              <w:rPr>
                <w:i/>
                <w:sz w:val="16"/>
              </w:rPr>
              <w:t>Number of questions on the examination</w:t>
            </w:r>
          </w:p>
        </w:tc>
      </w:tr>
      <w:tr w:rsidR="00EB23B4" w:rsidRPr="00700B19" w:rsidTr="004E375C">
        <w:tc>
          <w:tcPr>
            <w:tcW w:w="517" w:type="dxa"/>
            <w:tcBorders>
              <w:top w:val="single" w:sz="12" w:space="0" w:color="auto"/>
            </w:tcBorders>
            <w:shd w:val="clear" w:color="auto" w:fill="auto"/>
          </w:tcPr>
          <w:p w:rsidR="00EB23B4" w:rsidRPr="0018586E" w:rsidRDefault="00EB23B4" w:rsidP="00700B19">
            <w:pPr>
              <w:pStyle w:val="SingleTxtG"/>
              <w:suppressAutoHyphens w:val="0"/>
              <w:spacing w:before="40" w:after="40" w:line="220" w:lineRule="exact"/>
              <w:ind w:left="0" w:right="113"/>
              <w:jc w:val="left"/>
              <w:rPr>
                <w:b/>
                <w:sz w:val="18"/>
              </w:rPr>
            </w:pPr>
            <w:r w:rsidRPr="0018586E">
              <w:rPr>
                <w:b/>
                <w:sz w:val="18"/>
              </w:rPr>
              <w:t>1</w:t>
            </w:r>
          </w:p>
        </w:tc>
        <w:tc>
          <w:tcPr>
            <w:tcW w:w="4586" w:type="dxa"/>
            <w:tcBorders>
              <w:top w:val="single" w:sz="12" w:space="0" w:color="auto"/>
            </w:tcBorders>
            <w:shd w:val="clear" w:color="auto" w:fill="auto"/>
          </w:tcPr>
          <w:p w:rsidR="00EB23B4" w:rsidRPr="0018586E" w:rsidRDefault="00EB23B4" w:rsidP="00700B19">
            <w:pPr>
              <w:pStyle w:val="SingleTxtG"/>
              <w:suppressAutoHyphens w:val="0"/>
              <w:spacing w:before="40" w:after="40" w:line="220" w:lineRule="exact"/>
              <w:ind w:left="0" w:right="113"/>
              <w:jc w:val="left"/>
              <w:rPr>
                <w:b/>
                <w:sz w:val="18"/>
              </w:rPr>
            </w:pPr>
            <w:r w:rsidRPr="0018586E">
              <w:rPr>
                <w:b/>
                <w:sz w:val="18"/>
              </w:rPr>
              <w:t>Law of ideal gases</w:t>
            </w:r>
          </w:p>
        </w:tc>
        <w:tc>
          <w:tcPr>
            <w:tcW w:w="993" w:type="dxa"/>
            <w:tcBorders>
              <w:top w:val="single" w:sz="12" w:space="0" w:color="auto"/>
            </w:tcBorders>
            <w:shd w:val="clear" w:color="auto" w:fill="auto"/>
            <w:vAlign w:val="bottom"/>
          </w:tcPr>
          <w:p w:rsidR="00EB23B4" w:rsidRPr="00700B19" w:rsidRDefault="00EB23B4" w:rsidP="00700B19">
            <w:pPr>
              <w:pStyle w:val="SingleTxtG"/>
              <w:suppressAutoHyphens w:val="0"/>
              <w:spacing w:before="40" w:after="40" w:line="220" w:lineRule="exact"/>
              <w:ind w:left="0" w:right="113"/>
              <w:jc w:val="right"/>
              <w:rPr>
                <w:sz w:val="18"/>
              </w:rPr>
            </w:pPr>
          </w:p>
        </w:tc>
        <w:tc>
          <w:tcPr>
            <w:tcW w:w="1274" w:type="dxa"/>
            <w:tcBorders>
              <w:top w:val="single" w:sz="12" w:space="0" w:color="auto"/>
            </w:tcBorders>
            <w:shd w:val="clear" w:color="auto" w:fill="auto"/>
            <w:vAlign w:val="center"/>
          </w:tcPr>
          <w:p w:rsidR="00EB23B4" w:rsidRPr="00700B19" w:rsidRDefault="00EB23B4" w:rsidP="004E375C">
            <w:pPr>
              <w:pStyle w:val="SingleTxtG"/>
              <w:suppressAutoHyphens w:val="0"/>
              <w:spacing w:before="40" w:after="40" w:line="220" w:lineRule="exact"/>
              <w:ind w:left="0" w:right="113"/>
              <w:jc w:val="center"/>
              <w:rPr>
                <w:sz w:val="18"/>
              </w:rPr>
            </w:pPr>
          </w:p>
        </w:tc>
      </w:tr>
      <w:tr w:rsidR="00C876F6" w:rsidRPr="00700B19" w:rsidTr="00C876F6">
        <w:tc>
          <w:tcPr>
            <w:tcW w:w="517" w:type="dxa"/>
            <w:shd w:val="clear" w:color="auto" w:fill="auto"/>
          </w:tcPr>
          <w:p w:rsidR="00C876F6" w:rsidRPr="00700B19" w:rsidRDefault="00C876F6" w:rsidP="00700B19">
            <w:pPr>
              <w:pStyle w:val="SingleTxtG"/>
              <w:suppressAutoHyphens w:val="0"/>
              <w:spacing w:before="40" w:after="40" w:line="220" w:lineRule="exact"/>
              <w:ind w:left="0" w:right="113"/>
              <w:jc w:val="left"/>
              <w:rPr>
                <w:sz w:val="18"/>
              </w:rPr>
            </w:pPr>
            <w:r w:rsidRPr="00700B19">
              <w:rPr>
                <w:sz w:val="18"/>
              </w:rPr>
              <w:t>1.1</w:t>
            </w:r>
          </w:p>
        </w:tc>
        <w:tc>
          <w:tcPr>
            <w:tcW w:w="4586" w:type="dxa"/>
            <w:shd w:val="clear" w:color="auto" w:fill="auto"/>
          </w:tcPr>
          <w:p w:rsidR="00C876F6" w:rsidRPr="00700B19" w:rsidRDefault="00C876F6" w:rsidP="00700B19">
            <w:pPr>
              <w:pStyle w:val="SingleTxtG"/>
              <w:suppressAutoHyphens w:val="0"/>
              <w:spacing w:before="40" w:after="40" w:line="220" w:lineRule="exact"/>
              <w:ind w:left="0" w:right="113"/>
              <w:jc w:val="left"/>
              <w:rPr>
                <w:sz w:val="18"/>
              </w:rPr>
            </w:pPr>
            <w:r w:rsidRPr="00700B19">
              <w:rPr>
                <w:sz w:val="18"/>
              </w:rPr>
              <w:t>Boyle-Mariotte, Gay-Lussac</w:t>
            </w:r>
          </w:p>
        </w:tc>
        <w:tc>
          <w:tcPr>
            <w:tcW w:w="993" w:type="dxa"/>
            <w:shd w:val="clear" w:color="auto" w:fill="auto"/>
            <w:vAlign w:val="bottom"/>
          </w:tcPr>
          <w:p w:rsidR="00C876F6" w:rsidRPr="00700B19" w:rsidRDefault="00C876F6" w:rsidP="00700B19">
            <w:pPr>
              <w:pStyle w:val="SingleTxtG"/>
              <w:suppressAutoHyphens w:val="0"/>
              <w:spacing w:before="40" w:after="40" w:line="220" w:lineRule="exact"/>
              <w:ind w:left="0" w:right="113"/>
              <w:jc w:val="right"/>
              <w:rPr>
                <w:sz w:val="18"/>
              </w:rPr>
            </w:pPr>
            <w:r w:rsidRPr="00700B19">
              <w:rPr>
                <w:sz w:val="18"/>
              </w:rPr>
              <w:t>10</w:t>
            </w:r>
          </w:p>
        </w:tc>
        <w:tc>
          <w:tcPr>
            <w:tcW w:w="1274" w:type="dxa"/>
            <w:vMerge w:val="restart"/>
            <w:shd w:val="clear" w:color="auto" w:fill="auto"/>
            <w:vAlign w:val="center"/>
          </w:tcPr>
          <w:p w:rsidR="00C876F6" w:rsidRPr="00700B19" w:rsidRDefault="00C876F6" w:rsidP="00C876F6">
            <w:pPr>
              <w:pStyle w:val="SingleTxtG"/>
              <w:suppressAutoHyphens w:val="0"/>
              <w:spacing w:before="40" w:after="40" w:line="220" w:lineRule="exact"/>
              <w:ind w:left="0" w:right="113"/>
              <w:jc w:val="center"/>
              <w:rPr>
                <w:sz w:val="18"/>
              </w:rPr>
            </w:pPr>
            <w:r w:rsidRPr="00700B19">
              <w:rPr>
                <w:sz w:val="18"/>
              </w:rPr>
              <w:t>1</w:t>
            </w:r>
          </w:p>
        </w:tc>
      </w:tr>
      <w:tr w:rsidR="00C876F6" w:rsidRPr="00700B19" w:rsidTr="00700B19">
        <w:tc>
          <w:tcPr>
            <w:tcW w:w="517" w:type="dxa"/>
            <w:shd w:val="clear" w:color="auto" w:fill="auto"/>
          </w:tcPr>
          <w:p w:rsidR="00C876F6" w:rsidRPr="00700B19" w:rsidRDefault="00C876F6" w:rsidP="00700B19">
            <w:pPr>
              <w:pStyle w:val="SingleTxtG"/>
              <w:suppressAutoHyphens w:val="0"/>
              <w:spacing w:before="40" w:after="40" w:line="220" w:lineRule="exact"/>
              <w:ind w:left="0" w:right="113"/>
              <w:jc w:val="left"/>
              <w:rPr>
                <w:sz w:val="18"/>
              </w:rPr>
            </w:pPr>
            <w:r w:rsidRPr="00700B19">
              <w:rPr>
                <w:sz w:val="18"/>
              </w:rPr>
              <w:t>1.2</w:t>
            </w:r>
          </w:p>
        </w:tc>
        <w:tc>
          <w:tcPr>
            <w:tcW w:w="4586" w:type="dxa"/>
            <w:shd w:val="clear" w:color="auto" w:fill="auto"/>
          </w:tcPr>
          <w:p w:rsidR="00C876F6" w:rsidRPr="00700B19" w:rsidRDefault="00C876F6" w:rsidP="00700B19">
            <w:pPr>
              <w:pStyle w:val="SingleTxtG"/>
              <w:suppressAutoHyphens w:val="0"/>
              <w:spacing w:before="40" w:after="40" w:line="220" w:lineRule="exact"/>
              <w:ind w:left="0" w:right="113"/>
              <w:jc w:val="left"/>
              <w:rPr>
                <w:sz w:val="18"/>
              </w:rPr>
            </w:pPr>
            <w:r w:rsidRPr="00700B19">
              <w:rPr>
                <w:sz w:val="18"/>
              </w:rPr>
              <w:t>Fundamental law</w:t>
            </w:r>
          </w:p>
        </w:tc>
        <w:tc>
          <w:tcPr>
            <w:tcW w:w="993" w:type="dxa"/>
            <w:shd w:val="clear" w:color="auto" w:fill="auto"/>
            <w:vAlign w:val="bottom"/>
          </w:tcPr>
          <w:p w:rsidR="00C876F6" w:rsidRPr="00700B19" w:rsidRDefault="00C876F6" w:rsidP="00700B19">
            <w:pPr>
              <w:pStyle w:val="SingleTxtG"/>
              <w:suppressAutoHyphens w:val="0"/>
              <w:spacing w:before="40" w:after="40" w:line="220" w:lineRule="exact"/>
              <w:ind w:left="0" w:right="113"/>
              <w:jc w:val="right"/>
              <w:rPr>
                <w:sz w:val="18"/>
              </w:rPr>
            </w:pPr>
            <w:r w:rsidRPr="00700B19">
              <w:rPr>
                <w:sz w:val="18"/>
              </w:rPr>
              <w:t>10</w:t>
            </w:r>
          </w:p>
        </w:tc>
        <w:tc>
          <w:tcPr>
            <w:tcW w:w="1274" w:type="dxa"/>
            <w:vMerge/>
            <w:shd w:val="clear" w:color="auto" w:fill="auto"/>
            <w:vAlign w:val="bottom"/>
          </w:tcPr>
          <w:p w:rsidR="00C876F6" w:rsidRPr="00700B19" w:rsidRDefault="00C876F6" w:rsidP="00700B19">
            <w:pPr>
              <w:pStyle w:val="SingleTxtG"/>
              <w:suppressAutoHyphens w:val="0"/>
              <w:spacing w:before="40" w:after="40" w:line="220" w:lineRule="exact"/>
              <w:ind w:left="0" w:right="113"/>
              <w:jc w:val="right"/>
              <w:rPr>
                <w:sz w:val="18"/>
              </w:rPr>
            </w:pPr>
          </w:p>
        </w:tc>
      </w:tr>
      <w:tr w:rsidR="00EB23B4" w:rsidRPr="00700B19" w:rsidTr="00700B19">
        <w:tc>
          <w:tcPr>
            <w:tcW w:w="517" w:type="dxa"/>
            <w:shd w:val="clear" w:color="auto" w:fill="auto"/>
          </w:tcPr>
          <w:p w:rsidR="00EB23B4" w:rsidRPr="0018586E" w:rsidRDefault="00EB23B4" w:rsidP="00700B19">
            <w:pPr>
              <w:pStyle w:val="SingleTxtG"/>
              <w:suppressAutoHyphens w:val="0"/>
              <w:spacing w:before="40" w:after="40" w:line="220" w:lineRule="exact"/>
              <w:ind w:left="0" w:right="113"/>
              <w:jc w:val="left"/>
              <w:rPr>
                <w:b/>
                <w:sz w:val="18"/>
              </w:rPr>
            </w:pPr>
            <w:r w:rsidRPr="0018586E">
              <w:rPr>
                <w:b/>
                <w:sz w:val="18"/>
              </w:rPr>
              <w:t>2</w:t>
            </w:r>
          </w:p>
        </w:tc>
        <w:tc>
          <w:tcPr>
            <w:tcW w:w="4586" w:type="dxa"/>
            <w:shd w:val="clear" w:color="auto" w:fill="auto"/>
          </w:tcPr>
          <w:p w:rsidR="00EB23B4" w:rsidRPr="0018586E" w:rsidRDefault="00EB23B4" w:rsidP="00700B19">
            <w:pPr>
              <w:pStyle w:val="SingleTxtG"/>
              <w:suppressAutoHyphens w:val="0"/>
              <w:spacing w:before="40" w:after="40" w:line="220" w:lineRule="exact"/>
              <w:ind w:left="0" w:right="113"/>
              <w:jc w:val="left"/>
              <w:rPr>
                <w:b/>
                <w:sz w:val="18"/>
              </w:rPr>
            </w:pPr>
            <w:r w:rsidRPr="0018586E">
              <w:rPr>
                <w:b/>
                <w:sz w:val="18"/>
              </w:rPr>
              <w:t>Partial pressures and mixtures</w:t>
            </w:r>
          </w:p>
        </w:tc>
        <w:tc>
          <w:tcPr>
            <w:tcW w:w="993" w:type="dxa"/>
            <w:shd w:val="clear" w:color="auto" w:fill="auto"/>
            <w:vAlign w:val="bottom"/>
          </w:tcPr>
          <w:p w:rsidR="00EB23B4" w:rsidRPr="00700B19" w:rsidRDefault="00EB23B4" w:rsidP="00700B19">
            <w:pPr>
              <w:pStyle w:val="SingleTxtG"/>
              <w:suppressAutoHyphens w:val="0"/>
              <w:spacing w:before="40" w:after="40" w:line="220" w:lineRule="exact"/>
              <w:ind w:left="0" w:right="113"/>
              <w:jc w:val="right"/>
              <w:rPr>
                <w:sz w:val="18"/>
              </w:rPr>
            </w:pPr>
          </w:p>
        </w:tc>
        <w:tc>
          <w:tcPr>
            <w:tcW w:w="1274" w:type="dxa"/>
            <w:shd w:val="clear" w:color="auto" w:fill="auto"/>
            <w:vAlign w:val="bottom"/>
          </w:tcPr>
          <w:p w:rsidR="00EB23B4" w:rsidRPr="00700B19" w:rsidRDefault="00EB23B4" w:rsidP="00700B19">
            <w:pPr>
              <w:pStyle w:val="SingleTxtG"/>
              <w:suppressAutoHyphens w:val="0"/>
              <w:spacing w:before="40" w:after="40" w:line="220" w:lineRule="exact"/>
              <w:ind w:left="0" w:right="113"/>
              <w:jc w:val="right"/>
              <w:rPr>
                <w:sz w:val="18"/>
              </w:rPr>
            </w:pPr>
          </w:p>
        </w:tc>
      </w:tr>
      <w:tr w:rsidR="00EB23B4" w:rsidRPr="00700B19" w:rsidTr="004E375C">
        <w:tc>
          <w:tcPr>
            <w:tcW w:w="517" w:type="dxa"/>
            <w:shd w:val="clear" w:color="auto" w:fill="auto"/>
          </w:tcPr>
          <w:p w:rsidR="00EB23B4" w:rsidRPr="00700B19" w:rsidRDefault="00EB23B4" w:rsidP="00700B19">
            <w:pPr>
              <w:pStyle w:val="SingleTxtG"/>
              <w:suppressAutoHyphens w:val="0"/>
              <w:spacing w:before="40" w:after="40" w:line="220" w:lineRule="exact"/>
              <w:ind w:left="0" w:right="113"/>
              <w:jc w:val="left"/>
              <w:rPr>
                <w:sz w:val="18"/>
              </w:rPr>
            </w:pPr>
            <w:r w:rsidRPr="00700B19">
              <w:rPr>
                <w:sz w:val="18"/>
              </w:rPr>
              <w:t>2.1</w:t>
            </w:r>
          </w:p>
        </w:tc>
        <w:tc>
          <w:tcPr>
            <w:tcW w:w="4586" w:type="dxa"/>
            <w:shd w:val="clear" w:color="auto" w:fill="auto"/>
          </w:tcPr>
          <w:p w:rsidR="00EB23B4" w:rsidRPr="00700B19" w:rsidRDefault="00EB23B4" w:rsidP="00700B19">
            <w:pPr>
              <w:pStyle w:val="SingleTxtG"/>
              <w:suppressAutoHyphens w:val="0"/>
              <w:spacing w:before="40" w:after="40" w:line="220" w:lineRule="exact"/>
              <w:ind w:left="0" w:right="113"/>
              <w:jc w:val="left"/>
              <w:rPr>
                <w:sz w:val="18"/>
              </w:rPr>
            </w:pPr>
            <w:r w:rsidRPr="00700B19">
              <w:rPr>
                <w:sz w:val="18"/>
              </w:rPr>
              <w:t>Definitions and simple calculations</w:t>
            </w:r>
          </w:p>
        </w:tc>
        <w:tc>
          <w:tcPr>
            <w:tcW w:w="993" w:type="dxa"/>
            <w:shd w:val="clear" w:color="auto" w:fill="auto"/>
            <w:vAlign w:val="bottom"/>
          </w:tcPr>
          <w:p w:rsidR="00EB23B4" w:rsidRPr="00700B19" w:rsidRDefault="00EB23B4" w:rsidP="00700B19">
            <w:pPr>
              <w:pStyle w:val="SingleTxtG"/>
              <w:suppressAutoHyphens w:val="0"/>
              <w:spacing w:before="40" w:after="40" w:line="220" w:lineRule="exact"/>
              <w:ind w:left="0" w:right="113"/>
              <w:jc w:val="right"/>
              <w:rPr>
                <w:sz w:val="18"/>
              </w:rPr>
            </w:pPr>
            <w:r w:rsidRPr="00700B19">
              <w:rPr>
                <w:sz w:val="18"/>
              </w:rPr>
              <w:t>8</w:t>
            </w:r>
          </w:p>
        </w:tc>
        <w:tc>
          <w:tcPr>
            <w:tcW w:w="1274" w:type="dxa"/>
            <w:vMerge w:val="restart"/>
            <w:shd w:val="clear" w:color="auto" w:fill="auto"/>
            <w:vAlign w:val="center"/>
          </w:tcPr>
          <w:p w:rsidR="00EB23B4" w:rsidRPr="00700B19" w:rsidRDefault="00EB23B4" w:rsidP="004E375C">
            <w:pPr>
              <w:pStyle w:val="SingleTxtG"/>
              <w:suppressAutoHyphens w:val="0"/>
              <w:spacing w:before="40" w:after="40" w:line="220" w:lineRule="exact"/>
              <w:ind w:left="0" w:right="113"/>
              <w:jc w:val="center"/>
              <w:rPr>
                <w:sz w:val="18"/>
              </w:rPr>
            </w:pPr>
            <w:r w:rsidRPr="00700B19">
              <w:rPr>
                <w:sz w:val="18"/>
              </w:rPr>
              <w:t>1</w:t>
            </w:r>
          </w:p>
        </w:tc>
      </w:tr>
      <w:tr w:rsidR="00EB23B4" w:rsidRPr="00700B19" w:rsidTr="00700B19">
        <w:tc>
          <w:tcPr>
            <w:tcW w:w="517" w:type="dxa"/>
            <w:shd w:val="clear" w:color="auto" w:fill="auto"/>
          </w:tcPr>
          <w:p w:rsidR="00EB23B4" w:rsidRPr="00700B19" w:rsidRDefault="00EB23B4" w:rsidP="00700B19">
            <w:pPr>
              <w:pStyle w:val="SingleTxtG"/>
              <w:suppressAutoHyphens w:val="0"/>
              <w:spacing w:before="40" w:after="40" w:line="220" w:lineRule="exact"/>
              <w:ind w:left="0" w:right="113"/>
              <w:jc w:val="left"/>
              <w:rPr>
                <w:sz w:val="18"/>
              </w:rPr>
            </w:pPr>
            <w:r w:rsidRPr="00700B19">
              <w:rPr>
                <w:sz w:val="18"/>
              </w:rPr>
              <w:t>2.2</w:t>
            </w:r>
          </w:p>
        </w:tc>
        <w:tc>
          <w:tcPr>
            <w:tcW w:w="4586" w:type="dxa"/>
            <w:shd w:val="clear" w:color="auto" w:fill="auto"/>
          </w:tcPr>
          <w:p w:rsidR="00EB23B4" w:rsidRPr="00700B19" w:rsidRDefault="00EB23B4" w:rsidP="00700B19">
            <w:pPr>
              <w:pStyle w:val="SingleTxtG"/>
              <w:suppressAutoHyphens w:val="0"/>
              <w:spacing w:before="40" w:after="40" w:line="220" w:lineRule="exact"/>
              <w:ind w:left="0" w:right="113"/>
              <w:jc w:val="left"/>
              <w:rPr>
                <w:sz w:val="18"/>
              </w:rPr>
            </w:pPr>
            <w:r w:rsidRPr="00700B19">
              <w:rPr>
                <w:sz w:val="18"/>
              </w:rPr>
              <w:t>Pressure increase and gas release from cargo tanks</w:t>
            </w:r>
          </w:p>
        </w:tc>
        <w:tc>
          <w:tcPr>
            <w:tcW w:w="993" w:type="dxa"/>
            <w:shd w:val="clear" w:color="auto" w:fill="auto"/>
            <w:vAlign w:val="bottom"/>
          </w:tcPr>
          <w:p w:rsidR="00EB23B4" w:rsidRPr="00700B19" w:rsidRDefault="00EB23B4" w:rsidP="00700B19">
            <w:pPr>
              <w:pStyle w:val="SingleTxtG"/>
              <w:suppressAutoHyphens w:val="0"/>
              <w:spacing w:before="40" w:after="40" w:line="220" w:lineRule="exact"/>
              <w:ind w:left="0" w:right="113"/>
              <w:jc w:val="right"/>
              <w:rPr>
                <w:sz w:val="18"/>
              </w:rPr>
            </w:pPr>
            <w:r w:rsidRPr="00700B19">
              <w:rPr>
                <w:sz w:val="18"/>
              </w:rPr>
              <w:t>8</w:t>
            </w:r>
          </w:p>
        </w:tc>
        <w:tc>
          <w:tcPr>
            <w:tcW w:w="1274" w:type="dxa"/>
            <w:vMerge/>
            <w:shd w:val="clear" w:color="auto" w:fill="auto"/>
            <w:vAlign w:val="bottom"/>
          </w:tcPr>
          <w:p w:rsidR="00EB23B4" w:rsidRPr="00700B19" w:rsidRDefault="00EB23B4" w:rsidP="00700B19">
            <w:pPr>
              <w:pStyle w:val="SingleTxtG"/>
              <w:suppressAutoHyphens w:val="0"/>
              <w:spacing w:before="40" w:after="40" w:line="220" w:lineRule="exact"/>
              <w:ind w:left="0" w:right="113"/>
              <w:jc w:val="right"/>
              <w:rPr>
                <w:sz w:val="18"/>
              </w:rPr>
            </w:pPr>
          </w:p>
        </w:tc>
      </w:tr>
      <w:tr w:rsidR="00EB23B4" w:rsidRPr="00700B19" w:rsidTr="00700B19">
        <w:tc>
          <w:tcPr>
            <w:tcW w:w="517" w:type="dxa"/>
            <w:shd w:val="clear" w:color="auto" w:fill="auto"/>
          </w:tcPr>
          <w:p w:rsidR="00EB23B4" w:rsidRPr="0018586E" w:rsidRDefault="00EB23B4" w:rsidP="00700B19">
            <w:pPr>
              <w:pStyle w:val="SingleTxtG"/>
              <w:suppressAutoHyphens w:val="0"/>
              <w:spacing w:before="40" w:after="40" w:line="220" w:lineRule="exact"/>
              <w:ind w:left="0" w:right="113"/>
              <w:jc w:val="left"/>
              <w:rPr>
                <w:b/>
                <w:sz w:val="18"/>
              </w:rPr>
            </w:pPr>
            <w:r w:rsidRPr="0018586E">
              <w:rPr>
                <w:b/>
                <w:sz w:val="18"/>
              </w:rPr>
              <w:t>3</w:t>
            </w:r>
          </w:p>
        </w:tc>
        <w:tc>
          <w:tcPr>
            <w:tcW w:w="4586" w:type="dxa"/>
            <w:shd w:val="clear" w:color="auto" w:fill="auto"/>
          </w:tcPr>
          <w:p w:rsidR="00EB23B4" w:rsidRPr="0018586E" w:rsidRDefault="00EB23B4" w:rsidP="00700B19">
            <w:pPr>
              <w:pStyle w:val="SingleTxtG"/>
              <w:suppressAutoHyphens w:val="0"/>
              <w:spacing w:before="40" w:after="40" w:line="220" w:lineRule="exact"/>
              <w:ind w:left="0" w:right="113"/>
              <w:jc w:val="left"/>
              <w:rPr>
                <w:b/>
                <w:sz w:val="18"/>
              </w:rPr>
            </w:pPr>
            <w:r w:rsidRPr="0018586E">
              <w:rPr>
                <w:b/>
                <w:sz w:val="18"/>
              </w:rPr>
              <w:t>Avogadro</w:t>
            </w:r>
            <w:r w:rsidR="00BF51BB" w:rsidRPr="0018586E">
              <w:rPr>
                <w:b/>
                <w:sz w:val="18"/>
              </w:rPr>
              <w:t>’</w:t>
            </w:r>
            <w:r w:rsidRPr="0018586E">
              <w:rPr>
                <w:b/>
                <w:sz w:val="18"/>
              </w:rPr>
              <w:t>s number and calculation of masses of ideal gases</w:t>
            </w:r>
          </w:p>
        </w:tc>
        <w:tc>
          <w:tcPr>
            <w:tcW w:w="993" w:type="dxa"/>
            <w:shd w:val="clear" w:color="auto" w:fill="auto"/>
            <w:vAlign w:val="bottom"/>
          </w:tcPr>
          <w:p w:rsidR="00EB23B4" w:rsidRPr="00700B19" w:rsidRDefault="00EB23B4" w:rsidP="00700B19">
            <w:pPr>
              <w:pStyle w:val="SingleTxtG"/>
              <w:suppressAutoHyphens w:val="0"/>
              <w:spacing w:before="40" w:after="40" w:line="220" w:lineRule="exact"/>
              <w:ind w:left="0" w:right="113"/>
              <w:jc w:val="right"/>
              <w:rPr>
                <w:sz w:val="18"/>
              </w:rPr>
            </w:pPr>
          </w:p>
        </w:tc>
        <w:tc>
          <w:tcPr>
            <w:tcW w:w="1274" w:type="dxa"/>
            <w:shd w:val="clear" w:color="auto" w:fill="auto"/>
            <w:vAlign w:val="bottom"/>
          </w:tcPr>
          <w:p w:rsidR="00EB23B4" w:rsidRPr="00700B19" w:rsidRDefault="00EB23B4" w:rsidP="00700B19">
            <w:pPr>
              <w:pStyle w:val="SingleTxtG"/>
              <w:suppressAutoHyphens w:val="0"/>
              <w:spacing w:before="40" w:after="40" w:line="220" w:lineRule="exact"/>
              <w:ind w:left="0" w:right="113"/>
              <w:jc w:val="right"/>
              <w:rPr>
                <w:sz w:val="18"/>
              </w:rPr>
            </w:pPr>
          </w:p>
        </w:tc>
      </w:tr>
      <w:tr w:rsidR="00EB23B4" w:rsidRPr="00700B19" w:rsidTr="004E375C">
        <w:tc>
          <w:tcPr>
            <w:tcW w:w="517" w:type="dxa"/>
            <w:shd w:val="clear" w:color="auto" w:fill="auto"/>
          </w:tcPr>
          <w:p w:rsidR="00EB23B4" w:rsidRPr="00700B19" w:rsidRDefault="00EB23B4" w:rsidP="00700B19">
            <w:pPr>
              <w:pStyle w:val="SingleTxtG"/>
              <w:suppressAutoHyphens w:val="0"/>
              <w:spacing w:before="40" w:after="40" w:line="220" w:lineRule="exact"/>
              <w:ind w:left="0" w:right="113"/>
              <w:jc w:val="left"/>
              <w:rPr>
                <w:sz w:val="18"/>
              </w:rPr>
            </w:pPr>
            <w:r w:rsidRPr="00700B19">
              <w:rPr>
                <w:sz w:val="18"/>
              </w:rPr>
              <w:t>3.1</w:t>
            </w:r>
          </w:p>
        </w:tc>
        <w:tc>
          <w:tcPr>
            <w:tcW w:w="4586" w:type="dxa"/>
            <w:shd w:val="clear" w:color="auto" w:fill="auto"/>
          </w:tcPr>
          <w:p w:rsidR="00EB23B4" w:rsidRPr="00700B19" w:rsidRDefault="00EB23B4" w:rsidP="00700B19">
            <w:pPr>
              <w:pStyle w:val="SingleTxtG"/>
              <w:suppressAutoHyphens w:val="0"/>
              <w:spacing w:before="40" w:after="40" w:line="220" w:lineRule="exact"/>
              <w:ind w:left="0" w:right="113"/>
              <w:jc w:val="left"/>
              <w:rPr>
                <w:sz w:val="18"/>
              </w:rPr>
            </w:pPr>
            <w:r w:rsidRPr="00700B19">
              <w:rPr>
                <w:sz w:val="18"/>
              </w:rPr>
              <w:t>Molecular mass, mass and pressure</w:t>
            </w:r>
          </w:p>
        </w:tc>
        <w:tc>
          <w:tcPr>
            <w:tcW w:w="993" w:type="dxa"/>
            <w:shd w:val="clear" w:color="auto" w:fill="auto"/>
            <w:vAlign w:val="bottom"/>
          </w:tcPr>
          <w:p w:rsidR="00EB23B4" w:rsidRPr="00700B19" w:rsidRDefault="00EB23B4" w:rsidP="00700B19">
            <w:pPr>
              <w:pStyle w:val="SingleTxtG"/>
              <w:suppressAutoHyphens w:val="0"/>
              <w:spacing w:before="40" w:after="40" w:line="220" w:lineRule="exact"/>
              <w:ind w:left="0" w:right="113"/>
              <w:jc w:val="right"/>
              <w:rPr>
                <w:sz w:val="18"/>
              </w:rPr>
            </w:pPr>
            <w:r w:rsidRPr="00700B19">
              <w:rPr>
                <w:sz w:val="18"/>
              </w:rPr>
              <w:t>10</w:t>
            </w:r>
          </w:p>
        </w:tc>
        <w:tc>
          <w:tcPr>
            <w:tcW w:w="1274" w:type="dxa"/>
            <w:vMerge w:val="restart"/>
            <w:shd w:val="clear" w:color="auto" w:fill="auto"/>
            <w:vAlign w:val="center"/>
          </w:tcPr>
          <w:p w:rsidR="00EB23B4" w:rsidRPr="00700B19" w:rsidRDefault="00EB23B4" w:rsidP="004E375C">
            <w:pPr>
              <w:pStyle w:val="SingleTxtG"/>
              <w:suppressAutoHyphens w:val="0"/>
              <w:spacing w:before="40" w:after="40" w:line="220" w:lineRule="exact"/>
              <w:ind w:left="0" w:right="113"/>
              <w:jc w:val="center"/>
              <w:rPr>
                <w:sz w:val="18"/>
              </w:rPr>
            </w:pPr>
            <w:r w:rsidRPr="00700B19">
              <w:rPr>
                <w:sz w:val="18"/>
              </w:rPr>
              <w:t>1</w:t>
            </w:r>
          </w:p>
        </w:tc>
      </w:tr>
      <w:tr w:rsidR="00EB23B4" w:rsidRPr="00700B19" w:rsidTr="00700B19">
        <w:tc>
          <w:tcPr>
            <w:tcW w:w="517" w:type="dxa"/>
            <w:shd w:val="clear" w:color="auto" w:fill="auto"/>
          </w:tcPr>
          <w:p w:rsidR="00EB23B4" w:rsidRPr="00700B19" w:rsidRDefault="00EB23B4" w:rsidP="00700B19">
            <w:pPr>
              <w:pStyle w:val="SingleTxtG"/>
              <w:suppressAutoHyphens w:val="0"/>
              <w:spacing w:before="40" w:after="40" w:line="220" w:lineRule="exact"/>
              <w:ind w:left="0" w:right="113"/>
              <w:jc w:val="left"/>
              <w:rPr>
                <w:sz w:val="18"/>
              </w:rPr>
            </w:pPr>
            <w:r w:rsidRPr="00700B19">
              <w:rPr>
                <w:sz w:val="18"/>
              </w:rPr>
              <w:t>3.2</w:t>
            </w:r>
          </w:p>
        </w:tc>
        <w:tc>
          <w:tcPr>
            <w:tcW w:w="4586" w:type="dxa"/>
            <w:shd w:val="clear" w:color="auto" w:fill="auto"/>
          </w:tcPr>
          <w:p w:rsidR="00EB23B4" w:rsidRPr="00700B19" w:rsidRDefault="00EB23B4" w:rsidP="00700B19">
            <w:pPr>
              <w:pStyle w:val="SingleTxtG"/>
              <w:suppressAutoHyphens w:val="0"/>
              <w:spacing w:before="40" w:after="40" w:line="220" w:lineRule="exact"/>
              <w:ind w:left="0" w:right="113"/>
              <w:jc w:val="left"/>
              <w:rPr>
                <w:sz w:val="18"/>
              </w:rPr>
            </w:pPr>
            <w:r w:rsidRPr="00700B19">
              <w:rPr>
                <w:sz w:val="18"/>
              </w:rPr>
              <w:t>Application of the mass formula</w:t>
            </w:r>
          </w:p>
        </w:tc>
        <w:tc>
          <w:tcPr>
            <w:tcW w:w="993" w:type="dxa"/>
            <w:shd w:val="clear" w:color="auto" w:fill="auto"/>
            <w:vAlign w:val="bottom"/>
          </w:tcPr>
          <w:p w:rsidR="00EB23B4" w:rsidRPr="00700B19" w:rsidRDefault="00EB23B4" w:rsidP="00700B19">
            <w:pPr>
              <w:pStyle w:val="SingleTxtG"/>
              <w:suppressAutoHyphens w:val="0"/>
              <w:spacing w:before="40" w:after="40" w:line="220" w:lineRule="exact"/>
              <w:ind w:left="0" w:right="113"/>
              <w:jc w:val="right"/>
              <w:rPr>
                <w:sz w:val="18"/>
              </w:rPr>
            </w:pPr>
            <w:r w:rsidRPr="00700B19">
              <w:rPr>
                <w:sz w:val="18"/>
              </w:rPr>
              <w:t>10</w:t>
            </w:r>
          </w:p>
        </w:tc>
        <w:tc>
          <w:tcPr>
            <w:tcW w:w="1274" w:type="dxa"/>
            <w:vMerge/>
            <w:shd w:val="clear" w:color="auto" w:fill="auto"/>
            <w:vAlign w:val="bottom"/>
          </w:tcPr>
          <w:p w:rsidR="00EB23B4" w:rsidRPr="00700B19" w:rsidRDefault="00EB23B4" w:rsidP="00700B19">
            <w:pPr>
              <w:pStyle w:val="SingleTxtG"/>
              <w:suppressAutoHyphens w:val="0"/>
              <w:spacing w:before="40" w:after="40" w:line="220" w:lineRule="exact"/>
              <w:ind w:left="0" w:right="113"/>
              <w:jc w:val="right"/>
              <w:rPr>
                <w:sz w:val="18"/>
              </w:rPr>
            </w:pPr>
          </w:p>
        </w:tc>
      </w:tr>
      <w:tr w:rsidR="00EB23B4" w:rsidRPr="00700B19" w:rsidTr="00700B19">
        <w:tc>
          <w:tcPr>
            <w:tcW w:w="517" w:type="dxa"/>
            <w:shd w:val="clear" w:color="auto" w:fill="auto"/>
          </w:tcPr>
          <w:p w:rsidR="00EB23B4" w:rsidRPr="0018586E" w:rsidRDefault="00EB23B4" w:rsidP="00700B19">
            <w:pPr>
              <w:pStyle w:val="SingleTxtG"/>
              <w:suppressAutoHyphens w:val="0"/>
              <w:spacing w:before="40" w:after="40" w:line="220" w:lineRule="exact"/>
              <w:ind w:left="0" w:right="113"/>
              <w:jc w:val="left"/>
              <w:rPr>
                <w:b/>
                <w:sz w:val="18"/>
              </w:rPr>
            </w:pPr>
            <w:r w:rsidRPr="0018586E">
              <w:rPr>
                <w:b/>
                <w:sz w:val="18"/>
              </w:rPr>
              <w:t>4</w:t>
            </w:r>
          </w:p>
        </w:tc>
        <w:tc>
          <w:tcPr>
            <w:tcW w:w="4586" w:type="dxa"/>
            <w:shd w:val="clear" w:color="auto" w:fill="auto"/>
          </w:tcPr>
          <w:p w:rsidR="00EB23B4" w:rsidRPr="0018586E" w:rsidRDefault="00EB23B4" w:rsidP="00700B19">
            <w:pPr>
              <w:pStyle w:val="SingleTxtG"/>
              <w:suppressAutoHyphens w:val="0"/>
              <w:spacing w:before="40" w:after="40" w:line="220" w:lineRule="exact"/>
              <w:ind w:left="0" w:right="113"/>
              <w:jc w:val="left"/>
              <w:rPr>
                <w:b/>
                <w:sz w:val="18"/>
              </w:rPr>
            </w:pPr>
            <w:r w:rsidRPr="0018586E">
              <w:rPr>
                <w:b/>
                <w:sz w:val="18"/>
              </w:rPr>
              <w:t>Density and volume of liquids</w:t>
            </w:r>
          </w:p>
        </w:tc>
        <w:tc>
          <w:tcPr>
            <w:tcW w:w="993" w:type="dxa"/>
            <w:shd w:val="clear" w:color="auto" w:fill="auto"/>
            <w:vAlign w:val="bottom"/>
          </w:tcPr>
          <w:p w:rsidR="00EB23B4" w:rsidRPr="00700B19" w:rsidRDefault="00EB23B4" w:rsidP="00700B19">
            <w:pPr>
              <w:pStyle w:val="SingleTxtG"/>
              <w:suppressAutoHyphens w:val="0"/>
              <w:spacing w:before="40" w:after="40" w:line="220" w:lineRule="exact"/>
              <w:ind w:left="0" w:right="113"/>
              <w:jc w:val="right"/>
              <w:rPr>
                <w:sz w:val="18"/>
              </w:rPr>
            </w:pPr>
          </w:p>
        </w:tc>
        <w:tc>
          <w:tcPr>
            <w:tcW w:w="1274" w:type="dxa"/>
            <w:shd w:val="clear" w:color="auto" w:fill="auto"/>
            <w:vAlign w:val="bottom"/>
          </w:tcPr>
          <w:p w:rsidR="00EB23B4" w:rsidRPr="00700B19" w:rsidRDefault="00EB23B4" w:rsidP="00700B19">
            <w:pPr>
              <w:pStyle w:val="SingleTxtG"/>
              <w:suppressAutoHyphens w:val="0"/>
              <w:spacing w:before="40" w:after="40" w:line="220" w:lineRule="exact"/>
              <w:ind w:left="0" w:right="113"/>
              <w:jc w:val="right"/>
              <w:rPr>
                <w:sz w:val="18"/>
              </w:rPr>
            </w:pPr>
          </w:p>
        </w:tc>
      </w:tr>
      <w:tr w:rsidR="00EB23B4" w:rsidRPr="00700B19" w:rsidTr="004E375C">
        <w:tc>
          <w:tcPr>
            <w:tcW w:w="517" w:type="dxa"/>
            <w:shd w:val="clear" w:color="auto" w:fill="auto"/>
          </w:tcPr>
          <w:p w:rsidR="00EB23B4" w:rsidRPr="00700B19" w:rsidRDefault="00EB23B4" w:rsidP="00700B19">
            <w:pPr>
              <w:pStyle w:val="SingleTxtG"/>
              <w:suppressAutoHyphens w:val="0"/>
              <w:spacing w:before="40" w:after="40" w:line="220" w:lineRule="exact"/>
              <w:ind w:left="0" w:right="113"/>
              <w:jc w:val="left"/>
              <w:rPr>
                <w:sz w:val="18"/>
              </w:rPr>
            </w:pPr>
            <w:r w:rsidRPr="00700B19">
              <w:rPr>
                <w:sz w:val="18"/>
              </w:rPr>
              <w:t>4.1</w:t>
            </w:r>
          </w:p>
        </w:tc>
        <w:tc>
          <w:tcPr>
            <w:tcW w:w="4586" w:type="dxa"/>
            <w:shd w:val="clear" w:color="auto" w:fill="auto"/>
          </w:tcPr>
          <w:p w:rsidR="00EB23B4" w:rsidRPr="00700B19" w:rsidRDefault="00EB23B4" w:rsidP="00700B19">
            <w:pPr>
              <w:pStyle w:val="SingleTxtG"/>
              <w:suppressAutoHyphens w:val="0"/>
              <w:spacing w:before="40" w:after="40" w:line="220" w:lineRule="exact"/>
              <w:ind w:left="0" w:right="113"/>
              <w:jc w:val="left"/>
              <w:rPr>
                <w:sz w:val="18"/>
              </w:rPr>
            </w:pPr>
            <w:r w:rsidRPr="00700B19">
              <w:rPr>
                <w:sz w:val="18"/>
              </w:rPr>
              <w:t>Density and volume in terms of temperature increase</w:t>
            </w:r>
          </w:p>
        </w:tc>
        <w:tc>
          <w:tcPr>
            <w:tcW w:w="993" w:type="dxa"/>
            <w:shd w:val="clear" w:color="auto" w:fill="auto"/>
            <w:vAlign w:val="bottom"/>
          </w:tcPr>
          <w:p w:rsidR="00EB23B4" w:rsidRPr="00700B19" w:rsidRDefault="00EB23B4" w:rsidP="00700B19">
            <w:pPr>
              <w:pStyle w:val="SingleTxtG"/>
              <w:suppressAutoHyphens w:val="0"/>
              <w:spacing w:before="40" w:after="40" w:line="220" w:lineRule="exact"/>
              <w:ind w:left="0" w:right="113"/>
              <w:jc w:val="right"/>
              <w:rPr>
                <w:sz w:val="18"/>
              </w:rPr>
            </w:pPr>
            <w:r w:rsidRPr="00700B19">
              <w:rPr>
                <w:sz w:val="18"/>
              </w:rPr>
              <w:t>10</w:t>
            </w:r>
          </w:p>
        </w:tc>
        <w:tc>
          <w:tcPr>
            <w:tcW w:w="1274" w:type="dxa"/>
            <w:vMerge w:val="restart"/>
            <w:shd w:val="clear" w:color="auto" w:fill="auto"/>
            <w:vAlign w:val="center"/>
          </w:tcPr>
          <w:p w:rsidR="00EB23B4" w:rsidRPr="00700B19" w:rsidRDefault="00EB23B4" w:rsidP="004E375C">
            <w:pPr>
              <w:pStyle w:val="SingleTxtG"/>
              <w:suppressAutoHyphens w:val="0"/>
              <w:spacing w:before="40" w:after="40" w:line="220" w:lineRule="exact"/>
              <w:ind w:left="0" w:right="113"/>
              <w:jc w:val="center"/>
              <w:rPr>
                <w:sz w:val="18"/>
              </w:rPr>
            </w:pPr>
            <w:r w:rsidRPr="00700B19">
              <w:rPr>
                <w:sz w:val="18"/>
              </w:rPr>
              <w:t>1</w:t>
            </w:r>
          </w:p>
        </w:tc>
      </w:tr>
      <w:tr w:rsidR="00EB23B4" w:rsidRPr="00700B19" w:rsidTr="00700B19">
        <w:tc>
          <w:tcPr>
            <w:tcW w:w="517" w:type="dxa"/>
            <w:shd w:val="clear" w:color="auto" w:fill="auto"/>
          </w:tcPr>
          <w:p w:rsidR="00EB23B4" w:rsidRPr="00700B19" w:rsidRDefault="00EB23B4" w:rsidP="00700B19">
            <w:pPr>
              <w:pStyle w:val="SingleTxtG"/>
              <w:suppressAutoHyphens w:val="0"/>
              <w:spacing w:before="40" w:after="40" w:line="220" w:lineRule="exact"/>
              <w:ind w:left="0" w:right="113"/>
              <w:jc w:val="left"/>
              <w:rPr>
                <w:sz w:val="18"/>
              </w:rPr>
            </w:pPr>
            <w:r w:rsidRPr="00700B19">
              <w:rPr>
                <w:sz w:val="18"/>
              </w:rPr>
              <w:t>4.2</w:t>
            </w:r>
          </w:p>
        </w:tc>
        <w:tc>
          <w:tcPr>
            <w:tcW w:w="4586" w:type="dxa"/>
            <w:shd w:val="clear" w:color="auto" w:fill="auto"/>
          </w:tcPr>
          <w:p w:rsidR="00EB23B4" w:rsidRPr="00700B19" w:rsidRDefault="00EB23B4" w:rsidP="00700B19">
            <w:pPr>
              <w:pStyle w:val="SingleTxtG"/>
              <w:suppressAutoHyphens w:val="0"/>
              <w:spacing w:before="40" w:after="40" w:line="220" w:lineRule="exact"/>
              <w:ind w:left="0" w:right="113"/>
              <w:jc w:val="left"/>
              <w:rPr>
                <w:sz w:val="18"/>
              </w:rPr>
            </w:pPr>
            <w:r w:rsidRPr="00700B19">
              <w:rPr>
                <w:sz w:val="18"/>
              </w:rPr>
              <w:t>Maximum degree of filling</w:t>
            </w:r>
          </w:p>
        </w:tc>
        <w:tc>
          <w:tcPr>
            <w:tcW w:w="993" w:type="dxa"/>
            <w:shd w:val="clear" w:color="auto" w:fill="auto"/>
            <w:vAlign w:val="bottom"/>
          </w:tcPr>
          <w:p w:rsidR="00EB23B4" w:rsidRPr="00700B19" w:rsidRDefault="00EB23B4" w:rsidP="00700B19">
            <w:pPr>
              <w:pStyle w:val="SingleTxtG"/>
              <w:suppressAutoHyphens w:val="0"/>
              <w:spacing w:before="40" w:after="40" w:line="220" w:lineRule="exact"/>
              <w:ind w:left="0" w:right="113"/>
              <w:jc w:val="right"/>
              <w:rPr>
                <w:sz w:val="18"/>
              </w:rPr>
            </w:pPr>
            <w:r w:rsidRPr="00700B19">
              <w:rPr>
                <w:sz w:val="18"/>
              </w:rPr>
              <w:t>0</w:t>
            </w:r>
          </w:p>
        </w:tc>
        <w:tc>
          <w:tcPr>
            <w:tcW w:w="1274" w:type="dxa"/>
            <w:vMerge/>
            <w:shd w:val="clear" w:color="auto" w:fill="auto"/>
            <w:vAlign w:val="bottom"/>
          </w:tcPr>
          <w:p w:rsidR="00EB23B4" w:rsidRPr="00700B19" w:rsidRDefault="00EB23B4" w:rsidP="00700B19">
            <w:pPr>
              <w:pStyle w:val="SingleTxtG"/>
              <w:suppressAutoHyphens w:val="0"/>
              <w:spacing w:before="40" w:after="40" w:line="220" w:lineRule="exact"/>
              <w:ind w:left="0" w:right="113"/>
              <w:jc w:val="right"/>
              <w:rPr>
                <w:sz w:val="18"/>
              </w:rPr>
            </w:pPr>
          </w:p>
        </w:tc>
      </w:tr>
      <w:tr w:rsidR="00EB23B4" w:rsidRPr="00700B19" w:rsidTr="00700B19">
        <w:tc>
          <w:tcPr>
            <w:tcW w:w="517" w:type="dxa"/>
            <w:shd w:val="clear" w:color="auto" w:fill="auto"/>
          </w:tcPr>
          <w:p w:rsidR="00EB23B4" w:rsidRPr="0018586E" w:rsidRDefault="00EB23B4" w:rsidP="00700B19">
            <w:pPr>
              <w:pStyle w:val="SingleTxtG"/>
              <w:suppressAutoHyphens w:val="0"/>
              <w:spacing w:before="40" w:after="40" w:line="220" w:lineRule="exact"/>
              <w:ind w:left="0" w:right="113"/>
              <w:jc w:val="left"/>
              <w:rPr>
                <w:b/>
                <w:sz w:val="18"/>
              </w:rPr>
            </w:pPr>
            <w:r w:rsidRPr="0018586E">
              <w:rPr>
                <w:b/>
                <w:sz w:val="18"/>
              </w:rPr>
              <w:t>5</w:t>
            </w:r>
          </w:p>
        </w:tc>
        <w:tc>
          <w:tcPr>
            <w:tcW w:w="4586" w:type="dxa"/>
            <w:shd w:val="clear" w:color="auto" w:fill="auto"/>
          </w:tcPr>
          <w:p w:rsidR="00EB23B4" w:rsidRPr="0018586E" w:rsidRDefault="00EB23B4" w:rsidP="00700B19">
            <w:pPr>
              <w:pStyle w:val="SingleTxtG"/>
              <w:suppressAutoHyphens w:val="0"/>
              <w:spacing w:before="40" w:after="40" w:line="220" w:lineRule="exact"/>
              <w:ind w:left="0" w:right="113"/>
              <w:jc w:val="left"/>
              <w:rPr>
                <w:b/>
                <w:sz w:val="18"/>
              </w:rPr>
            </w:pPr>
            <w:r w:rsidRPr="0018586E">
              <w:rPr>
                <w:b/>
                <w:sz w:val="18"/>
              </w:rPr>
              <w:t>Critical pressure and temperature</w:t>
            </w:r>
          </w:p>
        </w:tc>
        <w:tc>
          <w:tcPr>
            <w:tcW w:w="993" w:type="dxa"/>
            <w:shd w:val="clear" w:color="auto" w:fill="auto"/>
            <w:vAlign w:val="bottom"/>
          </w:tcPr>
          <w:p w:rsidR="00EB23B4" w:rsidRPr="00700B19" w:rsidRDefault="00EB23B4" w:rsidP="00700B19">
            <w:pPr>
              <w:pStyle w:val="SingleTxtG"/>
              <w:suppressAutoHyphens w:val="0"/>
              <w:spacing w:before="40" w:after="40" w:line="220" w:lineRule="exact"/>
              <w:ind w:left="0" w:right="113"/>
              <w:jc w:val="right"/>
              <w:rPr>
                <w:sz w:val="18"/>
              </w:rPr>
            </w:pPr>
            <w:r w:rsidRPr="00700B19">
              <w:rPr>
                <w:sz w:val="18"/>
              </w:rPr>
              <w:t>4</w:t>
            </w:r>
          </w:p>
        </w:tc>
        <w:tc>
          <w:tcPr>
            <w:tcW w:w="1274" w:type="dxa"/>
            <w:shd w:val="clear" w:color="auto" w:fill="auto"/>
            <w:vAlign w:val="bottom"/>
          </w:tcPr>
          <w:p w:rsidR="00EB23B4" w:rsidRPr="00700B19" w:rsidRDefault="00EB23B4" w:rsidP="00700B19">
            <w:pPr>
              <w:pStyle w:val="SingleTxtG"/>
              <w:suppressAutoHyphens w:val="0"/>
              <w:spacing w:before="40" w:after="40" w:line="220" w:lineRule="exact"/>
              <w:ind w:left="0" w:right="113"/>
              <w:jc w:val="right"/>
              <w:rPr>
                <w:sz w:val="18"/>
              </w:rPr>
            </w:pPr>
          </w:p>
        </w:tc>
      </w:tr>
      <w:tr w:rsidR="00EB23B4" w:rsidRPr="00700B19" w:rsidTr="00700B19">
        <w:tc>
          <w:tcPr>
            <w:tcW w:w="517" w:type="dxa"/>
            <w:shd w:val="clear" w:color="auto" w:fill="auto"/>
          </w:tcPr>
          <w:p w:rsidR="00EB23B4" w:rsidRPr="0018586E" w:rsidRDefault="00EB23B4" w:rsidP="00700B19">
            <w:pPr>
              <w:pStyle w:val="SingleTxtG"/>
              <w:suppressAutoHyphens w:val="0"/>
              <w:spacing w:before="40" w:after="40" w:line="220" w:lineRule="exact"/>
              <w:ind w:left="0" w:right="113"/>
              <w:jc w:val="left"/>
              <w:rPr>
                <w:b/>
                <w:sz w:val="18"/>
              </w:rPr>
            </w:pPr>
            <w:r w:rsidRPr="0018586E">
              <w:rPr>
                <w:b/>
                <w:sz w:val="18"/>
              </w:rPr>
              <w:t>6</w:t>
            </w:r>
          </w:p>
        </w:tc>
        <w:tc>
          <w:tcPr>
            <w:tcW w:w="4586" w:type="dxa"/>
            <w:shd w:val="clear" w:color="auto" w:fill="auto"/>
          </w:tcPr>
          <w:p w:rsidR="00EB23B4" w:rsidRPr="0018586E" w:rsidRDefault="00EB23B4" w:rsidP="00700B19">
            <w:pPr>
              <w:pStyle w:val="SingleTxtG"/>
              <w:suppressAutoHyphens w:val="0"/>
              <w:spacing w:before="40" w:after="40" w:line="220" w:lineRule="exact"/>
              <w:ind w:left="0" w:right="113"/>
              <w:jc w:val="left"/>
              <w:rPr>
                <w:b/>
                <w:sz w:val="18"/>
              </w:rPr>
            </w:pPr>
            <w:r w:rsidRPr="0018586E">
              <w:rPr>
                <w:b/>
                <w:sz w:val="18"/>
              </w:rPr>
              <w:t>Polymerization</w:t>
            </w:r>
          </w:p>
        </w:tc>
        <w:tc>
          <w:tcPr>
            <w:tcW w:w="993" w:type="dxa"/>
            <w:shd w:val="clear" w:color="auto" w:fill="auto"/>
            <w:vAlign w:val="bottom"/>
          </w:tcPr>
          <w:p w:rsidR="00EB23B4" w:rsidRPr="00700B19" w:rsidRDefault="00EB23B4" w:rsidP="00700B19">
            <w:pPr>
              <w:pStyle w:val="SingleTxtG"/>
              <w:suppressAutoHyphens w:val="0"/>
              <w:spacing w:before="40" w:after="40" w:line="220" w:lineRule="exact"/>
              <w:ind w:left="0" w:right="113"/>
              <w:jc w:val="right"/>
              <w:rPr>
                <w:sz w:val="18"/>
              </w:rPr>
            </w:pPr>
          </w:p>
        </w:tc>
        <w:tc>
          <w:tcPr>
            <w:tcW w:w="1274" w:type="dxa"/>
            <w:shd w:val="clear" w:color="auto" w:fill="auto"/>
            <w:vAlign w:val="bottom"/>
          </w:tcPr>
          <w:p w:rsidR="00EB23B4" w:rsidRPr="00700B19" w:rsidRDefault="00EB23B4" w:rsidP="00700B19">
            <w:pPr>
              <w:pStyle w:val="SingleTxtG"/>
              <w:suppressAutoHyphens w:val="0"/>
              <w:spacing w:before="40" w:after="40" w:line="220" w:lineRule="exact"/>
              <w:ind w:left="0" w:right="113"/>
              <w:jc w:val="right"/>
              <w:rPr>
                <w:sz w:val="18"/>
              </w:rPr>
            </w:pPr>
            <w:r w:rsidRPr="00700B19">
              <w:rPr>
                <w:sz w:val="18"/>
              </w:rPr>
              <w:t>1</w:t>
            </w:r>
          </w:p>
        </w:tc>
      </w:tr>
      <w:tr w:rsidR="00EB23B4" w:rsidRPr="00700B19" w:rsidTr="00700B19">
        <w:tc>
          <w:tcPr>
            <w:tcW w:w="517" w:type="dxa"/>
            <w:shd w:val="clear" w:color="auto" w:fill="auto"/>
          </w:tcPr>
          <w:p w:rsidR="00EB23B4" w:rsidRPr="00700B19" w:rsidRDefault="00EB23B4" w:rsidP="00700B19">
            <w:pPr>
              <w:pStyle w:val="SingleTxtG"/>
              <w:suppressAutoHyphens w:val="0"/>
              <w:spacing w:before="40" w:after="40" w:line="220" w:lineRule="exact"/>
              <w:ind w:left="0" w:right="113"/>
              <w:jc w:val="left"/>
              <w:rPr>
                <w:sz w:val="18"/>
              </w:rPr>
            </w:pPr>
            <w:r w:rsidRPr="00700B19">
              <w:rPr>
                <w:sz w:val="18"/>
              </w:rPr>
              <w:t>6.1</w:t>
            </w:r>
          </w:p>
        </w:tc>
        <w:tc>
          <w:tcPr>
            <w:tcW w:w="4586" w:type="dxa"/>
            <w:shd w:val="clear" w:color="auto" w:fill="auto"/>
          </w:tcPr>
          <w:p w:rsidR="00EB23B4" w:rsidRPr="00700B19" w:rsidRDefault="00EB23B4" w:rsidP="00700B19">
            <w:pPr>
              <w:pStyle w:val="SingleTxtG"/>
              <w:suppressAutoHyphens w:val="0"/>
              <w:spacing w:before="40" w:after="40" w:line="220" w:lineRule="exact"/>
              <w:ind w:left="0" w:right="113"/>
              <w:jc w:val="left"/>
              <w:rPr>
                <w:sz w:val="18"/>
              </w:rPr>
            </w:pPr>
            <w:r w:rsidRPr="00700B19">
              <w:rPr>
                <w:sz w:val="18"/>
              </w:rPr>
              <w:t>Theoretical questions</w:t>
            </w:r>
          </w:p>
        </w:tc>
        <w:tc>
          <w:tcPr>
            <w:tcW w:w="993" w:type="dxa"/>
            <w:shd w:val="clear" w:color="auto" w:fill="auto"/>
            <w:vAlign w:val="bottom"/>
          </w:tcPr>
          <w:p w:rsidR="00EB23B4" w:rsidRPr="00700B19" w:rsidRDefault="00EB23B4" w:rsidP="00700B19">
            <w:pPr>
              <w:pStyle w:val="SingleTxtG"/>
              <w:suppressAutoHyphens w:val="0"/>
              <w:spacing w:before="40" w:after="40" w:line="220" w:lineRule="exact"/>
              <w:ind w:left="0" w:right="113"/>
              <w:jc w:val="right"/>
              <w:rPr>
                <w:sz w:val="18"/>
              </w:rPr>
            </w:pPr>
            <w:r w:rsidRPr="00700B19">
              <w:rPr>
                <w:sz w:val="18"/>
              </w:rPr>
              <w:t>5</w:t>
            </w:r>
          </w:p>
        </w:tc>
        <w:tc>
          <w:tcPr>
            <w:tcW w:w="1274" w:type="dxa"/>
            <w:shd w:val="clear" w:color="auto" w:fill="auto"/>
            <w:vAlign w:val="bottom"/>
          </w:tcPr>
          <w:p w:rsidR="00EB23B4" w:rsidRPr="00700B19" w:rsidRDefault="00EB23B4" w:rsidP="00700B19">
            <w:pPr>
              <w:pStyle w:val="SingleTxtG"/>
              <w:suppressAutoHyphens w:val="0"/>
              <w:spacing w:before="40" w:after="40" w:line="220" w:lineRule="exact"/>
              <w:ind w:left="0" w:right="113"/>
              <w:jc w:val="right"/>
              <w:rPr>
                <w:sz w:val="18"/>
              </w:rPr>
            </w:pPr>
          </w:p>
        </w:tc>
      </w:tr>
      <w:tr w:rsidR="00EB23B4" w:rsidRPr="00700B19" w:rsidTr="00700B19">
        <w:tc>
          <w:tcPr>
            <w:tcW w:w="517" w:type="dxa"/>
            <w:shd w:val="clear" w:color="auto" w:fill="auto"/>
          </w:tcPr>
          <w:p w:rsidR="00EB23B4" w:rsidRPr="00700B19" w:rsidRDefault="00EB23B4" w:rsidP="00700B19">
            <w:pPr>
              <w:pStyle w:val="SingleTxtG"/>
              <w:suppressAutoHyphens w:val="0"/>
              <w:spacing w:before="40" w:after="40" w:line="220" w:lineRule="exact"/>
              <w:ind w:left="0" w:right="113"/>
              <w:jc w:val="left"/>
              <w:rPr>
                <w:sz w:val="18"/>
              </w:rPr>
            </w:pPr>
            <w:r w:rsidRPr="00700B19">
              <w:rPr>
                <w:sz w:val="18"/>
              </w:rPr>
              <w:t>6.2</w:t>
            </w:r>
          </w:p>
        </w:tc>
        <w:tc>
          <w:tcPr>
            <w:tcW w:w="4586" w:type="dxa"/>
            <w:shd w:val="clear" w:color="auto" w:fill="auto"/>
          </w:tcPr>
          <w:p w:rsidR="00EB23B4" w:rsidRPr="00700B19" w:rsidRDefault="00EB23B4" w:rsidP="00700B19">
            <w:pPr>
              <w:pStyle w:val="SingleTxtG"/>
              <w:suppressAutoHyphens w:val="0"/>
              <w:spacing w:before="40" w:after="40" w:line="220" w:lineRule="exact"/>
              <w:ind w:left="0" w:right="113"/>
              <w:jc w:val="left"/>
              <w:rPr>
                <w:sz w:val="18"/>
              </w:rPr>
            </w:pPr>
            <w:r w:rsidRPr="00700B19">
              <w:rPr>
                <w:sz w:val="18"/>
              </w:rPr>
              <w:t>Practical questions, conditions of carriage</w:t>
            </w:r>
          </w:p>
        </w:tc>
        <w:tc>
          <w:tcPr>
            <w:tcW w:w="993" w:type="dxa"/>
            <w:shd w:val="clear" w:color="auto" w:fill="auto"/>
            <w:vAlign w:val="bottom"/>
          </w:tcPr>
          <w:p w:rsidR="00EB23B4" w:rsidRPr="00700B19" w:rsidRDefault="00EB23B4" w:rsidP="00700B19">
            <w:pPr>
              <w:pStyle w:val="SingleTxtG"/>
              <w:suppressAutoHyphens w:val="0"/>
              <w:spacing w:before="40" w:after="40" w:line="220" w:lineRule="exact"/>
              <w:ind w:left="0" w:right="113"/>
              <w:jc w:val="right"/>
              <w:rPr>
                <w:sz w:val="18"/>
              </w:rPr>
            </w:pPr>
            <w:r w:rsidRPr="00700B19">
              <w:rPr>
                <w:sz w:val="18"/>
              </w:rPr>
              <w:t>8</w:t>
            </w:r>
          </w:p>
        </w:tc>
        <w:tc>
          <w:tcPr>
            <w:tcW w:w="1274" w:type="dxa"/>
            <w:shd w:val="clear" w:color="auto" w:fill="auto"/>
            <w:vAlign w:val="bottom"/>
          </w:tcPr>
          <w:p w:rsidR="00EB23B4" w:rsidRPr="00700B19" w:rsidRDefault="00EB23B4" w:rsidP="00700B19">
            <w:pPr>
              <w:pStyle w:val="SingleTxtG"/>
              <w:suppressAutoHyphens w:val="0"/>
              <w:spacing w:before="40" w:after="40" w:line="220" w:lineRule="exact"/>
              <w:ind w:left="0" w:right="113"/>
              <w:jc w:val="right"/>
              <w:rPr>
                <w:sz w:val="18"/>
              </w:rPr>
            </w:pPr>
            <w:r w:rsidRPr="00700B19">
              <w:rPr>
                <w:sz w:val="18"/>
              </w:rPr>
              <w:t>1</w:t>
            </w:r>
          </w:p>
        </w:tc>
      </w:tr>
      <w:tr w:rsidR="00EB23B4" w:rsidRPr="00700B19" w:rsidTr="00700B19">
        <w:tc>
          <w:tcPr>
            <w:tcW w:w="517" w:type="dxa"/>
            <w:shd w:val="clear" w:color="auto" w:fill="auto"/>
          </w:tcPr>
          <w:p w:rsidR="00EB23B4" w:rsidRPr="0018586E" w:rsidRDefault="00EB23B4" w:rsidP="00700B19">
            <w:pPr>
              <w:pStyle w:val="SingleTxtG"/>
              <w:suppressAutoHyphens w:val="0"/>
              <w:spacing w:before="40" w:after="40" w:line="220" w:lineRule="exact"/>
              <w:ind w:left="0" w:right="113"/>
              <w:jc w:val="left"/>
              <w:rPr>
                <w:b/>
                <w:sz w:val="18"/>
              </w:rPr>
            </w:pPr>
            <w:r w:rsidRPr="0018586E">
              <w:rPr>
                <w:b/>
                <w:sz w:val="18"/>
              </w:rPr>
              <w:t>7</w:t>
            </w:r>
          </w:p>
        </w:tc>
        <w:tc>
          <w:tcPr>
            <w:tcW w:w="4586" w:type="dxa"/>
            <w:shd w:val="clear" w:color="auto" w:fill="auto"/>
          </w:tcPr>
          <w:p w:rsidR="00EB23B4" w:rsidRPr="0018586E" w:rsidRDefault="00EB23B4" w:rsidP="00700B19">
            <w:pPr>
              <w:pStyle w:val="SingleTxtG"/>
              <w:suppressAutoHyphens w:val="0"/>
              <w:spacing w:before="40" w:after="40" w:line="220" w:lineRule="exact"/>
              <w:ind w:left="0" w:right="113"/>
              <w:jc w:val="left"/>
              <w:rPr>
                <w:b/>
                <w:sz w:val="18"/>
              </w:rPr>
            </w:pPr>
            <w:r w:rsidRPr="0018586E">
              <w:rPr>
                <w:b/>
                <w:sz w:val="18"/>
              </w:rPr>
              <w:t>Evaporation and condensation</w:t>
            </w:r>
          </w:p>
        </w:tc>
        <w:tc>
          <w:tcPr>
            <w:tcW w:w="993" w:type="dxa"/>
            <w:shd w:val="clear" w:color="auto" w:fill="auto"/>
            <w:vAlign w:val="bottom"/>
          </w:tcPr>
          <w:p w:rsidR="00EB23B4" w:rsidRPr="00700B19" w:rsidRDefault="00EB23B4" w:rsidP="00700B19">
            <w:pPr>
              <w:pStyle w:val="SingleTxtG"/>
              <w:suppressAutoHyphens w:val="0"/>
              <w:spacing w:before="40" w:after="40" w:line="220" w:lineRule="exact"/>
              <w:ind w:left="0" w:right="113"/>
              <w:jc w:val="right"/>
              <w:rPr>
                <w:sz w:val="18"/>
              </w:rPr>
            </w:pPr>
          </w:p>
        </w:tc>
        <w:tc>
          <w:tcPr>
            <w:tcW w:w="1274" w:type="dxa"/>
            <w:shd w:val="clear" w:color="auto" w:fill="auto"/>
            <w:vAlign w:val="bottom"/>
          </w:tcPr>
          <w:p w:rsidR="00EB23B4" w:rsidRPr="00700B19" w:rsidRDefault="00EB23B4" w:rsidP="00700B19">
            <w:pPr>
              <w:pStyle w:val="SingleTxtG"/>
              <w:suppressAutoHyphens w:val="0"/>
              <w:spacing w:before="40" w:after="40" w:line="220" w:lineRule="exact"/>
              <w:ind w:left="0" w:right="113"/>
              <w:jc w:val="right"/>
              <w:rPr>
                <w:sz w:val="18"/>
              </w:rPr>
            </w:pPr>
          </w:p>
        </w:tc>
      </w:tr>
      <w:tr w:rsidR="00EB23B4" w:rsidRPr="00700B19" w:rsidTr="004E375C">
        <w:tc>
          <w:tcPr>
            <w:tcW w:w="517" w:type="dxa"/>
            <w:shd w:val="clear" w:color="auto" w:fill="auto"/>
          </w:tcPr>
          <w:p w:rsidR="00EB23B4" w:rsidRPr="00700B19" w:rsidRDefault="00EB23B4" w:rsidP="00700B19">
            <w:pPr>
              <w:pStyle w:val="SingleTxtG"/>
              <w:suppressAutoHyphens w:val="0"/>
              <w:spacing w:before="40" w:after="40" w:line="220" w:lineRule="exact"/>
              <w:ind w:left="0" w:right="113"/>
              <w:jc w:val="left"/>
              <w:rPr>
                <w:sz w:val="18"/>
              </w:rPr>
            </w:pPr>
            <w:r w:rsidRPr="00700B19">
              <w:rPr>
                <w:sz w:val="18"/>
              </w:rPr>
              <w:t>7.1</w:t>
            </w:r>
          </w:p>
        </w:tc>
        <w:tc>
          <w:tcPr>
            <w:tcW w:w="4586" w:type="dxa"/>
            <w:shd w:val="clear" w:color="auto" w:fill="auto"/>
          </w:tcPr>
          <w:p w:rsidR="00EB23B4" w:rsidRPr="00700B19" w:rsidRDefault="00EB23B4" w:rsidP="00700B19">
            <w:pPr>
              <w:pStyle w:val="SingleTxtG"/>
              <w:suppressAutoHyphens w:val="0"/>
              <w:spacing w:before="40" w:after="40" w:line="220" w:lineRule="exact"/>
              <w:ind w:left="0" w:right="113"/>
              <w:jc w:val="left"/>
              <w:rPr>
                <w:sz w:val="18"/>
              </w:rPr>
            </w:pPr>
            <w:r w:rsidRPr="00700B19">
              <w:rPr>
                <w:sz w:val="18"/>
              </w:rPr>
              <w:t>Definitions, etc.</w:t>
            </w:r>
          </w:p>
        </w:tc>
        <w:tc>
          <w:tcPr>
            <w:tcW w:w="993" w:type="dxa"/>
            <w:shd w:val="clear" w:color="auto" w:fill="auto"/>
            <w:vAlign w:val="bottom"/>
          </w:tcPr>
          <w:p w:rsidR="00EB23B4" w:rsidRPr="00700B19" w:rsidRDefault="00EB23B4" w:rsidP="00700B19">
            <w:pPr>
              <w:pStyle w:val="SingleTxtG"/>
              <w:suppressAutoHyphens w:val="0"/>
              <w:spacing w:before="40" w:after="40" w:line="220" w:lineRule="exact"/>
              <w:ind w:left="0" w:right="113"/>
              <w:jc w:val="right"/>
              <w:rPr>
                <w:sz w:val="18"/>
              </w:rPr>
            </w:pPr>
            <w:r w:rsidRPr="00700B19">
              <w:rPr>
                <w:sz w:val="18"/>
              </w:rPr>
              <w:t>14</w:t>
            </w:r>
          </w:p>
        </w:tc>
        <w:tc>
          <w:tcPr>
            <w:tcW w:w="1274" w:type="dxa"/>
            <w:vMerge w:val="restart"/>
            <w:shd w:val="clear" w:color="auto" w:fill="auto"/>
            <w:vAlign w:val="center"/>
          </w:tcPr>
          <w:p w:rsidR="00EB23B4" w:rsidRPr="00700B19" w:rsidRDefault="00EB23B4" w:rsidP="004E375C">
            <w:pPr>
              <w:pStyle w:val="SingleTxtG"/>
              <w:suppressAutoHyphens w:val="0"/>
              <w:spacing w:before="40" w:after="40" w:line="220" w:lineRule="exact"/>
              <w:ind w:left="0" w:right="113"/>
              <w:jc w:val="center"/>
              <w:rPr>
                <w:sz w:val="18"/>
              </w:rPr>
            </w:pPr>
            <w:r w:rsidRPr="00700B19">
              <w:rPr>
                <w:sz w:val="18"/>
              </w:rPr>
              <w:t>1</w:t>
            </w:r>
          </w:p>
        </w:tc>
      </w:tr>
      <w:tr w:rsidR="00EB23B4" w:rsidRPr="00700B19" w:rsidTr="00700B19">
        <w:tc>
          <w:tcPr>
            <w:tcW w:w="517" w:type="dxa"/>
            <w:shd w:val="clear" w:color="auto" w:fill="auto"/>
          </w:tcPr>
          <w:p w:rsidR="00EB23B4" w:rsidRPr="00700B19" w:rsidRDefault="00EB23B4" w:rsidP="00700B19">
            <w:pPr>
              <w:pStyle w:val="SingleTxtG"/>
              <w:suppressAutoHyphens w:val="0"/>
              <w:spacing w:before="40" w:after="40" w:line="220" w:lineRule="exact"/>
              <w:ind w:left="0" w:right="113"/>
              <w:jc w:val="left"/>
              <w:rPr>
                <w:sz w:val="18"/>
              </w:rPr>
            </w:pPr>
            <w:r w:rsidRPr="00700B19">
              <w:rPr>
                <w:sz w:val="18"/>
              </w:rPr>
              <w:t>7.2</w:t>
            </w:r>
          </w:p>
        </w:tc>
        <w:tc>
          <w:tcPr>
            <w:tcW w:w="4586" w:type="dxa"/>
            <w:shd w:val="clear" w:color="auto" w:fill="auto"/>
          </w:tcPr>
          <w:p w:rsidR="00EB23B4" w:rsidRPr="00700B19" w:rsidRDefault="00EB23B4" w:rsidP="00700B19">
            <w:pPr>
              <w:pStyle w:val="SingleTxtG"/>
              <w:suppressAutoHyphens w:val="0"/>
              <w:spacing w:before="40" w:after="40" w:line="220" w:lineRule="exact"/>
              <w:ind w:left="0" w:right="113"/>
              <w:jc w:val="left"/>
              <w:rPr>
                <w:sz w:val="18"/>
              </w:rPr>
            </w:pPr>
            <w:r w:rsidRPr="00700B19">
              <w:rPr>
                <w:sz w:val="18"/>
              </w:rPr>
              <w:t>Vapour pressure at saturation</w:t>
            </w:r>
          </w:p>
        </w:tc>
        <w:tc>
          <w:tcPr>
            <w:tcW w:w="993" w:type="dxa"/>
            <w:shd w:val="clear" w:color="auto" w:fill="auto"/>
            <w:vAlign w:val="bottom"/>
          </w:tcPr>
          <w:p w:rsidR="00EB23B4" w:rsidRPr="00700B19" w:rsidRDefault="00EB23B4" w:rsidP="00700B19">
            <w:pPr>
              <w:pStyle w:val="SingleTxtG"/>
              <w:suppressAutoHyphens w:val="0"/>
              <w:spacing w:before="40" w:after="40" w:line="220" w:lineRule="exact"/>
              <w:ind w:left="0" w:right="113"/>
              <w:jc w:val="right"/>
              <w:rPr>
                <w:sz w:val="18"/>
              </w:rPr>
            </w:pPr>
            <w:r w:rsidRPr="00700B19">
              <w:rPr>
                <w:sz w:val="18"/>
              </w:rPr>
              <w:t>6</w:t>
            </w:r>
          </w:p>
        </w:tc>
        <w:tc>
          <w:tcPr>
            <w:tcW w:w="1274" w:type="dxa"/>
            <w:vMerge/>
            <w:shd w:val="clear" w:color="auto" w:fill="auto"/>
            <w:vAlign w:val="bottom"/>
          </w:tcPr>
          <w:p w:rsidR="00EB23B4" w:rsidRPr="00700B19" w:rsidRDefault="00EB23B4" w:rsidP="00700B19">
            <w:pPr>
              <w:pStyle w:val="SingleTxtG"/>
              <w:suppressAutoHyphens w:val="0"/>
              <w:spacing w:before="40" w:after="40" w:line="220" w:lineRule="exact"/>
              <w:ind w:left="0" w:right="113"/>
              <w:jc w:val="right"/>
              <w:rPr>
                <w:sz w:val="18"/>
              </w:rPr>
            </w:pPr>
          </w:p>
        </w:tc>
      </w:tr>
      <w:tr w:rsidR="00EB23B4" w:rsidRPr="00700B19" w:rsidTr="00700B19">
        <w:tc>
          <w:tcPr>
            <w:tcW w:w="517" w:type="dxa"/>
            <w:shd w:val="clear" w:color="auto" w:fill="auto"/>
          </w:tcPr>
          <w:p w:rsidR="00EB23B4" w:rsidRPr="0018586E" w:rsidRDefault="00EB23B4" w:rsidP="00700B19">
            <w:pPr>
              <w:pStyle w:val="SingleTxtG"/>
              <w:suppressAutoHyphens w:val="0"/>
              <w:spacing w:before="40" w:after="40" w:line="220" w:lineRule="exact"/>
              <w:ind w:left="0" w:right="113"/>
              <w:jc w:val="left"/>
              <w:rPr>
                <w:b/>
                <w:sz w:val="18"/>
              </w:rPr>
            </w:pPr>
            <w:r w:rsidRPr="0018586E">
              <w:rPr>
                <w:b/>
                <w:sz w:val="18"/>
              </w:rPr>
              <w:t>8</w:t>
            </w:r>
          </w:p>
        </w:tc>
        <w:tc>
          <w:tcPr>
            <w:tcW w:w="4586" w:type="dxa"/>
            <w:shd w:val="clear" w:color="auto" w:fill="auto"/>
          </w:tcPr>
          <w:p w:rsidR="00EB23B4" w:rsidRPr="0018586E" w:rsidRDefault="00EB23B4" w:rsidP="00700B19">
            <w:pPr>
              <w:pStyle w:val="SingleTxtG"/>
              <w:suppressAutoHyphens w:val="0"/>
              <w:spacing w:before="40" w:after="40" w:line="220" w:lineRule="exact"/>
              <w:ind w:left="0" w:right="113"/>
              <w:jc w:val="left"/>
              <w:rPr>
                <w:b/>
                <w:sz w:val="18"/>
              </w:rPr>
            </w:pPr>
            <w:r w:rsidRPr="0018586E">
              <w:rPr>
                <w:b/>
                <w:sz w:val="18"/>
              </w:rPr>
              <w:t>Mixtures</w:t>
            </w:r>
          </w:p>
        </w:tc>
        <w:tc>
          <w:tcPr>
            <w:tcW w:w="993" w:type="dxa"/>
            <w:shd w:val="clear" w:color="auto" w:fill="auto"/>
            <w:vAlign w:val="bottom"/>
          </w:tcPr>
          <w:p w:rsidR="00EB23B4" w:rsidRPr="00700B19" w:rsidRDefault="00EB23B4" w:rsidP="00700B19">
            <w:pPr>
              <w:pStyle w:val="SingleTxtG"/>
              <w:suppressAutoHyphens w:val="0"/>
              <w:spacing w:before="40" w:after="40" w:line="220" w:lineRule="exact"/>
              <w:ind w:left="0" w:right="113"/>
              <w:jc w:val="right"/>
              <w:rPr>
                <w:sz w:val="18"/>
              </w:rPr>
            </w:pPr>
          </w:p>
        </w:tc>
        <w:tc>
          <w:tcPr>
            <w:tcW w:w="1274" w:type="dxa"/>
            <w:shd w:val="clear" w:color="auto" w:fill="auto"/>
            <w:vAlign w:val="bottom"/>
          </w:tcPr>
          <w:p w:rsidR="00EB23B4" w:rsidRPr="00700B19" w:rsidRDefault="00EB23B4" w:rsidP="00700B19">
            <w:pPr>
              <w:pStyle w:val="SingleTxtG"/>
              <w:suppressAutoHyphens w:val="0"/>
              <w:spacing w:before="40" w:after="40" w:line="220" w:lineRule="exact"/>
              <w:ind w:left="0" w:right="113"/>
              <w:jc w:val="right"/>
              <w:rPr>
                <w:sz w:val="18"/>
              </w:rPr>
            </w:pPr>
          </w:p>
        </w:tc>
      </w:tr>
      <w:tr w:rsidR="00EB23B4" w:rsidRPr="00700B19" w:rsidTr="004E375C">
        <w:tc>
          <w:tcPr>
            <w:tcW w:w="517" w:type="dxa"/>
            <w:shd w:val="clear" w:color="auto" w:fill="auto"/>
          </w:tcPr>
          <w:p w:rsidR="00EB23B4" w:rsidRPr="00700B19" w:rsidRDefault="00EB23B4" w:rsidP="00700B19">
            <w:pPr>
              <w:pStyle w:val="SingleTxtG"/>
              <w:suppressAutoHyphens w:val="0"/>
              <w:spacing w:before="40" w:after="40" w:line="220" w:lineRule="exact"/>
              <w:ind w:left="0" w:right="113"/>
              <w:jc w:val="left"/>
              <w:rPr>
                <w:sz w:val="18"/>
              </w:rPr>
            </w:pPr>
            <w:r w:rsidRPr="00700B19">
              <w:rPr>
                <w:sz w:val="18"/>
              </w:rPr>
              <w:t>8.1</w:t>
            </w:r>
          </w:p>
        </w:tc>
        <w:tc>
          <w:tcPr>
            <w:tcW w:w="4586" w:type="dxa"/>
            <w:shd w:val="clear" w:color="auto" w:fill="auto"/>
          </w:tcPr>
          <w:p w:rsidR="00EB23B4" w:rsidRPr="00700B19" w:rsidRDefault="00EB23B4" w:rsidP="00700B19">
            <w:pPr>
              <w:pStyle w:val="SingleTxtG"/>
              <w:suppressAutoHyphens w:val="0"/>
              <w:spacing w:before="40" w:after="40" w:line="220" w:lineRule="exact"/>
              <w:ind w:left="0" w:right="113"/>
              <w:jc w:val="left"/>
              <w:rPr>
                <w:sz w:val="18"/>
              </w:rPr>
            </w:pPr>
            <w:r w:rsidRPr="00700B19">
              <w:rPr>
                <w:sz w:val="18"/>
              </w:rPr>
              <w:t>Vapour pressure and composition</w:t>
            </w:r>
          </w:p>
        </w:tc>
        <w:tc>
          <w:tcPr>
            <w:tcW w:w="993" w:type="dxa"/>
            <w:shd w:val="clear" w:color="auto" w:fill="auto"/>
            <w:vAlign w:val="bottom"/>
          </w:tcPr>
          <w:p w:rsidR="00EB23B4" w:rsidRPr="00700B19" w:rsidRDefault="00EB23B4" w:rsidP="00700B19">
            <w:pPr>
              <w:pStyle w:val="SingleTxtG"/>
              <w:suppressAutoHyphens w:val="0"/>
              <w:spacing w:before="40" w:after="40" w:line="220" w:lineRule="exact"/>
              <w:ind w:left="0" w:right="113"/>
              <w:jc w:val="right"/>
              <w:rPr>
                <w:sz w:val="18"/>
              </w:rPr>
            </w:pPr>
            <w:r w:rsidRPr="00700B19">
              <w:rPr>
                <w:sz w:val="18"/>
              </w:rPr>
              <w:t>3</w:t>
            </w:r>
          </w:p>
        </w:tc>
        <w:tc>
          <w:tcPr>
            <w:tcW w:w="1274" w:type="dxa"/>
            <w:vMerge w:val="restart"/>
            <w:shd w:val="clear" w:color="auto" w:fill="auto"/>
            <w:vAlign w:val="center"/>
          </w:tcPr>
          <w:p w:rsidR="00EB23B4" w:rsidRPr="00700B19" w:rsidRDefault="00EB23B4" w:rsidP="004E375C">
            <w:pPr>
              <w:pStyle w:val="SingleTxtG"/>
              <w:suppressAutoHyphens w:val="0"/>
              <w:spacing w:before="40" w:after="40" w:line="220" w:lineRule="exact"/>
              <w:ind w:left="0" w:right="113"/>
              <w:jc w:val="center"/>
              <w:rPr>
                <w:sz w:val="18"/>
              </w:rPr>
            </w:pPr>
            <w:r w:rsidRPr="00700B19">
              <w:rPr>
                <w:sz w:val="18"/>
              </w:rPr>
              <w:t>1</w:t>
            </w:r>
          </w:p>
        </w:tc>
      </w:tr>
      <w:tr w:rsidR="00EB23B4" w:rsidRPr="00700B19" w:rsidTr="00700B19">
        <w:tc>
          <w:tcPr>
            <w:tcW w:w="517" w:type="dxa"/>
            <w:shd w:val="clear" w:color="auto" w:fill="auto"/>
          </w:tcPr>
          <w:p w:rsidR="00EB23B4" w:rsidRPr="00700B19" w:rsidRDefault="00EB23B4" w:rsidP="00700B19">
            <w:pPr>
              <w:pStyle w:val="SingleTxtG"/>
              <w:suppressAutoHyphens w:val="0"/>
              <w:spacing w:before="40" w:after="40" w:line="220" w:lineRule="exact"/>
              <w:ind w:left="0" w:right="113"/>
              <w:jc w:val="left"/>
              <w:rPr>
                <w:sz w:val="18"/>
              </w:rPr>
            </w:pPr>
            <w:r w:rsidRPr="00700B19">
              <w:rPr>
                <w:sz w:val="18"/>
              </w:rPr>
              <w:t>8.2</w:t>
            </w:r>
          </w:p>
        </w:tc>
        <w:tc>
          <w:tcPr>
            <w:tcW w:w="4586" w:type="dxa"/>
            <w:shd w:val="clear" w:color="auto" w:fill="auto"/>
          </w:tcPr>
          <w:p w:rsidR="00EB23B4" w:rsidRPr="00700B19" w:rsidRDefault="00EB23B4" w:rsidP="00700B19">
            <w:pPr>
              <w:pStyle w:val="SingleTxtG"/>
              <w:suppressAutoHyphens w:val="0"/>
              <w:spacing w:before="40" w:after="40" w:line="220" w:lineRule="exact"/>
              <w:ind w:left="0" w:right="113"/>
              <w:jc w:val="left"/>
              <w:rPr>
                <w:sz w:val="18"/>
              </w:rPr>
            </w:pPr>
            <w:r w:rsidRPr="00700B19">
              <w:rPr>
                <w:sz w:val="18"/>
              </w:rPr>
              <w:t>Hazard characteristics</w:t>
            </w:r>
          </w:p>
        </w:tc>
        <w:tc>
          <w:tcPr>
            <w:tcW w:w="993" w:type="dxa"/>
            <w:shd w:val="clear" w:color="auto" w:fill="auto"/>
            <w:vAlign w:val="bottom"/>
          </w:tcPr>
          <w:p w:rsidR="00EB23B4" w:rsidRPr="00700B19" w:rsidRDefault="00EB23B4" w:rsidP="00700B19">
            <w:pPr>
              <w:pStyle w:val="SingleTxtG"/>
              <w:suppressAutoHyphens w:val="0"/>
              <w:spacing w:before="40" w:after="40" w:line="220" w:lineRule="exact"/>
              <w:ind w:left="0" w:right="113"/>
              <w:jc w:val="right"/>
              <w:rPr>
                <w:sz w:val="18"/>
              </w:rPr>
            </w:pPr>
            <w:r w:rsidRPr="00700B19">
              <w:rPr>
                <w:sz w:val="18"/>
              </w:rPr>
              <w:t>11</w:t>
            </w:r>
          </w:p>
        </w:tc>
        <w:tc>
          <w:tcPr>
            <w:tcW w:w="1274" w:type="dxa"/>
            <w:vMerge/>
            <w:shd w:val="clear" w:color="auto" w:fill="auto"/>
            <w:vAlign w:val="bottom"/>
          </w:tcPr>
          <w:p w:rsidR="00EB23B4" w:rsidRPr="00700B19" w:rsidRDefault="00EB23B4" w:rsidP="00700B19">
            <w:pPr>
              <w:pStyle w:val="SingleTxtG"/>
              <w:suppressAutoHyphens w:val="0"/>
              <w:spacing w:before="40" w:after="40" w:line="220" w:lineRule="exact"/>
              <w:ind w:left="0" w:right="113"/>
              <w:jc w:val="right"/>
              <w:rPr>
                <w:sz w:val="18"/>
              </w:rPr>
            </w:pPr>
          </w:p>
        </w:tc>
      </w:tr>
      <w:tr w:rsidR="00EB23B4" w:rsidRPr="00700B19" w:rsidTr="00FD5DB3">
        <w:tc>
          <w:tcPr>
            <w:tcW w:w="517" w:type="dxa"/>
            <w:tcBorders>
              <w:bottom w:val="single" w:sz="4" w:space="0" w:color="auto"/>
            </w:tcBorders>
            <w:shd w:val="clear" w:color="auto" w:fill="auto"/>
          </w:tcPr>
          <w:p w:rsidR="00EB23B4" w:rsidRPr="0018586E" w:rsidRDefault="00EB23B4" w:rsidP="00700B19">
            <w:pPr>
              <w:pStyle w:val="SingleTxtG"/>
              <w:suppressAutoHyphens w:val="0"/>
              <w:spacing w:before="40" w:after="40" w:line="220" w:lineRule="exact"/>
              <w:ind w:left="0" w:right="113"/>
              <w:jc w:val="left"/>
              <w:rPr>
                <w:b/>
                <w:sz w:val="18"/>
              </w:rPr>
            </w:pPr>
            <w:r w:rsidRPr="0018586E">
              <w:rPr>
                <w:b/>
                <w:sz w:val="18"/>
              </w:rPr>
              <w:t>9</w:t>
            </w:r>
          </w:p>
        </w:tc>
        <w:tc>
          <w:tcPr>
            <w:tcW w:w="4586" w:type="dxa"/>
            <w:tcBorders>
              <w:bottom w:val="single" w:sz="4" w:space="0" w:color="auto"/>
            </w:tcBorders>
            <w:shd w:val="clear" w:color="auto" w:fill="auto"/>
          </w:tcPr>
          <w:p w:rsidR="00EB23B4" w:rsidRPr="0018586E" w:rsidRDefault="00EB23B4" w:rsidP="00700B19">
            <w:pPr>
              <w:pStyle w:val="SingleTxtG"/>
              <w:suppressAutoHyphens w:val="0"/>
              <w:spacing w:before="40" w:after="40" w:line="220" w:lineRule="exact"/>
              <w:ind w:left="0" w:right="113"/>
              <w:jc w:val="left"/>
              <w:rPr>
                <w:b/>
                <w:sz w:val="18"/>
              </w:rPr>
            </w:pPr>
            <w:r w:rsidRPr="0018586E">
              <w:rPr>
                <w:b/>
                <w:sz w:val="18"/>
              </w:rPr>
              <w:t>Chemical bonds and formulae</w:t>
            </w:r>
          </w:p>
        </w:tc>
        <w:tc>
          <w:tcPr>
            <w:tcW w:w="993" w:type="dxa"/>
            <w:tcBorders>
              <w:bottom w:val="single" w:sz="4" w:space="0" w:color="auto"/>
            </w:tcBorders>
            <w:shd w:val="clear" w:color="auto" w:fill="auto"/>
            <w:vAlign w:val="bottom"/>
          </w:tcPr>
          <w:p w:rsidR="00EB23B4" w:rsidRPr="00700B19" w:rsidRDefault="00EB23B4" w:rsidP="00700B19">
            <w:pPr>
              <w:pStyle w:val="SingleTxtG"/>
              <w:suppressAutoHyphens w:val="0"/>
              <w:spacing w:before="40" w:after="40" w:line="220" w:lineRule="exact"/>
              <w:ind w:left="0" w:right="113"/>
              <w:jc w:val="right"/>
              <w:rPr>
                <w:sz w:val="18"/>
              </w:rPr>
            </w:pPr>
            <w:r w:rsidRPr="00700B19">
              <w:rPr>
                <w:sz w:val="18"/>
              </w:rPr>
              <w:t>6</w:t>
            </w:r>
          </w:p>
        </w:tc>
        <w:tc>
          <w:tcPr>
            <w:tcW w:w="1274" w:type="dxa"/>
            <w:tcBorders>
              <w:bottom w:val="single" w:sz="4" w:space="0" w:color="auto"/>
            </w:tcBorders>
            <w:shd w:val="clear" w:color="auto" w:fill="auto"/>
            <w:vAlign w:val="bottom"/>
          </w:tcPr>
          <w:p w:rsidR="00EB23B4" w:rsidRPr="00700B19" w:rsidRDefault="00EB23B4" w:rsidP="00700B19">
            <w:pPr>
              <w:pStyle w:val="SingleTxtG"/>
              <w:suppressAutoHyphens w:val="0"/>
              <w:spacing w:before="40" w:after="40" w:line="220" w:lineRule="exact"/>
              <w:ind w:left="0" w:right="113"/>
              <w:jc w:val="right"/>
              <w:rPr>
                <w:sz w:val="18"/>
              </w:rPr>
            </w:pPr>
            <w:r w:rsidRPr="00700B19">
              <w:rPr>
                <w:sz w:val="18"/>
              </w:rPr>
              <w:t>1</w:t>
            </w:r>
          </w:p>
        </w:tc>
      </w:tr>
      <w:tr w:rsidR="00EB23B4" w:rsidRPr="00700B19" w:rsidTr="00FD5DB3">
        <w:tc>
          <w:tcPr>
            <w:tcW w:w="6096" w:type="dxa"/>
            <w:gridSpan w:val="3"/>
            <w:tcBorders>
              <w:top w:val="single" w:sz="4" w:space="0" w:color="auto"/>
              <w:bottom w:val="single" w:sz="12" w:space="0" w:color="auto"/>
            </w:tcBorders>
            <w:shd w:val="clear" w:color="auto" w:fill="auto"/>
          </w:tcPr>
          <w:p w:rsidR="00EB23B4" w:rsidRPr="000B2773" w:rsidRDefault="00EB23B4" w:rsidP="00F62307">
            <w:pPr>
              <w:pStyle w:val="SingleTxtG"/>
              <w:suppressAutoHyphens w:val="0"/>
              <w:spacing w:before="80" w:after="80" w:line="220" w:lineRule="exact"/>
              <w:ind w:left="283" w:right="113"/>
              <w:jc w:val="left"/>
              <w:rPr>
                <w:b/>
                <w:sz w:val="18"/>
              </w:rPr>
            </w:pPr>
            <w:r w:rsidRPr="000B2773">
              <w:rPr>
                <w:b/>
                <w:sz w:val="18"/>
              </w:rPr>
              <w:t>Total</w:t>
            </w:r>
          </w:p>
        </w:tc>
        <w:tc>
          <w:tcPr>
            <w:tcW w:w="1274" w:type="dxa"/>
            <w:tcBorders>
              <w:top w:val="single" w:sz="4" w:space="0" w:color="auto"/>
              <w:bottom w:val="single" w:sz="12" w:space="0" w:color="auto"/>
            </w:tcBorders>
            <w:shd w:val="clear" w:color="auto" w:fill="auto"/>
            <w:vAlign w:val="bottom"/>
          </w:tcPr>
          <w:p w:rsidR="00EB23B4" w:rsidRPr="000B2773" w:rsidRDefault="00EB23B4" w:rsidP="000B2773">
            <w:pPr>
              <w:pStyle w:val="SingleTxtG"/>
              <w:suppressAutoHyphens w:val="0"/>
              <w:spacing w:before="80" w:after="80" w:line="220" w:lineRule="exact"/>
              <w:ind w:left="0" w:right="113"/>
              <w:jc w:val="right"/>
              <w:rPr>
                <w:b/>
                <w:sz w:val="18"/>
              </w:rPr>
            </w:pPr>
            <w:r w:rsidRPr="000B2773">
              <w:rPr>
                <w:b/>
                <w:sz w:val="18"/>
              </w:rPr>
              <w:t>9</w:t>
            </w:r>
          </w:p>
        </w:tc>
      </w:tr>
    </w:tbl>
    <w:p w:rsidR="00EB23B4" w:rsidRPr="00844E4A" w:rsidRDefault="00EB23B4" w:rsidP="00FD5DB3">
      <w:pPr>
        <w:pStyle w:val="SingleTxtG"/>
        <w:keepNext/>
        <w:spacing w:before="240"/>
      </w:pPr>
      <w:r w:rsidRPr="00844E4A">
        <w:tab/>
        <w:t>(b)</w:t>
      </w:r>
      <w:r w:rsidRPr="00844E4A">
        <w:tab/>
        <w:t>Practice</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543"/>
        <w:gridCol w:w="4560"/>
        <w:gridCol w:w="1035"/>
        <w:gridCol w:w="1232"/>
      </w:tblGrid>
      <w:tr w:rsidR="00EB23B4" w:rsidRPr="00FD5DB3" w:rsidTr="00FD5DB3">
        <w:trPr>
          <w:tblHeader/>
        </w:trPr>
        <w:tc>
          <w:tcPr>
            <w:tcW w:w="5103" w:type="dxa"/>
            <w:gridSpan w:val="2"/>
            <w:tcBorders>
              <w:top w:val="single" w:sz="4" w:space="0" w:color="auto"/>
              <w:bottom w:val="single" w:sz="12" w:space="0" w:color="auto"/>
            </w:tcBorders>
            <w:shd w:val="clear" w:color="auto" w:fill="auto"/>
            <w:vAlign w:val="bottom"/>
          </w:tcPr>
          <w:p w:rsidR="00EB23B4" w:rsidRPr="00FD5DB3" w:rsidRDefault="00EB23B4" w:rsidP="00FD5DB3">
            <w:pPr>
              <w:pStyle w:val="SingleTxtG"/>
              <w:suppressAutoHyphens w:val="0"/>
              <w:spacing w:before="80" w:after="80" w:line="200" w:lineRule="exact"/>
              <w:ind w:left="0" w:right="113"/>
              <w:jc w:val="left"/>
              <w:rPr>
                <w:i/>
                <w:sz w:val="16"/>
              </w:rPr>
            </w:pPr>
            <w:r w:rsidRPr="00FD5DB3">
              <w:rPr>
                <w:i/>
                <w:sz w:val="16"/>
              </w:rPr>
              <w:t>Examination objective</w:t>
            </w:r>
          </w:p>
        </w:tc>
        <w:tc>
          <w:tcPr>
            <w:tcW w:w="1035" w:type="dxa"/>
            <w:tcBorders>
              <w:top w:val="single" w:sz="4" w:space="0" w:color="auto"/>
              <w:bottom w:val="single" w:sz="12" w:space="0" w:color="auto"/>
            </w:tcBorders>
            <w:shd w:val="clear" w:color="auto" w:fill="auto"/>
            <w:vAlign w:val="bottom"/>
          </w:tcPr>
          <w:p w:rsidR="00EB23B4" w:rsidRPr="00FD5DB3" w:rsidRDefault="00EB23B4" w:rsidP="00FD5DB3">
            <w:pPr>
              <w:pStyle w:val="SingleTxtG"/>
              <w:suppressAutoHyphens w:val="0"/>
              <w:spacing w:before="80" w:after="80" w:line="200" w:lineRule="exact"/>
              <w:ind w:left="0" w:right="113"/>
              <w:jc w:val="right"/>
              <w:rPr>
                <w:i/>
                <w:sz w:val="16"/>
              </w:rPr>
            </w:pPr>
            <w:r w:rsidRPr="00FD5DB3">
              <w:rPr>
                <w:i/>
                <w:sz w:val="16"/>
              </w:rPr>
              <w:t>Number of questions in the catalogue</w:t>
            </w:r>
          </w:p>
        </w:tc>
        <w:tc>
          <w:tcPr>
            <w:tcW w:w="1232" w:type="dxa"/>
            <w:tcBorders>
              <w:top w:val="single" w:sz="4" w:space="0" w:color="auto"/>
              <w:bottom w:val="single" w:sz="12" w:space="0" w:color="auto"/>
            </w:tcBorders>
            <w:shd w:val="clear" w:color="auto" w:fill="auto"/>
            <w:vAlign w:val="bottom"/>
          </w:tcPr>
          <w:p w:rsidR="00EB23B4" w:rsidRPr="00FD5DB3" w:rsidRDefault="00EB23B4" w:rsidP="00FD5DB3">
            <w:pPr>
              <w:pStyle w:val="SingleTxtG"/>
              <w:suppressAutoHyphens w:val="0"/>
              <w:spacing w:before="80" w:after="80" w:line="200" w:lineRule="exact"/>
              <w:ind w:left="0" w:right="113"/>
              <w:jc w:val="right"/>
              <w:rPr>
                <w:i/>
                <w:sz w:val="16"/>
              </w:rPr>
            </w:pPr>
            <w:r w:rsidRPr="00FD5DB3">
              <w:rPr>
                <w:i/>
                <w:sz w:val="16"/>
              </w:rPr>
              <w:t>Number of questions on the examination</w:t>
            </w:r>
          </w:p>
        </w:tc>
      </w:tr>
      <w:tr w:rsidR="00EB23B4" w:rsidRPr="00FD5DB3" w:rsidTr="00FD5DB3">
        <w:tc>
          <w:tcPr>
            <w:tcW w:w="543" w:type="dxa"/>
            <w:tcBorders>
              <w:top w:val="single" w:sz="12" w:space="0" w:color="auto"/>
            </w:tcBorders>
            <w:shd w:val="clear" w:color="auto" w:fill="auto"/>
          </w:tcPr>
          <w:p w:rsidR="00EB23B4" w:rsidRPr="002E17BD" w:rsidRDefault="00EB23B4" w:rsidP="00FD5DB3">
            <w:pPr>
              <w:pStyle w:val="SingleTxtG"/>
              <w:suppressAutoHyphens w:val="0"/>
              <w:spacing w:before="40" w:after="40" w:line="220" w:lineRule="exact"/>
              <w:ind w:left="0" w:right="113"/>
              <w:jc w:val="left"/>
              <w:rPr>
                <w:b/>
                <w:sz w:val="18"/>
              </w:rPr>
            </w:pPr>
            <w:r w:rsidRPr="002E17BD">
              <w:rPr>
                <w:b/>
                <w:sz w:val="18"/>
              </w:rPr>
              <w:t>1</w:t>
            </w:r>
          </w:p>
        </w:tc>
        <w:tc>
          <w:tcPr>
            <w:tcW w:w="4560" w:type="dxa"/>
            <w:tcBorders>
              <w:top w:val="single" w:sz="12" w:space="0" w:color="auto"/>
            </w:tcBorders>
            <w:shd w:val="clear" w:color="auto" w:fill="auto"/>
          </w:tcPr>
          <w:p w:rsidR="00EB23B4" w:rsidRPr="002E17BD" w:rsidRDefault="00EB23B4" w:rsidP="00FD5DB3">
            <w:pPr>
              <w:pStyle w:val="SingleTxtG"/>
              <w:suppressAutoHyphens w:val="0"/>
              <w:spacing w:before="40" w:after="40" w:line="220" w:lineRule="exact"/>
              <w:ind w:left="0" w:right="113"/>
              <w:jc w:val="left"/>
              <w:rPr>
                <w:b/>
                <w:sz w:val="18"/>
              </w:rPr>
            </w:pPr>
            <w:r w:rsidRPr="002E17BD">
              <w:rPr>
                <w:b/>
                <w:sz w:val="18"/>
              </w:rPr>
              <w:t>Flushing</w:t>
            </w:r>
          </w:p>
        </w:tc>
        <w:tc>
          <w:tcPr>
            <w:tcW w:w="1035" w:type="dxa"/>
            <w:tcBorders>
              <w:top w:val="single" w:sz="12" w:space="0" w:color="auto"/>
            </w:tcBorders>
            <w:shd w:val="clear" w:color="auto" w:fill="auto"/>
            <w:vAlign w:val="bottom"/>
          </w:tcPr>
          <w:p w:rsidR="00EB23B4" w:rsidRPr="00FD5DB3" w:rsidRDefault="00EB23B4" w:rsidP="00FD5DB3">
            <w:pPr>
              <w:pStyle w:val="SingleTxtG"/>
              <w:suppressAutoHyphens w:val="0"/>
              <w:spacing w:before="40" w:after="40" w:line="220" w:lineRule="exact"/>
              <w:ind w:left="0" w:right="113"/>
              <w:jc w:val="right"/>
              <w:rPr>
                <w:sz w:val="18"/>
              </w:rPr>
            </w:pPr>
          </w:p>
        </w:tc>
        <w:tc>
          <w:tcPr>
            <w:tcW w:w="1232" w:type="dxa"/>
            <w:tcBorders>
              <w:top w:val="single" w:sz="12" w:space="0" w:color="auto"/>
            </w:tcBorders>
            <w:shd w:val="clear" w:color="auto" w:fill="auto"/>
            <w:vAlign w:val="bottom"/>
          </w:tcPr>
          <w:p w:rsidR="00EB23B4" w:rsidRPr="00FD5DB3" w:rsidRDefault="00EB23B4" w:rsidP="00FD5DB3">
            <w:pPr>
              <w:pStyle w:val="SingleTxtG"/>
              <w:suppressAutoHyphens w:val="0"/>
              <w:spacing w:before="40" w:after="40" w:line="220" w:lineRule="exact"/>
              <w:ind w:left="0" w:right="113"/>
              <w:jc w:val="right"/>
              <w:rPr>
                <w:sz w:val="18"/>
              </w:rPr>
            </w:pPr>
          </w:p>
        </w:tc>
      </w:tr>
      <w:tr w:rsidR="00EB23B4" w:rsidRPr="00FD5DB3" w:rsidTr="00FD5DB3">
        <w:tc>
          <w:tcPr>
            <w:tcW w:w="543" w:type="dxa"/>
            <w:shd w:val="clear" w:color="auto" w:fill="auto"/>
          </w:tcPr>
          <w:p w:rsidR="00EB23B4" w:rsidRPr="00FD5DB3" w:rsidRDefault="00EB23B4" w:rsidP="00FD5DB3">
            <w:pPr>
              <w:pStyle w:val="SingleTxtG"/>
              <w:suppressAutoHyphens w:val="0"/>
              <w:spacing w:before="40" w:after="40" w:line="220" w:lineRule="exact"/>
              <w:ind w:left="0" w:right="113"/>
              <w:jc w:val="left"/>
              <w:rPr>
                <w:sz w:val="18"/>
              </w:rPr>
            </w:pPr>
            <w:r w:rsidRPr="00FD5DB3">
              <w:rPr>
                <w:sz w:val="18"/>
              </w:rPr>
              <w:t>1.1</w:t>
            </w:r>
          </w:p>
        </w:tc>
        <w:tc>
          <w:tcPr>
            <w:tcW w:w="4560" w:type="dxa"/>
            <w:shd w:val="clear" w:color="auto" w:fill="auto"/>
          </w:tcPr>
          <w:p w:rsidR="00EB23B4" w:rsidRPr="00FD5DB3" w:rsidRDefault="00EB23B4" w:rsidP="00FD5DB3">
            <w:pPr>
              <w:pStyle w:val="SingleTxtG"/>
              <w:suppressAutoHyphens w:val="0"/>
              <w:spacing w:before="40" w:after="40" w:line="220" w:lineRule="exact"/>
              <w:ind w:left="0" w:right="113"/>
              <w:jc w:val="left"/>
              <w:rPr>
                <w:sz w:val="18"/>
              </w:rPr>
            </w:pPr>
            <w:r w:rsidRPr="00FD5DB3">
              <w:rPr>
                <w:sz w:val="18"/>
              </w:rPr>
              <w:t>Flushing in the event of a change of cargo</w:t>
            </w:r>
          </w:p>
        </w:tc>
        <w:tc>
          <w:tcPr>
            <w:tcW w:w="1035" w:type="dxa"/>
            <w:shd w:val="clear" w:color="auto" w:fill="auto"/>
            <w:vAlign w:val="bottom"/>
          </w:tcPr>
          <w:p w:rsidR="00EB23B4" w:rsidRPr="00FD5DB3" w:rsidRDefault="00EB23B4" w:rsidP="00FD5DB3">
            <w:pPr>
              <w:pStyle w:val="SingleTxtG"/>
              <w:suppressAutoHyphens w:val="0"/>
              <w:spacing w:before="40" w:after="40" w:line="220" w:lineRule="exact"/>
              <w:ind w:left="0" w:right="113"/>
              <w:jc w:val="right"/>
              <w:rPr>
                <w:sz w:val="18"/>
              </w:rPr>
            </w:pPr>
            <w:r w:rsidRPr="00FD5DB3">
              <w:rPr>
                <w:sz w:val="18"/>
              </w:rPr>
              <w:t>6</w:t>
            </w:r>
          </w:p>
        </w:tc>
        <w:tc>
          <w:tcPr>
            <w:tcW w:w="1232" w:type="dxa"/>
            <w:shd w:val="clear" w:color="auto" w:fill="auto"/>
            <w:vAlign w:val="bottom"/>
          </w:tcPr>
          <w:p w:rsidR="00EB23B4" w:rsidRPr="00FD5DB3" w:rsidRDefault="00EB23B4" w:rsidP="00FD5DB3">
            <w:pPr>
              <w:pStyle w:val="SingleTxtG"/>
              <w:suppressAutoHyphens w:val="0"/>
              <w:spacing w:before="40" w:after="40" w:line="220" w:lineRule="exact"/>
              <w:ind w:left="0" w:right="113"/>
              <w:jc w:val="right"/>
              <w:rPr>
                <w:sz w:val="18"/>
              </w:rPr>
            </w:pPr>
          </w:p>
        </w:tc>
      </w:tr>
      <w:tr w:rsidR="00EB23B4" w:rsidRPr="00FD5DB3" w:rsidTr="00FD5DB3">
        <w:tc>
          <w:tcPr>
            <w:tcW w:w="543" w:type="dxa"/>
            <w:shd w:val="clear" w:color="auto" w:fill="auto"/>
          </w:tcPr>
          <w:p w:rsidR="00EB23B4" w:rsidRPr="00FD5DB3" w:rsidRDefault="00EB23B4" w:rsidP="00FD5DB3">
            <w:pPr>
              <w:pStyle w:val="SingleTxtG"/>
              <w:suppressAutoHyphens w:val="0"/>
              <w:spacing w:before="40" w:after="40" w:line="220" w:lineRule="exact"/>
              <w:ind w:left="0" w:right="113"/>
              <w:jc w:val="left"/>
              <w:rPr>
                <w:sz w:val="18"/>
              </w:rPr>
            </w:pPr>
            <w:r w:rsidRPr="00FD5DB3">
              <w:rPr>
                <w:sz w:val="18"/>
              </w:rPr>
              <w:t>1.2</w:t>
            </w:r>
          </w:p>
        </w:tc>
        <w:tc>
          <w:tcPr>
            <w:tcW w:w="4560" w:type="dxa"/>
            <w:shd w:val="clear" w:color="auto" w:fill="auto"/>
          </w:tcPr>
          <w:p w:rsidR="00EB23B4" w:rsidRPr="00FD5DB3" w:rsidRDefault="00EB23B4" w:rsidP="00FD5DB3">
            <w:pPr>
              <w:pStyle w:val="SingleTxtG"/>
              <w:suppressAutoHyphens w:val="0"/>
              <w:spacing w:before="40" w:after="40" w:line="220" w:lineRule="exact"/>
              <w:ind w:left="0" w:right="113"/>
              <w:jc w:val="left"/>
              <w:rPr>
                <w:sz w:val="18"/>
              </w:rPr>
            </w:pPr>
            <w:r w:rsidRPr="00FD5DB3">
              <w:rPr>
                <w:sz w:val="18"/>
              </w:rPr>
              <w:t>Addition of air to the cargo</w:t>
            </w:r>
          </w:p>
        </w:tc>
        <w:tc>
          <w:tcPr>
            <w:tcW w:w="1035" w:type="dxa"/>
            <w:shd w:val="clear" w:color="auto" w:fill="auto"/>
            <w:vAlign w:val="bottom"/>
          </w:tcPr>
          <w:p w:rsidR="00EB23B4" w:rsidRPr="00FD5DB3" w:rsidRDefault="00EB23B4" w:rsidP="00FD5DB3">
            <w:pPr>
              <w:pStyle w:val="SingleTxtG"/>
              <w:suppressAutoHyphens w:val="0"/>
              <w:spacing w:before="40" w:after="40" w:line="220" w:lineRule="exact"/>
              <w:ind w:left="0" w:right="113"/>
              <w:jc w:val="right"/>
              <w:rPr>
                <w:sz w:val="18"/>
              </w:rPr>
            </w:pPr>
            <w:r w:rsidRPr="00FD5DB3">
              <w:rPr>
                <w:sz w:val="18"/>
              </w:rPr>
              <w:t>5</w:t>
            </w:r>
          </w:p>
        </w:tc>
        <w:tc>
          <w:tcPr>
            <w:tcW w:w="1232" w:type="dxa"/>
            <w:shd w:val="clear" w:color="auto" w:fill="auto"/>
            <w:vAlign w:val="bottom"/>
          </w:tcPr>
          <w:p w:rsidR="00EB23B4" w:rsidRPr="00FD5DB3" w:rsidRDefault="00EB23B4" w:rsidP="00FD5DB3">
            <w:pPr>
              <w:pStyle w:val="SingleTxtG"/>
              <w:suppressAutoHyphens w:val="0"/>
              <w:spacing w:before="40" w:after="40" w:line="220" w:lineRule="exact"/>
              <w:ind w:left="0" w:right="113"/>
              <w:jc w:val="right"/>
              <w:rPr>
                <w:sz w:val="18"/>
              </w:rPr>
            </w:pPr>
            <w:r w:rsidRPr="00FD5DB3">
              <w:rPr>
                <w:sz w:val="18"/>
              </w:rPr>
              <w:t>1</w:t>
            </w:r>
          </w:p>
        </w:tc>
      </w:tr>
      <w:tr w:rsidR="00EB23B4" w:rsidRPr="00FD5DB3" w:rsidTr="00FD5DB3">
        <w:tc>
          <w:tcPr>
            <w:tcW w:w="543" w:type="dxa"/>
            <w:shd w:val="clear" w:color="auto" w:fill="auto"/>
          </w:tcPr>
          <w:p w:rsidR="00EB23B4" w:rsidRPr="00FD5DB3" w:rsidRDefault="00EB23B4" w:rsidP="00FD5DB3">
            <w:pPr>
              <w:pStyle w:val="SingleTxtG"/>
              <w:suppressAutoHyphens w:val="0"/>
              <w:spacing w:before="40" w:after="40" w:line="220" w:lineRule="exact"/>
              <w:ind w:left="0" w:right="113"/>
              <w:jc w:val="left"/>
              <w:rPr>
                <w:sz w:val="18"/>
              </w:rPr>
            </w:pPr>
            <w:r w:rsidRPr="00FD5DB3">
              <w:rPr>
                <w:sz w:val="18"/>
              </w:rPr>
              <w:t>1.3</w:t>
            </w:r>
          </w:p>
        </w:tc>
        <w:tc>
          <w:tcPr>
            <w:tcW w:w="4560" w:type="dxa"/>
            <w:shd w:val="clear" w:color="auto" w:fill="auto"/>
          </w:tcPr>
          <w:p w:rsidR="00EB23B4" w:rsidRPr="00FD5DB3" w:rsidRDefault="00EB23B4" w:rsidP="00FD5DB3">
            <w:pPr>
              <w:pStyle w:val="SingleTxtG"/>
              <w:suppressAutoHyphens w:val="0"/>
              <w:spacing w:before="40" w:after="40" w:line="220" w:lineRule="exact"/>
              <w:ind w:left="0" w:right="113"/>
              <w:jc w:val="left"/>
              <w:rPr>
                <w:sz w:val="18"/>
              </w:rPr>
            </w:pPr>
            <w:r w:rsidRPr="00FD5DB3">
              <w:rPr>
                <w:sz w:val="18"/>
              </w:rPr>
              <w:t>Methods of flushing and degassing before entering cargo tanks</w:t>
            </w:r>
          </w:p>
        </w:tc>
        <w:tc>
          <w:tcPr>
            <w:tcW w:w="1035" w:type="dxa"/>
            <w:shd w:val="clear" w:color="auto" w:fill="auto"/>
            <w:vAlign w:val="bottom"/>
          </w:tcPr>
          <w:p w:rsidR="00EB23B4" w:rsidRPr="00FD5DB3" w:rsidRDefault="00EB23B4" w:rsidP="00FD5DB3">
            <w:pPr>
              <w:pStyle w:val="SingleTxtG"/>
              <w:suppressAutoHyphens w:val="0"/>
              <w:spacing w:before="40" w:after="40" w:line="220" w:lineRule="exact"/>
              <w:ind w:left="0" w:right="113"/>
              <w:jc w:val="right"/>
              <w:rPr>
                <w:sz w:val="18"/>
              </w:rPr>
            </w:pPr>
            <w:r w:rsidRPr="00FD5DB3">
              <w:rPr>
                <w:sz w:val="18"/>
              </w:rPr>
              <w:t>8</w:t>
            </w:r>
          </w:p>
        </w:tc>
        <w:tc>
          <w:tcPr>
            <w:tcW w:w="1232" w:type="dxa"/>
            <w:shd w:val="clear" w:color="auto" w:fill="auto"/>
            <w:vAlign w:val="bottom"/>
          </w:tcPr>
          <w:p w:rsidR="00EB23B4" w:rsidRPr="00FD5DB3" w:rsidRDefault="00EB23B4" w:rsidP="00FD5DB3">
            <w:pPr>
              <w:pStyle w:val="SingleTxtG"/>
              <w:suppressAutoHyphens w:val="0"/>
              <w:spacing w:before="40" w:after="40" w:line="220" w:lineRule="exact"/>
              <w:ind w:left="0" w:right="113"/>
              <w:jc w:val="right"/>
              <w:rPr>
                <w:sz w:val="18"/>
              </w:rPr>
            </w:pPr>
            <w:r w:rsidRPr="00FD5DB3">
              <w:rPr>
                <w:sz w:val="18"/>
              </w:rPr>
              <w:t>2</w:t>
            </w:r>
          </w:p>
        </w:tc>
      </w:tr>
      <w:tr w:rsidR="00EB23B4" w:rsidRPr="00FD5DB3" w:rsidTr="002E17BD">
        <w:tc>
          <w:tcPr>
            <w:tcW w:w="543" w:type="dxa"/>
            <w:tcBorders>
              <w:bottom w:val="nil"/>
            </w:tcBorders>
            <w:shd w:val="clear" w:color="auto" w:fill="auto"/>
          </w:tcPr>
          <w:p w:rsidR="00EB23B4" w:rsidRPr="002E17BD" w:rsidRDefault="00EB23B4" w:rsidP="00FD5DB3">
            <w:pPr>
              <w:pStyle w:val="SingleTxtG"/>
              <w:suppressAutoHyphens w:val="0"/>
              <w:spacing w:before="40" w:after="40" w:line="220" w:lineRule="exact"/>
              <w:ind w:left="0" w:right="113"/>
              <w:jc w:val="left"/>
              <w:rPr>
                <w:b/>
                <w:sz w:val="18"/>
              </w:rPr>
            </w:pPr>
            <w:r w:rsidRPr="002E17BD">
              <w:rPr>
                <w:b/>
                <w:sz w:val="18"/>
              </w:rPr>
              <w:t>2</w:t>
            </w:r>
          </w:p>
        </w:tc>
        <w:tc>
          <w:tcPr>
            <w:tcW w:w="4560" w:type="dxa"/>
            <w:tcBorders>
              <w:bottom w:val="nil"/>
            </w:tcBorders>
            <w:shd w:val="clear" w:color="auto" w:fill="auto"/>
          </w:tcPr>
          <w:p w:rsidR="00EB23B4" w:rsidRPr="002E17BD" w:rsidRDefault="00EB23B4" w:rsidP="00FD5DB3">
            <w:pPr>
              <w:pStyle w:val="SingleTxtG"/>
              <w:suppressAutoHyphens w:val="0"/>
              <w:spacing w:before="40" w:after="40" w:line="220" w:lineRule="exact"/>
              <w:ind w:left="0" w:right="113"/>
              <w:jc w:val="left"/>
              <w:rPr>
                <w:b/>
                <w:sz w:val="18"/>
              </w:rPr>
            </w:pPr>
            <w:r w:rsidRPr="002E17BD">
              <w:rPr>
                <w:b/>
                <w:sz w:val="18"/>
              </w:rPr>
              <w:t>Sampling</w:t>
            </w:r>
          </w:p>
        </w:tc>
        <w:tc>
          <w:tcPr>
            <w:tcW w:w="1035" w:type="dxa"/>
            <w:tcBorders>
              <w:bottom w:val="nil"/>
            </w:tcBorders>
            <w:shd w:val="clear" w:color="auto" w:fill="auto"/>
            <w:vAlign w:val="bottom"/>
          </w:tcPr>
          <w:p w:rsidR="00EB23B4" w:rsidRPr="00FD5DB3" w:rsidRDefault="00EB23B4" w:rsidP="00FD5DB3">
            <w:pPr>
              <w:pStyle w:val="SingleTxtG"/>
              <w:suppressAutoHyphens w:val="0"/>
              <w:spacing w:before="40" w:after="40" w:line="220" w:lineRule="exact"/>
              <w:ind w:left="0" w:right="113"/>
              <w:jc w:val="right"/>
              <w:rPr>
                <w:sz w:val="18"/>
              </w:rPr>
            </w:pPr>
            <w:r w:rsidRPr="00FD5DB3">
              <w:rPr>
                <w:sz w:val="18"/>
              </w:rPr>
              <w:t>6</w:t>
            </w:r>
          </w:p>
        </w:tc>
        <w:tc>
          <w:tcPr>
            <w:tcW w:w="1232" w:type="dxa"/>
            <w:tcBorders>
              <w:bottom w:val="nil"/>
            </w:tcBorders>
            <w:shd w:val="clear" w:color="auto" w:fill="auto"/>
            <w:vAlign w:val="bottom"/>
          </w:tcPr>
          <w:p w:rsidR="00EB23B4" w:rsidRPr="00FD5DB3" w:rsidRDefault="00EB23B4" w:rsidP="00FD5DB3">
            <w:pPr>
              <w:pStyle w:val="SingleTxtG"/>
              <w:suppressAutoHyphens w:val="0"/>
              <w:spacing w:before="40" w:after="40" w:line="220" w:lineRule="exact"/>
              <w:ind w:left="0" w:right="113"/>
              <w:jc w:val="right"/>
              <w:rPr>
                <w:sz w:val="18"/>
              </w:rPr>
            </w:pPr>
            <w:r w:rsidRPr="00FD5DB3">
              <w:rPr>
                <w:sz w:val="18"/>
              </w:rPr>
              <w:t>1</w:t>
            </w:r>
          </w:p>
        </w:tc>
      </w:tr>
      <w:tr w:rsidR="00EB23B4" w:rsidRPr="00FD5DB3" w:rsidTr="002E17BD">
        <w:tc>
          <w:tcPr>
            <w:tcW w:w="543" w:type="dxa"/>
            <w:tcBorders>
              <w:top w:val="nil"/>
              <w:bottom w:val="nil"/>
            </w:tcBorders>
            <w:shd w:val="clear" w:color="auto" w:fill="auto"/>
          </w:tcPr>
          <w:p w:rsidR="00EB23B4" w:rsidRPr="002E17BD" w:rsidRDefault="00EB23B4" w:rsidP="00FD5DB3">
            <w:pPr>
              <w:pStyle w:val="SingleTxtG"/>
              <w:suppressAutoHyphens w:val="0"/>
              <w:spacing w:before="40" w:after="40" w:line="220" w:lineRule="exact"/>
              <w:ind w:left="0" w:right="113"/>
              <w:jc w:val="left"/>
              <w:rPr>
                <w:b/>
                <w:sz w:val="18"/>
              </w:rPr>
            </w:pPr>
            <w:r w:rsidRPr="002E17BD">
              <w:rPr>
                <w:b/>
                <w:sz w:val="18"/>
              </w:rPr>
              <w:t>3</w:t>
            </w:r>
          </w:p>
        </w:tc>
        <w:tc>
          <w:tcPr>
            <w:tcW w:w="4560" w:type="dxa"/>
            <w:tcBorders>
              <w:top w:val="nil"/>
              <w:bottom w:val="nil"/>
            </w:tcBorders>
            <w:shd w:val="clear" w:color="auto" w:fill="auto"/>
          </w:tcPr>
          <w:p w:rsidR="00EB23B4" w:rsidRPr="002E17BD" w:rsidRDefault="00EB23B4" w:rsidP="00FD5DB3">
            <w:pPr>
              <w:pStyle w:val="SingleTxtG"/>
              <w:suppressAutoHyphens w:val="0"/>
              <w:spacing w:before="40" w:after="40" w:line="220" w:lineRule="exact"/>
              <w:ind w:left="0" w:right="113"/>
              <w:jc w:val="left"/>
              <w:rPr>
                <w:b/>
                <w:sz w:val="18"/>
              </w:rPr>
            </w:pPr>
            <w:r w:rsidRPr="002E17BD">
              <w:rPr>
                <w:b/>
                <w:sz w:val="18"/>
              </w:rPr>
              <w:t>Danger of explosion</w:t>
            </w:r>
          </w:p>
        </w:tc>
        <w:tc>
          <w:tcPr>
            <w:tcW w:w="1035" w:type="dxa"/>
            <w:tcBorders>
              <w:top w:val="nil"/>
              <w:bottom w:val="nil"/>
            </w:tcBorders>
            <w:shd w:val="clear" w:color="auto" w:fill="auto"/>
            <w:vAlign w:val="bottom"/>
          </w:tcPr>
          <w:p w:rsidR="00EB23B4" w:rsidRPr="00FD5DB3" w:rsidRDefault="00EB23B4" w:rsidP="00FD5DB3">
            <w:pPr>
              <w:pStyle w:val="SingleTxtG"/>
              <w:suppressAutoHyphens w:val="0"/>
              <w:spacing w:before="40" w:after="40" w:line="220" w:lineRule="exact"/>
              <w:ind w:left="0" w:right="113"/>
              <w:jc w:val="right"/>
              <w:rPr>
                <w:sz w:val="18"/>
              </w:rPr>
            </w:pPr>
            <w:r w:rsidRPr="00FD5DB3">
              <w:rPr>
                <w:sz w:val="18"/>
              </w:rPr>
              <w:t>9</w:t>
            </w:r>
          </w:p>
        </w:tc>
        <w:tc>
          <w:tcPr>
            <w:tcW w:w="1232" w:type="dxa"/>
            <w:tcBorders>
              <w:top w:val="nil"/>
              <w:bottom w:val="nil"/>
            </w:tcBorders>
            <w:shd w:val="clear" w:color="auto" w:fill="auto"/>
            <w:vAlign w:val="bottom"/>
          </w:tcPr>
          <w:p w:rsidR="00EB23B4" w:rsidRPr="00FD5DB3" w:rsidRDefault="00EB23B4" w:rsidP="00FD5DB3">
            <w:pPr>
              <w:pStyle w:val="SingleTxtG"/>
              <w:suppressAutoHyphens w:val="0"/>
              <w:spacing w:before="40" w:after="40" w:line="220" w:lineRule="exact"/>
              <w:ind w:left="0" w:right="113"/>
              <w:jc w:val="right"/>
              <w:rPr>
                <w:sz w:val="18"/>
              </w:rPr>
            </w:pPr>
            <w:r w:rsidRPr="00FD5DB3">
              <w:rPr>
                <w:sz w:val="18"/>
              </w:rPr>
              <w:t>2</w:t>
            </w:r>
          </w:p>
        </w:tc>
      </w:tr>
      <w:tr w:rsidR="00EB23B4" w:rsidRPr="00FD5DB3" w:rsidTr="002E17BD">
        <w:tc>
          <w:tcPr>
            <w:tcW w:w="543" w:type="dxa"/>
            <w:tcBorders>
              <w:top w:val="nil"/>
            </w:tcBorders>
            <w:shd w:val="clear" w:color="auto" w:fill="auto"/>
          </w:tcPr>
          <w:p w:rsidR="00EB23B4" w:rsidRPr="002E17BD" w:rsidRDefault="00EB23B4" w:rsidP="00FD5DB3">
            <w:pPr>
              <w:pStyle w:val="SingleTxtG"/>
              <w:suppressAutoHyphens w:val="0"/>
              <w:spacing w:before="40" w:after="40" w:line="220" w:lineRule="exact"/>
              <w:ind w:left="0" w:right="113"/>
              <w:jc w:val="left"/>
              <w:rPr>
                <w:b/>
                <w:sz w:val="18"/>
              </w:rPr>
            </w:pPr>
            <w:r w:rsidRPr="002E17BD">
              <w:rPr>
                <w:b/>
                <w:sz w:val="18"/>
              </w:rPr>
              <w:t>4</w:t>
            </w:r>
          </w:p>
        </w:tc>
        <w:tc>
          <w:tcPr>
            <w:tcW w:w="4560" w:type="dxa"/>
            <w:tcBorders>
              <w:top w:val="nil"/>
            </w:tcBorders>
            <w:shd w:val="clear" w:color="auto" w:fill="auto"/>
          </w:tcPr>
          <w:p w:rsidR="00EB23B4" w:rsidRPr="002E17BD" w:rsidRDefault="00EB23B4" w:rsidP="00FD5DB3">
            <w:pPr>
              <w:pStyle w:val="SingleTxtG"/>
              <w:suppressAutoHyphens w:val="0"/>
              <w:spacing w:before="40" w:after="40" w:line="220" w:lineRule="exact"/>
              <w:ind w:left="0" w:right="113"/>
              <w:jc w:val="left"/>
              <w:rPr>
                <w:b/>
                <w:sz w:val="18"/>
              </w:rPr>
            </w:pPr>
            <w:r w:rsidRPr="002E17BD">
              <w:rPr>
                <w:b/>
                <w:sz w:val="18"/>
              </w:rPr>
              <w:t>Health risks</w:t>
            </w:r>
          </w:p>
        </w:tc>
        <w:tc>
          <w:tcPr>
            <w:tcW w:w="1035" w:type="dxa"/>
            <w:tcBorders>
              <w:top w:val="nil"/>
            </w:tcBorders>
            <w:shd w:val="clear" w:color="auto" w:fill="auto"/>
            <w:vAlign w:val="bottom"/>
          </w:tcPr>
          <w:p w:rsidR="00EB23B4" w:rsidRPr="00FD5DB3" w:rsidRDefault="00EB23B4" w:rsidP="00FD5DB3">
            <w:pPr>
              <w:pStyle w:val="SingleTxtG"/>
              <w:suppressAutoHyphens w:val="0"/>
              <w:spacing w:before="40" w:after="40" w:line="220" w:lineRule="exact"/>
              <w:ind w:left="0" w:right="113"/>
              <w:jc w:val="right"/>
              <w:rPr>
                <w:sz w:val="18"/>
              </w:rPr>
            </w:pPr>
            <w:r w:rsidRPr="00FD5DB3">
              <w:rPr>
                <w:sz w:val="18"/>
              </w:rPr>
              <w:t>8</w:t>
            </w:r>
          </w:p>
        </w:tc>
        <w:tc>
          <w:tcPr>
            <w:tcW w:w="1232" w:type="dxa"/>
            <w:tcBorders>
              <w:top w:val="nil"/>
            </w:tcBorders>
            <w:shd w:val="clear" w:color="auto" w:fill="auto"/>
            <w:vAlign w:val="bottom"/>
          </w:tcPr>
          <w:p w:rsidR="00EB23B4" w:rsidRPr="00FD5DB3" w:rsidRDefault="00EB23B4" w:rsidP="00FD5DB3">
            <w:pPr>
              <w:pStyle w:val="SingleTxtG"/>
              <w:suppressAutoHyphens w:val="0"/>
              <w:spacing w:before="40" w:after="40" w:line="220" w:lineRule="exact"/>
              <w:ind w:left="0" w:right="113"/>
              <w:jc w:val="right"/>
              <w:rPr>
                <w:sz w:val="18"/>
              </w:rPr>
            </w:pPr>
            <w:r w:rsidRPr="00FD5DB3">
              <w:rPr>
                <w:sz w:val="18"/>
              </w:rPr>
              <w:t>1</w:t>
            </w:r>
          </w:p>
        </w:tc>
      </w:tr>
      <w:tr w:rsidR="00EB23B4" w:rsidRPr="00FD5DB3" w:rsidTr="00FD5DB3">
        <w:tc>
          <w:tcPr>
            <w:tcW w:w="543" w:type="dxa"/>
            <w:shd w:val="clear" w:color="auto" w:fill="auto"/>
          </w:tcPr>
          <w:p w:rsidR="00EB23B4" w:rsidRPr="002E17BD" w:rsidRDefault="00EB23B4" w:rsidP="00FD5DB3">
            <w:pPr>
              <w:pStyle w:val="SingleTxtG"/>
              <w:suppressAutoHyphens w:val="0"/>
              <w:spacing w:before="40" w:after="40" w:line="220" w:lineRule="exact"/>
              <w:ind w:left="0" w:right="113"/>
              <w:jc w:val="left"/>
              <w:rPr>
                <w:b/>
                <w:sz w:val="18"/>
              </w:rPr>
            </w:pPr>
            <w:r w:rsidRPr="002E17BD">
              <w:rPr>
                <w:b/>
                <w:sz w:val="18"/>
              </w:rPr>
              <w:t>5</w:t>
            </w:r>
          </w:p>
        </w:tc>
        <w:tc>
          <w:tcPr>
            <w:tcW w:w="4560" w:type="dxa"/>
            <w:shd w:val="clear" w:color="auto" w:fill="auto"/>
          </w:tcPr>
          <w:p w:rsidR="00EB23B4" w:rsidRPr="002E17BD" w:rsidRDefault="00EB23B4" w:rsidP="00FD5DB3">
            <w:pPr>
              <w:pStyle w:val="SingleTxtG"/>
              <w:suppressAutoHyphens w:val="0"/>
              <w:spacing w:before="40" w:after="40" w:line="220" w:lineRule="exact"/>
              <w:ind w:left="0" w:right="113"/>
              <w:jc w:val="left"/>
              <w:rPr>
                <w:b/>
                <w:sz w:val="18"/>
              </w:rPr>
            </w:pPr>
            <w:r w:rsidRPr="002E17BD">
              <w:rPr>
                <w:b/>
                <w:sz w:val="18"/>
              </w:rPr>
              <w:t>Measuring gas concentration</w:t>
            </w:r>
          </w:p>
        </w:tc>
        <w:tc>
          <w:tcPr>
            <w:tcW w:w="1035" w:type="dxa"/>
            <w:shd w:val="clear" w:color="auto" w:fill="auto"/>
            <w:vAlign w:val="bottom"/>
          </w:tcPr>
          <w:p w:rsidR="00EB23B4" w:rsidRPr="00FD5DB3" w:rsidRDefault="00EB23B4" w:rsidP="00FD5DB3">
            <w:pPr>
              <w:pStyle w:val="SingleTxtG"/>
              <w:suppressAutoHyphens w:val="0"/>
              <w:spacing w:before="40" w:after="40" w:line="220" w:lineRule="exact"/>
              <w:ind w:left="0" w:right="113"/>
              <w:jc w:val="right"/>
              <w:rPr>
                <w:sz w:val="18"/>
              </w:rPr>
            </w:pPr>
          </w:p>
        </w:tc>
        <w:tc>
          <w:tcPr>
            <w:tcW w:w="1232" w:type="dxa"/>
            <w:shd w:val="clear" w:color="auto" w:fill="auto"/>
            <w:vAlign w:val="bottom"/>
          </w:tcPr>
          <w:p w:rsidR="00EB23B4" w:rsidRPr="00FD5DB3" w:rsidRDefault="00EB23B4" w:rsidP="00FD5DB3">
            <w:pPr>
              <w:pStyle w:val="SingleTxtG"/>
              <w:suppressAutoHyphens w:val="0"/>
              <w:spacing w:before="40" w:after="40" w:line="220" w:lineRule="exact"/>
              <w:ind w:left="0" w:right="113"/>
              <w:jc w:val="right"/>
              <w:rPr>
                <w:sz w:val="18"/>
              </w:rPr>
            </w:pPr>
          </w:p>
        </w:tc>
      </w:tr>
      <w:tr w:rsidR="00EB23B4" w:rsidRPr="00FD5DB3" w:rsidTr="00FD5DB3">
        <w:tc>
          <w:tcPr>
            <w:tcW w:w="543" w:type="dxa"/>
            <w:shd w:val="clear" w:color="auto" w:fill="auto"/>
          </w:tcPr>
          <w:p w:rsidR="00EB23B4" w:rsidRPr="00FD5DB3" w:rsidRDefault="00EB23B4" w:rsidP="00FD5DB3">
            <w:pPr>
              <w:pStyle w:val="SingleTxtG"/>
              <w:suppressAutoHyphens w:val="0"/>
              <w:spacing w:before="40" w:after="40" w:line="220" w:lineRule="exact"/>
              <w:ind w:left="0" w:right="113"/>
              <w:jc w:val="left"/>
              <w:rPr>
                <w:sz w:val="18"/>
              </w:rPr>
            </w:pPr>
            <w:r w:rsidRPr="00FD5DB3">
              <w:rPr>
                <w:sz w:val="18"/>
              </w:rPr>
              <w:t>5.1</w:t>
            </w:r>
          </w:p>
        </w:tc>
        <w:tc>
          <w:tcPr>
            <w:tcW w:w="4560" w:type="dxa"/>
            <w:shd w:val="clear" w:color="auto" w:fill="auto"/>
          </w:tcPr>
          <w:p w:rsidR="00EB23B4" w:rsidRPr="00FD5DB3" w:rsidRDefault="00EB23B4" w:rsidP="00FD5DB3">
            <w:pPr>
              <w:pStyle w:val="SingleTxtG"/>
              <w:suppressAutoHyphens w:val="0"/>
              <w:spacing w:before="40" w:after="40" w:line="220" w:lineRule="exact"/>
              <w:ind w:left="0" w:right="113"/>
              <w:jc w:val="left"/>
              <w:rPr>
                <w:sz w:val="18"/>
              </w:rPr>
            </w:pPr>
            <w:r w:rsidRPr="00FD5DB3">
              <w:rPr>
                <w:sz w:val="18"/>
              </w:rPr>
              <w:t>Measuring devices</w:t>
            </w:r>
          </w:p>
        </w:tc>
        <w:tc>
          <w:tcPr>
            <w:tcW w:w="1035" w:type="dxa"/>
            <w:shd w:val="clear" w:color="auto" w:fill="auto"/>
            <w:vAlign w:val="bottom"/>
          </w:tcPr>
          <w:p w:rsidR="00EB23B4" w:rsidRPr="00FD5DB3" w:rsidRDefault="00EB23B4" w:rsidP="00FD5DB3">
            <w:pPr>
              <w:pStyle w:val="SingleTxtG"/>
              <w:suppressAutoHyphens w:val="0"/>
              <w:spacing w:before="40" w:after="40" w:line="220" w:lineRule="exact"/>
              <w:ind w:left="0" w:right="113"/>
              <w:jc w:val="right"/>
              <w:rPr>
                <w:sz w:val="18"/>
              </w:rPr>
            </w:pPr>
            <w:r w:rsidRPr="00FD5DB3">
              <w:rPr>
                <w:sz w:val="18"/>
              </w:rPr>
              <w:t>10</w:t>
            </w:r>
          </w:p>
        </w:tc>
        <w:tc>
          <w:tcPr>
            <w:tcW w:w="1232" w:type="dxa"/>
            <w:shd w:val="clear" w:color="auto" w:fill="auto"/>
            <w:vAlign w:val="bottom"/>
          </w:tcPr>
          <w:p w:rsidR="00EB23B4" w:rsidRPr="00FD5DB3" w:rsidRDefault="00EB23B4" w:rsidP="00FD5DB3">
            <w:pPr>
              <w:pStyle w:val="SingleTxtG"/>
              <w:suppressAutoHyphens w:val="0"/>
              <w:spacing w:before="40" w:after="40" w:line="220" w:lineRule="exact"/>
              <w:ind w:left="0" w:right="113"/>
              <w:jc w:val="right"/>
              <w:rPr>
                <w:sz w:val="18"/>
              </w:rPr>
            </w:pPr>
            <w:r w:rsidRPr="00FD5DB3">
              <w:rPr>
                <w:sz w:val="18"/>
              </w:rPr>
              <w:t>2</w:t>
            </w:r>
          </w:p>
        </w:tc>
      </w:tr>
      <w:tr w:rsidR="00EB23B4" w:rsidRPr="00FD5DB3" w:rsidTr="00FD5DB3">
        <w:tc>
          <w:tcPr>
            <w:tcW w:w="543" w:type="dxa"/>
            <w:shd w:val="clear" w:color="auto" w:fill="auto"/>
          </w:tcPr>
          <w:p w:rsidR="00EB23B4" w:rsidRPr="00FD5DB3" w:rsidRDefault="00EB23B4" w:rsidP="00FD5DB3">
            <w:pPr>
              <w:pStyle w:val="SingleTxtG"/>
              <w:suppressAutoHyphens w:val="0"/>
              <w:spacing w:before="40" w:after="40" w:line="220" w:lineRule="exact"/>
              <w:ind w:left="0" w:right="113"/>
              <w:jc w:val="left"/>
              <w:rPr>
                <w:sz w:val="18"/>
              </w:rPr>
            </w:pPr>
            <w:r w:rsidRPr="00FD5DB3">
              <w:rPr>
                <w:sz w:val="18"/>
              </w:rPr>
              <w:t>5.2</w:t>
            </w:r>
          </w:p>
        </w:tc>
        <w:tc>
          <w:tcPr>
            <w:tcW w:w="4560" w:type="dxa"/>
            <w:shd w:val="clear" w:color="auto" w:fill="auto"/>
          </w:tcPr>
          <w:p w:rsidR="00EB23B4" w:rsidRPr="00FD5DB3" w:rsidRDefault="00EB23B4" w:rsidP="00FD5DB3">
            <w:pPr>
              <w:pStyle w:val="SingleTxtG"/>
              <w:suppressAutoHyphens w:val="0"/>
              <w:spacing w:before="40" w:after="40" w:line="220" w:lineRule="exact"/>
              <w:ind w:left="0" w:right="113"/>
              <w:jc w:val="left"/>
              <w:rPr>
                <w:sz w:val="18"/>
              </w:rPr>
            </w:pPr>
            <w:r w:rsidRPr="00FD5DB3">
              <w:rPr>
                <w:sz w:val="18"/>
              </w:rPr>
              <w:t>Use of measuring devices</w:t>
            </w:r>
          </w:p>
        </w:tc>
        <w:tc>
          <w:tcPr>
            <w:tcW w:w="1035" w:type="dxa"/>
            <w:shd w:val="clear" w:color="auto" w:fill="auto"/>
            <w:vAlign w:val="bottom"/>
          </w:tcPr>
          <w:p w:rsidR="00EB23B4" w:rsidRPr="00FD5DB3" w:rsidRDefault="00EB23B4" w:rsidP="00FD5DB3">
            <w:pPr>
              <w:pStyle w:val="SingleTxtG"/>
              <w:suppressAutoHyphens w:val="0"/>
              <w:spacing w:before="40" w:after="40" w:line="220" w:lineRule="exact"/>
              <w:ind w:left="0" w:right="113"/>
              <w:jc w:val="right"/>
              <w:rPr>
                <w:sz w:val="18"/>
              </w:rPr>
            </w:pPr>
            <w:r w:rsidRPr="00FD5DB3">
              <w:rPr>
                <w:sz w:val="18"/>
              </w:rPr>
              <w:t>9</w:t>
            </w:r>
          </w:p>
        </w:tc>
        <w:tc>
          <w:tcPr>
            <w:tcW w:w="1232" w:type="dxa"/>
            <w:shd w:val="clear" w:color="auto" w:fill="auto"/>
            <w:vAlign w:val="bottom"/>
          </w:tcPr>
          <w:p w:rsidR="00EB23B4" w:rsidRPr="00FD5DB3" w:rsidRDefault="00EB23B4" w:rsidP="00FD5DB3">
            <w:pPr>
              <w:pStyle w:val="SingleTxtG"/>
              <w:suppressAutoHyphens w:val="0"/>
              <w:spacing w:before="40" w:after="40" w:line="220" w:lineRule="exact"/>
              <w:ind w:left="0" w:right="113"/>
              <w:jc w:val="right"/>
              <w:rPr>
                <w:sz w:val="18"/>
              </w:rPr>
            </w:pPr>
            <w:r w:rsidRPr="00FD5DB3">
              <w:rPr>
                <w:sz w:val="18"/>
              </w:rPr>
              <w:t>2</w:t>
            </w:r>
          </w:p>
        </w:tc>
      </w:tr>
      <w:tr w:rsidR="00EB23B4" w:rsidRPr="00FD5DB3" w:rsidTr="00FD5DB3">
        <w:tc>
          <w:tcPr>
            <w:tcW w:w="543" w:type="dxa"/>
            <w:shd w:val="clear" w:color="auto" w:fill="auto"/>
          </w:tcPr>
          <w:p w:rsidR="00EB23B4" w:rsidRPr="002E17BD" w:rsidRDefault="00EB23B4" w:rsidP="00FD5DB3">
            <w:pPr>
              <w:pStyle w:val="SingleTxtG"/>
              <w:suppressAutoHyphens w:val="0"/>
              <w:spacing w:before="40" w:after="40" w:line="220" w:lineRule="exact"/>
              <w:ind w:left="0" w:right="113"/>
              <w:jc w:val="left"/>
              <w:rPr>
                <w:b/>
                <w:sz w:val="18"/>
              </w:rPr>
            </w:pPr>
            <w:r w:rsidRPr="002E17BD">
              <w:rPr>
                <w:b/>
                <w:sz w:val="18"/>
              </w:rPr>
              <w:t>6</w:t>
            </w:r>
          </w:p>
        </w:tc>
        <w:tc>
          <w:tcPr>
            <w:tcW w:w="4560" w:type="dxa"/>
            <w:shd w:val="clear" w:color="auto" w:fill="auto"/>
          </w:tcPr>
          <w:p w:rsidR="00EB23B4" w:rsidRPr="002E17BD" w:rsidRDefault="00EB23B4" w:rsidP="00FD5DB3">
            <w:pPr>
              <w:pStyle w:val="SingleTxtG"/>
              <w:suppressAutoHyphens w:val="0"/>
              <w:spacing w:before="40" w:after="40" w:line="220" w:lineRule="exact"/>
              <w:ind w:left="0" w:right="113"/>
              <w:jc w:val="left"/>
              <w:rPr>
                <w:b/>
                <w:sz w:val="18"/>
              </w:rPr>
            </w:pPr>
            <w:r w:rsidRPr="002E17BD">
              <w:rPr>
                <w:b/>
                <w:sz w:val="18"/>
              </w:rPr>
              <w:t>Monitoring of closed spaces and entry to these spaces</w:t>
            </w:r>
          </w:p>
        </w:tc>
        <w:tc>
          <w:tcPr>
            <w:tcW w:w="1035" w:type="dxa"/>
            <w:shd w:val="clear" w:color="auto" w:fill="auto"/>
            <w:vAlign w:val="bottom"/>
          </w:tcPr>
          <w:p w:rsidR="00EB23B4" w:rsidRPr="00FD5DB3" w:rsidRDefault="00EB23B4" w:rsidP="00FD5DB3">
            <w:pPr>
              <w:pStyle w:val="SingleTxtG"/>
              <w:suppressAutoHyphens w:val="0"/>
              <w:spacing w:before="40" w:after="40" w:line="220" w:lineRule="exact"/>
              <w:ind w:left="0" w:right="113"/>
              <w:jc w:val="right"/>
              <w:rPr>
                <w:sz w:val="18"/>
              </w:rPr>
            </w:pPr>
            <w:r w:rsidRPr="00FD5DB3">
              <w:rPr>
                <w:sz w:val="18"/>
              </w:rPr>
              <w:t>8</w:t>
            </w:r>
          </w:p>
        </w:tc>
        <w:tc>
          <w:tcPr>
            <w:tcW w:w="1232" w:type="dxa"/>
            <w:shd w:val="clear" w:color="auto" w:fill="auto"/>
            <w:vAlign w:val="bottom"/>
          </w:tcPr>
          <w:p w:rsidR="00EB23B4" w:rsidRPr="00FD5DB3" w:rsidRDefault="00EB23B4" w:rsidP="00FD5DB3">
            <w:pPr>
              <w:pStyle w:val="SingleTxtG"/>
              <w:suppressAutoHyphens w:val="0"/>
              <w:spacing w:before="40" w:after="40" w:line="220" w:lineRule="exact"/>
              <w:ind w:left="0" w:right="113"/>
              <w:jc w:val="right"/>
              <w:rPr>
                <w:sz w:val="18"/>
              </w:rPr>
            </w:pPr>
            <w:r w:rsidRPr="00FD5DB3">
              <w:rPr>
                <w:sz w:val="18"/>
              </w:rPr>
              <w:t>1</w:t>
            </w:r>
          </w:p>
        </w:tc>
      </w:tr>
      <w:tr w:rsidR="00EB23B4" w:rsidRPr="00FD5DB3" w:rsidTr="00FD5DB3">
        <w:tc>
          <w:tcPr>
            <w:tcW w:w="543" w:type="dxa"/>
            <w:shd w:val="clear" w:color="auto" w:fill="auto"/>
          </w:tcPr>
          <w:p w:rsidR="00EB23B4" w:rsidRPr="002E17BD" w:rsidRDefault="00EB23B4" w:rsidP="00FD5DB3">
            <w:pPr>
              <w:pStyle w:val="SingleTxtG"/>
              <w:suppressAutoHyphens w:val="0"/>
              <w:spacing w:before="40" w:after="40" w:line="220" w:lineRule="exact"/>
              <w:ind w:left="0" w:right="113"/>
              <w:jc w:val="left"/>
              <w:rPr>
                <w:b/>
                <w:sz w:val="18"/>
              </w:rPr>
            </w:pPr>
            <w:r w:rsidRPr="002E17BD">
              <w:rPr>
                <w:b/>
                <w:sz w:val="18"/>
              </w:rPr>
              <w:t>7</w:t>
            </w:r>
          </w:p>
        </w:tc>
        <w:tc>
          <w:tcPr>
            <w:tcW w:w="4560" w:type="dxa"/>
            <w:shd w:val="clear" w:color="auto" w:fill="auto"/>
          </w:tcPr>
          <w:p w:rsidR="00EB23B4" w:rsidRPr="002E17BD" w:rsidRDefault="00EB23B4" w:rsidP="00FD5DB3">
            <w:pPr>
              <w:pStyle w:val="SingleTxtG"/>
              <w:suppressAutoHyphens w:val="0"/>
              <w:spacing w:before="40" w:after="40" w:line="220" w:lineRule="exact"/>
              <w:ind w:left="0" w:right="113"/>
              <w:jc w:val="left"/>
              <w:rPr>
                <w:b/>
                <w:sz w:val="18"/>
              </w:rPr>
            </w:pPr>
            <w:r w:rsidRPr="002E17BD">
              <w:rPr>
                <w:b/>
                <w:sz w:val="18"/>
              </w:rPr>
              <w:t>Certificates for degassing and permitted work</w:t>
            </w:r>
          </w:p>
        </w:tc>
        <w:tc>
          <w:tcPr>
            <w:tcW w:w="1035" w:type="dxa"/>
            <w:shd w:val="clear" w:color="auto" w:fill="auto"/>
            <w:vAlign w:val="bottom"/>
          </w:tcPr>
          <w:p w:rsidR="00EB23B4" w:rsidRPr="00FD5DB3" w:rsidRDefault="00EB23B4" w:rsidP="00FD5DB3">
            <w:pPr>
              <w:pStyle w:val="SingleTxtG"/>
              <w:suppressAutoHyphens w:val="0"/>
              <w:spacing w:before="40" w:after="40" w:line="220" w:lineRule="exact"/>
              <w:ind w:left="0" w:right="113"/>
              <w:jc w:val="right"/>
              <w:rPr>
                <w:sz w:val="18"/>
              </w:rPr>
            </w:pPr>
            <w:r w:rsidRPr="00FD5DB3">
              <w:rPr>
                <w:sz w:val="18"/>
              </w:rPr>
              <w:t>10</w:t>
            </w:r>
          </w:p>
        </w:tc>
        <w:tc>
          <w:tcPr>
            <w:tcW w:w="1232" w:type="dxa"/>
            <w:shd w:val="clear" w:color="auto" w:fill="auto"/>
            <w:vAlign w:val="bottom"/>
          </w:tcPr>
          <w:p w:rsidR="00EB23B4" w:rsidRPr="00FD5DB3" w:rsidRDefault="00EB23B4" w:rsidP="00FD5DB3">
            <w:pPr>
              <w:pStyle w:val="SingleTxtG"/>
              <w:suppressAutoHyphens w:val="0"/>
              <w:spacing w:before="40" w:after="40" w:line="220" w:lineRule="exact"/>
              <w:ind w:left="0" w:right="113"/>
              <w:jc w:val="right"/>
              <w:rPr>
                <w:sz w:val="18"/>
              </w:rPr>
            </w:pPr>
            <w:r w:rsidRPr="00FD5DB3">
              <w:rPr>
                <w:sz w:val="18"/>
              </w:rPr>
              <w:t>1</w:t>
            </w:r>
          </w:p>
        </w:tc>
      </w:tr>
      <w:tr w:rsidR="00EB23B4" w:rsidRPr="00FD5DB3" w:rsidTr="00FD5DB3">
        <w:tc>
          <w:tcPr>
            <w:tcW w:w="543" w:type="dxa"/>
            <w:shd w:val="clear" w:color="auto" w:fill="auto"/>
          </w:tcPr>
          <w:p w:rsidR="00EB23B4" w:rsidRPr="002E17BD" w:rsidRDefault="00EB23B4" w:rsidP="00FD5DB3">
            <w:pPr>
              <w:pStyle w:val="SingleTxtG"/>
              <w:suppressAutoHyphens w:val="0"/>
              <w:spacing w:before="40" w:after="40" w:line="220" w:lineRule="exact"/>
              <w:ind w:left="0" w:right="113"/>
              <w:jc w:val="left"/>
              <w:rPr>
                <w:b/>
                <w:sz w:val="18"/>
              </w:rPr>
            </w:pPr>
            <w:r w:rsidRPr="002E17BD">
              <w:rPr>
                <w:b/>
                <w:sz w:val="18"/>
              </w:rPr>
              <w:t>8</w:t>
            </w:r>
          </w:p>
        </w:tc>
        <w:tc>
          <w:tcPr>
            <w:tcW w:w="4560" w:type="dxa"/>
            <w:shd w:val="clear" w:color="auto" w:fill="auto"/>
          </w:tcPr>
          <w:p w:rsidR="00EB23B4" w:rsidRPr="002E17BD" w:rsidRDefault="00EB23B4" w:rsidP="00FD5DB3">
            <w:pPr>
              <w:pStyle w:val="SingleTxtG"/>
              <w:suppressAutoHyphens w:val="0"/>
              <w:spacing w:before="40" w:after="40" w:line="220" w:lineRule="exact"/>
              <w:ind w:left="0" w:right="113"/>
              <w:jc w:val="left"/>
              <w:rPr>
                <w:b/>
                <w:sz w:val="18"/>
              </w:rPr>
            </w:pPr>
            <w:r w:rsidRPr="002E17BD">
              <w:rPr>
                <w:b/>
                <w:sz w:val="18"/>
              </w:rPr>
              <w:t>Degree of filling and overfilling</w:t>
            </w:r>
          </w:p>
        </w:tc>
        <w:tc>
          <w:tcPr>
            <w:tcW w:w="1035" w:type="dxa"/>
            <w:shd w:val="clear" w:color="auto" w:fill="auto"/>
            <w:vAlign w:val="bottom"/>
          </w:tcPr>
          <w:p w:rsidR="00EB23B4" w:rsidRPr="00FD5DB3" w:rsidRDefault="00EB23B4" w:rsidP="00FD5DB3">
            <w:pPr>
              <w:pStyle w:val="SingleTxtG"/>
              <w:suppressAutoHyphens w:val="0"/>
              <w:spacing w:before="40" w:after="40" w:line="220" w:lineRule="exact"/>
              <w:ind w:left="0" w:right="113"/>
              <w:jc w:val="right"/>
              <w:rPr>
                <w:sz w:val="18"/>
              </w:rPr>
            </w:pPr>
            <w:r w:rsidRPr="00FD5DB3">
              <w:rPr>
                <w:sz w:val="18"/>
              </w:rPr>
              <w:t>13</w:t>
            </w:r>
          </w:p>
        </w:tc>
        <w:tc>
          <w:tcPr>
            <w:tcW w:w="1232" w:type="dxa"/>
            <w:shd w:val="clear" w:color="auto" w:fill="auto"/>
            <w:vAlign w:val="bottom"/>
          </w:tcPr>
          <w:p w:rsidR="00EB23B4" w:rsidRPr="00FD5DB3" w:rsidRDefault="00EB23B4" w:rsidP="00FD5DB3">
            <w:pPr>
              <w:pStyle w:val="SingleTxtG"/>
              <w:suppressAutoHyphens w:val="0"/>
              <w:spacing w:before="40" w:after="40" w:line="220" w:lineRule="exact"/>
              <w:ind w:left="0" w:right="113"/>
              <w:jc w:val="right"/>
              <w:rPr>
                <w:sz w:val="18"/>
              </w:rPr>
            </w:pPr>
            <w:r w:rsidRPr="00FD5DB3">
              <w:rPr>
                <w:sz w:val="18"/>
              </w:rPr>
              <w:t>1</w:t>
            </w:r>
          </w:p>
        </w:tc>
      </w:tr>
      <w:tr w:rsidR="00EB23B4" w:rsidRPr="00FD5DB3" w:rsidTr="00FD5DB3">
        <w:tc>
          <w:tcPr>
            <w:tcW w:w="543" w:type="dxa"/>
            <w:shd w:val="clear" w:color="auto" w:fill="auto"/>
          </w:tcPr>
          <w:p w:rsidR="00EB23B4" w:rsidRPr="002E17BD" w:rsidRDefault="00EB23B4" w:rsidP="00FD5DB3">
            <w:pPr>
              <w:pStyle w:val="SingleTxtG"/>
              <w:suppressAutoHyphens w:val="0"/>
              <w:spacing w:before="40" w:after="40" w:line="220" w:lineRule="exact"/>
              <w:ind w:left="0" w:right="113"/>
              <w:jc w:val="left"/>
              <w:rPr>
                <w:b/>
                <w:sz w:val="18"/>
              </w:rPr>
            </w:pPr>
            <w:r w:rsidRPr="002E17BD">
              <w:rPr>
                <w:b/>
                <w:sz w:val="18"/>
              </w:rPr>
              <w:t>9</w:t>
            </w:r>
          </w:p>
        </w:tc>
        <w:tc>
          <w:tcPr>
            <w:tcW w:w="4560" w:type="dxa"/>
            <w:shd w:val="clear" w:color="auto" w:fill="auto"/>
          </w:tcPr>
          <w:p w:rsidR="00EB23B4" w:rsidRPr="002E17BD" w:rsidRDefault="00EB23B4" w:rsidP="00FD5DB3">
            <w:pPr>
              <w:pStyle w:val="SingleTxtG"/>
              <w:suppressAutoHyphens w:val="0"/>
              <w:spacing w:before="40" w:after="40" w:line="220" w:lineRule="exact"/>
              <w:ind w:left="0" w:right="113"/>
              <w:jc w:val="left"/>
              <w:rPr>
                <w:b/>
                <w:sz w:val="18"/>
              </w:rPr>
            </w:pPr>
            <w:r w:rsidRPr="002E17BD">
              <w:rPr>
                <w:b/>
                <w:sz w:val="18"/>
              </w:rPr>
              <w:t>Safety installations</w:t>
            </w:r>
          </w:p>
        </w:tc>
        <w:tc>
          <w:tcPr>
            <w:tcW w:w="1035" w:type="dxa"/>
            <w:shd w:val="clear" w:color="auto" w:fill="auto"/>
            <w:vAlign w:val="bottom"/>
          </w:tcPr>
          <w:p w:rsidR="00EB23B4" w:rsidRPr="00FD5DB3" w:rsidRDefault="00EB23B4" w:rsidP="00FD5DB3">
            <w:pPr>
              <w:pStyle w:val="SingleTxtG"/>
              <w:suppressAutoHyphens w:val="0"/>
              <w:spacing w:before="40" w:after="40" w:line="220" w:lineRule="exact"/>
              <w:ind w:left="0" w:right="113"/>
              <w:jc w:val="right"/>
              <w:rPr>
                <w:sz w:val="18"/>
              </w:rPr>
            </w:pPr>
            <w:r w:rsidRPr="00FD5DB3">
              <w:rPr>
                <w:sz w:val="18"/>
              </w:rPr>
              <w:t>12</w:t>
            </w:r>
          </w:p>
        </w:tc>
        <w:tc>
          <w:tcPr>
            <w:tcW w:w="1232" w:type="dxa"/>
            <w:shd w:val="clear" w:color="auto" w:fill="auto"/>
            <w:vAlign w:val="bottom"/>
          </w:tcPr>
          <w:p w:rsidR="00EB23B4" w:rsidRPr="00FD5DB3" w:rsidRDefault="00EB23B4" w:rsidP="00FD5DB3">
            <w:pPr>
              <w:pStyle w:val="SingleTxtG"/>
              <w:suppressAutoHyphens w:val="0"/>
              <w:spacing w:before="40" w:after="40" w:line="220" w:lineRule="exact"/>
              <w:ind w:left="0" w:right="113"/>
              <w:jc w:val="right"/>
              <w:rPr>
                <w:sz w:val="18"/>
              </w:rPr>
            </w:pPr>
            <w:r w:rsidRPr="00FD5DB3">
              <w:rPr>
                <w:sz w:val="18"/>
              </w:rPr>
              <w:t>2</w:t>
            </w:r>
          </w:p>
        </w:tc>
      </w:tr>
      <w:tr w:rsidR="00EB23B4" w:rsidRPr="00FD5DB3" w:rsidTr="00151B5A">
        <w:tc>
          <w:tcPr>
            <w:tcW w:w="543" w:type="dxa"/>
            <w:tcBorders>
              <w:bottom w:val="single" w:sz="4" w:space="0" w:color="auto"/>
            </w:tcBorders>
            <w:shd w:val="clear" w:color="auto" w:fill="auto"/>
          </w:tcPr>
          <w:p w:rsidR="00EB23B4" w:rsidRPr="002E17BD" w:rsidRDefault="00EB23B4" w:rsidP="00FD5DB3">
            <w:pPr>
              <w:pStyle w:val="SingleTxtG"/>
              <w:suppressAutoHyphens w:val="0"/>
              <w:spacing w:before="40" w:after="40" w:line="220" w:lineRule="exact"/>
              <w:ind w:left="0" w:right="113"/>
              <w:jc w:val="left"/>
              <w:rPr>
                <w:b/>
                <w:sz w:val="18"/>
              </w:rPr>
            </w:pPr>
            <w:r w:rsidRPr="002E17BD">
              <w:rPr>
                <w:b/>
                <w:sz w:val="18"/>
              </w:rPr>
              <w:t>10</w:t>
            </w:r>
          </w:p>
        </w:tc>
        <w:tc>
          <w:tcPr>
            <w:tcW w:w="4560" w:type="dxa"/>
            <w:tcBorders>
              <w:bottom w:val="single" w:sz="4" w:space="0" w:color="auto"/>
            </w:tcBorders>
            <w:shd w:val="clear" w:color="auto" w:fill="auto"/>
          </w:tcPr>
          <w:p w:rsidR="00EB23B4" w:rsidRPr="002E17BD" w:rsidRDefault="00EB23B4" w:rsidP="00FD5DB3">
            <w:pPr>
              <w:pStyle w:val="SingleTxtG"/>
              <w:suppressAutoHyphens w:val="0"/>
              <w:spacing w:before="40" w:after="40" w:line="220" w:lineRule="exact"/>
              <w:ind w:left="0" w:right="113"/>
              <w:jc w:val="left"/>
              <w:rPr>
                <w:b/>
                <w:sz w:val="18"/>
              </w:rPr>
            </w:pPr>
            <w:r w:rsidRPr="002E17BD">
              <w:rPr>
                <w:b/>
                <w:sz w:val="18"/>
              </w:rPr>
              <w:t>Pumps and compressors</w:t>
            </w:r>
          </w:p>
        </w:tc>
        <w:tc>
          <w:tcPr>
            <w:tcW w:w="1035" w:type="dxa"/>
            <w:tcBorders>
              <w:bottom w:val="single" w:sz="4" w:space="0" w:color="auto"/>
            </w:tcBorders>
            <w:shd w:val="clear" w:color="auto" w:fill="auto"/>
            <w:vAlign w:val="bottom"/>
          </w:tcPr>
          <w:p w:rsidR="00EB23B4" w:rsidRPr="00FD5DB3" w:rsidRDefault="00EB23B4" w:rsidP="00FD5DB3">
            <w:pPr>
              <w:pStyle w:val="SingleTxtG"/>
              <w:suppressAutoHyphens w:val="0"/>
              <w:spacing w:before="40" w:after="40" w:line="220" w:lineRule="exact"/>
              <w:ind w:left="0" w:right="113"/>
              <w:jc w:val="right"/>
              <w:rPr>
                <w:sz w:val="18"/>
              </w:rPr>
            </w:pPr>
            <w:r w:rsidRPr="00FD5DB3">
              <w:rPr>
                <w:sz w:val="18"/>
              </w:rPr>
              <w:t>9</w:t>
            </w:r>
          </w:p>
        </w:tc>
        <w:tc>
          <w:tcPr>
            <w:tcW w:w="1232" w:type="dxa"/>
            <w:tcBorders>
              <w:bottom w:val="single" w:sz="4" w:space="0" w:color="auto"/>
            </w:tcBorders>
            <w:shd w:val="clear" w:color="auto" w:fill="auto"/>
            <w:vAlign w:val="bottom"/>
          </w:tcPr>
          <w:p w:rsidR="00EB23B4" w:rsidRPr="00FD5DB3" w:rsidRDefault="00EB23B4" w:rsidP="00FD5DB3">
            <w:pPr>
              <w:pStyle w:val="SingleTxtG"/>
              <w:suppressAutoHyphens w:val="0"/>
              <w:spacing w:before="40" w:after="40" w:line="220" w:lineRule="exact"/>
              <w:ind w:left="0" w:right="113"/>
              <w:jc w:val="right"/>
              <w:rPr>
                <w:sz w:val="18"/>
              </w:rPr>
            </w:pPr>
            <w:r w:rsidRPr="00FD5DB3">
              <w:rPr>
                <w:sz w:val="18"/>
              </w:rPr>
              <w:t>1</w:t>
            </w:r>
          </w:p>
        </w:tc>
      </w:tr>
      <w:tr w:rsidR="00D82DB3" w:rsidRPr="00151B5A" w:rsidTr="00E802BB">
        <w:tc>
          <w:tcPr>
            <w:tcW w:w="5103" w:type="dxa"/>
            <w:gridSpan w:val="2"/>
            <w:tcBorders>
              <w:top w:val="single" w:sz="4" w:space="0" w:color="auto"/>
              <w:bottom w:val="single" w:sz="12" w:space="0" w:color="auto"/>
            </w:tcBorders>
            <w:shd w:val="clear" w:color="auto" w:fill="auto"/>
          </w:tcPr>
          <w:p w:rsidR="00D82DB3" w:rsidRPr="00151B5A" w:rsidRDefault="00D82DB3" w:rsidP="00D82DB3">
            <w:pPr>
              <w:pStyle w:val="SingleTxtG"/>
              <w:suppressAutoHyphens w:val="0"/>
              <w:spacing w:before="80" w:after="80" w:line="220" w:lineRule="exact"/>
              <w:ind w:left="283" w:right="113"/>
              <w:jc w:val="left"/>
              <w:rPr>
                <w:b/>
                <w:sz w:val="18"/>
              </w:rPr>
            </w:pPr>
            <w:r w:rsidRPr="00151B5A">
              <w:rPr>
                <w:b/>
                <w:sz w:val="18"/>
              </w:rPr>
              <w:t>Total</w:t>
            </w:r>
          </w:p>
        </w:tc>
        <w:tc>
          <w:tcPr>
            <w:tcW w:w="1035" w:type="dxa"/>
            <w:tcBorders>
              <w:top w:val="single" w:sz="4" w:space="0" w:color="auto"/>
              <w:bottom w:val="single" w:sz="12" w:space="0" w:color="auto"/>
            </w:tcBorders>
            <w:shd w:val="clear" w:color="auto" w:fill="auto"/>
            <w:vAlign w:val="bottom"/>
          </w:tcPr>
          <w:p w:rsidR="00D82DB3" w:rsidRPr="00151B5A" w:rsidRDefault="00D82DB3" w:rsidP="00151B5A">
            <w:pPr>
              <w:pStyle w:val="SingleTxtG"/>
              <w:suppressAutoHyphens w:val="0"/>
              <w:spacing w:before="80" w:after="80" w:line="220" w:lineRule="exact"/>
              <w:ind w:left="0" w:right="113"/>
              <w:jc w:val="left"/>
              <w:rPr>
                <w:b/>
                <w:sz w:val="18"/>
              </w:rPr>
            </w:pPr>
          </w:p>
        </w:tc>
        <w:tc>
          <w:tcPr>
            <w:tcW w:w="1232" w:type="dxa"/>
            <w:tcBorders>
              <w:top w:val="single" w:sz="4" w:space="0" w:color="auto"/>
              <w:bottom w:val="single" w:sz="12" w:space="0" w:color="auto"/>
            </w:tcBorders>
            <w:shd w:val="clear" w:color="auto" w:fill="auto"/>
            <w:vAlign w:val="bottom"/>
          </w:tcPr>
          <w:p w:rsidR="00D82DB3" w:rsidRPr="00151B5A" w:rsidRDefault="00D82DB3" w:rsidP="002323E2">
            <w:pPr>
              <w:pStyle w:val="SingleTxtG"/>
              <w:suppressAutoHyphens w:val="0"/>
              <w:spacing w:before="80" w:after="80" w:line="220" w:lineRule="exact"/>
              <w:ind w:left="0" w:right="113"/>
              <w:jc w:val="right"/>
              <w:rPr>
                <w:b/>
                <w:sz w:val="18"/>
              </w:rPr>
            </w:pPr>
            <w:r w:rsidRPr="00151B5A">
              <w:rPr>
                <w:b/>
                <w:sz w:val="18"/>
              </w:rPr>
              <w:t>17</w:t>
            </w:r>
          </w:p>
        </w:tc>
      </w:tr>
    </w:tbl>
    <w:p w:rsidR="00EB23B4" w:rsidRPr="00844E4A" w:rsidRDefault="00EB23B4" w:rsidP="00151B5A">
      <w:pPr>
        <w:pStyle w:val="SingleTxtG"/>
        <w:spacing w:before="240"/>
      </w:pPr>
      <w:r w:rsidRPr="00844E4A">
        <w:tab/>
        <w:t>(c)</w:t>
      </w:r>
      <w:r w:rsidRPr="00844E4A">
        <w:tab/>
        <w:t>Emergency measures</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538"/>
        <w:gridCol w:w="4375"/>
        <w:gridCol w:w="1228"/>
        <w:gridCol w:w="1229"/>
      </w:tblGrid>
      <w:tr w:rsidR="00EB23B4" w:rsidRPr="00151B5A" w:rsidTr="00151B5A">
        <w:trPr>
          <w:tblHeader/>
        </w:trPr>
        <w:tc>
          <w:tcPr>
            <w:tcW w:w="4913" w:type="dxa"/>
            <w:gridSpan w:val="2"/>
            <w:tcBorders>
              <w:top w:val="single" w:sz="4" w:space="0" w:color="auto"/>
              <w:bottom w:val="single" w:sz="12" w:space="0" w:color="auto"/>
            </w:tcBorders>
            <w:shd w:val="clear" w:color="auto" w:fill="auto"/>
            <w:vAlign w:val="bottom"/>
          </w:tcPr>
          <w:p w:rsidR="00EB23B4" w:rsidRPr="00151B5A" w:rsidRDefault="00EB23B4" w:rsidP="00151B5A">
            <w:pPr>
              <w:pStyle w:val="SingleTxtG"/>
              <w:suppressAutoHyphens w:val="0"/>
              <w:spacing w:before="80" w:after="80" w:line="200" w:lineRule="exact"/>
              <w:ind w:left="0" w:right="113"/>
              <w:jc w:val="left"/>
              <w:rPr>
                <w:i/>
                <w:sz w:val="16"/>
              </w:rPr>
            </w:pPr>
            <w:r w:rsidRPr="00151B5A">
              <w:rPr>
                <w:i/>
                <w:sz w:val="16"/>
              </w:rPr>
              <w:t>Examination objective</w:t>
            </w:r>
          </w:p>
        </w:tc>
        <w:tc>
          <w:tcPr>
            <w:tcW w:w="1228" w:type="dxa"/>
            <w:tcBorders>
              <w:top w:val="single" w:sz="4" w:space="0" w:color="auto"/>
              <w:bottom w:val="single" w:sz="12" w:space="0" w:color="auto"/>
            </w:tcBorders>
            <w:shd w:val="clear" w:color="auto" w:fill="auto"/>
            <w:vAlign w:val="bottom"/>
          </w:tcPr>
          <w:p w:rsidR="00EB23B4" w:rsidRPr="00151B5A" w:rsidRDefault="00EB23B4" w:rsidP="00151B5A">
            <w:pPr>
              <w:pStyle w:val="SingleTxtG"/>
              <w:suppressAutoHyphens w:val="0"/>
              <w:spacing w:before="80" w:after="80" w:line="200" w:lineRule="exact"/>
              <w:ind w:left="0" w:right="113"/>
              <w:jc w:val="right"/>
              <w:rPr>
                <w:i/>
                <w:sz w:val="16"/>
              </w:rPr>
            </w:pPr>
            <w:r w:rsidRPr="00151B5A">
              <w:rPr>
                <w:i/>
                <w:sz w:val="16"/>
              </w:rPr>
              <w:t>Number of questions in the catalogue</w:t>
            </w:r>
          </w:p>
        </w:tc>
        <w:tc>
          <w:tcPr>
            <w:tcW w:w="1229" w:type="dxa"/>
            <w:tcBorders>
              <w:top w:val="single" w:sz="4" w:space="0" w:color="auto"/>
              <w:bottom w:val="single" w:sz="12" w:space="0" w:color="auto"/>
            </w:tcBorders>
            <w:shd w:val="clear" w:color="auto" w:fill="auto"/>
            <w:vAlign w:val="bottom"/>
          </w:tcPr>
          <w:p w:rsidR="00EB23B4" w:rsidRPr="00151B5A" w:rsidRDefault="00EB23B4" w:rsidP="00151B5A">
            <w:pPr>
              <w:pStyle w:val="SingleTxtG"/>
              <w:suppressAutoHyphens w:val="0"/>
              <w:spacing w:before="80" w:after="80" w:line="200" w:lineRule="exact"/>
              <w:ind w:left="0" w:right="113"/>
              <w:jc w:val="right"/>
              <w:rPr>
                <w:i/>
                <w:sz w:val="16"/>
              </w:rPr>
            </w:pPr>
            <w:r w:rsidRPr="00151B5A">
              <w:rPr>
                <w:i/>
                <w:sz w:val="16"/>
              </w:rPr>
              <w:t>Number of questions on the examination</w:t>
            </w:r>
          </w:p>
        </w:tc>
      </w:tr>
      <w:tr w:rsidR="00EB23B4" w:rsidRPr="00151B5A" w:rsidTr="00151B5A">
        <w:tc>
          <w:tcPr>
            <w:tcW w:w="538" w:type="dxa"/>
            <w:tcBorders>
              <w:top w:val="single" w:sz="12" w:space="0" w:color="auto"/>
            </w:tcBorders>
            <w:shd w:val="clear" w:color="auto" w:fill="auto"/>
          </w:tcPr>
          <w:p w:rsidR="00EB23B4" w:rsidRPr="002323E2" w:rsidRDefault="00EB23B4" w:rsidP="00151B5A">
            <w:pPr>
              <w:pStyle w:val="SingleTxtG"/>
              <w:suppressAutoHyphens w:val="0"/>
              <w:spacing w:before="40" w:after="40" w:line="220" w:lineRule="exact"/>
              <w:ind w:left="0" w:right="113"/>
              <w:jc w:val="left"/>
              <w:rPr>
                <w:b/>
                <w:sz w:val="18"/>
              </w:rPr>
            </w:pPr>
            <w:r w:rsidRPr="002323E2">
              <w:rPr>
                <w:b/>
                <w:sz w:val="18"/>
              </w:rPr>
              <w:t>1</w:t>
            </w:r>
          </w:p>
        </w:tc>
        <w:tc>
          <w:tcPr>
            <w:tcW w:w="4375" w:type="dxa"/>
            <w:tcBorders>
              <w:top w:val="single" w:sz="12" w:space="0" w:color="auto"/>
            </w:tcBorders>
            <w:shd w:val="clear" w:color="auto" w:fill="auto"/>
          </w:tcPr>
          <w:p w:rsidR="00EB23B4" w:rsidRPr="002323E2" w:rsidRDefault="00EB23B4" w:rsidP="00151B5A">
            <w:pPr>
              <w:pStyle w:val="SingleTxtG"/>
              <w:suppressAutoHyphens w:val="0"/>
              <w:spacing w:before="40" w:after="40" w:line="220" w:lineRule="exact"/>
              <w:ind w:left="0" w:right="113"/>
              <w:jc w:val="left"/>
              <w:rPr>
                <w:b/>
                <w:sz w:val="18"/>
              </w:rPr>
            </w:pPr>
            <w:r w:rsidRPr="002323E2">
              <w:rPr>
                <w:b/>
                <w:sz w:val="18"/>
              </w:rPr>
              <w:t>Physical injury</w:t>
            </w:r>
          </w:p>
        </w:tc>
        <w:tc>
          <w:tcPr>
            <w:tcW w:w="1228" w:type="dxa"/>
            <w:tcBorders>
              <w:top w:val="single" w:sz="12" w:space="0" w:color="auto"/>
            </w:tcBorders>
            <w:shd w:val="clear" w:color="auto" w:fill="auto"/>
            <w:vAlign w:val="bottom"/>
          </w:tcPr>
          <w:p w:rsidR="00EB23B4" w:rsidRPr="00151B5A" w:rsidRDefault="00EB23B4" w:rsidP="00151B5A">
            <w:pPr>
              <w:pStyle w:val="SingleTxtG"/>
              <w:suppressAutoHyphens w:val="0"/>
              <w:spacing w:before="40" w:after="40" w:line="220" w:lineRule="exact"/>
              <w:ind w:left="0" w:right="113"/>
              <w:jc w:val="right"/>
              <w:rPr>
                <w:sz w:val="18"/>
              </w:rPr>
            </w:pPr>
          </w:p>
        </w:tc>
        <w:tc>
          <w:tcPr>
            <w:tcW w:w="1229" w:type="dxa"/>
            <w:tcBorders>
              <w:top w:val="single" w:sz="12" w:space="0" w:color="auto"/>
            </w:tcBorders>
            <w:shd w:val="clear" w:color="auto" w:fill="auto"/>
            <w:vAlign w:val="bottom"/>
          </w:tcPr>
          <w:p w:rsidR="00EB23B4" w:rsidRPr="00151B5A" w:rsidRDefault="00EB23B4" w:rsidP="00151B5A">
            <w:pPr>
              <w:pStyle w:val="SingleTxtG"/>
              <w:suppressAutoHyphens w:val="0"/>
              <w:spacing w:before="40" w:after="40" w:line="220" w:lineRule="exact"/>
              <w:ind w:left="0" w:right="113"/>
              <w:jc w:val="right"/>
              <w:rPr>
                <w:sz w:val="18"/>
              </w:rPr>
            </w:pPr>
          </w:p>
        </w:tc>
      </w:tr>
      <w:tr w:rsidR="00EB23B4" w:rsidRPr="00151B5A" w:rsidTr="00151B5A">
        <w:tc>
          <w:tcPr>
            <w:tcW w:w="538" w:type="dxa"/>
            <w:shd w:val="clear" w:color="auto" w:fill="auto"/>
          </w:tcPr>
          <w:p w:rsidR="00EB23B4" w:rsidRPr="00151B5A" w:rsidRDefault="00EB23B4" w:rsidP="00151B5A">
            <w:pPr>
              <w:pStyle w:val="SingleTxtG"/>
              <w:suppressAutoHyphens w:val="0"/>
              <w:spacing w:before="40" w:after="40" w:line="220" w:lineRule="exact"/>
              <w:ind w:left="0" w:right="113"/>
              <w:jc w:val="left"/>
              <w:rPr>
                <w:sz w:val="18"/>
              </w:rPr>
            </w:pPr>
            <w:r w:rsidRPr="00151B5A">
              <w:rPr>
                <w:sz w:val="18"/>
              </w:rPr>
              <w:t>1.1</w:t>
            </w:r>
          </w:p>
        </w:tc>
        <w:tc>
          <w:tcPr>
            <w:tcW w:w="4375" w:type="dxa"/>
            <w:shd w:val="clear" w:color="auto" w:fill="auto"/>
          </w:tcPr>
          <w:p w:rsidR="00EB23B4" w:rsidRPr="00151B5A" w:rsidRDefault="00EB23B4" w:rsidP="00151B5A">
            <w:pPr>
              <w:pStyle w:val="SingleTxtG"/>
              <w:suppressAutoHyphens w:val="0"/>
              <w:spacing w:before="40" w:after="40" w:line="220" w:lineRule="exact"/>
              <w:ind w:left="0" w:right="113"/>
              <w:jc w:val="left"/>
              <w:rPr>
                <w:sz w:val="18"/>
              </w:rPr>
            </w:pPr>
            <w:r w:rsidRPr="00151B5A">
              <w:rPr>
                <w:sz w:val="18"/>
              </w:rPr>
              <w:t>Liquefied gases on skin</w:t>
            </w:r>
          </w:p>
        </w:tc>
        <w:tc>
          <w:tcPr>
            <w:tcW w:w="1228" w:type="dxa"/>
            <w:shd w:val="clear" w:color="auto" w:fill="auto"/>
            <w:vAlign w:val="bottom"/>
          </w:tcPr>
          <w:p w:rsidR="00EB23B4" w:rsidRPr="00151B5A" w:rsidRDefault="00EB23B4" w:rsidP="00151B5A">
            <w:pPr>
              <w:pStyle w:val="SingleTxtG"/>
              <w:suppressAutoHyphens w:val="0"/>
              <w:spacing w:before="40" w:after="40" w:line="220" w:lineRule="exact"/>
              <w:ind w:left="0" w:right="113"/>
              <w:jc w:val="right"/>
              <w:rPr>
                <w:sz w:val="18"/>
              </w:rPr>
            </w:pPr>
            <w:r w:rsidRPr="00151B5A">
              <w:rPr>
                <w:sz w:val="18"/>
              </w:rPr>
              <w:t>4</w:t>
            </w:r>
          </w:p>
        </w:tc>
        <w:tc>
          <w:tcPr>
            <w:tcW w:w="1229" w:type="dxa"/>
            <w:shd w:val="clear" w:color="auto" w:fill="auto"/>
            <w:vAlign w:val="bottom"/>
          </w:tcPr>
          <w:p w:rsidR="00EB23B4" w:rsidRPr="00151B5A" w:rsidRDefault="00EB23B4" w:rsidP="00151B5A">
            <w:pPr>
              <w:pStyle w:val="SingleTxtG"/>
              <w:suppressAutoHyphens w:val="0"/>
              <w:spacing w:before="40" w:after="40" w:line="220" w:lineRule="exact"/>
              <w:ind w:left="0" w:right="113"/>
              <w:jc w:val="right"/>
              <w:rPr>
                <w:sz w:val="18"/>
              </w:rPr>
            </w:pPr>
          </w:p>
        </w:tc>
      </w:tr>
      <w:tr w:rsidR="00EB23B4" w:rsidRPr="00151B5A" w:rsidTr="00151B5A">
        <w:tc>
          <w:tcPr>
            <w:tcW w:w="538" w:type="dxa"/>
            <w:shd w:val="clear" w:color="auto" w:fill="auto"/>
          </w:tcPr>
          <w:p w:rsidR="00EB23B4" w:rsidRPr="00151B5A" w:rsidRDefault="00EB23B4" w:rsidP="00151B5A">
            <w:pPr>
              <w:pStyle w:val="SingleTxtG"/>
              <w:suppressAutoHyphens w:val="0"/>
              <w:spacing w:before="40" w:after="40" w:line="220" w:lineRule="exact"/>
              <w:ind w:left="0" w:right="113"/>
              <w:jc w:val="left"/>
              <w:rPr>
                <w:sz w:val="18"/>
              </w:rPr>
            </w:pPr>
            <w:r w:rsidRPr="00151B5A">
              <w:rPr>
                <w:sz w:val="18"/>
              </w:rPr>
              <w:t>1.2</w:t>
            </w:r>
          </w:p>
        </w:tc>
        <w:tc>
          <w:tcPr>
            <w:tcW w:w="4375" w:type="dxa"/>
            <w:shd w:val="clear" w:color="auto" w:fill="auto"/>
          </w:tcPr>
          <w:p w:rsidR="00EB23B4" w:rsidRPr="00151B5A" w:rsidRDefault="00EB23B4" w:rsidP="00151B5A">
            <w:pPr>
              <w:pStyle w:val="SingleTxtG"/>
              <w:suppressAutoHyphens w:val="0"/>
              <w:spacing w:before="40" w:after="40" w:line="220" w:lineRule="exact"/>
              <w:ind w:left="0" w:right="113"/>
              <w:jc w:val="left"/>
              <w:rPr>
                <w:sz w:val="18"/>
              </w:rPr>
            </w:pPr>
            <w:r w:rsidRPr="00151B5A">
              <w:rPr>
                <w:sz w:val="18"/>
              </w:rPr>
              <w:t>Breathing in gas</w:t>
            </w:r>
          </w:p>
        </w:tc>
        <w:tc>
          <w:tcPr>
            <w:tcW w:w="1228" w:type="dxa"/>
            <w:shd w:val="clear" w:color="auto" w:fill="auto"/>
            <w:vAlign w:val="bottom"/>
          </w:tcPr>
          <w:p w:rsidR="00EB23B4" w:rsidRPr="00151B5A" w:rsidRDefault="00EB23B4" w:rsidP="00151B5A">
            <w:pPr>
              <w:pStyle w:val="SingleTxtG"/>
              <w:suppressAutoHyphens w:val="0"/>
              <w:spacing w:before="40" w:after="40" w:line="220" w:lineRule="exact"/>
              <w:ind w:left="0" w:right="113"/>
              <w:jc w:val="right"/>
              <w:rPr>
                <w:sz w:val="18"/>
              </w:rPr>
            </w:pPr>
            <w:r w:rsidRPr="00151B5A">
              <w:rPr>
                <w:sz w:val="18"/>
              </w:rPr>
              <w:t>5</w:t>
            </w:r>
          </w:p>
        </w:tc>
        <w:tc>
          <w:tcPr>
            <w:tcW w:w="1229" w:type="dxa"/>
            <w:shd w:val="clear" w:color="auto" w:fill="auto"/>
            <w:vAlign w:val="bottom"/>
          </w:tcPr>
          <w:p w:rsidR="00EB23B4" w:rsidRPr="00151B5A" w:rsidRDefault="00EB23B4" w:rsidP="00151B5A">
            <w:pPr>
              <w:pStyle w:val="SingleTxtG"/>
              <w:suppressAutoHyphens w:val="0"/>
              <w:spacing w:before="40" w:after="40" w:line="220" w:lineRule="exact"/>
              <w:ind w:left="0" w:right="113"/>
              <w:jc w:val="right"/>
              <w:rPr>
                <w:sz w:val="18"/>
              </w:rPr>
            </w:pPr>
            <w:r w:rsidRPr="00151B5A">
              <w:rPr>
                <w:sz w:val="18"/>
              </w:rPr>
              <w:t>2*</w:t>
            </w:r>
          </w:p>
        </w:tc>
      </w:tr>
      <w:tr w:rsidR="00EB23B4" w:rsidRPr="00151B5A" w:rsidTr="00151B5A">
        <w:tc>
          <w:tcPr>
            <w:tcW w:w="538" w:type="dxa"/>
            <w:shd w:val="clear" w:color="auto" w:fill="auto"/>
          </w:tcPr>
          <w:p w:rsidR="00EB23B4" w:rsidRPr="00151B5A" w:rsidRDefault="00EB23B4" w:rsidP="00151B5A">
            <w:pPr>
              <w:pStyle w:val="SingleTxtG"/>
              <w:suppressAutoHyphens w:val="0"/>
              <w:spacing w:before="40" w:after="40" w:line="220" w:lineRule="exact"/>
              <w:ind w:left="0" w:right="113"/>
              <w:jc w:val="left"/>
              <w:rPr>
                <w:sz w:val="18"/>
              </w:rPr>
            </w:pPr>
            <w:r w:rsidRPr="00151B5A">
              <w:rPr>
                <w:sz w:val="18"/>
              </w:rPr>
              <w:t>1.3</w:t>
            </w:r>
          </w:p>
        </w:tc>
        <w:tc>
          <w:tcPr>
            <w:tcW w:w="4375" w:type="dxa"/>
            <w:shd w:val="clear" w:color="auto" w:fill="auto"/>
          </w:tcPr>
          <w:p w:rsidR="00EB23B4" w:rsidRPr="00151B5A" w:rsidRDefault="00EB23B4" w:rsidP="00151B5A">
            <w:pPr>
              <w:pStyle w:val="SingleTxtG"/>
              <w:suppressAutoHyphens w:val="0"/>
              <w:spacing w:before="40" w:after="40" w:line="220" w:lineRule="exact"/>
              <w:ind w:left="0" w:right="113"/>
              <w:jc w:val="left"/>
              <w:rPr>
                <w:sz w:val="18"/>
              </w:rPr>
            </w:pPr>
            <w:r w:rsidRPr="00151B5A">
              <w:rPr>
                <w:sz w:val="18"/>
              </w:rPr>
              <w:t>Emergency assistance, general</w:t>
            </w:r>
          </w:p>
        </w:tc>
        <w:tc>
          <w:tcPr>
            <w:tcW w:w="1228" w:type="dxa"/>
            <w:shd w:val="clear" w:color="auto" w:fill="auto"/>
            <w:vAlign w:val="bottom"/>
          </w:tcPr>
          <w:p w:rsidR="00EB23B4" w:rsidRPr="00151B5A" w:rsidRDefault="00EB23B4" w:rsidP="00151B5A">
            <w:pPr>
              <w:pStyle w:val="SingleTxtG"/>
              <w:suppressAutoHyphens w:val="0"/>
              <w:spacing w:before="40" w:after="40" w:line="220" w:lineRule="exact"/>
              <w:ind w:left="0" w:right="113"/>
              <w:jc w:val="right"/>
              <w:rPr>
                <w:sz w:val="18"/>
              </w:rPr>
            </w:pPr>
            <w:r w:rsidRPr="00151B5A">
              <w:rPr>
                <w:sz w:val="18"/>
              </w:rPr>
              <w:t>4</w:t>
            </w:r>
          </w:p>
        </w:tc>
        <w:tc>
          <w:tcPr>
            <w:tcW w:w="1229" w:type="dxa"/>
            <w:shd w:val="clear" w:color="auto" w:fill="auto"/>
            <w:vAlign w:val="bottom"/>
          </w:tcPr>
          <w:p w:rsidR="00EB23B4" w:rsidRPr="00151B5A" w:rsidRDefault="00EB23B4" w:rsidP="00151B5A">
            <w:pPr>
              <w:pStyle w:val="SingleTxtG"/>
              <w:suppressAutoHyphens w:val="0"/>
              <w:spacing w:before="40" w:after="40" w:line="220" w:lineRule="exact"/>
              <w:ind w:left="0" w:right="113"/>
              <w:jc w:val="right"/>
              <w:rPr>
                <w:sz w:val="18"/>
              </w:rPr>
            </w:pPr>
          </w:p>
        </w:tc>
      </w:tr>
      <w:tr w:rsidR="00EB23B4" w:rsidRPr="00151B5A" w:rsidTr="00151B5A">
        <w:tc>
          <w:tcPr>
            <w:tcW w:w="538" w:type="dxa"/>
            <w:shd w:val="clear" w:color="auto" w:fill="auto"/>
          </w:tcPr>
          <w:p w:rsidR="00EB23B4" w:rsidRPr="002323E2" w:rsidRDefault="00EB23B4" w:rsidP="00151B5A">
            <w:pPr>
              <w:pStyle w:val="SingleTxtG"/>
              <w:suppressAutoHyphens w:val="0"/>
              <w:spacing w:before="40" w:after="40" w:line="220" w:lineRule="exact"/>
              <w:ind w:left="0" w:right="113"/>
              <w:jc w:val="left"/>
              <w:rPr>
                <w:b/>
                <w:sz w:val="18"/>
              </w:rPr>
            </w:pPr>
            <w:r w:rsidRPr="002323E2">
              <w:rPr>
                <w:b/>
                <w:sz w:val="18"/>
              </w:rPr>
              <w:t>2</w:t>
            </w:r>
          </w:p>
        </w:tc>
        <w:tc>
          <w:tcPr>
            <w:tcW w:w="4375" w:type="dxa"/>
            <w:shd w:val="clear" w:color="auto" w:fill="auto"/>
          </w:tcPr>
          <w:p w:rsidR="00EB23B4" w:rsidRPr="002323E2" w:rsidRDefault="00EB23B4" w:rsidP="00151B5A">
            <w:pPr>
              <w:pStyle w:val="SingleTxtG"/>
              <w:suppressAutoHyphens w:val="0"/>
              <w:spacing w:before="40" w:after="40" w:line="220" w:lineRule="exact"/>
              <w:ind w:left="0" w:right="113"/>
              <w:jc w:val="left"/>
              <w:rPr>
                <w:b/>
                <w:sz w:val="18"/>
              </w:rPr>
            </w:pPr>
            <w:r w:rsidRPr="002323E2">
              <w:rPr>
                <w:b/>
                <w:sz w:val="18"/>
              </w:rPr>
              <w:t>Irregularities relating to the cargo</w:t>
            </w:r>
          </w:p>
        </w:tc>
        <w:tc>
          <w:tcPr>
            <w:tcW w:w="1228" w:type="dxa"/>
            <w:shd w:val="clear" w:color="auto" w:fill="auto"/>
            <w:vAlign w:val="bottom"/>
          </w:tcPr>
          <w:p w:rsidR="00EB23B4" w:rsidRPr="00151B5A" w:rsidRDefault="00EB23B4" w:rsidP="00151B5A">
            <w:pPr>
              <w:pStyle w:val="SingleTxtG"/>
              <w:suppressAutoHyphens w:val="0"/>
              <w:spacing w:before="40" w:after="40" w:line="220" w:lineRule="exact"/>
              <w:ind w:left="0" w:right="113"/>
              <w:jc w:val="right"/>
              <w:rPr>
                <w:sz w:val="18"/>
              </w:rPr>
            </w:pPr>
          </w:p>
        </w:tc>
        <w:tc>
          <w:tcPr>
            <w:tcW w:w="1229" w:type="dxa"/>
            <w:shd w:val="clear" w:color="auto" w:fill="auto"/>
            <w:vAlign w:val="bottom"/>
          </w:tcPr>
          <w:p w:rsidR="00EB23B4" w:rsidRPr="00151B5A" w:rsidRDefault="00EB23B4" w:rsidP="00151B5A">
            <w:pPr>
              <w:pStyle w:val="SingleTxtG"/>
              <w:suppressAutoHyphens w:val="0"/>
              <w:spacing w:before="40" w:after="40" w:line="220" w:lineRule="exact"/>
              <w:ind w:left="0" w:right="113"/>
              <w:jc w:val="right"/>
              <w:rPr>
                <w:sz w:val="18"/>
              </w:rPr>
            </w:pPr>
          </w:p>
        </w:tc>
      </w:tr>
      <w:tr w:rsidR="00EB23B4" w:rsidRPr="00151B5A" w:rsidTr="00151B5A">
        <w:tc>
          <w:tcPr>
            <w:tcW w:w="538" w:type="dxa"/>
            <w:shd w:val="clear" w:color="auto" w:fill="auto"/>
          </w:tcPr>
          <w:p w:rsidR="00EB23B4" w:rsidRPr="00151B5A" w:rsidRDefault="00EB23B4" w:rsidP="00151B5A">
            <w:pPr>
              <w:pStyle w:val="SingleTxtG"/>
              <w:suppressAutoHyphens w:val="0"/>
              <w:spacing w:before="40" w:after="40" w:line="220" w:lineRule="exact"/>
              <w:ind w:left="0" w:right="113"/>
              <w:jc w:val="left"/>
              <w:rPr>
                <w:sz w:val="18"/>
              </w:rPr>
            </w:pPr>
            <w:r w:rsidRPr="00151B5A">
              <w:rPr>
                <w:sz w:val="18"/>
              </w:rPr>
              <w:t>2.1</w:t>
            </w:r>
          </w:p>
        </w:tc>
        <w:tc>
          <w:tcPr>
            <w:tcW w:w="4375" w:type="dxa"/>
            <w:shd w:val="clear" w:color="auto" w:fill="auto"/>
          </w:tcPr>
          <w:p w:rsidR="00EB23B4" w:rsidRPr="00151B5A" w:rsidRDefault="00EB23B4" w:rsidP="00151B5A">
            <w:pPr>
              <w:pStyle w:val="SingleTxtG"/>
              <w:suppressAutoHyphens w:val="0"/>
              <w:spacing w:before="40" w:after="40" w:line="220" w:lineRule="exact"/>
              <w:ind w:left="0" w:right="113"/>
              <w:jc w:val="left"/>
              <w:rPr>
                <w:sz w:val="18"/>
              </w:rPr>
            </w:pPr>
            <w:r w:rsidRPr="00151B5A">
              <w:rPr>
                <w:sz w:val="18"/>
              </w:rPr>
              <w:t>Leak in a connection</w:t>
            </w:r>
          </w:p>
        </w:tc>
        <w:tc>
          <w:tcPr>
            <w:tcW w:w="1228" w:type="dxa"/>
            <w:shd w:val="clear" w:color="auto" w:fill="auto"/>
            <w:vAlign w:val="bottom"/>
          </w:tcPr>
          <w:p w:rsidR="00EB23B4" w:rsidRPr="00151B5A" w:rsidRDefault="00EB23B4" w:rsidP="00151B5A">
            <w:pPr>
              <w:pStyle w:val="SingleTxtG"/>
              <w:suppressAutoHyphens w:val="0"/>
              <w:spacing w:before="40" w:after="40" w:line="220" w:lineRule="exact"/>
              <w:ind w:left="0" w:right="113"/>
              <w:jc w:val="right"/>
              <w:rPr>
                <w:sz w:val="18"/>
              </w:rPr>
            </w:pPr>
            <w:r w:rsidRPr="00151B5A">
              <w:rPr>
                <w:sz w:val="18"/>
              </w:rPr>
              <w:t>3</w:t>
            </w:r>
          </w:p>
        </w:tc>
        <w:tc>
          <w:tcPr>
            <w:tcW w:w="1229" w:type="dxa"/>
            <w:shd w:val="clear" w:color="auto" w:fill="auto"/>
            <w:vAlign w:val="bottom"/>
          </w:tcPr>
          <w:p w:rsidR="00EB23B4" w:rsidRPr="00151B5A" w:rsidRDefault="00EB23B4" w:rsidP="00151B5A">
            <w:pPr>
              <w:pStyle w:val="SingleTxtG"/>
              <w:suppressAutoHyphens w:val="0"/>
              <w:spacing w:before="40" w:after="40" w:line="220" w:lineRule="exact"/>
              <w:ind w:left="0" w:right="113"/>
              <w:jc w:val="right"/>
              <w:rPr>
                <w:sz w:val="18"/>
              </w:rPr>
            </w:pPr>
          </w:p>
        </w:tc>
      </w:tr>
      <w:tr w:rsidR="00EB23B4" w:rsidRPr="00151B5A" w:rsidTr="00151B5A">
        <w:tc>
          <w:tcPr>
            <w:tcW w:w="538" w:type="dxa"/>
            <w:shd w:val="clear" w:color="auto" w:fill="auto"/>
          </w:tcPr>
          <w:p w:rsidR="00EB23B4" w:rsidRPr="00151B5A" w:rsidRDefault="00EB23B4" w:rsidP="00151B5A">
            <w:pPr>
              <w:pStyle w:val="SingleTxtG"/>
              <w:suppressAutoHyphens w:val="0"/>
              <w:spacing w:before="40" w:after="40" w:line="220" w:lineRule="exact"/>
              <w:ind w:left="0" w:right="113"/>
              <w:jc w:val="left"/>
              <w:rPr>
                <w:sz w:val="18"/>
              </w:rPr>
            </w:pPr>
            <w:r w:rsidRPr="00151B5A">
              <w:rPr>
                <w:sz w:val="18"/>
              </w:rPr>
              <w:t>2.2</w:t>
            </w:r>
          </w:p>
        </w:tc>
        <w:tc>
          <w:tcPr>
            <w:tcW w:w="4375" w:type="dxa"/>
            <w:shd w:val="clear" w:color="auto" w:fill="auto"/>
          </w:tcPr>
          <w:p w:rsidR="00EB23B4" w:rsidRPr="00151B5A" w:rsidRDefault="00EB23B4" w:rsidP="00151B5A">
            <w:pPr>
              <w:pStyle w:val="SingleTxtG"/>
              <w:suppressAutoHyphens w:val="0"/>
              <w:spacing w:before="40" w:after="40" w:line="220" w:lineRule="exact"/>
              <w:ind w:left="0" w:right="113"/>
              <w:jc w:val="left"/>
              <w:rPr>
                <w:sz w:val="18"/>
              </w:rPr>
            </w:pPr>
            <w:r w:rsidRPr="00151B5A">
              <w:rPr>
                <w:sz w:val="18"/>
              </w:rPr>
              <w:t>Fire in the engine room</w:t>
            </w:r>
          </w:p>
        </w:tc>
        <w:tc>
          <w:tcPr>
            <w:tcW w:w="1228" w:type="dxa"/>
            <w:shd w:val="clear" w:color="auto" w:fill="auto"/>
            <w:vAlign w:val="bottom"/>
          </w:tcPr>
          <w:p w:rsidR="00EB23B4" w:rsidRPr="00151B5A" w:rsidRDefault="00EB23B4" w:rsidP="00151B5A">
            <w:pPr>
              <w:pStyle w:val="SingleTxtG"/>
              <w:suppressAutoHyphens w:val="0"/>
              <w:spacing w:before="40" w:after="40" w:line="220" w:lineRule="exact"/>
              <w:ind w:left="0" w:right="113"/>
              <w:jc w:val="right"/>
              <w:rPr>
                <w:sz w:val="18"/>
              </w:rPr>
            </w:pPr>
            <w:r w:rsidRPr="00151B5A">
              <w:rPr>
                <w:sz w:val="18"/>
              </w:rPr>
              <w:t>3</w:t>
            </w:r>
          </w:p>
        </w:tc>
        <w:tc>
          <w:tcPr>
            <w:tcW w:w="1229" w:type="dxa"/>
            <w:shd w:val="clear" w:color="auto" w:fill="auto"/>
            <w:vAlign w:val="bottom"/>
          </w:tcPr>
          <w:p w:rsidR="00EB23B4" w:rsidRPr="00151B5A" w:rsidRDefault="00EB23B4" w:rsidP="00151B5A">
            <w:pPr>
              <w:pStyle w:val="SingleTxtG"/>
              <w:suppressAutoHyphens w:val="0"/>
              <w:spacing w:before="40" w:after="40" w:line="220" w:lineRule="exact"/>
              <w:ind w:left="0" w:right="113"/>
              <w:jc w:val="right"/>
              <w:rPr>
                <w:sz w:val="18"/>
              </w:rPr>
            </w:pPr>
          </w:p>
        </w:tc>
      </w:tr>
      <w:tr w:rsidR="00EB23B4" w:rsidRPr="00151B5A" w:rsidTr="00151B5A">
        <w:tc>
          <w:tcPr>
            <w:tcW w:w="538" w:type="dxa"/>
            <w:shd w:val="clear" w:color="auto" w:fill="auto"/>
          </w:tcPr>
          <w:p w:rsidR="00EB23B4" w:rsidRPr="00151B5A" w:rsidRDefault="00EB23B4" w:rsidP="00151B5A">
            <w:pPr>
              <w:pStyle w:val="SingleTxtG"/>
              <w:suppressAutoHyphens w:val="0"/>
              <w:spacing w:before="40" w:after="40" w:line="220" w:lineRule="exact"/>
              <w:ind w:left="0" w:right="113"/>
              <w:jc w:val="left"/>
              <w:rPr>
                <w:sz w:val="18"/>
              </w:rPr>
            </w:pPr>
            <w:r w:rsidRPr="00151B5A">
              <w:rPr>
                <w:sz w:val="18"/>
              </w:rPr>
              <w:t>2.3</w:t>
            </w:r>
          </w:p>
        </w:tc>
        <w:tc>
          <w:tcPr>
            <w:tcW w:w="4375" w:type="dxa"/>
            <w:shd w:val="clear" w:color="auto" w:fill="auto"/>
          </w:tcPr>
          <w:p w:rsidR="00EB23B4" w:rsidRPr="00151B5A" w:rsidRDefault="00EB23B4" w:rsidP="00151B5A">
            <w:pPr>
              <w:pStyle w:val="SingleTxtG"/>
              <w:suppressAutoHyphens w:val="0"/>
              <w:spacing w:before="40" w:after="40" w:line="220" w:lineRule="exact"/>
              <w:ind w:left="0" w:right="113"/>
              <w:jc w:val="left"/>
              <w:rPr>
                <w:sz w:val="18"/>
              </w:rPr>
            </w:pPr>
            <w:r w:rsidRPr="00151B5A">
              <w:rPr>
                <w:sz w:val="18"/>
              </w:rPr>
              <w:t>Hazards in the vicinity of the vessel</w:t>
            </w:r>
          </w:p>
        </w:tc>
        <w:tc>
          <w:tcPr>
            <w:tcW w:w="1228" w:type="dxa"/>
            <w:shd w:val="clear" w:color="auto" w:fill="auto"/>
            <w:vAlign w:val="bottom"/>
          </w:tcPr>
          <w:p w:rsidR="00EB23B4" w:rsidRPr="00151B5A" w:rsidRDefault="00EB23B4" w:rsidP="00151B5A">
            <w:pPr>
              <w:pStyle w:val="SingleTxtG"/>
              <w:suppressAutoHyphens w:val="0"/>
              <w:spacing w:before="40" w:after="40" w:line="220" w:lineRule="exact"/>
              <w:ind w:left="0" w:right="113"/>
              <w:jc w:val="right"/>
              <w:rPr>
                <w:sz w:val="18"/>
              </w:rPr>
            </w:pPr>
            <w:r w:rsidRPr="00151B5A">
              <w:rPr>
                <w:sz w:val="18"/>
              </w:rPr>
              <w:t>4</w:t>
            </w:r>
          </w:p>
        </w:tc>
        <w:tc>
          <w:tcPr>
            <w:tcW w:w="1229" w:type="dxa"/>
            <w:shd w:val="clear" w:color="auto" w:fill="auto"/>
            <w:vAlign w:val="bottom"/>
          </w:tcPr>
          <w:p w:rsidR="00EB23B4" w:rsidRPr="00151B5A" w:rsidRDefault="00EB23B4" w:rsidP="00151B5A">
            <w:pPr>
              <w:pStyle w:val="SingleTxtG"/>
              <w:suppressAutoHyphens w:val="0"/>
              <w:spacing w:before="40" w:after="40" w:line="220" w:lineRule="exact"/>
              <w:ind w:left="0" w:right="113"/>
              <w:jc w:val="right"/>
              <w:rPr>
                <w:sz w:val="18"/>
              </w:rPr>
            </w:pPr>
            <w:r w:rsidRPr="00151B5A">
              <w:rPr>
                <w:sz w:val="18"/>
              </w:rPr>
              <w:t>2*</w:t>
            </w:r>
          </w:p>
        </w:tc>
      </w:tr>
      <w:tr w:rsidR="00EB23B4" w:rsidRPr="00151B5A" w:rsidTr="00151B5A">
        <w:tc>
          <w:tcPr>
            <w:tcW w:w="538" w:type="dxa"/>
            <w:shd w:val="clear" w:color="auto" w:fill="auto"/>
          </w:tcPr>
          <w:p w:rsidR="00EB23B4" w:rsidRPr="00151B5A" w:rsidRDefault="00EB23B4" w:rsidP="00151B5A">
            <w:pPr>
              <w:pStyle w:val="SingleTxtG"/>
              <w:suppressAutoHyphens w:val="0"/>
              <w:spacing w:before="40" w:after="40" w:line="220" w:lineRule="exact"/>
              <w:ind w:left="0" w:right="113"/>
              <w:jc w:val="left"/>
              <w:rPr>
                <w:sz w:val="18"/>
              </w:rPr>
            </w:pPr>
            <w:r w:rsidRPr="00151B5A">
              <w:rPr>
                <w:sz w:val="18"/>
              </w:rPr>
              <w:t>2.4</w:t>
            </w:r>
          </w:p>
        </w:tc>
        <w:tc>
          <w:tcPr>
            <w:tcW w:w="4375" w:type="dxa"/>
            <w:shd w:val="clear" w:color="auto" w:fill="auto"/>
          </w:tcPr>
          <w:p w:rsidR="00EB23B4" w:rsidRPr="00151B5A" w:rsidRDefault="00EB23B4" w:rsidP="00151B5A">
            <w:pPr>
              <w:pStyle w:val="SingleTxtG"/>
              <w:suppressAutoHyphens w:val="0"/>
              <w:spacing w:before="40" w:after="40" w:line="220" w:lineRule="exact"/>
              <w:ind w:left="0" w:right="113"/>
              <w:jc w:val="left"/>
              <w:rPr>
                <w:sz w:val="18"/>
              </w:rPr>
            </w:pPr>
            <w:r w:rsidRPr="00151B5A">
              <w:rPr>
                <w:sz w:val="18"/>
              </w:rPr>
              <w:t>Overfilling</w:t>
            </w:r>
          </w:p>
        </w:tc>
        <w:tc>
          <w:tcPr>
            <w:tcW w:w="1228" w:type="dxa"/>
            <w:shd w:val="clear" w:color="auto" w:fill="auto"/>
            <w:vAlign w:val="bottom"/>
          </w:tcPr>
          <w:p w:rsidR="00EB23B4" w:rsidRPr="00151B5A" w:rsidRDefault="00EB23B4" w:rsidP="00151B5A">
            <w:pPr>
              <w:pStyle w:val="SingleTxtG"/>
              <w:suppressAutoHyphens w:val="0"/>
              <w:spacing w:before="40" w:after="40" w:line="220" w:lineRule="exact"/>
              <w:ind w:left="0" w:right="113"/>
              <w:jc w:val="right"/>
              <w:rPr>
                <w:sz w:val="18"/>
              </w:rPr>
            </w:pPr>
            <w:r w:rsidRPr="00151B5A">
              <w:rPr>
                <w:sz w:val="18"/>
              </w:rPr>
              <w:t>3</w:t>
            </w:r>
          </w:p>
        </w:tc>
        <w:tc>
          <w:tcPr>
            <w:tcW w:w="1229" w:type="dxa"/>
            <w:shd w:val="clear" w:color="auto" w:fill="auto"/>
            <w:vAlign w:val="bottom"/>
          </w:tcPr>
          <w:p w:rsidR="00EB23B4" w:rsidRPr="00151B5A" w:rsidRDefault="00EB23B4" w:rsidP="00151B5A">
            <w:pPr>
              <w:pStyle w:val="SingleTxtG"/>
              <w:suppressAutoHyphens w:val="0"/>
              <w:spacing w:before="40" w:after="40" w:line="220" w:lineRule="exact"/>
              <w:ind w:left="0" w:right="113"/>
              <w:jc w:val="right"/>
              <w:rPr>
                <w:sz w:val="18"/>
              </w:rPr>
            </w:pPr>
          </w:p>
        </w:tc>
      </w:tr>
      <w:tr w:rsidR="00EB23B4" w:rsidRPr="00151B5A" w:rsidTr="00752D9D">
        <w:tc>
          <w:tcPr>
            <w:tcW w:w="538" w:type="dxa"/>
            <w:tcBorders>
              <w:bottom w:val="single" w:sz="4" w:space="0" w:color="auto"/>
            </w:tcBorders>
            <w:shd w:val="clear" w:color="auto" w:fill="auto"/>
          </w:tcPr>
          <w:p w:rsidR="00EB23B4" w:rsidRPr="00151B5A" w:rsidRDefault="00EB23B4" w:rsidP="00151B5A">
            <w:pPr>
              <w:pStyle w:val="SingleTxtG"/>
              <w:suppressAutoHyphens w:val="0"/>
              <w:spacing w:before="40" w:after="40" w:line="220" w:lineRule="exact"/>
              <w:ind w:left="0" w:right="113"/>
              <w:jc w:val="left"/>
              <w:rPr>
                <w:sz w:val="18"/>
              </w:rPr>
            </w:pPr>
            <w:r w:rsidRPr="00151B5A">
              <w:rPr>
                <w:sz w:val="18"/>
              </w:rPr>
              <w:t>2.5</w:t>
            </w:r>
          </w:p>
        </w:tc>
        <w:tc>
          <w:tcPr>
            <w:tcW w:w="4375" w:type="dxa"/>
            <w:tcBorders>
              <w:bottom w:val="single" w:sz="4" w:space="0" w:color="auto"/>
            </w:tcBorders>
            <w:shd w:val="clear" w:color="auto" w:fill="auto"/>
          </w:tcPr>
          <w:p w:rsidR="00EB23B4" w:rsidRPr="00151B5A" w:rsidRDefault="00EB23B4" w:rsidP="00151B5A">
            <w:pPr>
              <w:pStyle w:val="SingleTxtG"/>
              <w:suppressAutoHyphens w:val="0"/>
              <w:spacing w:before="40" w:after="40" w:line="220" w:lineRule="exact"/>
              <w:ind w:left="0" w:right="113"/>
              <w:jc w:val="left"/>
              <w:rPr>
                <w:sz w:val="18"/>
              </w:rPr>
            </w:pPr>
            <w:r w:rsidRPr="00151B5A">
              <w:rPr>
                <w:sz w:val="18"/>
              </w:rPr>
              <w:t>Polymerization</w:t>
            </w:r>
          </w:p>
        </w:tc>
        <w:tc>
          <w:tcPr>
            <w:tcW w:w="1228" w:type="dxa"/>
            <w:tcBorders>
              <w:bottom w:val="single" w:sz="4" w:space="0" w:color="auto"/>
            </w:tcBorders>
            <w:shd w:val="clear" w:color="auto" w:fill="auto"/>
            <w:vAlign w:val="bottom"/>
          </w:tcPr>
          <w:p w:rsidR="00EB23B4" w:rsidRPr="00151B5A" w:rsidRDefault="00EB23B4" w:rsidP="00151B5A">
            <w:pPr>
              <w:pStyle w:val="SingleTxtG"/>
              <w:suppressAutoHyphens w:val="0"/>
              <w:spacing w:before="40" w:after="40" w:line="220" w:lineRule="exact"/>
              <w:ind w:left="0" w:right="113"/>
              <w:jc w:val="right"/>
              <w:rPr>
                <w:sz w:val="18"/>
              </w:rPr>
            </w:pPr>
            <w:r w:rsidRPr="00151B5A">
              <w:rPr>
                <w:sz w:val="18"/>
              </w:rPr>
              <w:t>3</w:t>
            </w:r>
          </w:p>
        </w:tc>
        <w:tc>
          <w:tcPr>
            <w:tcW w:w="1229" w:type="dxa"/>
            <w:tcBorders>
              <w:bottom w:val="single" w:sz="4" w:space="0" w:color="auto"/>
            </w:tcBorders>
            <w:shd w:val="clear" w:color="auto" w:fill="auto"/>
            <w:vAlign w:val="bottom"/>
          </w:tcPr>
          <w:p w:rsidR="00EB23B4" w:rsidRPr="00151B5A" w:rsidRDefault="00EB23B4" w:rsidP="00151B5A">
            <w:pPr>
              <w:pStyle w:val="SingleTxtG"/>
              <w:suppressAutoHyphens w:val="0"/>
              <w:spacing w:before="40" w:after="40" w:line="220" w:lineRule="exact"/>
              <w:ind w:left="0" w:right="113"/>
              <w:jc w:val="right"/>
              <w:rPr>
                <w:sz w:val="18"/>
              </w:rPr>
            </w:pPr>
          </w:p>
        </w:tc>
      </w:tr>
      <w:tr w:rsidR="00D82DB3" w:rsidRPr="00151B5A" w:rsidTr="00E802BB">
        <w:tc>
          <w:tcPr>
            <w:tcW w:w="4913" w:type="dxa"/>
            <w:gridSpan w:val="2"/>
            <w:tcBorders>
              <w:top w:val="single" w:sz="4" w:space="0" w:color="auto"/>
              <w:bottom w:val="single" w:sz="12" w:space="0" w:color="auto"/>
            </w:tcBorders>
            <w:shd w:val="clear" w:color="auto" w:fill="auto"/>
          </w:tcPr>
          <w:p w:rsidR="00D82DB3" w:rsidRPr="00752D9D" w:rsidRDefault="00D82DB3" w:rsidP="00D82DB3">
            <w:pPr>
              <w:pStyle w:val="SingleTxtG"/>
              <w:suppressAutoHyphens w:val="0"/>
              <w:spacing w:before="80" w:after="80" w:line="220" w:lineRule="exact"/>
              <w:ind w:left="283" w:right="113"/>
              <w:jc w:val="left"/>
              <w:rPr>
                <w:b/>
                <w:sz w:val="18"/>
              </w:rPr>
            </w:pPr>
            <w:r w:rsidRPr="00752D9D">
              <w:rPr>
                <w:b/>
                <w:sz w:val="18"/>
              </w:rPr>
              <w:t>Total</w:t>
            </w:r>
          </w:p>
        </w:tc>
        <w:tc>
          <w:tcPr>
            <w:tcW w:w="1228" w:type="dxa"/>
            <w:tcBorders>
              <w:top w:val="single" w:sz="4" w:space="0" w:color="auto"/>
              <w:bottom w:val="single" w:sz="12" w:space="0" w:color="auto"/>
            </w:tcBorders>
            <w:shd w:val="clear" w:color="auto" w:fill="auto"/>
            <w:vAlign w:val="bottom"/>
          </w:tcPr>
          <w:p w:rsidR="00D82DB3" w:rsidRPr="00752D9D" w:rsidRDefault="00D82DB3" w:rsidP="00752D9D">
            <w:pPr>
              <w:pStyle w:val="SingleTxtG"/>
              <w:suppressAutoHyphens w:val="0"/>
              <w:spacing w:before="80" w:after="80" w:line="220" w:lineRule="exact"/>
              <w:ind w:left="0" w:right="113"/>
              <w:jc w:val="right"/>
              <w:rPr>
                <w:b/>
                <w:sz w:val="18"/>
              </w:rPr>
            </w:pPr>
          </w:p>
        </w:tc>
        <w:tc>
          <w:tcPr>
            <w:tcW w:w="1229" w:type="dxa"/>
            <w:tcBorders>
              <w:top w:val="single" w:sz="4" w:space="0" w:color="auto"/>
              <w:bottom w:val="single" w:sz="12" w:space="0" w:color="auto"/>
            </w:tcBorders>
            <w:shd w:val="clear" w:color="auto" w:fill="auto"/>
            <w:vAlign w:val="bottom"/>
          </w:tcPr>
          <w:p w:rsidR="00D82DB3" w:rsidRPr="00752D9D" w:rsidRDefault="00D82DB3" w:rsidP="00752D9D">
            <w:pPr>
              <w:pStyle w:val="SingleTxtG"/>
              <w:suppressAutoHyphens w:val="0"/>
              <w:spacing w:before="80" w:after="80" w:line="220" w:lineRule="exact"/>
              <w:ind w:left="0" w:right="113"/>
              <w:jc w:val="right"/>
              <w:rPr>
                <w:b/>
                <w:sz w:val="18"/>
              </w:rPr>
            </w:pPr>
            <w:r w:rsidRPr="00752D9D">
              <w:rPr>
                <w:b/>
                <w:sz w:val="18"/>
              </w:rPr>
              <w:t>4</w:t>
            </w:r>
          </w:p>
        </w:tc>
      </w:tr>
    </w:tbl>
    <w:p w:rsidR="00EB23B4" w:rsidRPr="00752D9D" w:rsidRDefault="00EB23B4" w:rsidP="00752D9D">
      <w:pPr>
        <w:spacing w:before="120"/>
        <w:ind w:left="1134" w:right="1134" w:firstLine="170"/>
        <w:rPr>
          <w:sz w:val="18"/>
        </w:rPr>
      </w:pPr>
      <w:r w:rsidRPr="00752D9D">
        <w:rPr>
          <w:sz w:val="18"/>
        </w:rPr>
        <w:t xml:space="preserve">*  The questions must be taken from two different subsections. </w:t>
      </w:r>
    </w:p>
    <w:p w:rsidR="00EB23B4" w:rsidRPr="00844E4A" w:rsidRDefault="00EB23B4" w:rsidP="00752D9D">
      <w:pPr>
        <w:pStyle w:val="H23G"/>
      </w:pPr>
      <w:r w:rsidRPr="00844E4A">
        <w:tab/>
        <w:t>3.2.2</w:t>
      </w:r>
      <w:r w:rsidRPr="00844E4A">
        <w:tab/>
        <w:t>List of substantive questions on gases</w:t>
      </w:r>
    </w:p>
    <w:p w:rsidR="00EB23B4" w:rsidRPr="00844E4A" w:rsidRDefault="00EB23B4" w:rsidP="00EB23B4">
      <w:pPr>
        <w:pStyle w:val="SingleTxtG"/>
      </w:pPr>
      <w:r w:rsidRPr="00844E4A">
        <w:t>33.</w:t>
      </w:r>
      <w:r w:rsidRPr="00844E4A">
        <w:tab/>
        <w:t>The following documents shall be made available to the candidate (see annex I):</w:t>
      </w:r>
    </w:p>
    <w:p w:rsidR="00EB23B4" w:rsidRPr="00844E4A" w:rsidRDefault="00EB23B4" w:rsidP="00752D9D">
      <w:pPr>
        <w:pStyle w:val="Bullet1G"/>
      </w:pPr>
      <w:r w:rsidRPr="00844E4A">
        <w:t>A description of situation 01 or 02 (see annex I, 1);</w:t>
      </w:r>
    </w:p>
    <w:p w:rsidR="00EB23B4" w:rsidRPr="00844E4A" w:rsidRDefault="00EB23B4" w:rsidP="00752D9D">
      <w:pPr>
        <w:pStyle w:val="Bullet1G"/>
      </w:pPr>
      <w:r w:rsidRPr="00844E4A">
        <w:t>The selected questions (15 partial questions) (see annex I, 2);</w:t>
      </w:r>
    </w:p>
    <w:p w:rsidR="00EB23B4" w:rsidRPr="00844E4A" w:rsidRDefault="00EB23B4" w:rsidP="00752D9D">
      <w:pPr>
        <w:pStyle w:val="Bullet1G"/>
      </w:pPr>
      <w:r w:rsidRPr="00844E4A">
        <w:t xml:space="preserve">A sheet containing information on the characteristics of the substance relevant to the use of a breathing apparatus (see annex I, 3); </w:t>
      </w:r>
    </w:p>
    <w:p w:rsidR="00EB23B4" w:rsidRPr="00844E4A" w:rsidRDefault="00EB23B4" w:rsidP="00752D9D">
      <w:pPr>
        <w:pStyle w:val="Bullet1G"/>
      </w:pPr>
      <w:r w:rsidRPr="00844E4A">
        <w:t>A certificate of approval (see annex I, 4); and</w:t>
      </w:r>
    </w:p>
    <w:p w:rsidR="00EB23B4" w:rsidRPr="00844E4A" w:rsidRDefault="00EB23B4" w:rsidP="00752D9D">
      <w:pPr>
        <w:pStyle w:val="Bullet1G"/>
      </w:pPr>
      <w:r w:rsidRPr="00844E4A">
        <w:t>The information sheet on the GASEX motor tanker equipment;</w:t>
      </w:r>
    </w:p>
    <w:p w:rsidR="00EB23B4" w:rsidRPr="00844E4A" w:rsidRDefault="00EB23B4" w:rsidP="00752D9D">
      <w:pPr>
        <w:pStyle w:val="Bullet1G"/>
      </w:pPr>
      <w:r w:rsidRPr="00844E4A">
        <w:t>The safety data sheet with the maximum permissible concentration at the workplace or equivalent documents for the substance in question.</w:t>
      </w:r>
    </w:p>
    <w:p w:rsidR="00EB23B4" w:rsidRPr="00844E4A" w:rsidRDefault="00EB23B4" w:rsidP="00EB23B4">
      <w:pPr>
        <w:pStyle w:val="SingleTxtG"/>
      </w:pPr>
      <w:r w:rsidRPr="00844E4A">
        <w:t>34.</w:t>
      </w:r>
      <w:r w:rsidRPr="00844E4A">
        <w:tab/>
        <w:t>The texts of regulations and technical literature referred to in 8.2.2.7 are also authorized for use during the examination.</w:t>
      </w:r>
    </w:p>
    <w:p w:rsidR="00EB23B4" w:rsidRPr="00844E4A" w:rsidRDefault="00EB23B4" w:rsidP="00EB23B4">
      <w:pPr>
        <w:pStyle w:val="SingleTxtG"/>
      </w:pPr>
      <w:r w:rsidRPr="00844E4A">
        <w:t>35.</w:t>
      </w:r>
      <w:r w:rsidRPr="00844E4A">
        <w:tab/>
        <w:t>The questions regarding the threshold limit value at the workplace may not be used if no such maximum exists for the substance.</w:t>
      </w:r>
    </w:p>
    <w:p w:rsidR="00EB23B4" w:rsidRPr="00844E4A" w:rsidRDefault="00EB23B4" w:rsidP="00EB23B4">
      <w:pPr>
        <w:pStyle w:val="SingleTxtG"/>
      </w:pPr>
      <w:r w:rsidRPr="00844E4A">
        <w:t>36.</w:t>
      </w:r>
      <w:r w:rsidRPr="00844E4A">
        <w:tab/>
        <w:t>The candidate shall have 90 minutes to complete this part of the examination. The maximum number of points that may be obtained is 30. The distribution of the points shall be set by the competent authority or examining body prior to the examination depending on the degree of difficulty of the questions.</w:t>
      </w:r>
    </w:p>
    <w:p w:rsidR="00EB23B4" w:rsidRPr="00844E4A" w:rsidRDefault="00EB23B4" w:rsidP="00EB23B4">
      <w:pPr>
        <w:pStyle w:val="SingleTxtG"/>
      </w:pPr>
      <w:r w:rsidRPr="00844E4A">
        <w:t>37.</w:t>
      </w:r>
      <w:r w:rsidRPr="00844E4A">
        <w:tab/>
        <w:t>The examination shall be marked in accordance with 8.2.2.7.2.5.</w:t>
      </w:r>
    </w:p>
    <w:p w:rsidR="00EB23B4" w:rsidRPr="00844E4A" w:rsidRDefault="00EB23B4" w:rsidP="00EB23B4">
      <w:pPr>
        <w:pStyle w:val="SingleTxtG"/>
      </w:pPr>
      <w:r w:rsidRPr="00844E4A">
        <w:t>38.</w:t>
      </w:r>
      <w:r w:rsidRPr="00844E4A">
        <w:tab/>
        <w:t>The substantive questions and model answers to the examination for the specialization course on gases shall be made available by the respective national authorities only to the authorities responsible for the examinations and to approved examining bodies.</w:t>
      </w:r>
    </w:p>
    <w:p w:rsidR="00EB23B4" w:rsidRPr="00844E4A" w:rsidRDefault="00EB23B4" w:rsidP="00EB23B4">
      <w:pPr>
        <w:pStyle w:val="SingleTxtG"/>
      </w:pPr>
      <w:r w:rsidRPr="00844E4A">
        <w:t>39.</w:t>
      </w:r>
      <w:r w:rsidRPr="00844E4A">
        <w:tab/>
        <w:t>The model answers shall serve as a guide.</w:t>
      </w:r>
    </w:p>
    <w:p w:rsidR="00EB23B4" w:rsidRPr="00844E4A" w:rsidRDefault="00EB23B4" w:rsidP="00752D9D">
      <w:pPr>
        <w:pStyle w:val="H1G"/>
      </w:pPr>
      <w:r w:rsidRPr="00844E4A">
        <w:tab/>
        <w:t>3.3</w:t>
      </w:r>
      <w:r w:rsidRPr="00844E4A">
        <w:tab/>
        <w:t>Advanced training in chemicals</w:t>
      </w:r>
    </w:p>
    <w:p w:rsidR="00EB23B4" w:rsidRPr="00844E4A" w:rsidRDefault="00EB23B4" w:rsidP="00EB23B4">
      <w:pPr>
        <w:pStyle w:val="SingleTxtG"/>
      </w:pPr>
      <w:r w:rsidRPr="00844E4A">
        <w:t>40.</w:t>
      </w:r>
      <w:r w:rsidRPr="00844E4A">
        <w:tab/>
        <w:t>Candidates who are successful in the ADN basic training examination may apply for enrolment in a specialization course on chemicals, to be followed by an examination.</w:t>
      </w:r>
    </w:p>
    <w:p w:rsidR="00EB23B4" w:rsidRPr="00844E4A" w:rsidRDefault="00EB23B4" w:rsidP="00EB23B4">
      <w:pPr>
        <w:pStyle w:val="SingleTxtG"/>
      </w:pPr>
      <w:r w:rsidRPr="00844E4A">
        <w:t>41.</w:t>
      </w:r>
      <w:r w:rsidRPr="00844E4A">
        <w:tab/>
        <w:t>The chemicals specialization examination shall be held in accordance with the provisions of ADN section 8.2.2.7.2.5.</w:t>
      </w:r>
    </w:p>
    <w:p w:rsidR="00EB23B4" w:rsidRPr="00844E4A" w:rsidRDefault="00EB23B4" w:rsidP="00EB23B4">
      <w:pPr>
        <w:pStyle w:val="SingleTxtG"/>
      </w:pPr>
      <w:r w:rsidRPr="00844E4A">
        <w:t>42.</w:t>
      </w:r>
      <w:r w:rsidRPr="00844E4A">
        <w:tab/>
        <w:t>The model below (3.3.1) shall be used when preparing the examination questions.</w:t>
      </w:r>
    </w:p>
    <w:p w:rsidR="00EB23B4" w:rsidRPr="00844E4A" w:rsidRDefault="00EB23B4" w:rsidP="00EB23B4">
      <w:pPr>
        <w:pStyle w:val="SingleTxtG"/>
      </w:pPr>
      <w:r w:rsidRPr="00844E4A">
        <w:t>43.</w:t>
      </w:r>
      <w:r w:rsidRPr="00844E4A">
        <w:tab/>
        <w:t>The examination shall be written, in accordance with 8.2.2.7.1.5, or shall take place as an electronic examination, in accordance with 8.2.2.7.1.7. It shall comprise two parts. The competent authority or examining body may choose the order of the parts.</w:t>
      </w:r>
    </w:p>
    <w:p w:rsidR="00EB23B4" w:rsidRPr="00844E4A" w:rsidRDefault="00EB23B4" w:rsidP="00EB23B4">
      <w:pPr>
        <w:pStyle w:val="SingleTxtG"/>
      </w:pPr>
      <w:r w:rsidRPr="00844E4A">
        <w:t>44.</w:t>
      </w:r>
      <w:r w:rsidRPr="00844E4A">
        <w:tab/>
        <w:t xml:space="preserve">One of the parts of the examination shall comprise 30 multiple-choice questions selected from the catalogue of questions on chemicals. The questionnaire shall be drawn up in accordance with the model in 3.3.1, below. This part of the examination takes 60 minutes. Each correct answer is worth one point. The maximum number of points that may be obtained is 30. </w:t>
      </w:r>
    </w:p>
    <w:p w:rsidR="00EB23B4" w:rsidRPr="00844E4A" w:rsidRDefault="00EB23B4" w:rsidP="00EB23B4">
      <w:pPr>
        <w:pStyle w:val="SingleTxtG"/>
      </w:pPr>
      <w:r w:rsidRPr="00844E4A">
        <w:t>45.</w:t>
      </w:r>
      <w:r w:rsidRPr="00844E4A">
        <w:tab/>
        <w:t>The other part of the examination (3.3.2) shall consist in a substantive exercise, with 15 questions specific to a substance, to be selected by the competent authority or examining body designated by that authority from the catalogue of substantive questions on chemicals.</w:t>
      </w:r>
    </w:p>
    <w:p w:rsidR="00EB23B4" w:rsidRPr="00844E4A" w:rsidRDefault="00EB23B4" w:rsidP="00EB23B4">
      <w:pPr>
        <w:pStyle w:val="SingleTxtG"/>
      </w:pPr>
      <w:r w:rsidRPr="00844E4A">
        <w:t>46.</w:t>
      </w:r>
      <w:r w:rsidRPr="00844E4A">
        <w:tab/>
        <w:t>The multiple-choice questions on chemicals are available in English, French and Russian on the ECE website at http://www.unece.org/trans/danger/publi/</w:t>
      </w:r>
      <w:r w:rsidRPr="00844E4A">
        <w:br/>
        <w:t>adn/catalog_of_questions.html. The German version is available on the CCNR website (www.ccr-zkr.org).</w:t>
      </w:r>
    </w:p>
    <w:p w:rsidR="00EB23B4" w:rsidRPr="00844E4A" w:rsidRDefault="00EB23B4" w:rsidP="00752D9D">
      <w:pPr>
        <w:pStyle w:val="H23G"/>
      </w:pPr>
      <w:r w:rsidRPr="00844E4A">
        <w:tab/>
        <w:t>3.3.1</w:t>
      </w:r>
      <w:r w:rsidRPr="00844E4A">
        <w:tab/>
        <w:t>Model for the examination</w:t>
      </w:r>
    </w:p>
    <w:p w:rsidR="00EB23B4" w:rsidRPr="00844E4A" w:rsidRDefault="00EB23B4" w:rsidP="00EB23B4">
      <w:pPr>
        <w:pStyle w:val="SingleTxtG"/>
      </w:pPr>
      <w:r w:rsidRPr="00844E4A">
        <w:t>47.</w:t>
      </w:r>
      <w:r w:rsidRPr="00844E4A">
        <w:tab/>
        <w:t>The following models, in accordance with 8.2.2.7.1.4, indicate the number of questions in the catalogue of questions for each examination objective and the number of questions to be selected for the various examination objectives when preparing the examination.</w:t>
      </w:r>
    </w:p>
    <w:p w:rsidR="00EB23B4" w:rsidRPr="00844E4A" w:rsidRDefault="00EB23B4" w:rsidP="00EB23B4">
      <w:pPr>
        <w:pStyle w:val="SingleTxtG"/>
      </w:pPr>
      <w:r w:rsidRPr="00844E4A">
        <w:t xml:space="preserve">For example, in part (a), the </w:t>
      </w:r>
      <w:r w:rsidR="00BF51BB">
        <w:t>“</w:t>
      </w:r>
      <w:r w:rsidRPr="00844E4A">
        <w:t>Knowledge of physics and chemistry</w:t>
      </w:r>
      <w:r w:rsidR="00BF51BB">
        <w:t>”</w:t>
      </w:r>
      <w:r w:rsidRPr="00844E4A">
        <w:t xml:space="preserve"> part of the examination, one question must be selected from those relating to examination objective 3, </w:t>
      </w:r>
      <w:r w:rsidR="00BF51BB">
        <w:t>“</w:t>
      </w:r>
      <w:r w:rsidRPr="00844E4A">
        <w:t>Physical state</w:t>
      </w:r>
      <w:r w:rsidR="00BF51BB">
        <w:t>”</w:t>
      </w:r>
      <w:r w:rsidRPr="00844E4A">
        <w:t xml:space="preserve">. This part of the examination shall be made up of 12 questions in total. </w:t>
      </w:r>
    </w:p>
    <w:p w:rsidR="00EB23B4" w:rsidRPr="00844E4A" w:rsidRDefault="00EB23B4" w:rsidP="00EB23B4">
      <w:pPr>
        <w:pStyle w:val="SingleTxtG"/>
      </w:pPr>
      <w:r w:rsidRPr="00844E4A">
        <w:tab/>
        <w:t>(a)</w:t>
      </w:r>
      <w:r w:rsidRPr="00844E4A">
        <w:tab/>
        <w:t>Knowledge of physics and chemistry</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517"/>
        <w:gridCol w:w="3522"/>
        <w:gridCol w:w="1680"/>
        <w:gridCol w:w="1651"/>
      </w:tblGrid>
      <w:tr w:rsidR="00EB23B4" w:rsidRPr="0027259D" w:rsidTr="0027259D">
        <w:trPr>
          <w:tblHeader/>
        </w:trPr>
        <w:tc>
          <w:tcPr>
            <w:tcW w:w="4039" w:type="dxa"/>
            <w:gridSpan w:val="2"/>
            <w:tcBorders>
              <w:top w:val="single" w:sz="4" w:space="0" w:color="auto"/>
              <w:bottom w:val="single" w:sz="12" w:space="0" w:color="auto"/>
            </w:tcBorders>
            <w:shd w:val="clear" w:color="auto" w:fill="auto"/>
            <w:vAlign w:val="bottom"/>
          </w:tcPr>
          <w:p w:rsidR="00EB23B4" w:rsidRPr="0027259D" w:rsidRDefault="00EB23B4" w:rsidP="0027259D">
            <w:pPr>
              <w:pStyle w:val="SingleTxtG"/>
              <w:suppressAutoHyphens w:val="0"/>
              <w:spacing w:before="80" w:after="80" w:line="200" w:lineRule="exact"/>
              <w:ind w:left="0" w:right="113"/>
              <w:jc w:val="left"/>
              <w:rPr>
                <w:i/>
                <w:sz w:val="16"/>
              </w:rPr>
            </w:pPr>
            <w:r w:rsidRPr="0027259D">
              <w:rPr>
                <w:i/>
                <w:sz w:val="16"/>
              </w:rPr>
              <w:t>Examination objective</w:t>
            </w:r>
          </w:p>
        </w:tc>
        <w:tc>
          <w:tcPr>
            <w:tcW w:w="1680" w:type="dxa"/>
            <w:tcBorders>
              <w:top w:val="single" w:sz="4" w:space="0" w:color="auto"/>
              <w:bottom w:val="single" w:sz="12" w:space="0" w:color="auto"/>
            </w:tcBorders>
            <w:shd w:val="clear" w:color="auto" w:fill="auto"/>
            <w:vAlign w:val="bottom"/>
          </w:tcPr>
          <w:p w:rsidR="00EB23B4" w:rsidRPr="0027259D" w:rsidRDefault="00EB23B4" w:rsidP="0027259D">
            <w:pPr>
              <w:pStyle w:val="SingleTxtG"/>
              <w:suppressAutoHyphens w:val="0"/>
              <w:spacing w:before="80" w:after="80" w:line="200" w:lineRule="exact"/>
              <w:ind w:left="0" w:right="113"/>
              <w:jc w:val="right"/>
              <w:rPr>
                <w:i/>
                <w:sz w:val="16"/>
              </w:rPr>
            </w:pPr>
            <w:r w:rsidRPr="0027259D">
              <w:rPr>
                <w:i/>
                <w:sz w:val="16"/>
              </w:rPr>
              <w:t>Number of questions in the catalogue</w:t>
            </w:r>
          </w:p>
        </w:tc>
        <w:tc>
          <w:tcPr>
            <w:tcW w:w="1651" w:type="dxa"/>
            <w:tcBorders>
              <w:top w:val="single" w:sz="4" w:space="0" w:color="auto"/>
              <w:bottom w:val="single" w:sz="12" w:space="0" w:color="auto"/>
            </w:tcBorders>
            <w:shd w:val="clear" w:color="auto" w:fill="auto"/>
            <w:vAlign w:val="bottom"/>
          </w:tcPr>
          <w:p w:rsidR="00EB23B4" w:rsidRPr="0027259D" w:rsidRDefault="00EB23B4" w:rsidP="0027259D">
            <w:pPr>
              <w:pStyle w:val="SingleTxtG"/>
              <w:suppressAutoHyphens w:val="0"/>
              <w:spacing w:before="80" w:after="80" w:line="200" w:lineRule="exact"/>
              <w:ind w:left="0" w:right="113"/>
              <w:jc w:val="right"/>
              <w:rPr>
                <w:i/>
                <w:sz w:val="16"/>
              </w:rPr>
            </w:pPr>
            <w:r w:rsidRPr="0027259D">
              <w:rPr>
                <w:i/>
                <w:sz w:val="16"/>
              </w:rPr>
              <w:t>Number of questions on the examination</w:t>
            </w:r>
          </w:p>
        </w:tc>
      </w:tr>
      <w:tr w:rsidR="00EB23B4" w:rsidRPr="0027259D" w:rsidTr="0027259D">
        <w:tc>
          <w:tcPr>
            <w:tcW w:w="517" w:type="dxa"/>
            <w:tcBorders>
              <w:top w:val="single" w:sz="12" w:space="0" w:color="auto"/>
            </w:tcBorders>
            <w:shd w:val="clear" w:color="auto" w:fill="auto"/>
          </w:tcPr>
          <w:p w:rsidR="00EB23B4" w:rsidRPr="0027259D" w:rsidRDefault="00EB23B4" w:rsidP="0027259D">
            <w:pPr>
              <w:pStyle w:val="SingleTxtG"/>
              <w:suppressAutoHyphens w:val="0"/>
              <w:spacing w:before="40" w:after="40" w:line="220" w:lineRule="exact"/>
              <w:ind w:left="0" w:right="113"/>
              <w:jc w:val="left"/>
              <w:rPr>
                <w:sz w:val="18"/>
              </w:rPr>
            </w:pPr>
            <w:r w:rsidRPr="0027259D">
              <w:rPr>
                <w:sz w:val="18"/>
              </w:rPr>
              <w:t>1</w:t>
            </w:r>
          </w:p>
        </w:tc>
        <w:tc>
          <w:tcPr>
            <w:tcW w:w="3522" w:type="dxa"/>
            <w:tcBorders>
              <w:top w:val="single" w:sz="12" w:space="0" w:color="auto"/>
            </w:tcBorders>
            <w:shd w:val="clear" w:color="auto" w:fill="auto"/>
          </w:tcPr>
          <w:p w:rsidR="00EB23B4" w:rsidRPr="0027259D" w:rsidRDefault="00EB23B4" w:rsidP="0027259D">
            <w:pPr>
              <w:pStyle w:val="SingleTxtG"/>
              <w:suppressAutoHyphens w:val="0"/>
              <w:spacing w:before="40" w:after="40" w:line="220" w:lineRule="exact"/>
              <w:ind w:left="0" w:right="113"/>
              <w:jc w:val="left"/>
              <w:rPr>
                <w:sz w:val="18"/>
              </w:rPr>
            </w:pPr>
            <w:r w:rsidRPr="0027259D">
              <w:rPr>
                <w:sz w:val="18"/>
              </w:rPr>
              <w:t>General</w:t>
            </w:r>
          </w:p>
        </w:tc>
        <w:tc>
          <w:tcPr>
            <w:tcW w:w="1680" w:type="dxa"/>
            <w:tcBorders>
              <w:top w:val="single" w:sz="12" w:space="0" w:color="auto"/>
            </w:tcBorders>
            <w:shd w:val="clear" w:color="auto" w:fill="auto"/>
            <w:vAlign w:val="bottom"/>
          </w:tcPr>
          <w:p w:rsidR="00EB23B4" w:rsidRPr="0027259D" w:rsidRDefault="00EB23B4" w:rsidP="0027259D">
            <w:pPr>
              <w:pStyle w:val="SingleTxtG"/>
              <w:suppressAutoHyphens w:val="0"/>
              <w:spacing w:before="40" w:after="40" w:line="220" w:lineRule="exact"/>
              <w:ind w:left="0" w:right="113"/>
              <w:jc w:val="right"/>
              <w:rPr>
                <w:sz w:val="18"/>
              </w:rPr>
            </w:pPr>
            <w:r w:rsidRPr="0027259D">
              <w:rPr>
                <w:sz w:val="18"/>
              </w:rPr>
              <w:t>8</w:t>
            </w:r>
          </w:p>
        </w:tc>
        <w:tc>
          <w:tcPr>
            <w:tcW w:w="1651" w:type="dxa"/>
            <w:tcBorders>
              <w:top w:val="single" w:sz="12" w:space="0" w:color="auto"/>
            </w:tcBorders>
            <w:shd w:val="clear" w:color="auto" w:fill="auto"/>
            <w:vAlign w:val="bottom"/>
          </w:tcPr>
          <w:p w:rsidR="00EB23B4" w:rsidRPr="0027259D" w:rsidRDefault="00EB23B4" w:rsidP="0027259D">
            <w:pPr>
              <w:pStyle w:val="SingleTxtG"/>
              <w:suppressAutoHyphens w:val="0"/>
              <w:spacing w:before="40" w:after="40" w:line="220" w:lineRule="exact"/>
              <w:ind w:left="0" w:right="113"/>
              <w:jc w:val="right"/>
              <w:rPr>
                <w:sz w:val="18"/>
              </w:rPr>
            </w:pPr>
            <w:r w:rsidRPr="0027259D">
              <w:rPr>
                <w:sz w:val="18"/>
              </w:rPr>
              <w:t>1</w:t>
            </w:r>
          </w:p>
        </w:tc>
      </w:tr>
      <w:tr w:rsidR="00EB23B4" w:rsidRPr="0027259D" w:rsidTr="0027259D">
        <w:tc>
          <w:tcPr>
            <w:tcW w:w="517" w:type="dxa"/>
            <w:shd w:val="clear" w:color="auto" w:fill="auto"/>
          </w:tcPr>
          <w:p w:rsidR="00EB23B4" w:rsidRPr="0027259D" w:rsidRDefault="00EB23B4" w:rsidP="0027259D">
            <w:pPr>
              <w:pStyle w:val="SingleTxtG"/>
              <w:suppressAutoHyphens w:val="0"/>
              <w:spacing w:before="40" w:after="40" w:line="220" w:lineRule="exact"/>
              <w:ind w:left="0" w:right="113"/>
              <w:jc w:val="left"/>
              <w:rPr>
                <w:sz w:val="18"/>
              </w:rPr>
            </w:pPr>
            <w:r w:rsidRPr="0027259D">
              <w:rPr>
                <w:sz w:val="18"/>
              </w:rPr>
              <w:t>2</w:t>
            </w:r>
          </w:p>
        </w:tc>
        <w:tc>
          <w:tcPr>
            <w:tcW w:w="3522" w:type="dxa"/>
            <w:shd w:val="clear" w:color="auto" w:fill="auto"/>
          </w:tcPr>
          <w:p w:rsidR="00EB23B4" w:rsidRPr="0027259D" w:rsidRDefault="00EB23B4" w:rsidP="0027259D">
            <w:pPr>
              <w:pStyle w:val="SingleTxtG"/>
              <w:suppressAutoHyphens w:val="0"/>
              <w:spacing w:before="40" w:after="40" w:line="220" w:lineRule="exact"/>
              <w:ind w:left="0" w:right="113"/>
              <w:jc w:val="left"/>
              <w:rPr>
                <w:sz w:val="18"/>
              </w:rPr>
            </w:pPr>
            <w:r w:rsidRPr="0027259D">
              <w:rPr>
                <w:sz w:val="18"/>
              </w:rPr>
              <w:t>Temperature, pressure, volume</w:t>
            </w:r>
          </w:p>
        </w:tc>
        <w:tc>
          <w:tcPr>
            <w:tcW w:w="1680" w:type="dxa"/>
            <w:shd w:val="clear" w:color="auto" w:fill="auto"/>
            <w:vAlign w:val="bottom"/>
          </w:tcPr>
          <w:p w:rsidR="00EB23B4" w:rsidRPr="0027259D" w:rsidRDefault="00EB23B4" w:rsidP="0027259D">
            <w:pPr>
              <w:pStyle w:val="SingleTxtG"/>
              <w:suppressAutoHyphens w:val="0"/>
              <w:spacing w:before="40" w:after="40" w:line="220" w:lineRule="exact"/>
              <w:ind w:left="0" w:right="113"/>
              <w:jc w:val="right"/>
              <w:rPr>
                <w:sz w:val="18"/>
              </w:rPr>
            </w:pPr>
            <w:r w:rsidRPr="0027259D">
              <w:rPr>
                <w:sz w:val="18"/>
              </w:rPr>
              <w:t>23</w:t>
            </w:r>
          </w:p>
        </w:tc>
        <w:tc>
          <w:tcPr>
            <w:tcW w:w="1651" w:type="dxa"/>
            <w:shd w:val="clear" w:color="auto" w:fill="auto"/>
            <w:vAlign w:val="bottom"/>
          </w:tcPr>
          <w:p w:rsidR="00EB23B4" w:rsidRPr="0027259D" w:rsidRDefault="00EB23B4" w:rsidP="0027259D">
            <w:pPr>
              <w:pStyle w:val="SingleTxtG"/>
              <w:suppressAutoHyphens w:val="0"/>
              <w:spacing w:before="40" w:after="40" w:line="220" w:lineRule="exact"/>
              <w:ind w:left="0" w:right="113"/>
              <w:jc w:val="right"/>
              <w:rPr>
                <w:sz w:val="18"/>
              </w:rPr>
            </w:pPr>
            <w:r w:rsidRPr="0027259D">
              <w:rPr>
                <w:sz w:val="18"/>
              </w:rPr>
              <w:t>1</w:t>
            </w:r>
          </w:p>
        </w:tc>
      </w:tr>
      <w:tr w:rsidR="00EB23B4" w:rsidRPr="0027259D" w:rsidTr="0027259D">
        <w:tc>
          <w:tcPr>
            <w:tcW w:w="517" w:type="dxa"/>
            <w:shd w:val="clear" w:color="auto" w:fill="auto"/>
          </w:tcPr>
          <w:p w:rsidR="00EB23B4" w:rsidRPr="0027259D" w:rsidRDefault="00EB23B4" w:rsidP="0027259D">
            <w:pPr>
              <w:pStyle w:val="SingleTxtG"/>
              <w:suppressAutoHyphens w:val="0"/>
              <w:spacing w:before="40" w:after="40" w:line="220" w:lineRule="exact"/>
              <w:ind w:left="0" w:right="113"/>
              <w:jc w:val="left"/>
              <w:rPr>
                <w:sz w:val="18"/>
              </w:rPr>
            </w:pPr>
            <w:r w:rsidRPr="0027259D">
              <w:rPr>
                <w:sz w:val="18"/>
              </w:rPr>
              <w:t>3</w:t>
            </w:r>
          </w:p>
        </w:tc>
        <w:tc>
          <w:tcPr>
            <w:tcW w:w="3522" w:type="dxa"/>
            <w:shd w:val="clear" w:color="auto" w:fill="auto"/>
          </w:tcPr>
          <w:p w:rsidR="00EB23B4" w:rsidRPr="0027259D" w:rsidRDefault="00EB23B4" w:rsidP="0027259D">
            <w:pPr>
              <w:pStyle w:val="SingleTxtG"/>
              <w:suppressAutoHyphens w:val="0"/>
              <w:spacing w:before="40" w:after="40" w:line="220" w:lineRule="exact"/>
              <w:ind w:left="0" w:right="113"/>
              <w:jc w:val="left"/>
              <w:rPr>
                <w:sz w:val="18"/>
              </w:rPr>
            </w:pPr>
            <w:r w:rsidRPr="0027259D">
              <w:rPr>
                <w:sz w:val="18"/>
              </w:rPr>
              <w:t>Physical state</w:t>
            </w:r>
          </w:p>
        </w:tc>
        <w:tc>
          <w:tcPr>
            <w:tcW w:w="1680" w:type="dxa"/>
            <w:shd w:val="clear" w:color="auto" w:fill="auto"/>
            <w:vAlign w:val="bottom"/>
          </w:tcPr>
          <w:p w:rsidR="00EB23B4" w:rsidRPr="0027259D" w:rsidRDefault="00EB23B4" w:rsidP="0027259D">
            <w:pPr>
              <w:pStyle w:val="SingleTxtG"/>
              <w:suppressAutoHyphens w:val="0"/>
              <w:spacing w:before="40" w:after="40" w:line="220" w:lineRule="exact"/>
              <w:ind w:left="0" w:right="113"/>
              <w:jc w:val="right"/>
              <w:rPr>
                <w:sz w:val="18"/>
              </w:rPr>
            </w:pPr>
            <w:r w:rsidRPr="0027259D">
              <w:rPr>
                <w:sz w:val="18"/>
              </w:rPr>
              <w:t>10</w:t>
            </w:r>
          </w:p>
        </w:tc>
        <w:tc>
          <w:tcPr>
            <w:tcW w:w="1651" w:type="dxa"/>
            <w:shd w:val="clear" w:color="auto" w:fill="auto"/>
            <w:vAlign w:val="bottom"/>
          </w:tcPr>
          <w:p w:rsidR="00EB23B4" w:rsidRPr="0027259D" w:rsidRDefault="00EB23B4" w:rsidP="0027259D">
            <w:pPr>
              <w:pStyle w:val="SingleTxtG"/>
              <w:suppressAutoHyphens w:val="0"/>
              <w:spacing w:before="40" w:after="40" w:line="220" w:lineRule="exact"/>
              <w:ind w:left="0" w:right="113"/>
              <w:jc w:val="right"/>
              <w:rPr>
                <w:sz w:val="18"/>
              </w:rPr>
            </w:pPr>
            <w:r w:rsidRPr="0027259D">
              <w:rPr>
                <w:sz w:val="18"/>
              </w:rPr>
              <w:t>1</w:t>
            </w:r>
          </w:p>
        </w:tc>
      </w:tr>
      <w:tr w:rsidR="00EB23B4" w:rsidRPr="0027259D" w:rsidTr="0027259D">
        <w:tc>
          <w:tcPr>
            <w:tcW w:w="517" w:type="dxa"/>
            <w:shd w:val="clear" w:color="auto" w:fill="auto"/>
          </w:tcPr>
          <w:p w:rsidR="00EB23B4" w:rsidRPr="0027259D" w:rsidRDefault="00EB23B4" w:rsidP="0027259D">
            <w:pPr>
              <w:pStyle w:val="SingleTxtG"/>
              <w:suppressAutoHyphens w:val="0"/>
              <w:spacing w:before="40" w:after="40" w:line="220" w:lineRule="exact"/>
              <w:ind w:left="0" w:right="113"/>
              <w:jc w:val="left"/>
              <w:rPr>
                <w:sz w:val="18"/>
              </w:rPr>
            </w:pPr>
            <w:r w:rsidRPr="0027259D">
              <w:rPr>
                <w:sz w:val="18"/>
              </w:rPr>
              <w:t>4</w:t>
            </w:r>
          </w:p>
        </w:tc>
        <w:tc>
          <w:tcPr>
            <w:tcW w:w="3522" w:type="dxa"/>
            <w:shd w:val="clear" w:color="auto" w:fill="auto"/>
          </w:tcPr>
          <w:p w:rsidR="00EB23B4" w:rsidRPr="0027259D" w:rsidRDefault="00EB23B4" w:rsidP="0027259D">
            <w:pPr>
              <w:pStyle w:val="SingleTxtG"/>
              <w:suppressAutoHyphens w:val="0"/>
              <w:spacing w:before="40" w:after="40" w:line="220" w:lineRule="exact"/>
              <w:ind w:left="0" w:right="113"/>
              <w:jc w:val="left"/>
              <w:rPr>
                <w:sz w:val="18"/>
              </w:rPr>
            </w:pPr>
            <w:r w:rsidRPr="0027259D">
              <w:rPr>
                <w:sz w:val="18"/>
              </w:rPr>
              <w:t>Fire, combustion</w:t>
            </w:r>
          </w:p>
        </w:tc>
        <w:tc>
          <w:tcPr>
            <w:tcW w:w="1680" w:type="dxa"/>
            <w:shd w:val="clear" w:color="auto" w:fill="auto"/>
            <w:vAlign w:val="bottom"/>
          </w:tcPr>
          <w:p w:rsidR="00EB23B4" w:rsidRPr="0027259D" w:rsidRDefault="00EB23B4" w:rsidP="0027259D">
            <w:pPr>
              <w:pStyle w:val="SingleTxtG"/>
              <w:suppressAutoHyphens w:val="0"/>
              <w:spacing w:before="40" w:after="40" w:line="220" w:lineRule="exact"/>
              <w:ind w:left="0" w:right="113"/>
              <w:jc w:val="right"/>
              <w:rPr>
                <w:sz w:val="18"/>
              </w:rPr>
            </w:pPr>
            <w:r w:rsidRPr="0027259D">
              <w:rPr>
                <w:sz w:val="18"/>
              </w:rPr>
              <w:t>8</w:t>
            </w:r>
          </w:p>
        </w:tc>
        <w:tc>
          <w:tcPr>
            <w:tcW w:w="1651" w:type="dxa"/>
            <w:shd w:val="clear" w:color="auto" w:fill="auto"/>
            <w:vAlign w:val="bottom"/>
          </w:tcPr>
          <w:p w:rsidR="00EB23B4" w:rsidRPr="0027259D" w:rsidRDefault="00EB23B4" w:rsidP="0027259D">
            <w:pPr>
              <w:pStyle w:val="SingleTxtG"/>
              <w:suppressAutoHyphens w:val="0"/>
              <w:spacing w:before="40" w:after="40" w:line="220" w:lineRule="exact"/>
              <w:ind w:left="0" w:right="113"/>
              <w:jc w:val="right"/>
              <w:rPr>
                <w:sz w:val="18"/>
              </w:rPr>
            </w:pPr>
            <w:r w:rsidRPr="0027259D">
              <w:rPr>
                <w:sz w:val="18"/>
              </w:rPr>
              <w:t>1</w:t>
            </w:r>
          </w:p>
        </w:tc>
      </w:tr>
      <w:tr w:rsidR="00EB23B4" w:rsidRPr="0027259D" w:rsidTr="0027259D">
        <w:tc>
          <w:tcPr>
            <w:tcW w:w="517" w:type="dxa"/>
            <w:shd w:val="clear" w:color="auto" w:fill="auto"/>
          </w:tcPr>
          <w:p w:rsidR="00EB23B4" w:rsidRPr="0027259D" w:rsidRDefault="00EB23B4" w:rsidP="0027259D">
            <w:pPr>
              <w:pStyle w:val="SingleTxtG"/>
              <w:suppressAutoHyphens w:val="0"/>
              <w:spacing w:before="40" w:after="40" w:line="220" w:lineRule="exact"/>
              <w:ind w:left="0" w:right="113"/>
              <w:jc w:val="left"/>
              <w:rPr>
                <w:sz w:val="18"/>
              </w:rPr>
            </w:pPr>
            <w:r w:rsidRPr="0027259D">
              <w:rPr>
                <w:sz w:val="18"/>
              </w:rPr>
              <w:t>5</w:t>
            </w:r>
          </w:p>
        </w:tc>
        <w:tc>
          <w:tcPr>
            <w:tcW w:w="3522" w:type="dxa"/>
            <w:shd w:val="clear" w:color="auto" w:fill="auto"/>
          </w:tcPr>
          <w:p w:rsidR="00EB23B4" w:rsidRPr="0027259D" w:rsidRDefault="00EB23B4" w:rsidP="0027259D">
            <w:pPr>
              <w:pStyle w:val="SingleTxtG"/>
              <w:suppressAutoHyphens w:val="0"/>
              <w:spacing w:before="40" w:after="40" w:line="220" w:lineRule="exact"/>
              <w:ind w:left="0" w:right="113"/>
              <w:jc w:val="left"/>
              <w:rPr>
                <w:sz w:val="18"/>
              </w:rPr>
            </w:pPr>
            <w:r w:rsidRPr="0027259D">
              <w:rPr>
                <w:sz w:val="18"/>
              </w:rPr>
              <w:t>Mass density (density)</w:t>
            </w:r>
          </w:p>
        </w:tc>
        <w:tc>
          <w:tcPr>
            <w:tcW w:w="1680" w:type="dxa"/>
            <w:shd w:val="clear" w:color="auto" w:fill="auto"/>
            <w:vAlign w:val="bottom"/>
          </w:tcPr>
          <w:p w:rsidR="00EB23B4" w:rsidRPr="0027259D" w:rsidRDefault="00EB23B4" w:rsidP="0027259D">
            <w:pPr>
              <w:pStyle w:val="SingleTxtG"/>
              <w:suppressAutoHyphens w:val="0"/>
              <w:spacing w:before="40" w:after="40" w:line="220" w:lineRule="exact"/>
              <w:ind w:left="0" w:right="113"/>
              <w:jc w:val="right"/>
              <w:rPr>
                <w:sz w:val="18"/>
              </w:rPr>
            </w:pPr>
            <w:r w:rsidRPr="0027259D">
              <w:rPr>
                <w:sz w:val="18"/>
              </w:rPr>
              <w:t>16</w:t>
            </w:r>
          </w:p>
        </w:tc>
        <w:tc>
          <w:tcPr>
            <w:tcW w:w="1651" w:type="dxa"/>
            <w:shd w:val="clear" w:color="auto" w:fill="auto"/>
            <w:vAlign w:val="bottom"/>
          </w:tcPr>
          <w:p w:rsidR="00EB23B4" w:rsidRPr="0027259D" w:rsidRDefault="00EB23B4" w:rsidP="0027259D">
            <w:pPr>
              <w:pStyle w:val="SingleTxtG"/>
              <w:suppressAutoHyphens w:val="0"/>
              <w:spacing w:before="40" w:after="40" w:line="220" w:lineRule="exact"/>
              <w:ind w:left="0" w:right="113"/>
              <w:jc w:val="right"/>
              <w:rPr>
                <w:sz w:val="18"/>
              </w:rPr>
            </w:pPr>
            <w:r w:rsidRPr="0027259D">
              <w:rPr>
                <w:sz w:val="18"/>
              </w:rPr>
              <w:t>1</w:t>
            </w:r>
          </w:p>
        </w:tc>
      </w:tr>
      <w:tr w:rsidR="00EB23B4" w:rsidRPr="0027259D" w:rsidTr="00C06D74">
        <w:tc>
          <w:tcPr>
            <w:tcW w:w="517" w:type="dxa"/>
            <w:tcBorders>
              <w:bottom w:val="nil"/>
            </w:tcBorders>
            <w:shd w:val="clear" w:color="auto" w:fill="auto"/>
          </w:tcPr>
          <w:p w:rsidR="00EB23B4" w:rsidRPr="0027259D" w:rsidRDefault="00EB23B4" w:rsidP="0027259D">
            <w:pPr>
              <w:pStyle w:val="SingleTxtG"/>
              <w:suppressAutoHyphens w:val="0"/>
              <w:spacing w:before="40" w:after="40" w:line="220" w:lineRule="exact"/>
              <w:ind w:left="0" w:right="113"/>
              <w:jc w:val="left"/>
              <w:rPr>
                <w:sz w:val="18"/>
              </w:rPr>
            </w:pPr>
            <w:r w:rsidRPr="0027259D">
              <w:rPr>
                <w:sz w:val="18"/>
              </w:rPr>
              <w:t>6</w:t>
            </w:r>
          </w:p>
        </w:tc>
        <w:tc>
          <w:tcPr>
            <w:tcW w:w="3522" w:type="dxa"/>
            <w:tcBorders>
              <w:bottom w:val="nil"/>
            </w:tcBorders>
            <w:shd w:val="clear" w:color="auto" w:fill="auto"/>
          </w:tcPr>
          <w:p w:rsidR="00EB23B4" w:rsidRPr="0027259D" w:rsidRDefault="00EB23B4" w:rsidP="0027259D">
            <w:pPr>
              <w:pStyle w:val="SingleTxtG"/>
              <w:suppressAutoHyphens w:val="0"/>
              <w:spacing w:before="40" w:after="40" w:line="220" w:lineRule="exact"/>
              <w:ind w:left="0" w:right="113"/>
              <w:jc w:val="left"/>
              <w:rPr>
                <w:sz w:val="18"/>
              </w:rPr>
            </w:pPr>
            <w:r w:rsidRPr="0027259D">
              <w:rPr>
                <w:sz w:val="18"/>
              </w:rPr>
              <w:t>Mixtures, chemical bonds</w:t>
            </w:r>
          </w:p>
        </w:tc>
        <w:tc>
          <w:tcPr>
            <w:tcW w:w="1680" w:type="dxa"/>
            <w:tcBorders>
              <w:bottom w:val="nil"/>
            </w:tcBorders>
            <w:shd w:val="clear" w:color="auto" w:fill="auto"/>
            <w:vAlign w:val="bottom"/>
          </w:tcPr>
          <w:p w:rsidR="00EB23B4" w:rsidRPr="0027259D" w:rsidRDefault="00EB23B4" w:rsidP="0027259D">
            <w:pPr>
              <w:pStyle w:val="SingleTxtG"/>
              <w:suppressAutoHyphens w:val="0"/>
              <w:spacing w:before="40" w:after="40" w:line="220" w:lineRule="exact"/>
              <w:ind w:left="0" w:right="113"/>
              <w:jc w:val="right"/>
              <w:rPr>
                <w:sz w:val="18"/>
              </w:rPr>
            </w:pPr>
            <w:r w:rsidRPr="0027259D">
              <w:rPr>
                <w:sz w:val="18"/>
              </w:rPr>
              <w:t>8</w:t>
            </w:r>
          </w:p>
        </w:tc>
        <w:tc>
          <w:tcPr>
            <w:tcW w:w="1651" w:type="dxa"/>
            <w:tcBorders>
              <w:bottom w:val="nil"/>
            </w:tcBorders>
            <w:shd w:val="clear" w:color="auto" w:fill="auto"/>
            <w:vAlign w:val="bottom"/>
          </w:tcPr>
          <w:p w:rsidR="00EB23B4" w:rsidRPr="0027259D" w:rsidRDefault="00EB23B4" w:rsidP="0027259D">
            <w:pPr>
              <w:pStyle w:val="SingleTxtG"/>
              <w:suppressAutoHyphens w:val="0"/>
              <w:spacing w:before="40" w:after="40" w:line="220" w:lineRule="exact"/>
              <w:ind w:left="0" w:right="113"/>
              <w:jc w:val="right"/>
              <w:rPr>
                <w:sz w:val="18"/>
              </w:rPr>
            </w:pPr>
            <w:r w:rsidRPr="0027259D">
              <w:rPr>
                <w:sz w:val="18"/>
              </w:rPr>
              <w:t>1</w:t>
            </w:r>
          </w:p>
        </w:tc>
      </w:tr>
      <w:tr w:rsidR="00EB23B4" w:rsidRPr="0027259D" w:rsidTr="00C06D74">
        <w:tc>
          <w:tcPr>
            <w:tcW w:w="517" w:type="dxa"/>
            <w:tcBorders>
              <w:top w:val="nil"/>
              <w:bottom w:val="nil"/>
            </w:tcBorders>
            <w:shd w:val="clear" w:color="auto" w:fill="auto"/>
          </w:tcPr>
          <w:p w:rsidR="00EB23B4" w:rsidRPr="0027259D" w:rsidRDefault="00EB23B4" w:rsidP="0027259D">
            <w:pPr>
              <w:pStyle w:val="SingleTxtG"/>
              <w:suppressAutoHyphens w:val="0"/>
              <w:spacing w:before="40" w:after="40" w:line="220" w:lineRule="exact"/>
              <w:ind w:left="0" w:right="113"/>
              <w:jc w:val="left"/>
              <w:rPr>
                <w:sz w:val="18"/>
              </w:rPr>
            </w:pPr>
            <w:r w:rsidRPr="0027259D">
              <w:rPr>
                <w:sz w:val="18"/>
              </w:rPr>
              <w:t>7</w:t>
            </w:r>
          </w:p>
        </w:tc>
        <w:tc>
          <w:tcPr>
            <w:tcW w:w="3522" w:type="dxa"/>
            <w:tcBorders>
              <w:top w:val="nil"/>
              <w:bottom w:val="nil"/>
            </w:tcBorders>
            <w:shd w:val="clear" w:color="auto" w:fill="auto"/>
          </w:tcPr>
          <w:p w:rsidR="00EB23B4" w:rsidRPr="0027259D" w:rsidRDefault="00EB23B4" w:rsidP="0027259D">
            <w:pPr>
              <w:pStyle w:val="SingleTxtG"/>
              <w:suppressAutoHyphens w:val="0"/>
              <w:spacing w:before="40" w:after="40" w:line="220" w:lineRule="exact"/>
              <w:ind w:left="0" w:right="113"/>
              <w:jc w:val="left"/>
              <w:rPr>
                <w:sz w:val="18"/>
              </w:rPr>
            </w:pPr>
            <w:r w:rsidRPr="0027259D">
              <w:rPr>
                <w:sz w:val="18"/>
              </w:rPr>
              <w:t>Molecules, atoms</w:t>
            </w:r>
          </w:p>
        </w:tc>
        <w:tc>
          <w:tcPr>
            <w:tcW w:w="1680" w:type="dxa"/>
            <w:tcBorders>
              <w:top w:val="nil"/>
              <w:bottom w:val="nil"/>
            </w:tcBorders>
            <w:shd w:val="clear" w:color="auto" w:fill="auto"/>
            <w:vAlign w:val="bottom"/>
          </w:tcPr>
          <w:p w:rsidR="00EB23B4" w:rsidRPr="0027259D" w:rsidRDefault="00EB23B4" w:rsidP="0027259D">
            <w:pPr>
              <w:pStyle w:val="SingleTxtG"/>
              <w:suppressAutoHyphens w:val="0"/>
              <w:spacing w:before="40" w:after="40" w:line="220" w:lineRule="exact"/>
              <w:ind w:left="0" w:right="113"/>
              <w:jc w:val="right"/>
              <w:rPr>
                <w:sz w:val="18"/>
              </w:rPr>
            </w:pPr>
            <w:r w:rsidRPr="0027259D">
              <w:rPr>
                <w:sz w:val="18"/>
              </w:rPr>
              <w:t>15</w:t>
            </w:r>
          </w:p>
        </w:tc>
        <w:tc>
          <w:tcPr>
            <w:tcW w:w="1651" w:type="dxa"/>
            <w:tcBorders>
              <w:top w:val="nil"/>
              <w:bottom w:val="nil"/>
            </w:tcBorders>
            <w:shd w:val="clear" w:color="auto" w:fill="auto"/>
            <w:vAlign w:val="bottom"/>
          </w:tcPr>
          <w:p w:rsidR="00EB23B4" w:rsidRPr="0027259D" w:rsidRDefault="00EB23B4" w:rsidP="0027259D">
            <w:pPr>
              <w:pStyle w:val="SingleTxtG"/>
              <w:suppressAutoHyphens w:val="0"/>
              <w:spacing w:before="40" w:after="40" w:line="220" w:lineRule="exact"/>
              <w:ind w:left="0" w:right="113"/>
              <w:jc w:val="right"/>
              <w:rPr>
                <w:sz w:val="18"/>
              </w:rPr>
            </w:pPr>
            <w:r w:rsidRPr="0027259D">
              <w:rPr>
                <w:sz w:val="18"/>
              </w:rPr>
              <w:t>1</w:t>
            </w:r>
          </w:p>
        </w:tc>
      </w:tr>
      <w:tr w:rsidR="00EB23B4" w:rsidRPr="0027259D" w:rsidTr="00C06D74">
        <w:tc>
          <w:tcPr>
            <w:tcW w:w="517" w:type="dxa"/>
            <w:tcBorders>
              <w:top w:val="nil"/>
            </w:tcBorders>
            <w:shd w:val="clear" w:color="auto" w:fill="auto"/>
          </w:tcPr>
          <w:p w:rsidR="00EB23B4" w:rsidRPr="0027259D" w:rsidRDefault="00EB23B4" w:rsidP="0027259D">
            <w:pPr>
              <w:pStyle w:val="SingleTxtG"/>
              <w:suppressAutoHyphens w:val="0"/>
              <w:spacing w:before="40" w:after="40" w:line="220" w:lineRule="exact"/>
              <w:ind w:left="0" w:right="113"/>
              <w:jc w:val="left"/>
              <w:rPr>
                <w:sz w:val="18"/>
              </w:rPr>
            </w:pPr>
            <w:r w:rsidRPr="0027259D">
              <w:rPr>
                <w:sz w:val="18"/>
              </w:rPr>
              <w:t>8</w:t>
            </w:r>
          </w:p>
        </w:tc>
        <w:tc>
          <w:tcPr>
            <w:tcW w:w="3522" w:type="dxa"/>
            <w:tcBorders>
              <w:top w:val="nil"/>
            </w:tcBorders>
            <w:shd w:val="clear" w:color="auto" w:fill="auto"/>
          </w:tcPr>
          <w:p w:rsidR="00EB23B4" w:rsidRPr="0027259D" w:rsidRDefault="00EB23B4" w:rsidP="0027259D">
            <w:pPr>
              <w:pStyle w:val="SingleTxtG"/>
              <w:suppressAutoHyphens w:val="0"/>
              <w:spacing w:before="40" w:after="40" w:line="220" w:lineRule="exact"/>
              <w:ind w:left="0" w:right="113"/>
              <w:jc w:val="left"/>
              <w:rPr>
                <w:sz w:val="18"/>
              </w:rPr>
            </w:pPr>
            <w:r w:rsidRPr="0027259D">
              <w:rPr>
                <w:sz w:val="18"/>
              </w:rPr>
              <w:t>Polymerization</w:t>
            </w:r>
          </w:p>
        </w:tc>
        <w:tc>
          <w:tcPr>
            <w:tcW w:w="1680" w:type="dxa"/>
            <w:tcBorders>
              <w:top w:val="nil"/>
            </w:tcBorders>
            <w:shd w:val="clear" w:color="auto" w:fill="auto"/>
            <w:vAlign w:val="bottom"/>
          </w:tcPr>
          <w:p w:rsidR="00EB23B4" w:rsidRPr="0027259D" w:rsidRDefault="00EB23B4" w:rsidP="0027259D">
            <w:pPr>
              <w:pStyle w:val="SingleTxtG"/>
              <w:suppressAutoHyphens w:val="0"/>
              <w:spacing w:before="40" w:after="40" w:line="220" w:lineRule="exact"/>
              <w:ind w:left="0" w:right="113"/>
              <w:jc w:val="right"/>
              <w:rPr>
                <w:sz w:val="18"/>
              </w:rPr>
            </w:pPr>
            <w:r w:rsidRPr="0027259D">
              <w:rPr>
                <w:sz w:val="18"/>
              </w:rPr>
              <w:t>17</w:t>
            </w:r>
          </w:p>
        </w:tc>
        <w:tc>
          <w:tcPr>
            <w:tcW w:w="1651" w:type="dxa"/>
            <w:tcBorders>
              <w:top w:val="nil"/>
            </w:tcBorders>
            <w:shd w:val="clear" w:color="auto" w:fill="auto"/>
            <w:vAlign w:val="bottom"/>
          </w:tcPr>
          <w:p w:rsidR="00EB23B4" w:rsidRPr="0027259D" w:rsidRDefault="00EB23B4" w:rsidP="0027259D">
            <w:pPr>
              <w:pStyle w:val="SingleTxtG"/>
              <w:suppressAutoHyphens w:val="0"/>
              <w:spacing w:before="40" w:after="40" w:line="220" w:lineRule="exact"/>
              <w:ind w:left="0" w:right="113"/>
              <w:jc w:val="right"/>
              <w:rPr>
                <w:sz w:val="18"/>
              </w:rPr>
            </w:pPr>
            <w:r w:rsidRPr="0027259D">
              <w:rPr>
                <w:sz w:val="18"/>
              </w:rPr>
              <w:t>1</w:t>
            </w:r>
          </w:p>
        </w:tc>
      </w:tr>
      <w:tr w:rsidR="00EB23B4" w:rsidRPr="0027259D" w:rsidTr="0027259D">
        <w:tc>
          <w:tcPr>
            <w:tcW w:w="517" w:type="dxa"/>
            <w:shd w:val="clear" w:color="auto" w:fill="auto"/>
          </w:tcPr>
          <w:p w:rsidR="00EB23B4" w:rsidRPr="0027259D" w:rsidRDefault="00EB23B4" w:rsidP="0027259D">
            <w:pPr>
              <w:pStyle w:val="SingleTxtG"/>
              <w:suppressAutoHyphens w:val="0"/>
              <w:spacing w:before="40" w:after="40" w:line="220" w:lineRule="exact"/>
              <w:ind w:left="0" w:right="113"/>
              <w:jc w:val="left"/>
              <w:rPr>
                <w:sz w:val="18"/>
              </w:rPr>
            </w:pPr>
            <w:r w:rsidRPr="0027259D">
              <w:rPr>
                <w:sz w:val="18"/>
              </w:rPr>
              <w:t>9</w:t>
            </w:r>
          </w:p>
        </w:tc>
        <w:tc>
          <w:tcPr>
            <w:tcW w:w="3522" w:type="dxa"/>
            <w:shd w:val="clear" w:color="auto" w:fill="auto"/>
          </w:tcPr>
          <w:p w:rsidR="00EB23B4" w:rsidRPr="0027259D" w:rsidRDefault="00EB23B4" w:rsidP="0027259D">
            <w:pPr>
              <w:pStyle w:val="SingleTxtG"/>
              <w:suppressAutoHyphens w:val="0"/>
              <w:spacing w:before="40" w:after="40" w:line="220" w:lineRule="exact"/>
              <w:ind w:left="0" w:right="113"/>
              <w:jc w:val="left"/>
              <w:rPr>
                <w:sz w:val="18"/>
              </w:rPr>
            </w:pPr>
            <w:r w:rsidRPr="0027259D">
              <w:rPr>
                <w:sz w:val="18"/>
              </w:rPr>
              <w:t>Acids, bases</w:t>
            </w:r>
          </w:p>
        </w:tc>
        <w:tc>
          <w:tcPr>
            <w:tcW w:w="1680" w:type="dxa"/>
            <w:shd w:val="clear" w:color="auto" w:fill="auto"/>
            <w:vAlign w:val="bottom"/>
          </w:tcPr>
          <w:p w:rsidR="00EB23B4" w:rsidRPr="0027259D" w:rsidRDefault="00EB23B4" w:rsidP="0027259D">
            <w:pPr>
              <w:pStyle w:val="SingleTxtG"/>
              <w:suppressAutoHyphens w:val="0"/>
              <w:spacing w:before="40" w:after="40" w:line="220" w:lineRule="exact"/>
              <w:ind w:left="0" w:right="113"/>
              <w:jc w:val="right"/>
              <w:rPr>
                <w:sz w:val="18"/>
              </w:rPr>
            </w:pPr>
            <w:r w:rsidRPr="0027259D">
              <w:rPr>
                <w:sz w:val="18"/>
              </w:rPr>
              <w:t>16</w:t>
            </w:r>
          </w:p>
        </w:tc>
        <w:tc>
          <w:tcPr>
            <w:tcW w:w="1651" w:type="dxa"/>
            <w:shd w:val="clear" w:color="auto" w:fill="auto"/>
            <w:vAlign w:val="bottom"/>
          </w:tcPr>
          <w:p w:rsidR="00EB23B4" w:rsidRPr="0027259D" w:rsidRDefault="00EB23B4" w:rsidP="0027259D">
            <w:pPr>
              <w:pStyle w:val="SingleTxtG"/>
              <w:suppressAutoHyphens w:val="0"/>
              <w:spacing w:before="40" w:after="40" w:line="220" w:lineRule="exact"/>
              <w:ind w:left="0" w:right="113"/>
              <w:jc w:val="right"/>
              <w:rPr>
                <w:sz w:val="18"/>
              </w:rPr>
            </w:pPr>
            <w:r w:rsidRPr="0027259D">
              <w:rPr>
                <w:sz w:val="18"/>
              </w:rPr>
              <w:t>1</w:t>
            </w:r>
          </w:p>
        </w:tc>
      </w:tr>
      <w:tr w:rsidR="00EB23B4" w:rsidRPr="0027259D" w:rsidTr="0027259D">
        <w:tc>
          <w:tcPr>
            <w:tcW w:w="517" w:type="dxa"/>
            <w:shd w:val="clear" w:color="auto" w:fill="auto"/>
          </w:tcPr>
          <w:p w:rsidR="00EB23B4" w:rsidRPr="0027259D" w:rsidRDefault="00EB23B4" w:rsidP="0027259D">
            <w:pPr>
              <w:pStyle w:val="SingleTxtG"/>
              <w:suppressAutoHyphens w:val="0"/>
              <w:spacing w:before="40" w:after="40" w:line="220" w:lineRule="exact"/>
              <w:ind w:left="0" w:right="113"/>
              <w:jc w:val="left"/>
              <w:rPr>
                <w:sz w:val="18"/>
              </w:rPr>
            </w:pPr>
            <w:r w:rsidRPr="0027259D">
              <w:rPr>
                <w:sz w:val="18"/>
              </w:rPr>
              <w:t>10</w:t>
            </w:r>
          </w:p>
        </w:tc>
        <w:tc>
          <w:tcPr>
            <w:tcW w:w="3522" w:type="dxa"/>
            <w:shd w:val="clear" w:color="auto" w:fill="auto"/>
          </w:tcPr>
          <w:p w:rsidR="00EB23B4" w:rsidRPr="0027259D" w:rsidRDefault="00EB23B4" w:rsidP="0027259D">
            <w:pPr>
              <w:pStyle w:val="SingleTxtG"/>
              <w:suppressAutoHyphens w:val="0"/>
              <w:spacing w:before="40" w:after="40" w:line="220" w:lineRule="exact"/>
              <w:ind w:left="0" w:right="113"/>
              <w:jc w:val="left"/>
              <w:rPr>
                <w:sz w:val="18"/>
              </w:rPr>
            </w:pPr>
            <w:r w:rsidRPr="0027259D">
              <w:rPr>
                <w:sz w:val="18"/>
              </w:rPr>
              <w:t>Oxidation</w:t>
            </w:r>
          </w:p>
        </w:tc>
        <w:tc>
          <w:tcPr>
            <w:tcW w:w="1680" w:type="dxa"/>
            <w:shd w:val="clear" w:color="auto" w:fill="auto"/>
            <w:vAlign w:val="bottom"/>
          </w:tcPr>
          <w:p w:rsidR="00EB23B4" w:rsidRPr="0027259D" w:rsidRDefault="00EB23B4" w:rsidP="0027259D">
            <w:pPr>
              <w:pStyle w:val="SingleTxtG"/>
              <w:suppressAutoHyphens w:val="0"/>
              <w:spacing w:before="40" w:after="40" w:line="220" w:lineRule="exact"/>
              <w:ind w:left="0" w:right="113"/>
              <w:jc w:val="right"/>
              <w:rPr>
                <w:sz w:val="18"/>
              </w:rPr>
            </w:pPr>
            <w:r w:rsidRPr="0027259D">
              <w:rPr>
                <w:sz w:val="18"/>
              </w:rPr>
              <w:t>7</w:t>
            </w:r>
          </w:p>
        </w:tc>
        <w:tc>
          <w:tcPr>
            <w:tcW w:w="1651" w:type="dxa"/>
            <w:shd w:val="clear" w:color="auto" w:fill="auto"/>
            <w:vAlign w:val="bottom"/>
          </w:tcPr>
          <w:p w:rsidR="00EB23B4" w:rsidRPr="0027259D" w:rsidRDefault="00EB23B4" w:rsidP="0027259D">
            <w:pPr>
              <w:pStyle w:val="SingleTxtG"/>
              <w:suppressAutoHyphens w:val="0"/>
              <w:spacing w:before="40" w:after="40" w:line="220" w:lineRule="exact"/>
              <w:ind w:left="0" w:right="113"/>
              <w:jc w:val="right"/>
              <w:rPr>
                <w:sz w:val="18"/>
              </w:rPr>
            </w:pPr>
            <w:r w:rsidRPr="0027259D">
              <w:rPr>
                <w:sz w:val="18"/>
              </w:rPr>
              <w:t>1</w:t>
            </w:r>
          </w:p>
        </w:tc>
      </w:tr>
      <w:tr w:rsidR="00EB23B4" w:rsidRPr="0027259D" w:rsidTr="0027259D">
        <w:tc>
          <w:tcPr>
            <w:tcW w:w="517" w:type="dxa"/>
            <w:shd w:val="clear" w:color="auto" w:fill="auto"/>
          </w:tcPr>
          <w:p w:rsidR="00EB23B4" w:rsidRPr="0027259D" w:rsidRDefault="00EB23B4" w:rsidP="0027259D">
            <w:pPr>
              <w:pStyle w:val="SingleTxtG"/>
              <w:suppressAutoHyphens w:val="0"/>
              <w:spacing w:before="40" w:after="40" w:line="220" w:lineRule="exact"/>
              <w:ind w:left="0" w:right="113"/>
              <w:jc w:val="left"/>
              <w:rPr>
                <w:sz w:val="18"/>
              </w:rPr>
            </w:pPr>
            <w:r w:rsidRPr="0027259D">
              <w:rPr>
                <w:sz w:val="18"/>
              </w:rPr>
              <w:t>11</w:t>
            </w:r>
          </w:p>
        </w:tc>
        <w:tc>
          <w:tcPr>
            <w:tcW w:w="3522" w:type="dxa"/>
            <w:shd w:val="clear" w:color="auto" w:fill="auto"/>
          </w:tcPr>
          <w:p w:rsidR="00EB23B4" w:rsidRPr="0027259D" w:rsidRDefault="00EB23B4" w:rsidP="0027259D">
            <w:pPr>
              <w:pStyle w:val="SingleTxtG"/>
              <w:suppressAutoHyphens w:val="0"/>
              <w:spacing w:before="40" w:after="40" w:line="220" w:lineRule="exact"/>
              <w:ind w:left="0" w:right="113"/>
              <w:jc w:val="left"/>
              <w:rPr>
                <w:sz w:val="18"/>
              </w:rPr>
            </w:pPr>
            <w:r w:rsidRPr="0027259D">
              <w:rPr>
                <w:sz w:val="18"/>
              </w:rPr>
              <w:t>Knowledge of chemicals</w:t>
            </w:r>
          </w:p>
        </w:tc>
        <w:tc>
          <w:tcPr>
            <w:tcW w:w="1680" w:type="dxa"/>
            <w:shd w:val="clear" w:color="auto" w:fill="auto"/>
            <w:vAlign w:val="bottom"/>
          </w:tcPr>
          <w:p w:rsidR="00EB23B4" w:rsidRPr="0027259D" w:rsidRDefault="00EB23B4" w:rsidP="0027259D">
            <w:pPr>
              <w:pStyle w:val="SingleTxtG"/>
              <w:suppressAutoHyphens w:val="0"/>
              <w:spacing w:before="40" w:after="40" w:line="220" w:lineRule="exact"/>
              <w:ind w:left="0" w:right="113"/>
              <w:jc w:val="right"/>
              <w:rPr>
                <w:sz w:val="18"/>
              </w:rPr>
            </w:pPr>
            <w:r w:rsidRPr="0027259D">
              <w:rPr>
                <w:sz w:val="18"/>
              </w:rPr>
              <w:t>19</w:t>
            </w:r>
          </w:p>
        </w:tc>
        <w:tc>
          <w:tcPr>
            <w:tcW w:w="1651" w:type="dxa"/>
            <w:shd w:val="clear" w:color="auto" w:fill="auto"/>
            <w:vAlign w:val="bottom"/>
          </w:tcPr>
          <w:p w:rsidR="00EB23B4" w:rsidRPr="0027259D" w:rsidRDefault="00EB23B4" w:rsidP="0027259D">
            <w:pPr>
              <w:pStyle w:val="SingleTxtG"/>
              <w:suppressAutoHyphens w:val="0"/>
              <w:spacing w:before="40" w:after="40" w:line="220" w:lineRule="exact"/>
              <w:ind w:left="0" w:right="113"/>
              <w:jc w:val="right"/>
              <w:rPr>
                <w:sz w:val="18"/>
              </w:rPr>
            </w:pPr>
            <w:r w:rsidRPr="0027259D">
              <w:rPr>
                <w:sz w:val="18"/>
              </w:rPr>
              <w:t>1</w:t>
            </w:r>
          </w:p>
        </w:tc>
      </w:tr>
      <w:tr w:rsidR="00EB23B4" w:rsidRPr="0027259D" w:rsidTr="004476F3">
        <w:tc>
          <w:tcPr>
            <w:tcW w:w="517" w:type="dxa"/>
            <w:tcBorders>
              <w:bottom w:val="single" w:sz="4" w:space="0" w:color="auto"/>
            </w:tcBorders>
            <w:shd w:val="clear" w:color="auto" w:fill="auto"/>
          </w:tcPr>
          <w:p w:rsidR="00EB23B4" w:rsidRPr="0027259D" w:rsidRDefault="00EB23B4" w:rsidP="0027259D">
            <w:pPr>
              <w:pStyle w:val="SingleTxtG"/>
              <w:suppressAutoHyphens w:val="0"/>
              <w:spacing w:before="40" w:after="40" w:line="220" w:lineRule="exact"/>
              <w:ind w:left="0" w:right="113"/>
              <w:jc w:val="left"/>
              <w:rPr>
                <w:sz w:val="18"/>
              </w:rPr>
            </w:pPr>
            <w:r w:rsidRPr="0027259D">
              <w:rPr>
                <w:sz w:val="18"/>
              </w:rPr>
              <w:t>12</w:t>
            </w:r>
          </w:p>
        </w:tc>
        <w:tc>
          <w:tcPr>
            <w:tcW w:w="3522" w:type="dxa"/>
            <w:tcBorders>
              <w:bottom w:val="single" w:sz="4" w:space="0" w:color="auto"/>
            </w:tcBorders>
            <w:shd w:val="clear" w:color="auto" w:fill="auto"/>
          </w:tcPr>
          <w:p w:rsidR="00EB23B4" w:rsidRPr="0027259D" w:rsidRDefault="00EB23B4" w:rsidP="0027259D">
            <w:pPr>
              <w:pStyle w:val="SingleTxtG"/>
              <w:suppressAutoHyphens w:val="0"/>
              <w:spacing w:before="40" w:after="40" w:line="220" w:lineRule="exact"/>
              <w:ind w:left="0" w:right="113"/>
              <w:jc w:val="left"/>
              <w:rPr>
                <w:sz w:val="18"/>
              </w:rPr>
            </w:pPr>
            <w:r w:rsidRPr="0027259D">
              <w:rPr>
                <w:sz w:val="18"/>
              </w:rPr>
              <w:t>Chemical reactions</w:t>
            </w:r>
          </w:p>
        </w:tc>
        <w:tc>
          <w:tcPr>
            <w:tcW w:w="1680" w:type="dxa"/>
            <w:tcBorders>
              <w:bottom w:val="single" w:sz="4" w:space="0" w:color="auto"/>
            </w:tcBorders>
            <w:shd w:val="clear" w:color="auto" w:fill="auto"/>
            <w:vAlign w:val="bottom"/>
          </w:tcPr>
          <w:p w:rsidR="00EB23B4" w:rsidRPr="0027259D" w:rsidRDefault="00EB23B4" w:rsidP="0027259D">
            <w:pPr>
              <w:pStyle w:val="SingleTxtG"/>
              <w:suppressAutoHyphens w:val="0"/>
              <w:spacing w:before="40" w:after="40" w:line="220" w:lineRule="exact"/>
              <w:ind w:left="0" w:right="113"/>
              <w:jc w:val="right"/>
              <w:rPr>
                <w:sz w:val="18"/>
              </w:rPr>
            </w:pPr>
            <w:r w:rsidRPr="0027259D">
              <w:rPr>
                <w:sz w:val="18"/>
              </w:rPr>
              <w:t>16</w:t>
            </w:r>
          </w:p>
        </w:tc>
        <w:tc>
          <w:tcPr>
            <w:tcW w:w="1651" w:type="dxa"/>
            <w:tcBorders>
              <w:bottom w:val="single" w:sz="4" w:space="0" w:color="auto"/>
            </w:tcBorders>
            <w:shd w:val="clear" w:color="auto" w:fill="auto"/>
            <w:vAlign w:val="bottom"/>
          </w:tcPr>
          <w:p w:rsidR="00EB23B4" w:rsidRPr="0027259D" w:rsidRDefault="00EB23B4" w:rsidP="0027259D">
            <w:pPr>
              <w:pStyle w:val="SingleTxtG"/>
              <w:suppressAutoHyphens w:val="0"/>
              <w:spacing w:before="40" w:after="40" w:line="220" w:lineRule="exact"/>
              <w:ind w:left="0" w:right="113"/>
              <w:jc w:val="right"/>
              <w:rPr>
                <w:sz w:val="18"/>
              </w:rPr>
            </w:pPr>
            <w:r w:rsidRPr="0027259D">
              <w:rPr>
                <w:sz w:val="18"/>
              </w:rPr>
              <w:t>1</w:t>
            </w:r>
          </w:p>
        </w:tc>
      </w:tr>
      <w:tr w:rsidR="00C06D74" w:rsidRPr="0027259D" w:rsidTr="004476F3">
        <w:tc>
          <w:tcPr>
            <w:tcW w:w="4039" w:type="dxa"/>
            <w:gridSpan w:val="2"/>
            <w:tcBorders>
              <w:top w:val="single" w:sz="4" w:space="0" w:color="auto"/>
              <w:bottom w:val="single" w:sz="12" w:space="0" w:color="auto"/>
            </w:tcBorders>
            <w:shd w:val="clear" w:color="auto" w:fill="auto"/>
          </w:tcPr>
          <w:p w:rsidR="00C06D74" w:rsidRPr="00FC7B65" w:rsidRDefault="00C06D74" w:rsidP="00C06D74">
            <w:pPr>
              <w:pStyle w:val="SingleTxtG"/>
              <w:suppressAutoHyphens w:val="0"/>
              <w:spacing w:before="80" w:after="80" w:line="220" w:lineRule="exact"/>
              <w:ind w:left="283" w:right="113"/>
              <w:jc w:val="left"/>
              <w:rPr>
                <w:b/>
                <w:sz w:val="18"/>
              </w:rPr>
            </w:pPr>
            <w:r w:rsidRPr="00FC7B65">
              <w:rPr>
                <w:b/>
                <w:sz w:val="18"/>
              </w:rPr>
              <w:t>Total</w:t>
            </w:r>
          </w:p>
        </w:tc>
        <w:tc>
          <w:tcPr>
            <w:tcW w:w="1680" w:type="dxa"/>
            <w:tcBorders>
              <w:top w:val="single" w:sz="4" w:space="0" w:color="auto"/>
              <w:bottom w:val="single" w:sz="12" w:space="0" w:color="auto"/>
            </w:tcBorders>
            <w:shd w:val="clear" w:color="auto" w:fill="auto"/>
            <w:vAlign w:val="bottom"/>
          </w:tcPr>
          <w:p w:rsidR="00C06D74" w:rsidRPr="00FC7B65" w:rsidRDefault="00C06D74" w:rsidP="00FC7B65">
            <w:pPr>
              <w:pStyle w:val="SingleTxtG"/>
              <w:suppressAutoHyphens w:val="0"/>
              <w:spacing w:before="80" w:after="80" w:line="220" w:lineRule="exact"/>
              <w:ind w:left="0" w:right="113"/>
              <w:jc w:val="right"/>
              <w:rPr>
                <w:b/>
                <w:sz w:val="18"/>
              </w:rPr>
            </w:pPr>
          </w:p>
        </w:tc>
        <w:tc>
          <w:tcPr>
            <w:tcW w:w="1651" w:type="dxa"/>
            <w:tcBorders>
              <w:top w:val="single" w:sz="4" w:space="0" w:color="auto"/>
              <w:bottom w:val="single" w:sz="12" w:space="0" w:color="auto"/>
            </w:tcBorders>
            <w:shd w:val="clear" w:color="auto" w:fill="auto"/>
            <w:vAlign w:val="bottom"/>
          </w:tcPr>
          <w:p w:rsidR="00C06D74" w:rsidRPr="00FC7B65" w:rsidRDefault="00C06D74" w:rsidP="00FC7B65">
            <w:pPr>
              <w:pStyle w:val="SingleTxtG"/>
              <w:suppressAutoHyphens w:val="0"/>
              <w:spacing w:before="80" w:after="80" w:line="220" w:lineRule="exact"/>
              <w:ind w:left="0" w:right="113"/>
              <w:jc w:val="right"/>
              <w:rPr>
                <w:b/>
                <w:sz w:val="18"/>
              </w:rPr>
            </w:pPr>
            <w:r w:rsidRPr="00FC7B65">
              <w:rPr>
                <w:b/>
                <w:sz w:val="18"/>
              </w:rPr>
              <w:t>12</w:t>
            </w:r>
          </w:p>
        </w:tc>
      </w:tr>
    </w:tbl>
    <w:p w:rsidR="00EB23B4" w:rsidRPr="00844E4A" w:rsidRDefault="00EB23B4" w:rsidP="003F50EC">
      <w:pPr>
        <w:pStyle w:val="SingleTxtG"/>
        <w:spacing w:before="240"/>
      </w:pPr>
      <w:r w:rsidRPr="00844E4A">
        <w:tab/>
        <w:t>(b)</w:t>
      </w:r>
      <w:r w:rsidRPr="00844E4A">
        <w:tab/>
        <w:t>Practice</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517"/>
        <w:gridCol w:w="3522"/>
        <w:gridCol w:w="1680"/>
        <w:gridCol w:w="1651"/>
      </w:tblGrid>
      <w:tr w:rsidR="00EB23B4" w:rsidRPr="0027259D" w:rsidTr="0027259D">
        <w:trPr>
          <w:tblHeader/>
        </w:trPr>
        <w:tc>
          <w:tcPr>
            <w:tcW w:w="4039" w:type="dxa"/>
            <w:gridSpan w:val="2"/>
            <w:tcBorders>
              <w:top w:val="single" w:sz="4" w:space="0" w:color="auto"/>
              <w:bottom w:val="single" w:sz="12" w:space="0" w:color="auto"/>
            </w:tcBorders>
            <w:shd w:val="clear" w:color="auto" w:fill="auto"/>
            <w:vAlign w:val="bottom"/>
          </w:tcPr>
          <w:p w:rsidR="00EB23B4" w:rsidRPr="0027259D" w:rsidRDefault="00EB23B4" w:rsidP="0027259D">
            <w:pPr>
              <w:pStyle w:val="SingleTxtG"/>
              <w:suppressAutoHyphens w:val="0"/>
              <w:spacing w:before="80" w:after="80" w:line="200" w:lineRule="exact"/>
              <w:ind w:left="0" w:right="113"/>
              <w:jc w:val="left"/>
              <w:rPr>
                <w:i/>
                <w:sz w:val="16"/>
              </w:rPr>
            </w:pPr>
            <w:r w:rsidRPr="0027259D">
              <w:rPr>
                <w:i/>
                <w:sz w:val="16"/>
              </w:rPr>
              <w:t>Examination objective</w:t>
            </w:r>
          </w:p>
        </w:tc>
        <w:tc>
          <w:tcPr>
            <w:tcW w:w="1680" w:type="dxa"/>
            <w:tcBorders>
              <w:top w:val="single" w:sz="4" w:space="0" w:color="auto"/>
              <w:bottom w:val="single" w:sz="12" w:space="0" w:color="auto"/>
            </w:tcBorders>
            <w:shd w:val="clear" w:color="auto" w:fill="auto"/>
            <w:vAlign w:val="bottom"/>
          </w:tcPr>
          <w:p w:rsidR="00EB23B4" w:rsidRPr="0027259D" w:rsidRDefault="00EB23B4" w:rsidP="0027259D">
            <w:pPr>
              <w:pStyle w:val="SingleTxtG"/>
              <w:suppressAutoHyphens w:val="0"/>
              <w:spacing w:before="80" w:after="80" w:line="200" w:lineRule="exact"/>
              <w:ind w:left="0" w:right="113"/>
              <w:jc w:val="right"/>
              <w:rPr>
                <w:i/>
                <w:sz w:val="16"/>
              </w:rPr>
            </w:pPr>
            <w:r w:rsidRPr="0027259D">
              <w:rPr>
                <w:i/>
                <w:sz w:val="16"/>
              </w:rPr>
              <w:t>Number of questions in the catalogue</w:t>
            </w:r>
          </w:p>
        </w:tc>
        <w:tc>
          <w:tcPr>
            <w:tcW w:w="1651" w:type="dxa"/>
            <w:tcBorders>
              <w:top w:val="single" w:sz="4" w:space="0" w:color="auto"/>
              <w:bottom w:val="single" w:sz="12" w:space="0" w:color="auto"/>
            </w:tcBorders>
            <w:shd w:val="clear" w:color="auto" w:fill="auto"/>
            <w:vAlign w:val="bottom"/>
          </w:tcPr>
          <w:p w:rsidR="00EB23B4" w:rsidRPr="0027259D" w:rsidRDefault="00EB23B4" w:rsidP="0027259D">
            <w:pPr>
              <w:pStyle w:val="SingleTxtG"/>
              <w:suppressAutoHyphens w:val="0"/>
              <w:spacing w:before="80" w:after="80" w:line="200" w:lineRule="exact"/>
              <w:ind w:left="0" w:right="113"/>
              <w:jc w:val="right"/>
              <w:rPr>
                <w:i/>
                <w:sz w:val="16"/>
              </w:rPr>
            </w:pPr>
            <w:r w:rsidRPr="0027259D">
              <w:rPr>
                <w:i/>
                <w:sz w:val="16"/>
              </w:rPr>
              <w:t>Number of questions on the examination</w:t>
            </w:r>
          </w:p>
        </w:tc>
      </w:tr>
      <w:tr w:rsidR="00EB23B4" w:rsidRPr="0027259D" w:rsidTr="0027259D">
        <w:tc>
          <w:tcPr>
            <w:tcW w:w="517" w:type="dxa"/>
            <w:tcBorders>
              <w:top w:val="single" w:sz="12" w:space="0" w:color="auto"/>
            </w:tcBorders>
            <w:shd w:val="clear" w:color="auto" w:fill="auto"/>
          </w:tcPr>
          <w:p w:rsidR="00EB23B4" w:rsidRPr="0027259D" w:rsidRDefault="00EB23B4" w:rsidP="0027259D">
            <w:pPr>
              <w:pStyle w:val="SingleTxtG"/>
              <w:suppressAutoHyphens w:val="0"/>
              <w:spacing w:before="40" w:after="40" w:line="220" w:lineRule="exact"/>
              <w:ind w:left="0" w:right="113"/>
              <w:jc w:val="left"/>
              <w:rPr>
                <w:sz w:val="18"/>
              </w:rPr>
            </w:pPr>
            <w:r w:rsidRPr="0027259D">
              <w:rPr>
                <w:sz w:val="18"/>
              </w:rPr>
              <w:t>1</w:t>
            </w:r>
          </w:p>
        </w:tc>
        <w:tc>
          <w:tcPr>
            <w:tcW w:w="3522" w:type="dxa"/>
            <w:tcBorders>
              <w:top w:val="single" w:sz="12" w:space="0" w:color="auto"/>
            </w:tcBorders>
            <w:shd w:val="clear" w:color="auto" w:fill="auto"/>
          </w:tcPr>
          <w:p w:rsidR="00EB23B4" w:rsidRPr="0027259D" w:rsidRDefault="00EB23B4" w:rsidP="0027259D">
            <w:pPr>
              <w:pStyle w:val="SingleTxtG"/>
              <w:suppressAutoHyphens w:val="0"/>
              <w:spacing w:before="40" w:after="40" w:line="220" w:lineRule="exact"/>
              <w:ind w:left="0" w:right="113"/>
              <w:jc w:val="left"/>
              <w:rPr>
                <w:sz w:val="18"/>
              </w:rPr>
            </w:pPr>
            <w:r w:rsidRPr="0027259D">
              <w:rPr>
                <w:sz w:val="18"/>
              </w:rPr>
              <w:t>Measurements</w:t>
            </w:r>
          </w:p>
        </w:tc>
        <w:tc>
          <w:tcPr>
            <w:tcW w:w="1680" w:type="dxa"/>
            <w:tcBorders>
              <w:top w:val="single" w:sz="12" w:space="0" w:color="auto"/>
            </w:tcBorders>
            <w:shd w:val="clear" w:color="auto" w:fill="auto"/>
            <w:vAlign w:val="bottom"/>
          </w:tcPr>
          <w:p w:rsidR="00EB23B4" w:rsidRPr="0027259D" w:rsidRDefault="00EB23B4" w:rsidP="0027259D">
            <w:pPr>
              <w:pStyle w:val="SingleTxtG"/>
              <w:suppressAutoHyphens w:val="0"/>
              <w:spacing w:before="40" w:after="40" w:line="220" w:lineRule="exact"/>
              <w:ind w:left="0" w:right="113"/>
              <w:jc w:val="right"/>
              <w:rPr>
                <w:sz w:val="18"/>
              </w:rPr>
            </w:pPr>
            <w:r w:rsidRPr="0027259D">
              <w:rPr>
                <w:sz w:val="18"/>
              </w:rPr>
              <w:t>14</w:t>
            </w:r>
          </w:p>
        </w:tc>
        <w:tc>
          <w:tcPr>
            <w:tcW w:w="1651" w:type="dxa"/>
            <w:tcBorders>
              <w:top w:val="single" w:sz="12" w:space="0" w:color="auto"/>
            </w:tcBorders>
            <w:shd w:val="clear" w:color="auto" w:fill="auto"/>
            <w:vAlign w:val="bottom"/>
          </w:tcPr>
          <w:p w:rsidR="00EB23B4" w:rsidRPr="0027259D" w:rsidRDefault="00EB23B4" w:rsidP="0027259D">
            <w:pPr>
              <w:pStyle w:val="SingleTxtG"/>
              <w:suppressAutoHyphens w:val="0"/>
              <w:spacing w:before="40" w:after="40" w:line="220" w:lineRule="exact"/>
              <w:ind w:left="0" w:right="113"/>
              <w:jc w:val="right"/>
              <w:rPr>
                <w:sz w:val="18"/>
              </w:rPr>
            </w:pPr>
            <w:r w:rsidRPr="0027259D">
              <w:rPr>
                <w:sz w:val="18"/>
              </w:rPr>
              <w:t>2</w:t>
            </w:r>
          </w:p>
        </w:tc>
      </w:tr>
      <w:tr w:rsidR="00EB23B4" w:rsidRPr="0027259D" w:rsidTr="0027259D">
        <w:tc>
          <w:tcPr>
            <w:tcW w:w="517" w:type="dxa"/>
            <w:shd w:val="clear" w:color="auto" w:fill="auto"/>
          </w:tcPr>
          <w:p w:rsidR="00EB23B4" w:rsidRPr="0027259D" w:rsidRDefault="00EB23B4" w:rsidP="0027259D">
            <w:pPr>
              <w:pStyle w:val="SingleTxtG"/>
              <w:suppressAutoHyphens w:val="0"/>
              <w:spacing w:before="40" w:after="40" w:line="220" w:lineRule="exact"/>
              <w:ind w:left="0" w:right="113"/>
              <w:jc w:val="left"/>
              <w:rPr>
                <w:sz w:val="18"/>
              </w:rPr>
            </w:pPr>
            <w:r w:rsidRPr="0027259D">
              <w:rPr>
                <w:sz w:val="18"/>
              </w:rPr>
              <w:t>2</w:t>
            </w:r>
          </w:p>
        </w:tc>
        <w:tc>
          <w:tcPr>
            <w:tcW w:w="3522" w:type="dxa"/>
            <w:shd w:val="clear" w:color="auto" w:fill="auto"/>
          </w:tcPr>
          <w:p w:rsidR="00EB23B4" w:rsidRPr="0027259D" w:rsidRDefault="00EB23B4" w:rsidP="0027259D">
            <w:pPr>
              <w:pStyle w:val="SingleTxtG"/>
              <w:suppressAutoHyphens w:val="0"/>
              <w:spacing w:before="40" w:after="40" w:line="220" w:lineRule="exact"/>
              <w:ind w:left="0" w:right="113"/>
              <w:jc w:val="left"/>
              <w:rPr>
                <w:sz w:val="18"/>
              </w:rPr>
            </w:pPr>
            <w:r w:rsidRPr="0027259D">
              <w:rPr>
                <w:sz w:val="18"/>
              </w:rPr>
              <w:t>Sampling techniques</w:t>
            </w:r>
          </w:p>
        </w:tc>
        <w:tc>
          <w:tcPr>
            <w:tcW w:w="1680" w:type="dxa"/>
            <w:shd w:val="clear" w:color="auto" w:fill="auto"/>
            <w:vAlign w:val="bottom"/>
          </w:tcPr>
          <w:p w:rsidR="00EB23B4" w:rsidRPr="0027259D" w:rsidRDefault="00EB23B4" w:rsidP="0027259D">
            <w:pPr>
              <w:pStyle w:val="SingleTxtG"/>
              <w:suppressAutoHyphens w:val="0"/>
              <w:spacing w:before="40" w:after="40" w:line="220" w:lineRule="exact"/>
              <w:ind w:left="0" w:right="113"/>
              <w:jc w:val="right"/>
              <w:rPr>
                <w:sz w:val="18"/>
              </w:rPr>
            </w:pPr>
            <w:r w:rsidRPr="0027259D">
              <w:rPr>
                <w:sz w:val="18"/>
              </w:rPr>
              <w:t>12</w:t>
            </w:r>
          </w:p>
        </w:tc>
        <w:tc>
          <w:tcPr>
            <w:tcW w:w="1651" w:type="dxa"/>
            <w:shd w:val="clear" w:color="auto" w:fill="auto"/>
            <w:vAlign w:val="bottom"/>
          </w:tcPr>
          <w:p w:rsidR="00EB23B4" w:rsidRPr="0027259D" w:rsidRDefault="00EB23B4" w:rsidP="0027259D">
            <w:pPr>
              <w:pStyle w:val="SingleTxtG"/>
              <w:suppressAutoHyphens w:val="0"/>
              <w:spacing w:before="40" w:after="40" w:line="220" w:lineRule="exact"/>
              <w:ind w:left="0" w:right="113"/>
              <w:jc w:val="right"/>
              <w:rPr>
                <w:sz w:val="18"/>
              </w:rPr>
            </w:pPr>
            <w:r w:rsidRPr="0027259D">
              <w:rPr>
                <w:sz w:val="18"/>
              </w:rPr>
              <w:t>1</w:t>
            </w:r>
          </w:p>
        </w:tc>
      </w:tr>
      <w:tr w:rsidR="00EB23B4" w:rsidRPr="0027259D" w:rsidTr="0027259D">
        <w:tc>
          <w:tcPr>
            <w:tcW w:w="517" w:type="dxa"/>
            <w:shd w:val="clear" w:color="auto" w:fill="auto"/>
          </w:tcPr>
          <w:p w:rsidR="00EB23B4" w:rsidRPr="0027259D" w:rsidRDefault="00EB23B4" w:rsidP="0027259D">
            <w:pPr>
              <w:pStyle w:val="SingleTxtG"/>
              <w:suppressAutoHyphens w:val="0"/>
              <w:spacing w:before="40" w:after="40" w:line="220" w:lineRule="exact"/>
              <w:ind w:left="0" w:right="113"/>
              <w:jc w:val="left"/>
              <w:rPr>
                <w:sz w:val="18"/>
              </w:rPr>
            </w:pPr>
            <w:r w:rsidRPr="0027259D">
              <w:rPr>
                <w:sz w:val="18"/>
              </w:rPr>
              <w:t>3</w:t>
            </w:r>
          </w:p>
        </w:tc>
        <w:tc>
          <w:tcPr>
            <w:tcW w:w="3522" w:type="dxa"/>
            <w:shd w:val="clear" w:color="auto" w:fill="auto"/>
          </w:tcPr>
          <w:p w:rsidR="00EB23B4" w:rsidRPr="0027259D" w:rsidRDefault="00EB23B4" w:rsidP="0027259D">
            <w:pPr>
              <w:pStyle w:val="SingleTxtG"/>
              <w:suppressAutoHyphens w:val="0"/>
              <w:spacing w:before="40" w:after="40" w:line="220" w:lineRule="exact"/>
              <w:ind w:left="0" w:right="113"/>
              <w:jc w:val="left"/>
              <w:rPr>
                <w:sz w:val="18"/>
              </w:rPr>
            </w:pPr>
            <w:r w:rsidRPr="0027259D">
              <w:rPr>
                <w:sz w:val="18"/>
              </w:rPr>
              <w:t>Cleaning of cargo tanks, degassing, washing of tanks</w:t>
            </w:r>
          </w:p>
        </w:tc>
        <w:tc>
          <w:tcPr>
            <w:tcW w:w="1680" w:type="dxa"/>
            <w:shd w:val="clear" w:color="auto" w:fill="auto"/>
            <w:vAlign w:val="bottom"/>
          </w:tcPr>
          <w:p w:rsidR="00EB23B4" w:rsidRPr="0027259D" w:rsidRDefault="00EB23B4" w:rsidP="0027259D">
            <w:pPr>
              <w:pStyle w:val="SingleTxtG"/>
              <w:suppressAutoHyphens w:val="0"/>
              <w:spacing w:before="40" w:after="40" w:line="220" w:lineRule="exact"/>
              <w:ind w:left="0" w:right="113"/>
              <w:jc w:val="right"/>
              <w:rPr>
                <w:sz w:val="18"/>
              </w:rPr>
            </w:pPr>
            <w:r w:rsidRPr="0027259D">
              <w:rPr>
                <w:sz w:val="18"/>
              </w:rPr>
              <w:t>24</w:t>
            </w:r>
          </w:p>
        </w:tc>
        <w:tc>
          <w:tcPr>
            <w:tcW w:w="1651" w:type="dxa"/>
            <w:shd w:val="clear" w:color="auto" w:fill="auto"/>
            <w:vAlign w:val="bottom"/>
          </w:tcPr>
          <w:p w:rsidR="00EB23B4" w:rsidRPr="0027259D" w:rsidRDefault="00EB23B4" w:rsidP="0027259D">
            <w:pPr>
              <w:pStyle w:val="SingleTxtG"/>
              <w:suppressAutoHyphens w:val="0"/>
              <w:spacing w:before="40" w:after="40" w:line="220" w:lineRule="exact"/>
              <w:ind w:left="0" w:right="113"/>
              <w:jc w:val="right"/>
              <w:rPr>
                <w:sz w:val="18"/>
              </w:rPr>
            </w:pPr>
            <w:r w:rsidRPr="0027259D">
              <w:rPr>
                <w:sz w:val="18"/>
              </w:rPr>
              <w:t>3</w:t>
            </w:r>
          </w:p>
        </w:tc>
      </w:tr>
      <w:tr w:rsidR="00EB23B4" w:rsidRPr="0027259D" w:rsidTr="0027259D">
        <w:tc>
          <w:tcPr>
            <w:tcW w:w="517" w:type="dxa"/>
            <w:shd w:val="clear" w:color="auto" w:fill="auto"/>
          </w:tcPr>
          <w:p w:rsidR="00EB23B4" w:rsidRPr="0027259D" w:rsidRDefault="00EB23B4" w:rsidP="0027259D">
            <w:pPr>
              <w:pStyle w:val="SingleTxtG"/>
              <w:suppressAutoHyphens w:val="0"/>
              <w:spacing w:before="40" w:after="40" w:line="220" w:lineRule="exact"/>
              <w:ind w:left="0" w:right="113"/>
              <w:jc w:val="left"/>
              <w:rPr>
                <w:sz w:val="18"/>
              </w:rPr>
            </w:pPr>
            <w:r w:rsidRPr="0027259D">
              <w:rPr>
                <w:sz w:val="18"/>
              </w:rPr>
              <w:t>4</w:t>
            </w:r>
          </w:p>
        </w:tc>
        <w:tc>
          <w:tcPr>
            <w:tcW w:w="3522" w:type="dxa"/>
            <w:shd w:val="clear" w:color="auto" w:fill="auto"/>
          </w:tcPr>
          <w:p w:rsidR="00EB23B4" w:rsidRPr="0027259D" w:rsidRDefault="00EB23B4" w:rsidP="0027259D">
            <w:pPr>
              <w:pStyle w:val="SingleTxtG"/>
              <w:suppressAutoHyphens w:val="0"/>
              <w:spacing w:before="40" w:after="40" w:line="220" w:lineRule="exact"/>
              <w:ind w:left="0" w:right="113"/>
              <w:jc w:val="left"/>
              <w:rPr>
                <w:sz w:val="18"/>
              </w:rPr>
            </w:pPr>
            <w:r w:rsidRPr="0027259D">
              <w:rPr>
                <w:sz w:val="18"/>
              </w:rPr>
              <w:t>Handling slops, residual cargo and residual substance tanks</w:t>
            </w:r>
          </w:p>
        </w:tc>
        <w:tc>
          <w:tcPr>
            <w:tcW w:w="1680" w:type="dxa"/>
            <w:shd w:val="clear" w:color="auto" w:fill="auto"/>
            <w:vAlign w:val="bottom"/>
          </w:tcPr>
          <w:p w:rsidR="00EB23B4" w:rsidRPr="0027259D" w:rsidRDefault="00EB23B4" w:rsidP="0027259D">
            <w:pPr>
              <w:pStyle w:val="SingleTxtG"/>
              <w:suppressAutoHyphens w:val="0"/>
              <w:spacing w:before="40" w:after="40" w:line="220" w:lineRule="exact"/>
              <w:ind w:left="0" w:right="113"/>
              <w:jc w:val="right"/>
              <w:rPr>
                <w:sz w:val="18"/>
              </w:rPr>
            </w:pPr>
            <w:r w:rsidRPr="0027259D">
              <w:rPr>
                <w:sz w:val="18"/>
              </w:rPr>
              <w:t>9</w:t>
            </w:r>
          </w:p>
        </w:tc>
        <w:tc>
          <w:tcPr>
            <w:tcW w:w="1651" w:type="dxa"/>
            <w:shd w:val="clear" w:color="auto" w:fill="auto"/>
            <w:vAlign w:val="bottom"/>
          </w:tcPr>
          <w:p w:rsidR="00EB23B4" w:rsidRPr="0027259D" w:rsidRDefault="00EB23B4" w:rsidP="0027259D">
            <w:pPr>
              <w:pStyle w:val="SingleTxtG"/>
              <w:suppressAutoHyphens w:val="0"/>
              <w:spacing w:before="40" w:after="40" w:line="220" w:lineRule="exact"/>
              <w:ind w:left="0" w:right="113"/>
              <w:jc w:val="right"/>
              <w:rPr>
                <w:sz w:val="18"/>
              </w:rPr>
            </w:pPr>
            <w:r w:rsidRPr="0027259D">
              <w:rPr>
                <w:sz w:val="18"/>
              </w:rPr>
              <w:t>2</w:t>
            </w:r>
          </w:p>
        </w:tc>
      </w:tr>
      <w:tr w:rsidR="00EB23B4" w:rsidRPr="0027259D" w:rsidTr="0027259D">
        <w:tc>
          <w:tcPr>
            <w:tcW w:w="517" w:type="dxa"/>
            <w:shd w:val="clear" w:color="auto" w:fill="auto"/>
          </w:tcPr>
          <w:p w:rsidR="00EB23B4" w:rsidRPr="0027259D" w:rsidRDefault="00EB23B4" w:rsidP="0027259D">
            <w:pPr>
              <w:pStyle w:val="SingleTxtG"/>
              <w:suppressAutoHyphens w:val="0"/>
              <w:spacing w:before="40" w:after="40" w:line="220" w:lineRule="exact"/>
              <w:ind w:left="0" w:right="113"/>
              <w:jc w:val="left"/>
              <w:rPr>
                <w:sz w:val="18"/>
              </w:rPr>
            </w:pPr>
            <w:r w:rsidRPr="0027259D">
              <w:rPr>
                <w:sz w:val="18"/>
              </w:rPr>
              <w:t>5</w:t>
            </w:r>
          </w:p>
        </w:tc>
        <w:tc>
          <w:tcPr>
            <w:tcW w:w="3522" w:type="dxa"/>
            <w:shd w:val="clear" w:color="auto" w:fill="auto"/>
          </w:tcPr>
          <w:p w:rsidR="00EB23B4" w:rsidRPr="0027259D" w:rsidRDefault="00EB23B4" w:rsidP="0027259D">
            <w:pPr>
              <w:pStyle w:val="SingleTxtG"/>
              <w:suppressAutoHyphens w:val="0"/>
              <w:spacing w:before="40" w:after="40" w:line="220" w:lineRule="exact"/>
              <w:ind w:left="0" w:right="113"/>
              <w:jc w:val="left"/>
              <w:rPr>
                <w:sz w:val="18"/>
              </w:rPr>
            </w:pPr>
            <w:r w:rsidRPr="0027259D">
              <w:rPr>
                <w:sz w:val="18"/>
              </w:rPr>
              <w:t>Certificates for degassing and permitted work</w:t>
            </w:r>
          </w:p>
        </w:tc>
        <w:tc>
          <w:tcPr>
            <w:tcW w:w="1680" w:type="dxa"/>
            <w:shd w:val="clear" w:color="auto" w:fill="auto"/>
            <w:vAlign w:val="bottom"/>
          </w:tcPr>
          <w:p w:rsidR="00EB23B4" w:rsidRPr="0027259D" w:rsidRDefault="00EB23B4" w:rsidP="0027259D">
            <w:pPr>
              <w:pStyle w:val="SingleTxtG"/>
              <w:suppressAutoHyphens w:val="0"/>
              <w:spacing w:before="40" w:after="40" w:line="220" w:lineRule="exact"/>
              <w:ind w:left="0" w:right="113"/>
              <w:jc w:val="right"/>
              <w:rPr>
                <w:sz w:val="18"/>
              </w:rPr>
            </w:pPr>
            <w:r w:rsidRPr="0027259D">
              <w:rPr>
                <w:sz w:val="18"/>
              </w:rPr>
              <w:t>12</w:t>
            </w:r>
          </w:p>
        </w:tc>
        <w:tc>
          <w:tcPr>
            <w:tcW w:w="1651" w:type="dxa"/>
            <w:shd w:val="clear" w:color="auto" w:fill="auto"/>
            <w:vAlign w:val="bottom"/>
          </w:tcPr>
          <w:p w:rsidR="00EB23B4" w:rsidRPr="0027259D" w:rsidRDefault="00EB23B4" w:rsidP="0027259D">
            <w:pPr>
              <w:pStyle w:val="SingleTxtG"/>
              <w:suppressAutoHyphens w:val="0"/>
              <w:spacing w:before="40" w:after="40" w:line="220" w:lineRule="exact"/>
              <w:ind w:left="0" w:right="113"/>
              <w:jc w:val="right"/>
              <w:rPr>
                <w:sz w:val="18"/>
              </w:rPr>
            </w:pPr>
            <w:r w:rsidRPr="0027259D">
              <w:rPr>
                <w:sz w:val="18"/>
              </w:rPr>
              <w:t>2</w:t>
            </w:r>
          </w:p>
        </w:tc>
      </w:tr>
      <w:tr w:rsidR="00EB23B4" w:rsidRPr="0027259D" w:rsidTr="0027259D">
        <w:tc>
          <w:tcPr>
            <w:tcW w:w="517" w:type="dxa"/>
            <w:shd w:val="clear" w:color="auto" w:fill="auto"/>
          </w:tcPr>
          <w:p w:rsidR="00EB23B4" w:rsidRPr="0027259D" w:rsidRDefault="00EB23B4" w:rsidP="0027259D">
            <w:pPr>
              <w:pStyle w:val="SingleTxtG"/>
              <w:suppressAutoHyphens w:val="0"/>
              <w:spacing w:before="40" w:after="40" w:line="220" w:lineRule="exact"/>
              <w:ind w:left="0" w:right="113"/>
              <w:jc w:val="left"/>
              <w:rPr>
                <w:sz w:val="18"/>
              </w:rPr>
            </w:pPr>
            <w:r w:rsidRPr="0027259D">
              <w:rPr>
                <w:sz w:val="18"/>
              </w:rPr>
              <w:t>6</w:t>
            </w:r>
          </w:p>
        </w:tc>
        <w:tc>
          <w:tcPr>
            <w:tcW w:w="3522" w:type="dxa"/>
            <w:shd w:val="clear" w:color="auto" w:fill="auto"/>
          </w:tcPr>
          <w:p w:rsidR="00EB23B4" w:rsidRPr="0027259D" w:rsidRDefault="00EB23B4" w:rsidP="0027259D">
            <w:pPr>
              <w:pStyle w:val="SingleTxtG"/>
              <w:suppressAutoHyphens w:val="0"/>
              <w:spacing w:before="40" w:after="40" w:line="220" w:lineRule="exact"/>
              <w:ind w:left="0" w:right="113"/>
              <w:jc w:val="left"/>
              <w:rPr>
                <w:sz w:val="18"/>
              </w:rPr>
            </w:pPr>
            <w:r w:rsidRPr="0027259D">
              <w:rPr>
                <w:sz w:val="18"/>
              </w:rPr>
              <w:t>Loading, unloading</w:t>
            </w:r>
          </w:p>
        </w:tc>
        <w:tc>
          <w:tcPr>
            <w:tcW w:w="1680" w:type="dxa"/>
            <w:shd w:val="clear" w:color="auto" w:fill="auto"/>
            <w:vAlign w:val="bottom"/>
          </w:tcPr>
          <w:p w:rsidR="00EB23B4" w:rsidRPr="0027259D" w:rsidRDefault="00EB23B4" w:rsidP="0027259D">
            <w:pPr>
              <w:pStyle w:val="SingleTxtG"/>
              <w:suppressAutoHyphens w:val="0"/>
              <w:spacing w:before="40" w:after="40" w:line="220" w:lineRule="exact"/>
              <w:ind w:left="0" w:right="113"/>
              <w:jc w:val="right"/>
              <w:rPr>
                <w:sz w:val="18"/>
              </w:rPr>
            </w:pPr>
            <w:r w:rsidRPr="0027259D">
              <w:rPr>
                <w:sz w:val="18"/>
              </w:rPr>
              <w:t>32</w:t>
            </w:r>
          </w:p>
        </w:tc>
        <w:tc>
          <w:tcPr>
            <w:tcW w:w="1651" w:type="dxa"/>
            <w:shd w:val="clear" w:color="auto" w:fill="auto"/>
            <w:vAlign w:val="bottom"/>
          </w:tcPr>
          <w:p w:rsidR="00EB23B4" w:rsidRPr="0027259D" w:rsidRDefault="00EB23B4" w:rsidP="0027259D">
            <w:pPr>
              <w:pStyle w:val="SingleTxtG"/>
              <w:suppressAutoHyphens w:val="0"/>
              <w:spacing w:before="40" w:after="40" w:line="220" w:lineRule="exact"/>
              <w:ind w:left="0" w:right="113"/>
              <w:jc w:val="right"/>
              <w:rPr>
                <w:sz w:val="18"/>
              </w:rPr>
            </w:pPr>
            <w:r w:rsidRPr="0027259D">
              <w:rPr>
                <w:sz w:val="18"/>
              </w:rPr>
              <w:t>3</w:t>
            </w:r>
          </w:p>
        </w:tc>
      </w:tr>
      <w:tr w:rsidR="00EB23B4" w:rsidRPr="0027259D" w:rsidTr="007B4C4B">
        <w:tc>
          <w:tcPr>
            <w:tcW w:w="517" w:type="dxa"/>
            <w:tcBorders>
              <w:bottom w:val="single" w:sz="4" w:space="0" w:color="auto"/>
            </w:tcBorders>
            <w:shd w:val="clear" w:color="auto" w:fill="auto"/>
          </w:tcPr>
          <w:p w:rsidR="00EB23B4" w:rsidRPr="0027259D" w:rsidRDefault="00EB23B4" w:rsidP="0027259D">
            <w:pPr>
              <w:pStyle w:val="SingleTxtG"/>
              <w:suppressAutoHyphens w:val="0"/>
              <w:spacing w:before="40" w:after="40" w:line="220" w:lineRule="exact"/>
              <w:ind w:left="0" w:right="113"/>
              <w:jc w:val="left"/>
              <w:rPr>
                <w:sz w:val="18"/>
              </w:rPr>
            </w:pPr>
            <w:r w:rsidRPr="0027259D">
              <w:rPr>
                <w:sz w:val="18"/>
              </w:rPr>
              <w:t>7</w:t>
            </w:r>
          </w:p>
        </w:tc>
        <w:tc>
          <w:tcPr>
            <w:tcW w:w="3522" w:type="dxa"/>
            <w:tcBorders>
              <w:bottom w:val="single" w:sz="4" w:space="0" w:color="auto"/>
            </w:tcBorders>
            <w:shd w:val="clear" w:color="auto" w:fill="auto"/>
          </w:tcPr>
          <w:p w:rsidR="00EB23B4" w:rsidRPr="0027259D" w:rsidRDefault="00EB23B4" w:rsidP="0027259D">
            <w:pPr>
              <w:pStyle w:val="SingleTxtG"/>
              <w:suppressAutoHyphens w:val="0"/>
              <w:spacing w:before="40" w:after="40" w:line="220" w:lineRule="exact"/>
              <w:ind w:left="0" w:right="113"/>
              <w:jc w:val="left"/>
              <w:rPr>
                <w:sz w:val="18"/>
              </w:rPr>
            </w:pPr>
            <w:r w:rsidRPr="0027259D">
              <w:rPr>
                <w:sz w:val="18"/>
              </w:rPr>
              <w:t>Heating</w:t>
            </w:r>
          </w:p>
        </w:tc>
        <w:tc>
          <w:tcPr>
            <w:tcW w:w="1680" w:type="dxa"/>
            <w:tcBorders>
              <w:bottom w:val="single" w:sz="4" w:space="0" w:color="auto"/>
            </w:tcBorders>
            <w:shd w:val="clear" w:color="auto" w:fill="auto"/>
            <w:vAlign w:val="bottom"/>
          </w:tcPr>
          <w:p w:rsidR="00EB23B4" w:rsidRPr="0027259D" w:rsidRDefault="00EB23B4" w:rsidP="0027259D">
            <w:pPr>
              <w:pStyle w:val="SingleTxtG"/>
              <w:suppressAutoHyphens w:val="0"/>
              <w:spacing w:before="40" w:after="40" w:line="220" w:lineRule="exact"/>
              <w:ind w:left="0" w:right="113"/>
              <w:jc w:val="right"/>
              <w:rPr>
                <w:sz w:val="18"/>
              </w:rPr>
            </w:pPr>
            <w:r w:rsidRPr="0027259D">
              <w:rPr>
                <w:sz w:val="18"/>
              </w:rPr>
              <w:t>12</w:t>
            </w:r>
          </w:p>
        </w:tc>
        <w:tc>
          <w:tcPr>
            <w:tcW w:w="1651" w:type="dxa"/>
            <w:tcBorders>
              <w:bottom w:val="single" w:sz="4" w:space="0" w:color="auto"/>
            </w:tcBorders>
            <w:shd w:val="clear" w:color="auto" w:fill="auto"/>
            <w:vAlign w:val="bottom"/>
          </w:tcPr>
          <w:p w:rsidR="00EB23B4" w:rsidRPr="0027259D" w:rsidRDefault="00EB23B4" w:rsidP="0027259D">
            <w:pPr>
              <w:pStyle w:val="SingleTxtG"/>
              <w:suppressAutoHyphens w:val="0"/>
              <w:spacing w:before="40" w:after="40" w:line="220" w:lineRule="exact"/>
              <w:ind w:left="0" w:right="113"/>
              <w:jc w:val="right"/>
              <w:rPr>
                <w:sz w:val="18"/>
              </w:rPr>
            </w:pPr>
            <w:r w:rsidRPr="0027259D">
              <w:rPr>
                <w:sz w:val="18"/>
              </w:rPr>
              <w:t>2</w:t>
            </w:r>
          </w:p>
        </w:tc>
      </w:tr>
      <w:tr w:rsidR="00442752" w:rsidRPr="0027259D" w:rsidTr="007B4C4B">
        <w:tc>
          <w:tcPr>
            <w:tcW w:w="4039" w:type="dxa"/>
            <w:gridSpan w:val="2"/>
            <w:tcBorders>
              <w:top w:val="single" w:sz="4" w:space="0" w:color="auto"/>
              <w:bottom w:val="single" w:sz="12" w:space="0" w:color="auto"/>
            </w:tcBorders>
            <w:shd w:val="clear" w:color="auto" w:fill="auto"/>
          </w:tcPr>
          <w:p w:rsidR="00442752" w:rsidRPr="00FC7B65" w:rsidRDefault="00442752" w:rsidP="00442752">
            <w:pPr>
              <w:pStyle w:val="SingleTxtG"/>
              <w:suppressAutoHyphens w:val="0"/>
              <w:spacing w:before="80" w:after="80" w:line="220" w:lineRule="exact"/>
              <w:ind w:left="283" w:right="113"/>
              <w:jc w:val="left"/>
              <w:rPr>
                <w:b/>
                <w:sz w:val="18"/>
              </w:rPr>
            </w:pPr>
            <w:r w:rsidRPr="00FC7B65">
              <w:rPr>
                <w:b/>
                <w:sz w:val="18"/>
              </w:rPr>
              <w:t>Total</w:t>
            </w:r>
          </w:p>
        </w:tc>
        <w:tc>
          <w:tcPr>
            <w:tcW w:w="1680" w:type="dxa"/>
            <w:tcBorders>
              <w:top w:val="single" w:sz="4" w:space="0" w:color="auto"/>
              <w:bottom w:val="single" w:sz="12" w:space="0" w:color="auto"/>
            </w:tcBorders>
            <w:shd w:val="clear" w:color="auto" w:fill="auto"/>
            <w:vAlign w:val="bottom"/>
          </w:tcPr>
          <w:p w:rsidR="00442752" w:rsidRPr="00FC7B65" w:rsidRDefault="00442752" w:rsidP="00FC7B65">
            <w:pPr>
              <w:pStyle w:val="SingleTxtG"/>
              <w:suppressAutoHyphens w:val="0"/>
              <w:spacing w:before="80" w:after="80" w:line="220" w:lineRule="exact"/>
              <w:ind w:left="0" w:right="113"/>
              <w:jc w:val="right"/>
              <w:rPr>
                <w:b/>
                <w:sz w:val="18"/>
              </w:rPr>
            </w:pPr>
          </w:p>
        </w:tc>
        <w:tc>
          <w:tcPr>
            <w:tcW w:w="1651" w:type="dxa"/>
            <w:tcBorders>
              <w:top w:val="single" w:sz="4" w:space="0" w:color="auto"/>
              <w:bottom w:val="single" w:sz="12" w:space="0" w:color="auto"/>
            </w:tcBorders>
            <w:shd w:val="clear" w:color="auto" w:fill="auto"/>
            <w:vAlign w:val="bottom"/>
          </w:tcPr>
          <w:p w:rsidR="00442752" w:rsidRPr="00FC7B65" w:rsidRDefault="00442752" w:rsidP="00FC7B65">
            <w:pPr>
              <w:pStyle w:val="SingleTxtG"/>
              <w:suppressAutoHyphens w:val="0"/>
              <w:spacing w:before="80" w:after="80" w:line="220" w:lineRule="exact"/>
              <w:ind w:left="0" w:right="113"/>
              <w:jc w:val="right"/>
              <w:rPr>
                <w:b/>
                <w:sz w:val="18"/>
              </w:rPr>
            </w:pPr>
            <w:r w:rsidRPr="00FC7B65">
              <w:rPr>
                <w:b/>
                <w:sz w:val="18"/>
              </w:rPr>
              <w:t>15</w:t>
            </w:r>
          </w:p>
        </w:tc>
      </w:tr>
    </w:tbl>
    <w:p w:rsidR="00EB23B4" w:rsidRPr="00844E4A" w:rsidRDefault="00EB23B4" w:rsidP="003F50EC">
      <w:pPr>
        <w:pStyle w:val="SingleTxtG"/>
        <w:spacing w:before="240"/>
      </w:pPr>
      <w:r w:rsidRPr="00844E4A">
        <w:tab/>
        <w:t>(c)</w:t>
      </w:r>
      <w:r w:rsidRPr="00844E4A">
        <w:tab/>
        <w:t>Emergency measures</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522"/>
        <w:gridCol w:w="3440"/>
        <w:gridCol w:w="1721"/>
        <w:gridCol w:w="1687"/>
      </w:tblGrid>
      <w:tr w:rsidR="00EB23B4" w:rsidRPr="0027259D" w:rsidTr="0027259D">
        <w:trPr>
          <w:tblHeader/>
        </w:trPr>
        <w:tc>
          <w:tcPr>
            <w:tcW w:w="3962" w:type="dxa"/>
            <w:gridSpan w:val="2"/>
            <w:tcBorders>
              <w:top w:val="single" w:sz="4" w:space="0" w:color="auto"/>
              <w:bottom w:val="single" w:sz="12" w:space="0" w:color="auto"/>
            </w:tcBorders>
            <w:shd w:val="clear" w:color="auto" w:fill="auto"/>
            <w:vAlign w:val="bottom"/>
          </w:tcPr>
          <w:p w:rsidR="00EB23B4" w:rsidRPr="0027259D" w:rsidRDefault="00EB23B4" w:rsidP="0027259D">
            <w:pPr>
              <w:pStyle w:val="SingleTxtG"/>
              <w:suppressAutoHyphens w:val="0"/>
              <w:spacing w:before="80" w:after="80" w:line="200" w:lineRule="exact"/>
              <w:ind w:left="0" w:right="113"/>
              <w:jc w:val="left"/>
              <w:rPr>
                <w:i/>
                <w:sz w:val="16"/>
              </w:rPr>
            </w:pPr>
            <w:r w:rsidRPr="0027259D">
              <w:rPr>
                <w:i/>
                <w:sz w:val="16"/>
              </w:rPr>
              <w:t>Examination objective</w:t>
            </w:r>
          </w:p>
        </w:tc>
        <w:tc>
          <w:tcPr>
            <w:tcW w:w="1721" w:type="dxa"/>
            <w:tcBorders>
              <w:top w:val="single" w:sz="4" w:space="0" w:color="auto"/>
              <w:bottom w:val="single" w:sz="12" w:space="0" w:color="auto"/>
            </w:tcBorders>
            <w:shd w:val="clear" w:color="auto" w:fill="auto"/>
            <w:vAlign w:val="bottom"/>
          </w:tcPr>
          <w:p w:rsidR="00EB23B4" w:rsidRPr="0027259D" w:rsidRDefault="00EB23B4" w:rsidP="0027259D">
            <w:pPr>
              <w:pStyle w:val="SingleTxtG"/>
              <w:suppressAutoHyphens w:val="0"/>
              <w:spacing w:before="80" w:after="80" w:line="200" w:lineRule="exact"/>
              <w:ind w:left="0" w:right="113"/>
              <w:jc w:val="right"/>
              <w:rPr>
                <w:i/>
                <w:sz w:val="16"/>
              </w:rPr>
            </w:pPr>
            <w:r w:rsidRPr="0027259D">
              <w:rPr>
                <w:i/>
                <w:sz w:val="16"/>
              </w:rPr>
              <w:t>Number of questions in the catalogue</w:t>
            </w:r>
          </w:p>
        </w:tc>
        <w:tc>
          <w:tcPr>
            <w:tcW w:w="1687" w:type="dxa"/>
            <w:tcBorders>
              <w:top w:val="single" w:sz="4" w:space="0" w:color="auto"/>
              <w:bottom w:val="single" w:sz="12" w:space="0" w:color="auto"/>
            </w:tcBorders>
            <w:shd w:val="clear" w:color="auto" w:fill="auto"/>
            <w:vAlign w:val="bottom"/>
          </w:tcPr>
          <w:p w:rsidR="00EB23B4" w:rsidRPr="0027259D" w:rsidRDefault="00EB23B4" w:rsidP="0027259D">
            <w:pPr>
              <w:pStyle w:val="SingleTxtG"/>
              <w:suppressAutoHyphens w:val="0"/>
              <w:spacing w:before="80" w:after="80" w:line="200" w:lineRule="exact"/>
              <w:ind w:left="0" w:right="113"/>
              <w:jc w:val="right"/>
              <w:rPr>
                <w:i/>
                <w:sz w:val="16"/>
              </w:rPr>
            </w:pPr>
            <w:r w:rsidRPr="0027259D">
              <w:rPr>
                <w:i/>
                <w:sz w:val="16"/>
              </w:rPr>
              <w:t>Number of questions on the examination</w:t>
            </w:r>
          </w:p>
        </w:tc>
      </w:tr>
      <w:tr w:rsidR="00EB23B4" w:rsidRPr="0027259D" w:rsidTr="0027259D">
        <w:tc>
          <w:tcPr>
            <w:tcW w:w="522" w:type="dxa"/>
            <w:tcBorders>
              <w:top w:val="single" w:sz="12" w:space="0" w:color="auto"/>
            </w:tcBorders>
            <w:shd w:val="clear" w:color="auto" w:fill="auto"/>
          </w:tcPr>
          <w:p w:rsidR="00EB23B4" w:rsidRPr="0027259D" w:rsidRDefault="00EB23B4" w:rsidP="0027259D">
            <w:pPr>
              <w:pStyle w:val="SingleTxtG"/>
              <w:suppressAutoHyphens w:val="0"/>
              <w:spacing w:before="40" w:after="40" w:line="220" w:lineRule="exact"/>
              <w:ind w:left="0" w:right="113"/>
              <w:jc w:val="left"/>
              <w:rPr>
                <w:sz w:val="18"/>
              </w:rPr>
            </w:pPr>
            <w:r w:rsidRPr="0027259D">
              <w:rPr>
                <w:sz w:val="18"/>
              </w:rPr>
              <w:t>1</w:t>
            </w:r>
          </w:p>
        </w:tc>
        <w:tc>
          <w:tcPr>
            <w:tcW w:w="3440" w:type="dxa"/>
            <w:tcBorders>
              <w:top w:val="single" w:sz="12" w:space="0" w:color="auto"/>
            </w:tcBorders>
            <w:shd w:val="clear" w:color="auto" w:fill="auto"/>
          </w:tcPr>
          <w:p w:rsidR="00EB23B4" w:rsidRPr="0027259D" w:rsidRDefault="00EB23B4" w:rsidP="0027259D">
            <w:pPr>
              <w:pStyle w:val="SingleTxtG"/>
              <w:suppressAutoHyphens w:val="0"/>
              <w:spacing w:before="40" w:after="40" w:line="220" w:lineRule="exact"/>
              <w:ind w:left="0" w:right="113"/>
              <w:jc w:val="left"/>
              <w:rPr>
                <w:sz w:val="18"/>
              </w:rPr>
            </w:pPr>
            <w:r w:rsidRPr="0027259D">
              <w:rPr>
                <w:sz w:val="18"/>
              </w:rPr>
              <w:t>Physical injury</w:t>
            </w:r>
          </w:p>
        </w:tc>
        <w:tc>
          <w:tcPr>
            <w:tcW w:w="1721" w:type="dxa"/>
            <w:tcBorders>
              <w:top w:val="single" w:sz="12" w:space="0" w:color="auto"/>
            </w:tcBorders>
            <w:shd w:val="clear" w:color="auto" w:fill="auto"/>
            <w:vAlign w:val="bottom"/>
          </w:tcPr>
          <w:p w:rsidR="00EB23B4" w:rsidRPr="0027259D" w:rsidRDefault="00EB23B4" w:rsidP="0027259D">
            <w:pPr>
              <w:pStyle w:val="SingleTxtG"/>
              <w:suppressAutoHyphens w:val="0"/>
              <w:spacing w:before="40" w:after="40" w:line="220" w:lineRule="exact"/>
              <w:ind w:left="0" w:right="113"/>
              <w:jc w:val="right"/>
              <w:rPr>
                <w:sz w:val="18"/>
              </w:rPr>
            </w:pPr>
            <w:r w:rsidRPr="0027259D">
              <w:rPr>
                <w:sz w:val="18"/>
              </w:rPr>
              <w:t>7</w:t>
            </w:r>
          </w:p>
        </w:tc>
        <w:tc>
          <w:tcPr>
            <w:tcW w:w="1687" w:type="dxa"/>
            <w:tcBorders>
              <w:top w:val="single" w:sz="12" w:space="0" w:color="auto"/>
            </w:tcBorders>
            <w:shd w:val="clear" w:color="auto" w:fill="auto"/>
            <w:vAlign w:val="bottom"/>
          </w:tcPr>
          <w:p w:rsidR="00EB23B4" w:rsidRPr="0027259D" w:rsidRDefault="00EB23B4" w:rsidP="0027259D">
            <w:pPr>
              <w:pStyle w:val="SingleTxtG"/>
              <w:suppressAutoHyphens w:val="0"/>
              <w:spacing w:before="40" w:after="40" w:line="220" w:lineRule="exact"/>
              <w:ind w:left="0" w:right="113"/>
              <w:jc w:val="right"/>
              <w:rPr>
                <w:sz w:val="18"/>
              </w:rPr>
            </w:pPr>
            <w:r w:rsidRPr="0027259D">
              <w:rPr>
                <w:sz w:val="18"/>
              </w:rPr>
              <w:t>0 or 1</w:t>
            </w:r>
          </w:p>
        </w:tc>
      </w:tr>
      <w:tr w:rsidR="00EB23B4" w:rsidRPr="0027259D" w:rsidTr="0027259D">
        <w:tc>
          <w:tcPr>
            <w:tcW w:w="522" w:type="dxa"/>
            <w:shd w:val="clear" w:color="auto" w:fill="auto"/>
          </w:tcPr>
          <w:p w:rsidR="00EB23B4" w:rsidRPr="0027259D" w:rsidRDefault="00EB23B4" w:rsidP="0027259D">
            <w:pPr>
              <w:pStyle w:val="SingleTxtG"/>
              <w:suppressAutoHyphens w:val="0"/>
              <w:spacing w:before="40" w:after="40" w:line="220" w:lineRule="exact"/>
              <w:ind w:left="0" w:right="113"/>
              <w:jc w:val="left"/>
              <w:rPr>
                <w:sz w:val="18"/>
              </w:rPr>
            </w:pPr>
            <w:r w:rsidRPr="0027259D">
              <w:rPr>
                <w:sz w:val="18"/>
              </w:rPr>
              <w:t>2</w:t>
            </w:r>
          </w:p>
        </w:tc>
        <w:tc>
          <w:tcPr>
            <w:tcW w:w="3440" w:type="dxa"/>
            <w:shd w:val="clear" w:color="auto" w:fill="auto"/>
          </w:tcPr>
          <w:p w:rsidR="00EB23B4" w:rsidRPr="0027259D" w:rsidRDefault="00EB23B4" w:rsidP="0027259D">
            <w:pPr>
              <w:pStyle w:val="SingleTxtG"/>
              <w:suppressAutoHyphens w:val="0"/>
              <w:spacing w:before="40" w:after="40" w:line="220" w:lineRule="exact"/>
              <w:ind w:left="0" w:right="113"/>
              <w:jc w:val="left"/>
              <w:rPr>
                <w:sz w:val="18"/>
              </w:rPr>
            </w:pPr>
            <w:r w:rsidRPr="0027259D">
              <w:rPr>
                <w:sz w:val="18"/>
              </w:rPr>
              <w:t>Material damage</w:t>
            </w:r>
          </w:p>
        </w:tc>
        <w:tc>
          <w:tcPr>
            <w:tcW w:w="1721" w:type="dxa"/>
            <w:shd w:val="clear" w:color="auto" w:fill="auto"/>
            <w:vAlign w:val="bottom"/>
          </w:tcPr>
          <w:p w:rsidR="00EB23B4" w:rsidRPr="0027259D" w:rsidRDefault="00EB23B4" w:rsidP="0027259D">
            <w:pPr>
              <w:pStyle w:val="SingleTxtG"/>
              <w:suppressAutoHyphens w:val="0"/>
              <w:spacing w:before="40" w:after="40" w:line="220" w:lineRule="exact"/>
              <w:ind w:left="0" w:right="113"/>
              <w:jc w:val="right"/>
              <w:rPr>
                <w:sz w:val="18"/>
              </w:rPr>
            </w:pPr>
            <w:r w:rsidRPr="0027259D">
              <w:rPr>
                <w:sz w:val="18"/>
              </w:rPr>
              <w:t>6</w:t>
            </w:r>
          </w:p>
        </w:tc>
        <w:tc>
          <w:tcPr>
            <w:tcW w:w="1687" w:type="dxa"/>
            <w:shd w:val="clear" w:color="auto" w:fill="auto"/>
            <w:vAlign w:val="bottom"/>
          </w:tcPr>
          <w:p w:rsidR="00EB23B4" w:rsidRPr="0027259D" w:rsidRDefault="00EB23B4" w:rsidP="0027259D">
            <w:pPr>
              <w:pStyle w:val="SingleTxtG"/>
              <w:suppressAutoHyphens w:val="0"/>
              <w:spacing w:before="40" w:after="40" w:line="220" w:lineRule="exact"/>
              <w:ind w:left="0" w:right="113"/>
              <w:jc w:val="right"/>
              <w:rPr>
                <w:sz w:val="18"/>
              </w:rPr>
            </w:pPr>
            <w:r w:rsidRPr="0027259D">
              <w:rPr>
                <w:sz w:val="18"/>
              </w:rPr>
              <w:t>0 or 1</w:t>
            </w:r>
          </w:p>
        </w:tc>
      </w:tr>
      <w:tr w:rsidR="00EB23B4" w:rsidRPr="0027259D" w:rsidTr="0027259D">
        <w:tc>
          <w:tcPr>
            <w:tcW w:w="522" w:type="dxa"/>
            <w:shd w:val="clear" w:color="auto" w:fill="auto"/>
          </w:tcPr>
          <w:p w:rsidR="00EB23B4" w:rsidRPr="0027259D" w:rsidRDefault="00EB23B4" w:rsidP="0027259D">
            <w:pPr>
              <w:pStyle w:val="SingleTxtG"/>
              <w:suppressAutoHyphens w:val="0"/>
              <w:spacing w:before="40" w:after="40" w:line="220" w:lineRule="exact"/>
              <w:ind w:left="0" w:right="113"/>
              <w:jc w:val="left"/>
              <w:rPr>
                <w:sz w:val="18"/>
              </w:rPr>
            </w:pPr>
            <w:r w:rsidRPr="0027259D">
              <w:rPr>
                <w:sz w:val="18"/>
              </w:rPr>
              <w:t>3</w:t>
            </w:r>
          </w:p>
        </w:tc>
        <w:tc>
          <w:tcPr>
            <w:tcW w:w="3440" w:type="dxa"/>
            <w:shd w:val="clear" w:color="auto" w:fill="auto"/>
          </w:tcPr>
          <w:p w:rsidR="00EB23B4" w:rsidRPr="0027259D" w:rsidRDefault="00EB23B4" w:rsidP="0027259D">
            <w:pPr>
              <w:pStyle w:val="SingleTxtG"/>
              <w:suppressAutoHyphens w:val="0"/>
              <w:spacing w:before="40" w:after="40" w:line="220" w:lineRule="exact"/>
              <w:ind w:left="0" w:right="113"/>
              <w:jc w:val="left"/>
              <w:rPr>
                <w:sz w:val="18"/>
              </w:rPr>
            </w:pPr>
            <w:r w:rsidRPr="0027259D">
              <w:rPr>
                <w:sz w:val="18"/>
              </w:rPr>
              <w:t>Environmental damage</w:t>
            </w:r>
          </w:p>
        </w:tc>
        <w:tc>
          <w:tcPr>
            <w:tcW w:w="1721" w:type="dxa"/>
            <w:shd w:val="clear" w:color="auto" w:fill="auto"/>
            <w:vAlign w:val="bottom"/>
          </w:tcPr>
          <w:p w:rsidR="00EB23B4" w:rsidRPr="0027259D" w:rsidRDefault="00EB23B4" w:rsidP="0027259D">
            <w:pPr>
              <w:pStyle w:val="SingleTxtG"/>
              <w:suppressAutoHyphens w:val="0"/>
              <w:spacing w:before="40" w:after="40" w:line="220" w:lineRule="exact"/>
              <w:ind w:left="0" w:right="113"/>
              <w:jc w:val="right"/>
              <w:rPr>
                <w:sz w:val="18"/>
              </w:rPr>
            </w:pPr>
            <w:r w:rsidRPr="0027259D">
              <w:rPr>
                <w:sz w:val="18"/>
              </w:rPr>
              <w:t>5</w:t>
            </w:r>
          </w:p>
        </w:tc>
        <w:tc>
          <w:tcPr>
            <w:tcW w:w="1687" w:type="dxa"/>
            <w:shd w:val="clear" w:color="auto" w:fill="auto"/>
            <w:vAlign w:val="bottom"/>
          </w:tcPr>
          <w:p w:rsidR="00EB23B4" w:rsidRPr="0027259D" w:rsidRDefault="00EB23B4" w:rsidP="0027259D">
            <w:pPr>
              <w:pStyle w:val="SingleTxtG"/>
              <w:suppressAutoHyphens w:val="0"/>
              <w:spacing w:before="40" w:after="40" w:line="220" w:lineRule="exact"/>
              <w:ind w:left="0" w:right="113"/>
              <w:jc w:val="right"/>
              <w:rPr>
                <w:sz w:val="18"/>
              </w:rPr>
            </w:pPr>
            <w:r w:rsidRPr="0027259D">
              <w:rPr>
                <w:sz w:val="18"/>
              </w:rPr>
              <w:t>0 or 1</w:t>
            </w:r>
          </w:p>
        </w:tc>
      </w:tr>
      <w:tr w:rsidR="00EB23B4" w:rsidRPr="0027259D" w:rsidTr="00646415">
        <w:tc>
          <w:tcPr>
            <w:tcW w:w="522" w:type="dxa"/>
            <w:tcBorders>
              <w:bottom w:val="single" w:sz="4" w:space="0" w:color="auto"/>
            </w:tcBorders>
            <w:shd w:val="clear" w:color="auto" w:fill="auto"/>
          </w:tcPr>
          <w:p w:rsidR="00EB23B4" w:rsidRPr="0027259D" w:rsidRDefault="00EB23B4" w:rsidP="0027259D">
            <w:pPr>
              <w:pStyle w:val="SingleTxtG"/>
              <w:suppressAutoHyphens w:val="0"/>
              <w:spacing w:before="40" w:after="40" w:line="220" w:lineRule="exact"/>
              <w:ind w:left="0" w:right="113"/>
              <w:jc w:val="left"/>
              <w:rPr>
                <w:sz w:val="18"/>
              </w:rPr>
            </w:pPr>
            <w:r w:rsidRPr="0027259D">
              <w:rPr>
                <w:sz w:val="18"/>
              </w:rPr>
              <w:t>4</w:t>
            </w:r>
          </w:p>
        </w:tc>
        <w:tc>
          <w:tcPr>
            <w:tcW w:w="3440" w:type="dxa"/>
            <w:tcBorders>
              <w:bottom w:val="single" w:sz="4" w:space="0" w:color="auto"/>
            </w:tcBorders>
            <w:shd w:val="clear" w:color="auto" w:fill="auto"/>
          </w:tcPr>
          <w:p w:rsidR="00EB23B4" w:rsidRPr="0027259D" w:rsidRDefault="00EB23B4" w:rsidP="0027259D">
            <w:pPr>
              <w:pStyle w:val="SingleTxtG"/>
              <w:suppressAutoHyphens w:val="0"/>
              <w:spacing w:before="40" w:after="40" w:line="220" w:lineRule="exact"/>
              <w:ind w:left="0" w:right="113"/>
              <w:jc w:val="left"/>
              <w:rPr>
                <w:sz w:val="18"/>
              </w:rPr>
            </w:pPr>
            <w:r w:rsidRPr="0027259D">
              <w:rPr>
                <w:sz w:val="18"/>
              </w:rPr>
              <w:t>Damage-control plans</w:t>
            </w:r>
          </w:p>
        </w:tc>
        <w:tc>
          <w:tcPr>
            <w:tcW w:w="1721" w:type="dxa"/>
            <w:tcBorders>
              <w:bottom w:val="single" w:sz="4" w:space="0" w:color="auto"/>
            </w:tcBorders>
            <w:shd w:val="clear" w:color="auto" w:fill="auto"/>
            <w:vAlign w:val="bottom"/>
          </w:tcPr>
          <w:p w:rsidR="00EB23B4" w:rsidRPr="0027259D" w:rsidRDefault="00EB23B4" w:rsidP="0027259D">
            <w:pPr>
              <w:pStyle w:val="SingleTxtG"/>
              <w:suppressAutoHyphens w:val="0"/>
              <w:spacing w:before="40" w:after="40" w:line="220" w:lineRule="exact"/>
              <w:ind w:left="0" w:right="113"/>
              <w:jc w:val="right"/>
              <w:rPr>
                <w:sz w:val="18"/>
              </w:rPr>
            </w:pPr>
            <w:r w:rsidRPr="0027259D">
              <w:rPr>
                <w:sz w:val="18"/>
              </w:rPr>
              <w:t>6</w:t>
            </w:r>
          </w:p>
        </w:tc>
        <w:tc>
          <w:tcPr>
            <w:tcW w:w="1687" w:type="dxa"/>
            <w:tcBorders>
              <w:bottom w:val="single" w:sz="4" w:space="0" w:color="auto"/>
            </w:tcBorders>
            <w:shd w:val="clear" w:color="auto" w:fill="auto"/>
            <w:vAlign w:val="bottom"/>
          </w:tcPr>
          <w:p w:rsidR="00EB23B4" w:rsidRPr="0027259D" w:rsidRDefault="00EB23B4" w:rsidP="0027259D">
            <w:pPr>
              <w:pStyle w:val="SingleTxtG"/>
              <w:suppressAutoHyphens w:val="0"/>
              <w:spacing w:before="40" w:after="40" w:line="220" w:lineRule="exact"/>
              <w:ind w:left="0" w:right="113"/>
              <w:jc w:val="right"/>
              <w:rPr>
                <w:sz w:val="18"/>
              </w:rPr>
            </w:pPr>
            <w:r w:rsidRPr="0027259D">
              <w:rPr>
                <w:sz w:val="18"/>
              </w:rPr>
              <w:t>0 or 1</w:t>
            </w:r>
          </w:p>
        </w:tc>
      </w:tr>
      <w:tr w:rsidR="00EB23B4" w:rsidRPr="0027259D" w:rsidTr="00646415">
        <w:tc>
          <w:tcPr>
            <w:tcW w:w="5683" w:type="dxa"/>
            <w:gridSpan w:val="3"/>
            <w:tcBorders>
              <w:top w:val="single" w:sz="4" w:space="0" w:color="auto"/>
              <w:bottom w:val="single" w:sz="12" w:space="0" w:color="auto"/>
            </w:tcBorders>
            <w:shd w:val="clear" w:color="auto" w:fill="auto"/>
          </w:tcPr>
          <w:p w:rsidR="00EB23B4" w:rsidRPr="00FC7B65" w:rsidRDefault="00EB23B4" w:rsidP="00D81A34">
            <w:pPr>
              <w:pStyle w:val="SingleTxtG"/>
              <w:suppressAutoHyphens w:val="0"/>
              <w:spacing w:before="80" w:after="80" w:line="220" w:lineRule="exact"/>
              <w:ind w:left="283" w:right="113"/>
              <w:jc w:val="left"/>
              <w:rPr>
                <w:b/>
                <w:sz w:val="18"/>
              </w:rPr>
            </w:pPr>
            <w:r w:rsidRPr="00FC7B65">
              <w:rPr>
                <w:b/>
                <w:sz w:val="18"/>
              </w:rPr>
              <w:t>Total</w:t>
            </w:r>
          </w:p>
        </w:tc>
        <w:tc>
          <w:tcPr>
            <w:tcW w:w="1687" w:type="dxa"/>
            <w:tcBorders>
              <w:top w:val="single" w:sz="4" w:space="0" w:color="auto"/>
              <w:bottom w:val="single" w:sz="12" w:space="0" w:color="auto"/>
            </w:tcBorders>
            <w:shd w:val="clear" w:color="auto" w:fill="auto"/>
            <w:vAlign w:val="bottom"/>
          </w:tcPr>
          <w:p w:rsidR="00EB23B4" w:rsidRPr="00FC7B65" w:rsidRDefault="00EB23B4" w:rsidP="00FC7B65">
            <w:pPr>
              <w:pStyle w:val="SingleTxtG"/>
              <w:suppressAutoHyphens w:val="0"/>
              <w:spacing w:before="80" w:after="80" w:line="220" w:lineRule="exact"/>
              <w:ind w:left="0" w:right="113"/>
              <w:jc w:val="right"/>
              <w:rPr>
                <w:b/>
                <w:sz w:val="18"/>
              </w:rPr>
            </w:pPr>
            <w:r w:rsidRPr="00FC7B65">
              <w:rPr>
                <w:b/>
                <w:sz w:val="18"/>
              </w:rPr>
              <w:t>3</w:t>
            </w:r>
          </w:p>
        </w:tc>
      </w:tr>
    </w:tbl>
    <w:p w:rsidR="00EB23B4" w:rsidRPr="00844E4A" w:rsidRDefault="00EB23B4" w:rsidP="0027259D">
      <w:pPr>
        <w:pStyle w:val="H23G"/>
      </w:pPr>
      <w:r w:rsidRPr="00844E4A">
        <w:tab/>
        <w:t>3.3.2</w:t>
      </w:r>
      <w:r w:rsidRPr="00844E4A">
        <w:tab/>
        <w:t>List of substantive questions on chemicals</w:t>
      </w:r>
    </w:p>
    <w:p w:rsidR="00EB23B4" w:rsidRPr="00844E4A" w:rsidRDefault="00EB23B4" w:rsidP="00EB23B4">
      <w:pPr>
        <w:pStyle w:val="SingleTxtG"/>
      </w:pPr>
      <w:r w:rsidRPr="00844E4A">
        <w:t>48.</w:t>
      </w:r>
      <w:r w:rsidRPr="00844E4A">
        <w:tab/>
        <w:t>The following documents shall be made available to the candidate:</w:t>
      </w:r>
    </w:p>
    <w:p w:rsidR="00EB23B4" w:rsidRPr="00844E4A" w:rsidRDefault="00EB23B4" w:rsidP="0027259D">
      <w:pPr>
        <w:pStyle w:val="Bullet1G"/>
      </w:pPr>
      <w:r w:rsidRPr="00844E4A">
        <w:t>Description of the situation (see annex II, 1);</w:t>
      </w:r>
    </w:p>
    <w:p w:rsidR="00EB23B4" w:rsidRPr="00844E4A" w:rsidRDefault="00EB23B4" w:rsidP="0027259D">
      <w:pPr>
        <w:pStyle w:val="Bullet1G"/>
      </w:pPr>
      <w:r w:rsidRPr="00844E4A">
        <w:t>The selected questions (15 partial questions) (see annex II, 2);</w:t>
      </w:r>
    </w:p>
    <w:p w:rsidR="00EB23B4" w:rsidRPr="00844E4A" w:rsidRDefault="00EB23B4" w:rsidP="0027259D">
      <w:pPr>
        <w:pStyle w:val="Bullet1G"/>
      </w:pPr>
      <w:r w:rsidRPr="00844E4A">
        <w:t>A sheet containing information on the characteristics of the substance relevant to the use of a breathing apparatus (see annex I, 3); and</w:t>
      </w:r>
    </w:p>
    <w:p w:rsidR="00EB23B4" w:rsidRPr="00844E4A" w:rsidRDefault="00EB23B4" w:rsidP="0027259D">
      <w:pPr>
        <w:pStyle w:val="Bullet1G"/>
      </w:pPr>
      <w:r w:rsidRPr="00844E4A">
        <w:t>A certificate of approval (see annex II, 4); and</w:t>
      </w:r>
    </w:p>
    <w:p w:rsidR="00EB23B4" w:rsidRPr="00844E4A" w:rsidRDefault="00EB23B4" w:rsidP="0027259D">
      <w:pPr>
        <w:pStyle w:val="Bullet1G"/>
      </w:pPr>
      <w:r w:rsidRPr="00844E4A">
        <w:t>The safety data sheet with the maximum permissible concentration at the workplace or equivalent documents for the substance in question.</w:t>
      </w:r>
    </w:p>
    <w:p w:rsidR="00EB23B4" w:rsidRPr="00844E4A" w:rsidRDefault="00EB23B4" w:rsidP="00EB23B4">
      <w:pPr>
        <w:pStyle w:val="SingleTxtG"/>
      </w:pPr>
      <w:r w:rsidRPr="00844E4A">
        <w:t>49.</w:t>
      </w:r>
      <w:r w:rsidRPr="00844E4A">
        <w:tab/>
        <w:t>The texts of regulations and technical literature referred to in 8.2.2.7 are also authorized for use during the examination.</w:t>
      </w:r>
    </w:p>
    <w:p w:rsidR="00EB23B4" w:rsidRPr="00844E4A" w:rsidRDefault="00EB23B4" w:rsidP="00EB23B4">
      <w:pPr>
        <w:pStyle w:val="SingleTxtG"/>
      </w:pPr>
      <w:r w:rsidRPr="00844E4A">
        <w:t>50.</w:t>
      </w:r>
      <w:r w:rsidRPr="00844E4A">
        <w:tab/>
        <w:t>The questions regarding the threshold limit value at the workplace may not be used if no such maximum exists for the substance selected.</w:t>
      </w:r>
    </w:p>
    <w:p w:rsidR="00EB23B4" w:rsidRPr="00844E4A" w:rsidRDefault="00EB23B4" w:rsidP="00EB23B4">
      <w:pPr>
        <w:pStyle w:val="SingleTxtG"/>
      </w:pPr>
      <w:r w:rsidRPr="00844E4A">
        <w:t>51.</w:t>
      </w:r>
      <w:r w:rsidRPr="00844E4A">
        <w:tab/>
        <w:t>The candidate shall have 90 minutes to complete this part of the examination. The maximum number of points that may be obtained is 30. The distribution of the points shall be set by the competent authority or examining body prior to the examination depending on the degree of difficulty of the questions.</w:t>
      </w:r>
    </w:p>
    <w:p w:rsidR="00EB23B4" w:rsidRPr="00844E4A" w:rsidRDefault="00EB23B4" w:rsidP="00EB23B4">
      <w:pPr>
        <w:pStyle w:val="SingleTxtG"/>
      </w:pPr>
      <w:r w:rsidRPr="00844E4A">
        <w:t>52.</w:t>
      </w:r>
      <w:r w:rsidRPr="00844E4A">
        <w:tab/>
        <w:t>The examination shall be marked in accordance with 8.2.2.7.2.5.</w:t>
      </w:r>
    </w:p>
    <w:p w:rsidR="00EB23B4" w:rsidRPr="00844E4A" w:rsidRDefault="00EB23B4" w:rsidP="00EB23B4">
      <w:pPr>
        <w:pStyle w:val="SingleTxtG"/>
      </w:pPr>
      <w:r w:rsidRPr="00844E4A">
        <w:t>53.</w:t>
      </w:r>
      <w:r w:rsidRPr="00844E4A">
        <w:tab/>
        <w:t>The substantive questions and model answers to the examination for the specialization course on chemicals shall be made available by the respective national authorities only to the authorities responsible for the examinations and to approved examining bodies.</w:t>
      </w:r>
    </w:p>
    <w:p w:rsidR="00EB23B4" w:rsidRPr="00844E4A" w:rsidRDefault="00EB23B4" w:rsidP="00EB23B4">
      <w:pPr>
        <w:pStyle w:val="SingleTxtG"/>
      </w:pPr>
      <w:r w:rsidRPr="00844E4A">
        <w:t>54.</w:t>
      </w:r>
      <w:r w:rsidRPr="00844E4A">
        <w:tab/>
        <w:t>The model answers shall serve as a guide.</w:t>
      </w:r>
    </w:p>
    <w:p w:rsidR="00EB23B4" w:rsidRPr="00844E4A" w:rsidRDefault="00EB23B4" w:rsidP="0027259D">
      <w:pPr>
        <w:pStyle w:val="HChG"/>
      </w:pPr>
      <w:r w:rsidRPr="00844E4A">
        <w:br w:type="page"/>
        <w:t>Annex I</w:t>
      </w:r>
    </w:p>
    <w:p w:rsidR="00EB23B4" w:rsidRPr="00844E4A" w:rsidRDefault="00EB23B4" w:rsidP="0027259D">
      <w:pPr>
        <w:pStyle w:val="HChG"/>
      </w:pPr>
      <w:r w:rsidRPr="00844E4A">
        <w:tab/>
      </w:r>
      <w:r w:rsidRPr="00844E4A">
        <w:tab/>
        <w:t>Data sheets for substantive questions for the specialization course on gases</w:t>
      </w:r>
    </w:p>
    <w:p w:rsidR="00EB23B4" w:rsidRPr="00844E4A" w:rsidRDefault="00EB23B4" w:rsidP="009E6E5C">
      <w:pPr>
        <w:pStyle w:val="HChG"/>
      </w:pPr>
      <w:r w:rsidRPr="00844E4A">
        <w:tab/>
        <w:t>1.</w:t>
      </w:r>
      <w:r w:rsidRPr="00844E4A">
        <w:tab/>
        <w:t>Situation description</w:t>
      </w:r>
    </w:p>
    <w:p w:rsidR="00EB23B4" w:rsidRPr="00844E4A" w:rsidRDefault="00EB23B4" w:rsidP="00EB23B4">
      <w:pPr>
        <w:pStyle w:val="SingleTxtG"/>
      </w:pPr>
      <w:r w:rsidRPr="00844E4A">
        <w:t>This section of the examination is based on the following situation descriptions:</w:t>
      </w:r>
    </w:p>
    <w:p w:rsidR="00EB23B4" w:rsidRPr="00844E4A" w:rsidRDefault="00EB23B4" w:rsidP="009E6E5C">
      <w:pPr>
        <w:pStyle w:val="H1G"/>
      </w:pPr>
      <w:r w:rsidRPr="00844E4A">
        <w:tab/>
      </w:r>
      <w:r w:rsidRPr="00844E4A">
        <w:tab/>
        <w:t>Situation 01:</w:t>
      </w:r>
    </w:p>
    <w:p w:rsidR="00EB23B4" w:rsidRPr="00844E4A" w:rsidRDefault="00EB23B4" w:rsidP="009E6E5C">
      <w:pPr>
        <w:pStyle w:val="H23G"/>
      </w:pPr>
      <w:r w:rsidRPr="00844E4A">
        <w:tab/>
      </w:r>
      <w:r w:rsidRPr="00844E4A">
        <w:tab/>
        <w:t>Loading and unloading</w:t>
      </w:r>
    </w:p>
    <w:p w:rsidR="00EB23B4" w:rsidRPr="00844E4A" w:rsidRDefault="00EB23B4" w:rsidP="00EB23B4">
      <w:pPr>
        <w:pStyle w:val="SingleTxtG"/>
      </w:pPr>
      <w:r w:rsidRPr="00844E4A">
        <w:t>Your motor tanker carries certificate of approval No. 001. The tank vessel has just left the shipyard; the cargo tanks have already been opened and the piping is now under pressure; the blocking valves are closed.</w:t>
      </w:r>
    </w:p>
    <w:p w:rsidR="00EB23B4" w:rsidRPr="00844E4A" w:rsidRDefault="00EB23B4" w:rsidP="00EB23B4">
      <w:pPr>
        <w:pStyle w:val="SingleTxtG"/>
      </w:pPr>
      <w:r w:rsidRPr="00844E4A">
        <w:t>At terminal 1 the vessel is to be loaded with a maximum of (substance from 3) UN XXXX (NAME, class, classification code, packing group), and it is later to be unloaded at terminal 2.</w:t>
      </w:r>
    </w:p>
    <w:p w:rsidR="00EB23B4" w:rsidRPr="00844E4A" w:rsidRDefault="00EB23B4" w:rsidP="009E6E5C">
      <w:pPr>
        <w:pStyle w:val="H23G"/>
      </w:pPr>
      <w:r w:rsidRPr="00844E4A">
        <w:tab/>
      </w:r>
      <w:r w:rsidRPr="00844E4A">
        <w:tab/>
        <w:t>Loading port = terminal 1</w:t>
      </w:r>
    </w:p>
    <w:p w:rsidR="00EB23B4" w:rsidRPr="00844E4A" w:rsidRDefault="00EB23B4" w:rsidP="00EB23B4">
      <w:pPr>
        <w:pStyle w:val="SingleTxtG"/>
      </w:pPr>
      <w:r w:rsidRPr="00844E4A">
        <w:t>The substance to be loaded is stored in spherical tanks.</w:t>
      </w:r>
    </w:p>
    <w:p w:rsidR="00EB23B4" w:rsidRPr="00844E4A" w:rsidRDefault="00EB23B4" w:rsidP="00EB23B4">
      <w:pPr>
        <w:pStyle w:val="SingleTxtG"/>
      </w:pPr>
      <w:r w:rsidRPr="00844E4A">
        <w:t>The terminal can deliver a nitrogen flow of up to 1,000 m</w:t>
      </w:r>
      <w:r w:rsidRPr="00774B0C">
        <w:rPr>
          <w:vertAlign w:val="superscript"/>
        </w:rPr>
        <w:t>3</w:t>
      </w:r>
      <w:r w:rsidRPr="00844E4A">
        <w:t>/h at a maximum pressure of 5 bar (gauge) and has a flare stack with a capacity of 1,000 m</w:t>
      </w:r>
      <w:r w:rsidRPr="00774B0C">
        <w:rPr>
          <w:vertAlign w:val="superscript"/>
        </w:rPr>
        <w:t>3</w:t>
      </w:r>
      <w:r w:rsidRPr="00844E4A">
        <w:t>/h.</w:t>
      </w:r>
    </w:p>
    <w:p w:rsidR="00EB23B4" w:rsidRPr="00844E4A" w:rsidRDefault="00EB23B4" w:rsidP="00EB23B4">
      <w:pPr>
        <w:pStyle w:val="SingleTxtG"/>
      </w:pPr>
      <w:r w:rsidRPr="00844E4A">
        <w:t>During loading the vapours/gas must not be returned to the on-shore spherical tank.</w:t>
      </w:r>
    </w:p>
    <w:p w:rsidR="00EB23B4" w:rsidRPr="00844E4A" w:rsidRDefault="00EB23B4" w:rsidP="00EB23B4">
      <w:pPr>
        <w:pStyle w:val="SingleTxtG"/>
      </w:pPr>
      <w:r w:rsidRPr="00844E4A">
        <w:t>The terminal</w:t>
      </w:r>
      <w:r w:rsidR="00BF51BB">
        <w:t>’</w:t>
      </w:r>
      <w:r w:rsidRPr="00844E4A">
        <w:t>s loading flow is 250 m</w:t>
      </w:r>
      <w:r w:rsidRPr="00774B0C">
        <w:rPr>
          <w:vertAlign w:val="superscript"/>
        </w:rPr>
        <w:t>3</w:t>
      </w:r>
      <w:r w:rsidRPr="00844E4A">
        <w:t>/h.</w:t>
      </w:r>
    </w:p>
    <w:p w:rsidR="00EB23B4" w:rsidRPr="00844E4A" w:rsidRDefault="00EB23B4" w:rsidP="00EB23B4">
      <w:pPr>
        <w:pStyle w:val="SingleTxtG"/>
      </w:pPr>
      <w:r w:rsidRPr="00844E4A">
        <w:t>The temperature of the substance and the ambient temperature are both 10 °C.</w:t>
      </w:r>
    </w:p>
    <w:p w:rsidR="00EB23B4" w:rsidRPr="00844E4A" w:rsidRDefault="00EB23B4" w:rsidP="009E6E5C">
      <w:pPr>
        <w:pStyle w:val="H23G"/>
      </w:pPr>
      <w:r w:rsidRPr="00844E4A">
        <w:tab/>
      </w:r>
      <w:r w:rsidRPr="00844E4A">
        <w:tab/>
        <w:t>Unloading port = terminal 2</w:t>
      </w:r>
    </w:p>
    <w:p w:rsidR="00EB23B4" w:rsidRPr="00844E4A" w:rsidRDefault="00EB23B4" w:rsidP="00EB23B4">
      <w:pPr>
        <w:pStyle w:val="SingleTxtG"/>
      </w:pPr>
      <w:r w:rsidRPr="00844E4A">
        <w:t>The vessel is unloaded with the on-board pumps. The greatest possible quantity must be unloaded.</w:t>
      </w:r>
    </w:p>
    <w:p w:rsidR="00EB23B4" w:rsidRPr="00844E4A" w:rsidRDefault="00EB23B4" w:rsidP="00EB23B4">
      <w:pPr>
        <w:pStyle w:val="SingleTxtG"/>
      </w:pPr>
      <w:r w:rsidRPr="00844E4A">
        <w:t>The substance is unloaded into a spherical storage tank. A gas return line is available.</w:t>
      </w:r>
    </w:p>
    <w:p w:rsidR="00EB23B4" w:rsidRPr="00844E4A" w:rsidRDefault="00EB23B4" w:rsidP="00EB23B4">
      <w:pPr>
        <w:pStyle w:val="SingleTxtG"/>
      </w:pPr>
      <w:r w:rsidRPr="00844E4A">
        <w:t>The ambient temperature is 10 °C.</w:t>
      </w:r>
    </w:p>
    <w:p w:rsidR="00EB23B4" w:rsidRPr="00844E4A" w:rsidRDefault="00EB23B4" w:rsidP="009E6E5C">
      <w:pPr>
        <w:pStyle w:val="H1G"/>
      </w:pPr>
      <w:r w:rsidRPr="00844E4A">
        <w:tab/>
      </w:r>
      <w:r w:rsidRPr="00844E4A">
        <w:tab/>
        <w:t>Situation 02:</w:t>
      </w:r>
    </w:p>
    <w:p w:rsidR="00EB23B4" w:rsidRPr="00844E4A" w:rsidRDefault="00EB23B4" w:rsidP="009E6E5C">
      <w:pPr>
        <w:pStyle w:val="H23G"/>
      </w:pPr>
      <w:r w:rsidRPr="00844E4A">
        <w:tab/>
      </w:r>
      <w:r w:rsidRPr="00844E4A">
        <w:tab/>
        <w:t>Loading and unloading</w:t>
      </w:r>
    </w:p>
    <w:p w:rsidR="00EB23B4" w:rsidRPr="00844E4A" w:rsidRDefault="00EB23B4" w:rsidP="00EB23B4">
      <w:pPr>
        <w:pStyle w:val="SingleTxtG"/>
      </w:pPr>
      <w:r w:rsidRPr="00844E4A">
        <w:t>Your motor tanker carries certificate of approval No. 001. The tank vessel contains UN No. 1011 n-BUTANE; the pressure in the cargo tank is 0.2 bar (gauge).</w:t>
      </w:r>
    </w:p>
    <w:p w:rsidR="00EB23B4" w:rsidRPr="00844E4A" w:rsidRDefault="00EB23B4" w:rsidP="00EB23B4">
      <w:pPr>
        <w:pStyle w:val="SingleTxtG"/>
      </w:pPr>
      <w:r w:rsidRPr="00844E4A">
        <w:t>At terminal 1 the vessel is to be loaded with a maximum of (substance from 3) UN XXXX (NAME, class, classification code, packing group), and it is later to be unloaded at terminal 2.</w:t>
      </w:r>
    </w:p>
    <w:p w:rsidR="00EB23B4" w:rsidRPr="00844E4A" w:rsidRDefault="00EB23B4" w:rsidP="009E6E5C">
      <w:pPr>
        <w:pStyle w:val="H23G"/>
      </w:pPr>
      <w:r w:rsidRPr="00844E4A">
        <w:tab/>
      </w:r>
      <w:r w:rsidRPr="00844E4A">
        <w:tab/>
        <w:t>Loading port = terminal 1</w:t>
      </w:r>
    </w:p>
    <w:p w:rsidR="00EB23B4" w:rsidRPr="00844E4A" w:rsidRDefault="00EB23B4" w:rsidP="00EB23B4">
      <w:pPr>
        <w:pStyle w:val="SingleTxtG"/>
      </w:pPr>
      <w:r w:rsidRPr="00844E4A">
        <w:t>The substance to be loaded is stored in spherical tanks.</w:t>
      </w:r>
    </w:p>
    <w:p w:rsidR="00EB23B4" w:rsidRPr="00844E4A" w:rsidRDefault="00EB23B4" w:rsidP="00EB23B4">
      <w:pPr>
        <w:pStyle w:val="SingleTxtG"/>
      </w:pPr>
      <w:r w:rsidRPr="00844E4A">
        <w:t>The terminal can deliver a nitrogen flow of up to 1,000 m</w:t>
      </w:r>
      <w:r w:rsidRPr="00ED2175">
        <w:rPr>
          <w:vertAlign w:val="superscript"/>
        </w:rPr>
        <w:t>3</w:t>
      </w:r>
      <w:r w:rsidRPr="00844E4A">
        <w:t>/h at a maximum pressure of 5 bar (gauge) and has a flare stack with a capacity of 1,000 m</w:t>
      </w:r>
      <w:r w:rsidRPr="00ED2175">
        <w:rPr>
          <w:vertAlign w:val="superscript"/>
        </w:rPr>
        <w:t>3</w:t>
      </w:r>
      <w:r w:rsidRPr="00844E4A">
        <w:t>/h.</w:t>
      </w:r>
    </w:p>
    <w:p w:rsidR="00EB23B4" w:rsidRPr="00844E4A" w:rsidRDefault="00EB23B4" w:rsidP="00EB23B4">
      <w:pPr>
        <w:pStyle w:val="SingleTxtG"/>
      </w:pPr>
      <w:r w:rsidRPr="00844E4A">
        <w:t>During loading the vapours/gas must not be returned to the on-shore spherical tank.</w:t>
      </w:r>
    </w:p>
    <w:p w:rsidR="00EB23B4" w:rsidRPr="00844E4A" w:rsidRDefault="00EB23B4" w:rsidP="00EB23B4">
      <w:pPr>
        <w:pStyle w:val="SingleTxtG"/>
      </w:pPr>
      <w:r w:rsidRPr="00844E4A">
        <w:t>The terminal</w:t>
      </w:r>
      <w:r w:rsidR="00BF51BB">
        <w:t>’</w:t>
      </w:r>
      <w:r w:rsidRPr="00844E4A">
        <w:t>s loading flow is 250 m</w:t>
      </w:r>
      <w:r w:rsidRPr="00BB1F15">
        <w:rPr>
          <w:vertAlign w:val="superscript"/>
        </w:rPr>
        <w:t>3</w:t>
      </w:r>
      <w:r w:rsidRPr="00844E4A">
        <w:t>/h.</w:t>
      </w:r>
    </w:p>
    <w:p w:rsidR="00EB23B4" w:rsidRPr="00844E4A" w:rsidRDefault="00EB23B4" w:rsidP="00EB23B4">
      <w:pPr>
        <w:pStyle w:val="SingleTxtG"/>
      </w:pPr>
      <w:r w:rsidRPr="00844E4A">
        <w:t>The temperature of the substance and the ambient temperature are both 10 °C.</w:t>
      </w:r>
    </w:p>
    <w:p w:rsidR="00EB23B4" w:rsidRPr="00844E4A" w:rsidRDefault="00EB23B4" w:rsidP="00F22E14">
      <w:pPr>
        <w:pStyle w:val="H23G"/>
      </w:pPr>
      <w:r w:rsidRPr="00844E4A">
        <w:tab/>
      </w:r>
      <w:r w:rsidRPr="00844E4A">
        <w:tab/>
        <w:t>Unloading port = terminal 2</w:t>
      </w:r>
    </w:p>
    <w:p w:rsidR="00EB23B4" w:rsidRPr="00844E4A" w:rsidRDefault="00EB23B4" w:rsidP="00EB23B4">
      <w:pPr>
        <w:pStyle w:val="SingleTxtG"/>
      </w:pPr>
      <w:r w:rsidRPr="00844E4A">
        <w:t>The vessel is unloaded with the on-board pumps. The greatest possible quantity must be unloaded.</w:t>
      </w:r>
    </w:p>
    <w:p w:rsidR="00EB23B4" w:rsidRPr="00844E4A" w:rsidRDefault="00EB23B4" w:rsidP="00EB23B4">
      <w:pPr>
        <w:pStyle w:val="SingleTxtG"/>
      </w:pPr>
      <w:r w:rsidRPr="00844E4A">
        <w:t>The substance is unloaded into a spherical storage tank. A gas return line is available.</w:t>
      </w:r>
    </w:p>
    <w:p w:rsidR="00EB23B4" w:rsidRPr="00844E4A" w:rsidRDefault="00EB23B4" w:rsidP="00EB23B4">
      <w:pPr>
        <w:pStyle w:val="SingleTxtG"/>
      </w:pPr>
      <w:r w:rsidRPr="00844E4A">
        <w:t>The ambient temperature is 10 °C.</w:t>
      </w:r>
    </w:p>
    <w:p w:rsidR="00EB23B4" w:rsidRPr="00844E4A" w:rsidRDefault="00EB23B4" w:rsidP="00F22E14">
      <w:pPr>
        <w:pStyle w:val="HChG"/>
      </w:pPr>
      <w:r w:rsidRPr="00844E4A">
        <w:br w:type="page"/>
      </w:r>
      <w:r w:rsidRPr="00844E4A">
        <w:tab/>
        <w:t>2.</w:t>
      </w:r>
      <w:r w:rsidRPr="00844E4A">
        <w:tab/>
        <w:t>Questions</w:t>
      </w:r>
    </w:p>
    <w:p w:rsidR="00EB23B4" w:rsidRPr="00844E4A" w:rsidRDefault="00EB23B4" w:rsidP="00EB23B4">
      <w:pPr>
        <w:pStyle w:val="SingleTxtG"/>
      </w:pPr>
      <w:r w:rsidRPr="00844E4A">
        <w:t>The questions must be selected in accordance with the following scheme. A logical order should be followed.</w:t>
      </w:r>
    </w:p>
    <w:p w:rsidR="00EB23B4" w:rsidRPr="00844E4A" w:rsidRDefault="00EB23B4" w:rsidP="00F22E14">
      <w:pPr>
        <w:pStyle w:val="H1G"/>
      </w:pPr>
      <w:r w:rsidRPr="00844E4A">
        <w:tab/>
        <w:t>A.</w:t>
      </w:r>
      <w:r w:rsidRPr="00844E4A">
        <w:tab/>
        <w:t>Preparation for loading</w:t>
      </w:r>
    </w:p>
    <w:p w:rsidR="00EB23B4" w:rsidRPr="00844E4A" w:rsidRDefault="00EB23B4" w:rsidP="00F22E14">
      <w:pPr>
        <w:pStyle w:val="H23G"/>
      </w:pPr>
      <w:r w:rsidRPr="00844E4A">
        <w:tab/>
      </w:r>
      <w:r w:rsidRPr="00844E4A">
        <w:tab/>
        <w:t>General questions:</w:t>
      </w:r>
    </w:p>
    <w:p w:rsidR="00EB23B4" w:rsidRPr="00844E4A" w:rsidRDefault="00EB23B4" w:rsidP="00EB23B4">
      <w:pPr>
        <w:pStyle w:val="SingleTxtG"/>
      </w:pPr>
      <w:r w:rsidRPr="00844E4A">
        <w:t>Choose two questions from A-1, A-2 (a or b) and A-3.</w:t>
      </w:r>
    </w:p>
    <w:p w:rsidR="00EB23B4" w:rsidRPr="00844E4A" w:rsidRDefault="00EB23B4" w:rsidP="00EB23B4">
      <w:pPr>
        <w:pStyle w:val="SingleTxtG"/>
      </w:pPr>
      <w:r w:rsidRPr="00844E4A">
        <w:t>(Note: for situation 01, question A-2a, for situation 02, question A-2b.)</w:t>
      </w:r>
    </w:p>
    <w:p w:rsidR="00EB23B4" w:rsidRPr="00844E4A" w:rsidRDefault="00EB23B4" w:rsidP="00F22E14">
      <w:pPr>
        <w:pStyle w:val="H23G"/>
      </w:pPr>
      <w:r w:rsidRPr="00844E4A">
        <w:tab/>
      </w:r>
      <w:r w:rsidRPr="00844E4A">
        <w:tab/>
        <w:t>Substance-related questions:</w:t>
      </w:r>
    </w:p>
    <w:p w:rsidR="00EB23B4" w:rsidRPr="00844E4A" w:rsidRDefault="00EB23B4" w:rsidP="00EB23B4">
      <w:pPr>
        <w:pStyle w:val="SingleTxtG"/>
      </w:pPr>
      <w:r w:rsidRPr="00844E4A">
        <w:t>Choose one question from A-4/1 to A-4/6.</w:t>
      </w:r>
    </w:p>
    <w:p w:rsidR="00EB23B4" w:rsidRPr="00844E4A" w:rsidRDefault="00EB23B4" w:rsidP="00F22E14">
      <w:pPr>
        <w:pStyle w:val="H1G"/>
      </w:pPr>
      <w:r w:rsidRPr="00844E4A">
        <w:tab/>
        <w:t>B.</w:t>
      </w:r>
      <w:r w:rsidRPr="00844E4A">
        <w:tab/>
        <w:t>Flushing of cargo tanks</w:t>
      </w:r>
    </w:p>
    <w:p w:rsidR="00EB23B4" w:rsidRPr="00844E4A" w:rsidRDefault="00EB23B4" w:rsidP="00EB23B4">
      <w:pPr>
        <w:pStyle w:val="SingleTxtG"/>
      </w:pPr>
      <w:r w:rsidRPr="00844E4A">
        <w:t>Choose three questions from B-1 to B-10.</w:t>
      </w:r>
    </w:p>
    <w:p w:rsidR="00EB23B4" w:rsidRPr="00844E4A" w:rsidRDefault="00EB23B4" w:rsidP="00F22E14">
      <w:pPr>
        <w:pStyle w:val="H1G"/>
      </w:pPr>
      <w:r w:rsidRPr="00844E4A">
        <w:tab/>
        <w:t>C.</w:t>
      </w:r>
      <w:r w:rsidRPr="00844E4A">
        <w:tab/>
        <w:t>Loading</w:t>
      </w:r>
    </w:p>
    <w:p w:rsidR="00EB23B4" w:rsidRPr="00844E4A" w:rsidRDefault="00EB23B4" w:rsidP="00F22E14">
      <w:pPr>
        <w:pStyle w:val="H23G"/>
      </w:pPr>
      <w:r w:rsidRPr="00844E4A">
        <w:tab/>
      </w:r>
      <w:r w:rsidRPr="00844E4A">
        <w:tab/>
        <w:t>General question:</w:t>
      </w:r>
    </w:p>
    <w:p w:rsidR="00EB23B4" w:rsidRPr="00844E4A" w:rsidRDefault="00EB23B4" w:rsidP="00EB23B4">
      <w:pPr>
        <w:pStyle w:val="SingleTxtG"/>
      </w:pPr>
      <w:r w:rsidRPr="00844E4A">
        <w:t>Choose question C-1.</w:t>
      </w:r>
    </w:p>
    <w:p w:rsidR="00EB23B4" w:rsidRPr="00844E4A" w:rsidRDefault="00EB23B4" w:rsidP="00EB23B4">
      <w:pPr>
        <w:pStyle w:val="SingleTxtG"/>
      </w:pPr>
      <w:r w:rsidRPr="00844E4A">
        <w:t>Choose three questions from C-2 to C-10.</w:t>
      </w:r>
    </w:p>
    <w:p w:rsidR="00EB23B4" w:rsidRPr="00844E4A" w:rsidRDefault="00EB23B4" w:rsidP="00EB23B4">
      <w:pPr>
        <w:pStyle w:val="SingleTxtG"/>
      </w:pPr>
      <w:r w:rsidRPr="00844E4A">
        <w:t xml:space="preserve">(Note: C-3 and C-4 cannot both be chosen for the same examination session, nor can C-7 and C-8. Thus, C-3 or C-4 may be chosen, and C-7 or C-8 may be chosen. Question C-8 is not suitable for the following substances: </w:t>
      </w:r>
    </w:p>
    <w:p w:rsidR="00EB23B4" w:rsidRPr="00844E4A" w:rsidRDefault="00EB23B4" w:rsidP="00EB23B4">
      <w:pPr>
        <w:pStyle w:val="SingleTxtG"/>
      </w:pPr>
      <w:r w:rsidRPr="00844E4A">
        <w:t>1-3-BUTADIENE, STABILIZED and VINYL CHLORIDE, STABILIZED.)</w:t>
      </w:r>
    </w:p>
    <w:p w:rsidR="00EB23B4" w:rsidRPr="00844E4A" w:rsidRDefault="00EB23B4" w:rsidP="00F22E14">
      <w:pPr>
        <w:pStyle w:val="H1G"/>
      </w:pPr>
      <w:r w:rsidRPr="00844E4A">
        <w:tab/>
        <w:t>D.</w:t>
      </w:r>
      <w:r w:rsidRPr="00844E4A">
        <w:tab/>
        <w:t>Load calculation</w:t>
      </w:r>
    </w:p>
    <w:p w:rsidR="00EB23B4" w:rsidRPr="00844E4A" w:rsidRDefault="00EB23B4" w:rsidP="00EB23B4">
      <w:pPr>
        <w:pStyle w:val="SingleTxtG"/>
      </w:pPr>
      <w:r w:rsidRPr="00844E4A">
        <w:t>Choose three calculations D-1 to D-3.</w:t>
      </w:r>
    </w:p>
    <w:p w:rsidR="00EB23B4" w:rsidRPr="00844E4A" w:rsidRDefault="00EB23B4" w:rsidP="00F22E14">
      <w:pPr>
        <w:pStyle w:val="H1G"/>
      </w:pPr>
      <w:r w:rsidRPr="00844E4A">
        <w:tab/>
        <w:t>E.</w:t>
      </w:r>
      <w:r w:rsidRPr="00844E4A">
        <w:tab/>
        <w:t>Unloading</w:t>
      </w:r>
    </w:p>
    <w:p w:rsidR="00EB23B4" w:rsidRPr="00844E4A" w:rsidRDefault="00EB23B4" w:rsidP="00EB23B4">
      <w:pPr>
        <w:pStyle w:val="SingleTxtG"/>
      </w:pPr>
      <w:r w:rsidRPr="00844E4A">
        <w:t>Choose two questions E-1 and E-2.</w:t>
      </w:r>
    </w:p>
    <w:p w:rsidR="00EB23B4" w:rsidRPr="00844E4A" w:rsidRDefault="00EB23B4" w:rsidP="00F22E14">
      <w:pPr>
        <w:pStyle w:val="HChG"/>
      </w:pPr>
      <w:r w:rsidRPr="00844E4A">
        <w:tab/>
        <w:t>3.</w:t>
      </w:r>
      <w:r w:rsidRPr="00844E4A">
        <w:tab/>
        <w:t>Substances and their characteristics</w:t>
      </w:r>
    </w:p>
    <w:p w:rsidR="00EB23B4" w:rsidRPr="00844E4A" w:rsidRDefault="00EB23B4" w:rsidP="00EB23B4">
      <w:pPr>
        <w:pStyle w:val="SingleTxtG"/>
      </w:pPr>
      <w:r w:rsidRPr="00844E4A">
        <w:t>A substance and its accompanying information sheet should be chosen from among those in the following list.</w:t>
      </w:r>
    </w:p>
    <w:p w:rsidR="00EB23B4" w:rsidRPr="00844E4A" w:rsidRDefault="00EB23B4" w:rsidP="00EB23B4">
      <w:pPr>
        <w:pStyle w:val="SingleTxtG"/>
      </w:pPr>
      <w:r w:rsidRPr="00844E4A">
        <w:br w:type="page"/>
        <w:t>Substance properties PROPANE</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4009"/>
        <w:gridCol w:w="28"/>
        <w:gridCol w:w="3333"/>
      </w:tblGrid>
      <w:tr w:rsidR="00EB23B4" w:rsidRPr="003821FB" w:rsidTr="009A50AC">
        <w:trPr>
          <w:tblHeader/>
        </w:trPr>
        <w:tc>
          <w:tcPr>
            <w:tcW w:w="3990" w:type="dxa"/>
            <w:tcBorders>
              <w:top w:val="single" w:sz="4" w:space="0" w:color="auto"/>
              <w:bottom w:val="nil"/>
            </w:tcBorders>
            <w:shd w:val="clear" w:color="auto" w:fill="auto"/>
            <w:vAlign w:val="bottom"/>
          </w:tcPr>
          <w:p w:rsidR="00EB23B4" w:rsidRPr="003821FB" w:rsidRDefault="00EB23B4" w:rsidP="003821FB">
            <w:pPr>
              <w:pStyle w:val="SingleTxtG"/>
              <w:suppressAutoHyphens w:val="0"/>
              <w:spacing w:before="40" w:line="220" w:lineRule="exact"/>
              <w:ind w:left="0" w:right="113"/>
              <w:jc w:val="left"/>
            </w:pPr>
            <w:r w:rsidRPr="003821FB">
              <w:t xml:space="preserve">Name: </w:t>
            </w:r>
            <w:r w:rsidRPr="00923255">
              <w:rPr>
                <w:b/>
              </w:rPr>
              <w:t>PROPANE</w:t>
            </w:r>
          </w:p>
        </w:tc>
        <w:tc>
          <w:tcPr>
            <w:tcW w:w="3345" w:type="dxa"/>
            <w:gridSpan w:val="2"/>
            <w:tcBorders>
              <w:top w:val="single" w:sz="4" w:space="0" w:color="auto"/>
              <w:bottom w:val="nil"/>
            </w:tcBorders>
            <w:shd w:val="clear" w:color="auto" w:fill="auto"/>
            <w:vAlign w:val="bottom"/>
          </w:tcPr>
          <w:p w:rsidR="00EB23B4" w:rsidRPr="003821FB" w:rsidRDefault="00EB23B4" w:rsidP="003821FB">
            <w:pPr>
              <w:pStyle w:val="SingleTxtG"/>
              <w:suppressAutoHyphens w:val="0"/>
              <w:spacing w:before="40" w:line="220" w:lineRule="exact"/>
              <w:ind w:left="0" w:right="113"/>
              <w:jc w:val="left"/>
            </w:pPr>
            <w:r w:rsidRPr="003821FB">
              <w:t>UN No.</w:t>
            </w:r>
            <w:r w:rsidR="00362C3D">
              <w:t>:</w:t>
            </w:r>
            <w:r w:rsidRPr="003821FB">
              <w:t xml:space="preserve"> </w:t>
            </w:r>
            <w:r w:rsidRPr="00923255">
              <w:rPr>
                <w:b/>
              </w:rPr>
              <w:t>1978</w:t>
            </w:r>
          </w:p>
        </w:tc>
      </w:tr>
      <w:tr w:rsidR="00EB23B4" w:rsidRPr="003821FB" w:rsidTr="009A50AC">
        <w:tc>
          <w:tcPr>
            <w:tcW w:w="3990" w:type="dxa"/>
            <w:tcBorders>
              <w:top w:val="nil"/>
            </w:tcBorders>
            <w:shd w:val="clear" w:color="auto" w:fill="auto"/>
          </w:tcPr>
          <w:p w:rsidR="00EB23B4" w:rsidRPr="003821FB" w:rsidRDefault="00EB23B4" w:rsidP="003821FB">
            <w:pPr>
              <w:pStyle w:val="SingleTxtG"/>
              <w:suppressAutoHyphens w:val="0"/>
              <w:spacing w:before="40" w:line="220" w:lineRule="exact"/>
              <w:ind w:left="0" w:right="113"/>
              <w:jc w:val="left"/>
            </w:pPr>
            <w:r w:rsidRPr="003821FB">
              <w:t xml:space="preserve">Formula: </w:t>
            </w:r>
            <w:r w:rsidRPr="00923255">
              <w:rPr>
                <w:b/>
              </w:rPr>
              <w:t>C</w:t>
            </w:r>
            <w:r w:rsidRPr="00DB68FC">
              <w:rPr>
                <w:b/>
                <w:vertAlign w:val="subscript"/>
              </w:rPr>
              <w:t>3</w:t>
            </w:r>
            <w:r w:rsidRPr="00923255">
              <w:rPr>
                <w:b/>
              </w:rPr>
              <w:t>H</w:t>
            </w:r>
            <w:r w:rsidRPr="00DB68FC">
              <w:rPr>
                <w:b/>
                <w:vertAlign w:val="subscript"/>
              </w:rPr>
              <w:t>8</w:t>
            </w:r>
          </w:p>
        </w:tc>
        <w:tc>
          <w:tcPr>
            <w:tcW w:w="3345" w:type="dxa"/>
            <w:gridSpan w:val="2"/>
            <w:tcBorders>
              <w:top w:val="nil"/>
            </w:tcBorders>
            <w:shd w:val="clear" w:color="auto" w:fill="auto"/>
          </w:tcPr>
          <w:p w:rsidR="00EB23B4" w:rsidRPr="003821FB" w:rsidRDefault="00EB23B4" w:rsidP="003821FB">
            <w:pPr>
              <w:pStyle w:val="SingleTxtG"/>
              <w:suppressAutoHyphens w:val="0"/>
              <w:spacing w:before="40" w:line="220" w:lineRule="exact"/>
              <w:ind w:left="0" w:right="113"/>
              <w:jc w:val="left"/>
            </w:pPr>
          </w:p>
        </w:tc>
      </w:tr>
      <w:tr w:rsidR="00EB23B4" w:rsidRPr="003821FB" w:rsidTr="003821FB">
        <w:tc>
          <w:tcPr>
            <w:tcW w:w="3990" w:type="dxa"/>
            <w:shd w:val="clear" w:color="auto" w:fill="auto"/>
          </w:tcPr>
          <w:p w:rsidR="00EB23B4" w:rsidRPr="003821FB" w:rsidRDefault="00EB23B4" w:rsidP="003821FB">
            <w:pPr>
              <w:pStyle w:val="SingleTxtG"/>
              <w:suppressAutoHyphens w:val="0"/>
              <w:spacing w:before="40" w:line="220" w:lineRule="exact"/>
              <w:ind w:left="0" w:right="113"/>
              <w:jc w:val="left"/>
            </w:pPr>
            <w:r w:rsidRPr="003821FB">
              <w:t xml:space="preserve">Boiling point: </w:t>
            </w:r>
            <w:r w:rsidRPr="00923255">
              <w:rPr>
                <w:b/>
              </w:rPr>
              <w:t xml:space="preserve">- 42 </w:t>
            </w:r>
            <w:r w:rsidRPr="00923255">
              <w:rPr>
                <w:b/>
              </w:rPr>
              <w:sym w:font="Symbol" w:char="F0B0"/>
            </w:r>
            <w:r w:rsidRPr="00923255">
              <w:rPr>
                <w:b/>
              </w:rPr>
              <w:t>C</w:t>
            </w:r>
          </w:p>
        </w:tc>
        <w:tc>
          <w:tcPr>
            <w:tcW w:w="3345" w:type="dxa"/>
            <w:gridSpan w:val="2"/>
            <w:shd w:val="clear" w:color="auto" w:fill="auto"/>
          </w:tcPr>
          <w:p w:rsidR="00EB23B4" w:rsidRPr="003821FB" w:rsidRDefault="00EB23B4" w:rsidP="003821FB">
            <w:pPr>
              <w:pStyle w:val="SingleTxtG"/>
              <w:suppressAutoHyphens w:val="0"/>
              <w:spacing w:before="40" w:line="220" w:lineRule="exact"/>
              <w:ind w:left="0" w:right="113"/>
              <w:jc w:val="left"/>
            </w:pPr>
            <w:r w:rsidRPr="003821FB">
              <w:t xml:space="preserve">Molar mass: </w:t>
            </w:r>
            <w:r w:rsidRPr="003E5EDC">
              <w:rPr>
                <w:b/>
                <w:i/>
              </w:rPr>
              <w:t>M</w:t>
            </w:r>
            <w:r w:rsidRPr="00923255">
              <w:rPr>
                <w:b/>
              </w:rPr>
              <w:t xml:space="preserve"> = 44 (44.096)</w:t>
            </w:r>
          </w:p>
        </w:tc>
      </w:tr>
      <w:tr w:rsidR="00EB23B4" w:rsidRPr="003821FB" w:rsidTr="003821FB">
        <w:tc>
          <w:tcPr>
            <w:tcW w:w="3990" w:type="dxa"/>
            <w:shd w:val="clear" w:color="auto" w:fill="auto"/>
          </w:tcPr>
          <w:p w:rsidR="00EB23B4" w:rsidRPr="003821FB" w:rsidRDefault="00EB23B4" w:rsidP="003821FB">
            <w:pPr>
              <w:pStyle w:val="SingleTxtG"/>
              <w:suppressAutoHyphens w:val="0"/>
              <w:spacing w:before="40" w:line="220" w:lineRule="exact"/>
              <w:ind w:left="0" w:right="113"/>
              <w:jc w:val="left"/>
            </w:pPr>
            <w:r w:rsidRPr="003821FB">
              <w:t xml:space="preserve">Ratio between the vapour density and that of air = 1 (15 </w:t>
            </w:r>
            <w:r w:rsidRPr="003821FB">
              <w:sym w:font="Symbol" w:char="F0B0"/>
            </w:r>
            <w:r w:rsidRPr="003821FB">
              <w:t xml:space="preserve">C): </w:t>
            </w:r>
            <w:r w:rsidRPr="00923255">
              <w:rPr>
                <w:b/>
              </w:rPr>
              <w:t>1.53</w:t>
            </w:r>
          </w:p>
        </w:tc>
        <w:tc>
          <w:tcPr>
            <w:tcW w:w="3345" w:type="dxa"/>
            <w:gridSpan w:val="2"/>
            <w:shd w:val="clear" w:color="auto" w:fill="auto"/>
          </w:tcPr>
          <w:p w:rsidR="00EB23B4" w:rsidRPr="003821FB" w:rsidRDefault="00EB23B4" w:rsidP="003821FB">
            <w:pPr>
              <w:pStyle w:val="SingleTxtG"/>
              <w:suppressAutoHyphens w:val="0"/>
              <w:spacing w:before="40" w:line="220" w:lineRule="exact"/>
              <w:ind w:left="0" w:right="113"/>
              <w:jc w:val="left"/>
            </w:pPr>
          </w:p>
        </w:tc>
      </w:tr>
      <w:tr w:rsidR="00EB23B4" w:rsidRPr="003821FB" w:rsidTr="003821FB">
        <w:tc>
          <w:tcPr>
            <w:tcW w:w="7335" w:type="dxa"/>
            <w:gridSpan w:val="3"/>
            <w:shd w:val="clear" w:color="auto" w:fill="auto"/>
          </w:tcPr>
          <w:p w:rsidR="00EB23B4" w:rsidRPr="003821FB" w:rsidRDefault="00EB23B4" w:rsidP="003821FB">
            <w:pPr>
              <w:pStyle w:val="SingleTxtG"/>
              <w:suppressAutoHyphens w:val="0"/>
              <w:spacing w:before="40" w:line="220" w:lineRule="exact"/>
              <w:ind w:left="0" w:right="113"/>
              <w:jc w:val="left"/>
            </w:pPr>
            <w:r w:rsidRPr="003821FB">
              <w:t xml:space="preserve">Flammable gas/air mixture, vol.%: </w:t>
            </w:r>
            <w:r w:rsidRPr="00923255">
              <w:rPr>
                <w:b/>
              </w:rPr>
              <w:t>1.7 — 10.8</w:t>
            </w:r>
          </w:p>
        </w:tc>
      </w:tr>
      <w:tr w:rsidR="00EB23B4" w:rsidRPr="003821FB" w:rsidTr="003821FB">
        <w:tc>
          <w:tcPr>
            <w:tcW w:w="4018" w:type="dxa"/>
            <w:gridSpan w:val="2"/>
            <w:shd w:val="clear" w:color="auto" w:fill="auto"/>
          </w:tcPr>
          <w:p w:rsidR="00EB23B4" w:rsidRPr="003821FB" w:rsidRDefault="00EB23B4" w:rsidP="003821FB">
            <w:pPr>
              <w:pStyle w:val="SingleTxtG"/>
              <w:suppressAutoHyphens w:val="0"/>
              <w:spacing w:before="40" w:line="220" w:lineRule="exact"/>
              <w:ind w:left="0" w:right="113"/>
              <w:jc w:val="left"/>
            </w:pPr>
            <w:r w:rsidRPr="003821FB">
              <w:t xml:space="preserve">Auto-ignition temperature: </w:t>
            </w:r>
            <w:r w:rsidRPr="00923255">
              <w:rPr>
                <w:b/>
              </w:rPr>
              <w:t xml:space="preserve">470 </w:t>
            </w:r>
            <w:r w:rsidRPr="00923255">
              <w:rPr>
                <w:b/>
              </w:rPr>
              <w:sym w:font="Symbol" w:char="F0B0"/>
            </w:r>
            <w:r w:rsidRPr="00923255">
              <w:rPr>
                <w:b/>
              </w:rPr>
              <w:t>C</w:t>
            </w:r>
          </w:p>
        </w:tc>
        <w:tc>
          <w:tcPr>
            <w:tcW w:w="3317" w:type="dxa"/>
            <w:shd w:val="clear" w:color="auto" w:fill="auto"/>
          </w:tcPr>
          <w:p w:rsidR="00EB23B4" w:rsidRPr="003821FB" w:rsidRDefault="00EB23B4" w:rsidP="003821FB">
            <w:pPr>
              <w:pStyle w:val="SingleTxtG"/>
              <w:suppressAutoHyphens w:val="0"/>
              <w:spacing w:before="40" w:line="220" w:lineRule="exact"/>
              <w:ind w:left="0" w:right="113"/>
              <w:jc w:val="left"/>
            </w:pPr>
            <w:r w:rsidRPr="003821FB">
              <w:t xml:space="preserve">Critical temperature: </w:t>
            </w:r>
            <w:r w:rsidRPr="00923255">
              <w:rPr>
                <w:b/>
              </w:rPr>
              <w:t xml:space="preserve">96.8 </w:t>
            </w:r>
            <w:r w:rsidRPr="00923255">
              <w:rPr>
                <w:b/>
              </w:rPr>
              <w:sym w:font="Symbol" w:char="F0B0"/>
            </w:r>
            <w:r w:rsidRPr="00923255">
              <w:rPr>
                <w:b/>
              </w:rPr>
              <w:t>C</w:t>
            </w:r>
          </w:p>
        </w:tc>
      </w:tr>
      <w:tr w:rsidR="00EB23B4" w:rsidRPr="003821FB" w:rsidTr="003821FB">
        <w:tc>
          <w:tcPr>
            <w:tcW w:w="4018" w:type="dxa"/>
            <w:gridSpan w:val="2"/>
            <w:shd w:val="clear" w:color="auto" w:fill="auto"/>
          </w:tcPr>
          <w:p w:rsidR="00EB23B4" w:rsidRPr="003821FB" w:rsidRDefault="00EB23B4" w:rsidP="003821FB">
            <w:pPr>
              <w:pStyle w:val="SingleTxtG"/>
              <w:suppressAutoHyphens w:val="0"/>
              <w:spacing w:before="40" w:line="220" w:lineRule="exact"/>
              <w:ind w:left="0" w:right="113"/>
              <w:jc w:val="left"/>
            </w:pPr>
            <w:r w:rsidRPr="003821FB">
              <w:t xml:space="preserve">Maximum permissible concentration at the workplace: </w:t>
            </w:r>
            <w:r w:rsidRPr="00923255">
              <w:rPr>
                <w:b/>
              </w:rPr>
              <w:t>1,000 ppm</w:t>
            </w:r>
          </w:p>
        </w:tc>
        <w:tc>
          <w:tcPr>
            <w:tcW w:w="3317" w:type="dxa"/>
            <w:shd w:val="clear" w:color="auto" w:fill="auto"/>
          </w:tcPr>
          <w:p w:rsidR="00EB23B4" w:rsidRPr="003821FB" w:rsidRDefault="00EB23B4" w:rsidP="003821FB">
            <w:pPr>
              <w:pStyle w:val="SingleTxtG"/>
              <w:suppressAutoHyphens w:val="0"/>
              <w:spacing w:before="40" w:line="220" w:lineRule="exact"/>
              <w:ind w:left="0" w:right="113"/>
              <w:jc w:val="left"/>
            </w:pPr>
          </w:p>
        </w:tc>
      </w:tr>
    </w:tbl>
    <w:p w:rsidR="00EB23B4" w:rsidRPr="00844E4A" w:rsidRDefault="00EB23B4" w:rsidP="005A62DD">
      <w:pPr>
        <w:pStyle w:val="SingleTxtG"/>
        <w:spacing w:after="240"/>
      </w:pP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841"/>
        <w:gridCol w:w="1843"/>
        <w:gridCol w:w="1843"/>
        <w:gridCol w:w="1843"/>
      </w:tblGrid>
      <w:tr w:rsidR="00EB23B4" w:rsidRPr="00DB68FC" w:rsidTr="001B5814">
        <w:trPr>
          <w:tblHeader/>
        </w:trPr>
        <w:tc>
          <w:tcPr>
            <w:tcW w:w="7370" w:type="dxa"/>
            <w:gridSpan w:val="4"/>
            <w:tcBorders>
              <w:top w:val="single" w:sz="4" w:space="0" w:color="auto"/>
              <w:bottom w:val="single" w:sz="4" w:space="0" w:color="auto"/>
            </w:tcBorders>
            <w:shd w:val="clear" w:color="auto" w:fill="auto"/>
            <w:vAlign w:val="bottom"/>
          </w:tcPr>
          <w:p w:rsidR="00EB23B4" w:rsidRPr="00DB68FC" w:rsidRDefault="00EB23B4" w:rsidP="00DB68FC">
            <w:pPr>
              <w:pStyle w:val="SingleTxtG"/>
              <w:suppressAutoHyphens w:val="0"/>
              <w:spacing w:before="80" w:after="80" w:line="200" w:lineRule="exact"/>
              <w:ind w:left="0" w:right="113"/>
              <w:jc w:val="left"/>
              <w:rPr>
                <w:i/>
                <w:sz w:val="16"/>
              </w:rPr>
            </w:pPr>
            <w:r w:rsidRPr="00DB68FC">
              <w:rPr>
                <w:i/>
                <w:sz w:val="16"/>
              </w:rPr>
              <w:t>Vapour-liquid equilibrium</w:t>
            </w:r>
          </w:p>
        </w:tc>
      </w:tr>
      <w:tr w:rsidR="00EB23B4" w:rsidRPr="00DB68FC" w:rsidTr="001B5814">
        <w:tc>
          <w:tcPr>
            <w:tcW w:w="1841" w:type="dxa"/>
            <w:tcBorders>
              <w:top w:val="single" w:sz="4" w:space="0" w:color="auto"/>
              <w:bottom w:val="single" w:sz="12" w:space="0" w:color="auto"/>
            </w:tcBorders>
            <w:shd w:val="clear" w:color="auto" w:fill="auto"/>
          </w:tcPr>
          <w:p w:rsidR="00EB23B4" w:rsidRPr="00CB3686" w:rsidRDefault="00EB23B4" w:rsidP="005A640B">
            <w:pPr>
              <w:pStyle w:val="SingleTxtG"/>
              <w:suppressAutoHyphens w:val="0"/>
              <w:spacing w:before="40" w:after="40" w:line="220" w:lineRule="exact"/>
              <w:ind w:left="0" w:right="113"/>
              <w:jc w:val="center"/>
              <w:rPr>
                <w:b/>
                <w:sz w:val="18"/>
              </w:rPr>
            </w:pPr>
            <w:r w:rsidRPr="00CB3686">
              <w:rPr>
                <w:b/>
                <w:i/>
                <w:sz w:val="18"/>
              </w:rPr>
              <w:t>T</w:t>
            </w:r>
            <w:r w:rsidRPr="00CB3686">
              <w:rPr>
                <w:b/>
                <w:sz w:val="18"/>
              </w:rPr>
              <w:t xml:space="preserve"> [</w:t>
            </w:r>
            <w:r w:rsidRPr="00CB3686">
              <w:rPr>
                <w:b/>
                <w:sz w:val="18"/>
              </w:rPr>
              <w:sym w:font="Symbol" w:char="F0B0"/>
            </w:r>
            <w:r w:rsidRPr="00CB3686">
              <w:rPr>
                <w:b/>
                <w:sz w:val="18"/>
              </w:rPr>
              <w:t>C]</w:t>
            </w:r>
          </w:p>
        </w:tc>
        <w:tc>
          <w:tcPr>
            <w:tcW w:w="1843" w:type="dxa"/>
            <w:tcBorders>
              <w:top w:val="single" w:sz="4" w:space="0" w:color="auto"/>
              <w:bottom w:val="single" w:sz="12" w:space="0" w:color="auto"/>
            </w:tcBorders>
            <w:shd w:val="clear" w:color="auto" w:fill="auto"/>
          </w:tcPr>
          <w:p w:rsidR="00EB23B4" w:rsidRPr="00CB3686" w:rsidRDefault="00EB23B4" w:rsidP="005A640B">
            <w:pPr>
              <w:pStyle w:val="SingleTxtG"/>
              <w:suppressAutoHyphens w:val="0"/>
              <w:spacing w:before="40" w:after="40" w:line="220" w:lineRule="exact"/>
              <w:ind w:left="0" w:right="113"/>
              <w:jc w:val="center"/>
              <w:rPr>
                <w:b/>
                <w:sz w:val="18"/>
              </w:rPr>
            </w:pPr>
            <w:r w:rsidRPr="00CB3686">
              <w:rPr>
                <w:b/>
                <w:i/>
                <w:sz w:val="18"/>
              </w:rPr>
              <w:t>p</w:t>
            </w:r>
            <w:r w:rsidRPr="00CB3686">
              <w:rPr>
                <w:b/>
                <w:sz w:val="18"/>
              </w:rPr>
              <w:t xml:space="preserve"> </w:t>
            </w:r>
            <w:r w:rsidRPr="00CB3686">
              <w:rPr>
                <w:b/>
                <w:sz w:val="18"/>
                <w:vertAlign w:val="subscript"/>
              </w:rPr>
              <w:t>max</w:t>
            </w:r>
            <w:r w:rsidRPr="00CB3686">
              <w:rPr>
                <w:b/>
                <w:sz w:val="18"/>
              </w:rPr>
              <w:t xml:space="preserve"> [bar]</w:t>
            </w:r>
          </w:p>
        </w:tc>
        <w:tc>
          <w:tcPr>
            <w:tcW w:w="1843" w:type="dxa"/>
            <w:tcBorders>
              <w:top w:val="single" w:sz="4" w:space="0" w:color="auto"/>
              <w:bottom w:val="single" w:sz="12" w:space="0" w:color="auto"/>
            </w:tcBorders>
            <w:shd w:val="clear" w:color="auto" w:fill="auto"/>
          </w:tcPr>
          <w:p w:rsidR="00EB23B4" w:rsidRPr="00CB3686" w:rsidRDefault="0034619D" w:rsidP="005A640B">
            <w:pPr>
              <w:pStyle w:val="SingleTxtG"/>
              <w:suppressAutoHyphens w:val="0"/>
              <w:spacing w:before="40" w:after="40" w:line="220" w:lineRule="exact"/>
              <w:ind w:left="0" w:right="113"/>
              <w:jc w:val="center"/>
              <w:rPr>
                <w:b/>
                <w:sz w:val="18"/>
              </w:rPr>
            </w:pPr>
            <w:r w:rsidRPr="006C39E2">
              <w:rPr>
                <w:b/>
                <w:sz w:val="18"/>
                <w:lang w:val="fr-FR"/>
              </w:rPr>
              <w:sym w:font="Symbol" w:char="F072"/>
            </w:r>
            <w:r w:rsidRPr="006C39E2">
              <w:rPr>
                <w:b/>
                <w:sz w:val="18"/>
                <w:vertAlign w:val="subscript"/>
                <w:lang w:val="fr-FR"/>
              </w:rPr>
              <w:t>L</w:t>
            </w:r>
            <w:r w:rsidRPr="006C39E2">
              <w:rPr>
                <w:b/>
                <w:sz w:val="18"/>
                <w:lang w:val="fr-FR"/>
              </w:rPr>
              <w:t xml:space="preserve"> [kg/m</w:t>
            </w:r>
            <w:r w:rsidRPr="006C39E2">
              <w:rPr>
                <w:b/>
                <w:sz w:val="18"/>
                <w:vertAlign w:val="superscript"/>
                <w:lang w:val="fr-FR"/>
              </w:rPr>
              <w:t>3</w:t>
            </w:r>
            <w:r w:rsidRPr="006C39E2">
              <w:rPr>
                <w:b/>
                <w:sz w:val="18"/>
                <w:lang w:val="fr-FR"/>
              </w:rPr>
              <w:t>]</w:t>
            </w:r>
          </w:p>
        </w:tc>
        <w:tc>
          <w:tcPr>
            <w:tcW w:w="1843" w:type="dxa"/>
            <w:tcBorders>
              <w:top w:val="single" w:sz="4" w:space="0" w:color="auto"/>
              <w:bottom w:val="single" w:sz="12" w:space="0" w:color="auto"/>
            </w:tcBorders>
            <w:shd w:val="clear" w:color="auto" w:fill="auto"/>
          </w:tcPr>
          <w:p w:rsidR="00EB23B4" w:rsidRPr="00CB3686" w:rsidRDefault="0034619D" w:rsidP="005A640B">
            <w:pPr>
              <w:pStyle w:val="SingleTxtG"/>
              <w:suppressAutoHyphens w:val="0"/>
              <w:spacing w:before="40" w:after="40" w:line="220" w:lineRule="exact"/>
              <w:ind w:left="0" w:right="113"/>
              <w:jc w:val="center"/>
              <w:rPr>
                <w:b/>
                <w:sz w:val="18"/>
              </w:rPr>
            </w:pPr>
            <w:r w:rsidRPr="006C39E2">
              <w:rPr>
                <w:b/>
                <w:sz w:val="18"/>
                <w:lang w:val="fr-FR"/>
              </w:rPr>
              <w:sym w:font="Symbol" w:char="F072"/>
            </w:r>
            <w:r w:rsidRPr="006C39E2">
              <w:rPr>
                <w:b/>
                <w:sz w:val="18"/>
                <w:vertAlign w:val="subscript"/>
                <w:lang w:val="fr-FR"/>
              </w:rPr>
              <w:t xml:space="preserve">G </w:t>
            </w:r>
            <w:r w:rsidRPr="006C39E2">
              <w:rPr>
                <w:b/>
                <w:sz w:val="18"/>
                <w:lang w:val="fr-FR"/>
              </w:rPr>
              <w:t>[kg/m</w:t>
            </w:r>
            <w:r w:rsidRPr="006C39E2">
              <w:rPr>
                <w:b/>
                <w:sz w:val="18"/>
                <w:vertAlign w:val="superscript"/>
                <w:lang w:val="fr-FR"/>
              </w:rPr>
              <w:t>3</w:t>
            </w:r>
            <w:r w:rsidRPr="006C39E2">
              <w:rPr>
                <w:b/>
                <w:sz w:val="18"/>
                <w:lang w:val="fr-FR"/>
              </w:rPr>
              <w:t>]</w:t>
            </w:r>
          </w:p>
        </w:tc>
      </w:tr>
      <w:tr w:rsidR="00EB23B4" w:rsidRPr="00DB68FC" w:rsidTr="001B5814">
        <w:tc>
          <w:tcPr>
            <w:tcW w:w="1841" w:type="dxa"/>
            <w:tcBorders>
              <w:top w:val="single" w:sz="12" w:space="0" w:color="auto"/>
            </w:tcBorders>
            <w:shd w:val="clear" w:color="auto" w:fill="auto"/>
          </w:tcPr>
          <w:p w:rsidR="00EB23B4" w:rsidRPr="00DB68FC" w:rsidRDefault="00EB23B4" w:rsidP="004F04E6">
            <w:pPr>
              <w:pStyle w:val="SingleTxtG"/>
              <w:tabs>
                <w:tab w:val="decimal" w:pos="148"/>
              </w:tabs>
              <w:suppressAutoHyphens w:val="0"/>
              <w:spacing w:before="40" w:after="40" w:line="220" w:lineRule="exact"/>
              <w:ind w:left="0" w:right="113"/>
              <w:jc w:val="center"/>
              <w:rPr>
                <w:sz w:val="18"/>
              </w:rPr>
            </w:pPr>
            <w:r w:rsidRPr="00DB68FC">
              <w:rPr>
                <w:sz w:val="18"/>
              </w:rPr>
              <w:t>-10</w:t>
            </w:r>
          </w:p>
        </w:tc>
        <w:tc>
          <w:tcPr>
            <w:tcW w:w="1843" w:type="dxa"/>
            <w:tcBorders>
              <w:top w:val="single" w:sz="12" w:space="0" w:color="auto"/>
            </w:tcBorders>
            <w:shd w:val="clear" w:color="auto" w:fill="auto"/>
          </w:tcPr>
          <w:p w:rsidR="00EB23B4" w:rsidRPr="00DB68FC" w:rsidRDefault="00EB23B4" w:rsidP="004F04E6">
            <w:pPr>
              <w:pStyle w:val="SingleTxtG"/>
              <w:tabs>
                <w:tab w:val="decimal" w:pos="148"/>
              </w:tabs>
              <w:suppressAutoHyphens w:val="0"/>
              <w:spacing w:before="40" w:after="40" w:line="220" w:lineRule="exact"/>
              <w:ind w:left="0" w:right="113"/>
              <w:jc w:val="center"/>
              <w:rPr>
                <w:sz w:val="18"/>
              </w:rPr>
            </w:pPr>
            <w:r w:rsidRPr="00DB68FC">
              <w:rPr>
                <w:sz w:val="18"/>
              </w:rPr>
              <w:t>3.45</w:t>
            </w:r>
          </w:p>
        </w:tc>
        <w:tc>
          <w:tcPr>
            <w:tcW w:w="1843" w:type="dxa"/>
            <w:tcBorders>
              <w:top w:val="single" w:sz="12" w:space="0" w:color="auto"/>
            </w:tcBorders>
            <w:shd w:val="clear" w:color="auto" w:fill="auto"/>
          </w:tcPr>
          <w:p w:rsidR="00EB23B4" w:rsidRPr="00DB68FC" w:rsidRDefault="00EB23B4" w:rsidP="004F04E6">
            <w:pPr>
              <w:pStyle w:val="SingleTxtG"/>
              <w:tabs>
                <w:tab w:val="decimal" w:pos="148"/>
              </w:tabs>
              <w:suppressAutoHyphens w:val="0"/>
              <w:spacing w:before="40" w:after="40" w:line="220" w:lineRule="exact"/>
              <w:ind w:left="0" w:right="113"/>
              <w:jc w:val="center"/>
              <w:rPr>
                <w:sz w:val="18"/>
              </w:rPr>
            </w:pPr>
            <w:r w:rsidRPr="00DB68FC">
              <w:rPr>
                <w:sz w:val="18"/>
              </w:rPr>
              <w:t>541.9</w:t>
            </w:r>
          </w:p>
        </w:tc>
        <w:tc>
          <w:tcPr>
            <w:tcW w:w="1843" w:type="dxa"/>
            <w:tcBorders>
              <w:top w:val="single" w:sz="12" w:space="0" w:color="auto"/>
            </w:tcBorders>
            <w:shd w:val="clear" w:color="auto" w:fill="auto"/>
          </w:tcPr>
          <w:p w:rsidR="00EB23B4" w:rsidRPr="00DB68FC" w:rsidRDefault="00EB23B4" w:rsidP="004F04E6">
            <w:pPr>
              <w:pStyle w:val="SingleTxtG"/>
              <w:tabs>
                <w:tab w:val="decimal" w:pos="148"/>
                <w:tab w:val="decimal" w:pos="447"/>
              </w:tabs>
              <w:suppressAutoHyphens w:val="0"/>
              <w:spacing w:before="40" w:after="40" w:line="220" w:lineRule="exact"/>
              <w:ind w:left="0" w:right="113"/>
              <w:jc w:val="center"/>
              <w:rPr>
                <w:sz w:val="18"/>
              </w:rPr>
            </w:pPr>
            <w:r w:rsidRPr="00DB68FC">
              <w:rPr>
                <w:sz w:val="18"/>
              </w:rPr>
              <w:t>7.54</w:t>
            </w:r>
          </w:p>
        </w:tc>
      </w:tr>
      <w:tr w:rsidR="00EB23B4" w:rsidRPr="00DB68FC" w:rsidTr="00DB68FC">
        <w:tc>
          <w:tcPr>
            <w:tcW w:w="1841" w:type="dxa"/>
            <w:shd w:val="clear" w:color="auto" w:fill="auto"/>
          </w:tcPr>
          <w:p w:rsidR="00EB23B4" w:rsidRPr="00DB68FC" w:rsidRDefault="00EB23B4" w:rsidP="004F04E6">
            <w:pPr>
              <w:pStyle w:val="SingleTxtG"/>
              <w:tabs>
                <w:tab w:val="decimal" w:pos="148"/>
              </w:tabs>
              <w:suppressAutoHyphens w:val="0"/>
              <w:spacing w:before="40" w:after="40" w:line="220" w:lineRule="exact"/>
              <w:ind w:left="0" w:right="113"/>
              <w:jc w:val="center"/>
              <w:rPr>
                <w:sz w:val="18"/>
              </w:rPr>
            </w:pPr>
            <w:r w:rsidRPr="00DB68FC">
              <w:rPr>
                <w:sz w:val="18"/>
              </w:rPr>
              <w:t>-5</w:t>
            </w:r>
          </w:p>
        </w:tc>
        <w:tc>
          <w:tcPr>
            <w:tcW w:w="1843" w:type="dxa"/>
            <w:shd w:val="clear" w:color="auto" w:fill="auto"/>
          </w:tcPr>
          <w:p w:rsidR="00EB23B4" w:rsidRPr="00DB68FC" w:rsidRDefault="00EB23B4" w:rsidP="004F04E6">
            <w:pPr>
              <w:pStyle w:val="SingleTxtG"/>
              <w:tabs>
                <w:tab w:val="decimal" w:pos="148"/>
              </w:tabs>
              <w:suppressAutoHyphens w:val="0"/>
              <w:spacing w:before="40" w:after="40" w:line="220" w:lineRule="exact"/>
              <w:ind w:left="0" w:right="113"/>
              <w:jc w:val="center"/>
              <w:rPr>
                <w:sz w:val="18"/>
              </w:rPr>
            </w:pPr>
            <w:r w:rsidRPr="00DB68FC">
              <w:rPr>
                <w:sz w:val="18"/>
              </w:rPr>
              <w:t>4.06</w:t>
            </w:r>
          </w:p>
        </w:tc>
        <w:tc>
          <w:tcPr>
            <w:tcW w:w="1843" w:type="dxa"/>
            <w:shd w:val="clear" w:color="auto" w:fill="auto"/>
          </w:tcPr>
          <w:p w:rsidR="00EB23B4" w:rsidRPr="00DB68FC" w:rsidRDefault="00EB23B4" w:rsidP="004F04E6">
            <w:pPr>
              <w:pStyle w:val="SingleTxtG"/>
              <w:tabs>
                <w:tab w:val="decimal" w:pos="148"/>
              </w:tabs>
              <w:suppressAutoHyphens w:val="0"/>
              <w:spacing w:before="40" w:after="40" w:line="220" w:lineRule="exact"/>
              <w:ind w:left="0" w:right="113"/>
              <w:jc w:val="center"/>
              <w:rPr>
                <w:sz w:val="18"/>
              </w:rPr>
            </w:pPr>
            <w:r w:rsidRPr="00DB68FC">
              <w:rPr>
                <w:sz w:val="18"/>
              </w:rPr>
              <w:t>535.4</w:t>
            </w:r>
          </w:p>
        </w:tc>
        <w:tc>
          <w:tcPr>
            <w:tcW w:w="1843" w:type="dxa"/>
            <w:shd w:val="clear" w:color="auto" w:fill="auto"/>
          </w:tcPr>
          <w:p w:rsidR="00EB23B4" w:rsidRPr="00DB68FC" w:rsidRDefault="00EB23B4" w:rsidP="004F04E6">
            <w:pPr>
              <w:pStyle w:val="SingleTxtG"/>
              <w:tabs>
                <w:tab w:val="decimal" w:pos="148"/>
                <w:tab w:val="decimal" w:pos="447"/>
              </w:tabs>
              <w:suppressAutoHyphens w:val="0"/>
              <w:spacing w:before="40" w:after="40" w:line="220" w:lineRule="exact"/>
              <w:ind w:left="0" w:right="113"/>
              <w:jc w:val="center"/>
              <w:rPr>
                <w:sz w:val="18"/>
              </w:rPr>
            </w:pPr>
            <w:r w:rsidRPr="00DB68FC">
              <w:rPr>
                <w:sz w:val="18"/>
              </w:rPr>
              <w:t>8.81</w:t>
            </w:r>
          </w:p>
        </w:tc>
      </w:tr>
      <w:tr w:rsidR="00EB23B4" w:rsidRPr="00DB68FC" w:rsidTr="00DB68FC">
        <w:tc>
          <w:tcPr>
            <w:tcW w:w="1841" w:type="dxa"/>
            <w:shd w:val="clear" w:color="auto" w:fill="auto"/>
          </w:tcPr>
          <w:p w:rsidR="00EB23B4" w:rsidRPr="00DB68FC" w:rsidRDefault="00EB23B4" w:rsidP="004F04E6">
            <w:pPr>
              <w:pStyle w:val="SingleTxtG"/>
              <w:tabs>
                <w:tab w:val="decimal" w:pos="148"/>
              </w:tabs>
              <w:suppressAutoHyphens w:val="0"/>
              <w:spacing w:before="40" w:after="40" w:line="220" w:lineRule="exact"/>
              <w:ind w:left="0" w:right="113"/>
              <w:jc w:val="center"/>
              <w:rPr>
                <w:sz w:val="18"/>
              </w:rPr>
            </w:pPr>
            <w:r w:rsidRPr="00DB68FC">
              <w:rPr>
                <w:sz w:val="18"/>
              </w:rPr>
              <w:t>0</w:t>
            </w:r>
          </w:p>
        </w:tc>
        <w:tc>
          <w:tcPr>
            <w:tcW w:w="1843" w:type="dxa"/>
            <w:shd w:val="clear" w:color="auto" w:fill="auto"/>
          </w:tcPr>
          <w:p w:rsidR="00EB23B4" w:rsidRPr="00DB68FC" w:rsidRDefault="00EB23B4" w:rsidP="004F04E6">
            <w:pPr>
              <w:pStyle w:val="SingleTxtG"/>
              <w:tabs>
                <w:tab w:val="decimal" w:pos="148"/>
              </w:tabs>
              <w:suppressAutoHyphens w:val="0"/>
              <w:spacing w:before="40" w:after="40" w:line="220" w:lineRule="exact"/>
              <w:ind w:left="0" w:right="113"/>
              <w:jc w:val="center"/>
              <w:rPr>
                <w:sz w:val="18"/>
              </w:rPr>
            </w:pPr>
            <w:r w:rsidRPr="00DB68FC">
              <w:rPr>
                <w:sz w:val="18"/>
              </w:rPr>
              <w:t>4.74</w:t>
            </w:r>
          </w:p>
        </w:tc>
        <w:tc>
          <w:tcPr>
            <w:tcW w:w="1843" w:type="dxa"/>
            <w:shd w:val="clear" w:color="auto" w:fill="auto"/>
          </w:tcPr>
          <w:p w:rsidR="00EB23B4" w:rsidRPr="00DB68FC" w:rsidRDefault="00EB23B4" w:rsidP="004F04E6">
            <w:pPr>
              <w:pStyle w:val="SingleTxtG"/>
              <w:tabs>
                <w:tab w:val="decimal" w:pos="148"/>
              </w:tabs>
              <w:suppressAutoHyphens w:val="0"/>
              <w:spacing w:before="40" w:after="40" w:line="220" w:lineRule="exact"/>
              <w:ind w:left="0" w:right="113"/>
              <w:jc w:val="center"/>
              <w:rPr>
                <w:sz w:val="18"/>
              </w:rPr>
            </w:pPr>
            <w:r w:rsidRPr="00DB68FC">
              <w:rPr>
                <w:sz w:val="18"/>
              </w:rPr>
              <w:t>528.7</w:t>
            </w:r>
          </w:p>
        </w:tc>
        <w:tc>
          <w:tcPr>
            <w:tcW w:w="1843" w:type="dxa"/>
            <w:shd w:val="clear" w:color="auto" w:fill="auto"/>
          </w:tcPr>
          <w:p w:rsidR="00EB23B4" w:rsidRPr="00DB68FC" w:rsidRDefault="00EB23B4" w:rsidP="004F04E6">
            <w:pPr>
              <w:pStyle w:val="SingleTxtG"/>
              <w:tabs>
                <w:tab w:val="decimal" w:pos="148"/>
                <w:tab w:val="decimal" w:pos="447"/>
              </w:tabs>
              <w:suppressAutoHyphens w:val="0"/>
              <w:spacing w:before="40" w:after="40" w:line="220" w:lineRule="exact"/>
              <w:ind w:left="0" w:right="113"/>
              <w:jc w:val="center"/>
              <w:rPr>
                <w:sz w:val="18"/>
              </w:rPr>
            </w:pPr>
            <w:r w:rsidRPr="00DB68FC">
              <w:rPr>
                <w:sz w:val="18"/>
              </w:rPr>
              <w:t>10.23</w:t>
            </w:r>
          </w:p>
        </w:tc>
      </w:tr>
      <w:tr w:rsidR="00EB23B4" w:rsidRPr="00DB68FC" w:rsidTr="00DB68FC">
        <w:tc>
          <w:tcPr>
            <w:tcW w:w="1841" w:type="dxa"/>
            <w:shd w:val="clear" w:color="auto" w:fill="auto"/>
          </w:tcPr>
          <w:p w:rsidR="00EB23B4" w:rsidRPr="00DB68FC" w:rsidRDefault="00EB23B4" w:rsidP="004F04E6">
            <w:pPr>
              <w:pStyle w:val="SingleTxtG"/>
              <w:tabs>
                <w:tab w:val="decimal" w:pos="148"/>
              </w:tabs>
              <w:suppressAutoHyphens w:val="0"/>
              <w:spacing w:before="40" w:after="40" w:line="220" w:lineRule="exact"/>
              <w:ind w:left="0" w:right="113"/>
              <w:jc w:val="center"/>
              <w:rPr>
                <w:sz w:val="18"/>
              </w:rPr>
            </w:pPr>
            <w:r w:rsidRPr="00DB68FC">
              <w:rPr>
                <w:sz w:val="18"/>
              </w:rPr>
              <w:t>5</w:t>
            </w:r>
          </w:p>
        </w:tc>
        <w:tc>
          <w:tcPr>
            <w:tcW w:w="1843" w:type="dxa"/>
            <w:shd w:val="clear" w:color="auto" w:fill="auto"/>
          </w:tcPr>
          <w:p w:rsidR="00EB23B4" w:rsidRPr="00DB68FC" w:rsidRDefault="00EB23B4" w:rsidP="004F04E6">
            <w:pPr>
              <w:pStyle w:val="SingleTxtG"/>
              <w:tabs>
                <w:tab w:val="decimal" w:pos="148"/>
              </w:tabs>
              <w:suppressAutoHyphens w:val="0"/>
              <w:spacing w:before="40" w:after="40" w:line="220" w:lineRule="exact"/>
              <w:ind w:left="0" w:right="113"/>
              <w:jc w:val="center"/>
              <w:rPr>
                <w:sz w:val="18"/>
              </w:rPr>
            </w:pPr>
            <w:r w:rsidRPr="00DB68FC">
              <w:rPr>
                <w:sz w:val="18"/>
              </w:rPr>
              <w:t>5.50</w:t>
            </w:r>
          </w:p>
        </w:tc>
        <w:tc>
          <w:tcPr>
            <w:tcW w:w="1843" w:type="dxa"/>
            <w:shd w:val="clear" w:color="auto" w:fill="auto"/>
          </w:tcPr>
          <w:p w:rsidR="00EB23B4" w:rsidRPr="00DB68FC" w:rsidRDefault="00EB23B4" w:rsidP="004F04E6">
            <w:pPr>
              <w:pStyle w:val="SingleTxtG"/>
              <w:tabs>
                <w:tab w:val="decimal" w:pos="148"/>
              </w:tabs>
              <w:suppressAutoHyphens w:val="0"/>
              <w:spacing w:before="40" w:after="40" w:line="220" w:lineRule="exact"/>
              <w:ind w:left="0" w:right="113"/>
              <w:jc w:val="center"/>
              <w:rPr>
                <w:sz w:val="18"/>
              </w:rPr>
            </w:pPr>
            <w:r w:rsidRPr="00DB68FC">
              <w:rPr>
                <w:sz w:val="18"/>
              </w:rPr>
              <w:t>521.8</w:t>
            </w:r>
          </w:p>
        </w:tc>
        <w:tc>
          <w:tcPr>
            <w:tcW w:w="1843" w:type="dxa"/>
            <w:shd w:val="clear" w:color="auto" w:fill="auto"/>
          </w:tcPr>
          <w:p w:rsidR="00EB23B4" w:rsidRPr="00DB68FC" w:rsidRDefault="00EB23B4" w:rsidP="004F04E6">
            <w:pPr>
              <w:pStyle w:val="SingleTxtG"/>
              <w:tabs>
                <w:tab w:val="decimal" w:pos="148"/>
                <w:tab w:val="decimal" w:pos="447"/>
              </w:tabs>
              <w:suppressAutoHyphens w:val="0"/>
              <w:spacing w:before="40" w:after="40" w:line="220" w:lineRule="exact"/>
              <w:ind w:left="0" w:right="113"/>
              <w:jc w:val="center"/>
              <w:rPr>
                <w:sz w:val="18"/>
              </w:rPr>
            </w:pPr>
            <w:r w:rsidRPr="00DB68FC">
              <w:rPr>
                <w:sz w:val="18"/>
              </w:rPr>
              <w:t>11.82</w:t>
            </w:r>
          </w:p>
        </w:tc>
      </w:tr>
      <w:tr w:rsidR="00EB23B4" w:rsidRPr="00DB68FC" w:rsidTr="00DB68FC">
        <w:tc>
          <w:tcPr>
            <w:tcW w:w="1841" w:type="dxa"/>
            <w:shd w:val="clear" w:color="auto" w:fill="auto"/>
          </w:tcPr>
          <w:p w:rsidR="00EB23B4" w:rsidRPr="00DB68FC" w:rsidRDefault="00EB23B4" w:rsidP="004F04E6">
            <w:pPr>
              <w:pStyle w:val="SingleTxtG"/>
              <w:tabs>
                <w:tab w:val="decimal" w:pos="148"/>
              </w:tabs>
              <w:suppressAutoHyphens w:val="0"/>
              <w:spacing w:before="40" w:after="40" w:line="220" w:lineRule="exact"/>
              <w:ind w:left="0" w:right="113"/>
              <w:jc w:val="center"/>
              <w:rPr>
                <w:sz w:val="18"/>
              </w:rPr>
            </w:pPr>
            <w:r w:rsidRPr="00DB68FC">
              <w:rPr>
                <w:sz w:val="18"/>
              </w:rPr>
              <w:t>10</w:t>
            </w:r>
          </w:p>
        </w:tc>
        <w:tc>
          <w:tcPr>
            <w:tcW w:w="1843" w:type="dxa"/>
            <w:shd w:val="clear" w:color="auto" w:fill="auto"/>
          </w:tcPr>
          <w:p w:rsidR="00EB23B4" w:rsidRPr="00DB68FC" w:rsidRDefault="00EB23B4" w:rsidP="004F04E6">
            <w:pPr>
              <w:pStyle w:val="SingleTxtG"/>
              <w:tabs>
                <w:tab w:val="decimal" w:pos="148"/>
              </w:tabs>
              <w:suppressAutoHyphens w:val="0"/>
              <w:spacing w:before="40" w:after="40" w:line="220" w:lineRule="exact"/>
              <w:ind w:left="0" w:right="113"/>
              <w:jc w:val="center"/>
              <w:rPr>
                <w:sz w:val="18"/>
              </w:rPr>
            </w:pPr>
            <w:r w:rsidRPr="00DB68FC">
              <w:rPr>
                <w:sz w:val="18"/>
              </w:rPr>
              <w:t>6.36</w:t>
            </w:r>
          </w:p>
        </w:tc>
        <w:tc>
          <w:tcPr>
            <w:tcW w:w="1843" w:type="dxa"/>
            <w:shd w:val="clear" w:color="auto" w:fill="auto"/>
          </w:tcPr>
          <w:p w:rsidR="00EB23B4" w:rsidRPr="00DB68FC" w:rsidRDefault="00EB23B4" w:rsidP="004F04E6">
            <w:pPr>
              <w:pStyle w:val="SingleTxtG"/>
              <w:tabs>
                <w:tab w:val="decimal" w:pos="148"/>
              </w:tabs>
              <w:suppressAutoHyphens w:val="0"/>
              <w:spacing w:before="40" w:after="40" w:line="220" w:lineRule="exact"/>
              <w:ind w:left="0" w:right="113"/>
              <w:jc w:val="center"/>
              <w:rPr>
                <w:sz w:val="18"/>
              </w:rPr>
            </w:pPr>
            <w:r w:rsidRPr="00DB68FC">
              <w:rPr>
                <w:sz w:val="18"/>
              </w:rPr>
              <w:t>514.7</w:t>
            </w:r>
          </w:p>
        </w:tc>
        <w:tc>
          <w:tcPr>
            <w:tcW w:w="1843" w:type="dxa"/>
            <w:shd w:val="clear" w:color="auto" w:fill="auto"/>
          </w:tcPr>
          <w:p w:rsidR="00EB23B4" w:rsidRPr="00DB68FC" w:rsidRDefault="00EB23B4" w:rsidP="004F04E6">
            <w:pPr>
              <w:pStyle w:val="SingleTxtG"/>
              <w:tabs>
                <w:tab w:val="decimal" w:pos="148"/>
                <w:tab w:val="decimal" w:pos="447"/>
              </w:tabs>
              <w:suppressAutoHyphens w:val="0"/>
              <w:spacing w:before="40" w:after="40" w:line="220" w:lineRule="exact"/>
              <w:ind w:left="0" w:right="113"/>
              <w:jc w:val="center"/>
              <w:rPr>
                <w:sz w:val="18"/>
              </w:rPr>
            </w:pPr>
            <w:r w:rsidRPr="00DB68FC">
              <w:rPr>
                <w:sz w:val="18"/>
              </w:rPr>
              <w:t>13.63</w:t>
            </w:r>
          </w:p>
        </w:tc>
      </w:tr>
      <w:tr w:rsidR="00EB23B4" w:rsidRPr="00DB68FC" w:rsidTr="00DB68FC">
        <w:tc>
          <w:tcPr>
            <w:tcW w:w="1841" w:type="dxa"/>
            <w:shd w:val="clear" w:color="auto" w:fill="auto"/>
          </w:tcPr>
          <w:p w:rsidR="00EB23B4" w:rsidRPr="00DB68FC" w:rsidRDefault="00EB23B4" w:rsidP="004F04E6">
            <w:pPr>
              <w:pStyle w:val="SingleTxtG"/>
              <w:tabs>
                <w:tab w:val="decimal" w:pos="148"/>
              </w:tabs>
              <w:suppressAutoHyphens w:val="0"/>
              <w:spacing w:before="40" w:after="40" w:line="220" w:lineRule="exact"/>
              <w:ind w:left="0" w:right="113"/>
              <w:jc w:val="center"/>
              <w:rPr>
                <w:sz w:val="18"/>
              </w:rPr>
            </w:pPr>
            <w:r w:rsidRPr="00DB68FC">
              <w:rPr>
                <w:sz w:val="18"/>
              </w:rPr>
              <w:t>15</w:t>
            </w:r>
          </w:p>
        </w:tc>
        <w:tc>
          <w:tcPr>
            <w:tcW w:w="1843" w:type="dxa"/>
            <w:shd w:val="clear" w:color="auto" w:fill="auto"/>
          </w:tcPr>
          <w:p w:rsidR="00EB23B4" w:rsidRPr="00DB68FC" w:rsidRDefault="00EB23B4" w:rsidP="004F04E6">
            <w:pPr>
              <w:pStyle w:val="SingleTxtG"/>
              <w:tabs>
                <w:tab w:val="decimal" w:pos="148"/>
              </w:tabs>
              <w:suppressAutoHyphens w:val="0"/>
              <w:spacing w:before="40" w:after="40" w:line="220" w:lineRule="exact"/>
              <w:ind w:left="0" w:right="113"/>
              <w:jc w:val="center"/>
              <w:rPr>
                <w:sz w:val="18"/>
              </w:rPr>
            </w:pPr>
            <w:r w:rsidRPr="00DB68FC">
              <w:rPr>
                <w:sz w:val="18"/>
              </w:rPr>
              <w:t>7.31</w:t>
            </w:r>
          </w:p>
        </w:tc>
        <w:tc>
          <w:tcPr>
            <w:tcW w:w="1843" w:type="dxa"/>
            <w:shd w:val="clear" w:color="auto" w:fill="auto"/>
          </w:tcPr>
          <w:p w:rsidR="00EB23B4" w:rsidRPr="00DB68FC" w:rsidRDefault="00EB23B4" w:rsidP="004F04E6">
            <w:pPr>
              <w:pStyle w:val="SingleTxtG"/>
              <w:tabs>
                <w:tab w:val="decimal" w:pos="148"/>
              </w:tabs>
              <w:suppressAutoHyphens w:val="0"/>
              <w:spacing w:before="40" w:after="40" w:line="220" w:lineRule="exact"/>
              <w:ind w:left="0" w:right="113"/>
              <w:jc w:val="center"/>
              <w:rPr>
                <w:sz w:val="18"/>
              </w:rPr>
            </w:pPr>
            <w:r w:rsidRPr="00DB68FC">
              <w:rPr>
                <w:sz w:val="18"/>
              </w:rPr>
              <w:t>507.5</w:t>
            </w:r>
          </w:p>
        </w:tc>
        <w:tc>
          <w:tcPr>
            <w:tcW w:w="1843" w:type="dxa"/>
            <w:shd w:val="clear" w:color="auto" w:fill="auto"/>
          </w:tcPr>
          <w:p w:rsidR="00EB23B4" w:rsidRPr="00DB68FC" w:rsidRDefault="00EB23B4" w:rsidP="004F04E6">
            <w:pPr>
              <w:pStyle w:val="SingleTxtG"/>
              <w:tabs>
                <w:tab w:val="decimal" w:pos="148"/>
                <w:tab w:val="decimal" w:pos="447"/>
              </w:tabs>
              <w:suppressAutoHyphens w:val="0"/>
              <w:spacing w:before="40" w:after="40" w:line="220" w:lineRule="exact"/>
              <w:ind w:left="0" w:right="113"/>
              <w:jc w:val="center"/>
              <w:rPr>
                <w:sz w:val="18"/>
              </w:rPr>
            </w:pPr>
            <w:r w:rsidRPr="00DB68FC">
              <w:rPr>
                <w:sz w:val="18"/>
              </w:rPr>
              <w:t>15.65</w:t>
            </w:r>
          </w:p>
        </w:tc>
      </w:tr>
      <w:tr w:rsidR="00EB23B4" w:rsidRPr="00DB68FC" w:rsidTr="00DB68FC">
        <w:tc>
          <w:tcPr>
            <w:tcW w:w="1841" w:type="dxa"/>
            <w:shd w:val="clear" w:color="auto" w:fill="auto"/>
          </w:tcPr>
          <w:p w:rsidR="00EB23B4" w:rsidRPr="00DB68FC" w:rsidRDefault="00EB23B4" w:rsidP="004F04E6">
            <w:pPr>
              <w:pStyle w:val="SingleTxtG"/>
              <w:tabs>
                <w:tab w:val="decimal" w:pos="148"/>
              </w:tabs>
              <w:suppressAutoHyphens w:val="0"/>
              <w:spacing w:before="40" w:after="40" w:line="220" w:lineRule="exact"/>
              <w:ind w:left="0" w:right="113"/>
              <w:jc w:val="center"/>
              <w:rPr>
                <w:sz w:val="18"/>
              </w:rPr>
            </w:pPr>
            <w:r w:rsidRPr="00DB68FC">
              <w:rPr>
                <w:sz w:val="18"/>
              </w:rPr>
              <w:t>20</w:t>
            </w:r>
          </w:p>
        </w:tc>
        <w:tc>
          <w:tcPr>
            <w:tcW w:w="1843" w:type="dxa"/>
            <w:shd w:val="clear" w:color="auto" w:fill="auto"/>
          </w:tcPr>
          <w:p w:rsidR="00EB23B4" w:rsidRPr="00DB68FC" w:rsidRDefault="00EB23B4" w:rsidP="004F04E6">
            <w:pPr>
              <w:pStyle w:val="SingleTxtG"/>
              <w:tabs>
                <w:tab w:val="decimal" w:pos="148"/>
              </w:tabs>
              <w:suppressAutoHyphens w:val="0"/>
              <w:spacing w:before="40" w:after="40" w:line="220" w:lineRule="exact"/>
              <w:ind w:left="0" w:right="113"/>
              <w:jc w:val="center"/>
              <w:rPr>
                <w:sz w:val="18"/>
              </w:rPr>
            </w:pPr>
            <w:r w:rsidRPr="00DB68FC">
              <w:rPr>
                <w:sz w:val="18"/>
              </w:rPr>
              <w:t>8.36</w:t>
            </w:r>
          </w:p>
        </w:tc>
        <w:tc>
          <w:tcPr>
            <w:tcW w:w="1843" w:type="dxa"/>
            <w:shd w:val="clear" w:color="auto" w:fill="auto"/>
          </w:tcPr>
          <w:p w:rsidR="00EB23B4" w:rsidRPr="00DB68FC" w:rsidRDefault="00EB23B4" w:rsidP="004F04E6">
            <w:pPr>
              <w:pStyle w:val="SingleTxtG"/>
              <w:tabs>
                <w:tab w:val="decimal" w:pos="148"/>
              </w:tabs>
              <w:suppressAutoHyphens w:val="0"/>
              <w:spacing w:before="40" w:after="40" w:line="220" w:lineRule="exact"/>
              <w:ind w:left="0" w:right="113"/>
              <w:jc w:val="center"/>
              <w:rPr>
                <w:sz w:val="18"/>
              </w:rPr>
            </w:pPr>
            <w:r w:rsidRPr="00DB68FC">
              <w:rPr>
                <w:sz w:val="18"/>
              </w:rPr>
              <w:t>500.0</w:t>
            </w:r>
          </w:p>
        </w:tc>
        <w:tc>
          <w:tcPr>
            <w:tcW w:w="1843" w:type="dxa"/>
            <w:shd w:val="clear" w:color="auto" w:fill="auto"/>
          </w:tcPr>
          <w:p w:rsidR="00EB23B4" w:rsidRPr="00DB68FC" w:rsidRDefault="00EB23B4" w:rsidP="004F04E6">
            <w:pPr>
              <w:pStyle w:val="SingleTxtG"/>
              <w:tabs>
                <w:tab w:val="decimal" w:pos="148"/>
                <w:tab w:val="decimal" w:pos="447"/>
              </w:tabs>
              <w:suppressAutoHyphens w:val="0"/>
              <w:spacing w:before="40" w:after="40" w:line="220" w:lineRule="exact"/>
              <w:ind w:left="0" w:right="113"/>
              <w:jc w:val="center"/>
              <w:rPr>
                <w:sz w:val="18"/>
              </w:rPr>
            </w:pPr>
            <w:r w:rsidRPr="00DB68FC">
              <w:rPr>
                <w:sz w:val="18"/>
              </w:rPr>
              <w:t>17.90</w:t>
            </w:r>
          </w:p>
        </w:tc>
      </w:tr>
      <w:tr w:rsidR="00EB23B4" w:rsidRPr="00DB68FC" w:rsidTr="00DB68FC">
        <w:tc>
          <w:tcPr>
            <w:tcW w:w="1841" w:type="dxa"/>
            <w:shd w:val="clear" w:color="auto" w:fill="auto"/>
          </w:tcPr>
          <w:p w:rsidR="00EB23B4" w:rsidRPr="00DB68FC" w:rsidRDefault="00EB23B4" w:rsidP="004F04E6">
            <w:pPr>
              <w:pStyle w:val="SingleTxtG"/>
              <w:tabs>
                <w:tab w:val="decimal" w:pos="148"/>
              </w:tabs>
              <w:suppressAutoHyphens w:val="0"/>
              <w:spacing w:before="40" w:after="40" w:line="220" w:lineRule="exact"/>
              <w:ind w:left="0" w:right="113"/>
              <w:jc w:val="center"/>
              <w:rPr>
                <w:sz w:val="18"/>
              </w:rPr>
            </w:pPr>
            <w:r w:rsidRPr="00DB68FC">
              <w:rPr>
                <w:sz w:val="18"/>
              </w:rPr>
              <w:t>25</w:t>
            </w:r>
          </w:p>
        </w:tc>
        <w:tc>
          <w:tcPr>
            <w:tcW w:w="1843" w:type="dxa"/>
            <w:shd w:val="clear" w:color="auto" w:fill="auto"/>
          </w:tcPr>
          <w:p w:rsidR="00EB23B4" w:rsidRPr="00DB68FC" w:rsidRDefault="00EB23B4" w:rsidP="004F04E6">
            <w:pPr>
              <w:pStyle w:val="SingleTxtG"/>
              <w:tabs>
                <w:tab w:val="decimal" w:pos="148"/>
              </w:tabs>
              <w:suppressAutoHyphens w:val="0"/>
              <w:spacing w:before="40" w:after="40" w:line="220" w:lineRule="exact"/>
              <w:ind w:left="0" w:right="113"/>
              <w:jc w:val="center"/>
              <w:rPr>
                <w:sz w:val="18"/>
              </w:rPr>
            </w:pPr>
            <w:r w:rsidRPr="00DB68FC">
              <w:rPr>
                <w:sz w:val="18"/>
              </w:rPr>
              <w:t>9.51</w:t>
            </w:r>
          </w:p>
        </w:tc>
        <w:tc>
          <w:tcPr>
            <w:tcW w:w="1843" w:type="dxa"/>
            <w:shd w:val="clear" w:color="auto" w:fill="auto"/>
          </w:tcPr>
          <w:p w:rsidR="00EB23B4" w:rsidRPr="00DB68FC" w:rsidRDefault="00EB23B4" w:rsidP="004F04E6">
            <w:pPr>
              <w:pStyle w:val="SingleTxtG"/>
              <w:tabs>
                <w:tab w:val="decimal" w:pos="148"/>
              </w:tabs>
              <w:suppressAutoHyphens w:val="0"/>
              <w:spacing w:before="40" w:after="40" w:line="220" w:lineRule="exact"/>
              <w:ind w:left="0" w:right="113"/>
              <w:jc w:val="center"/>
              <w:rPr>
                <w:sz w:val="18"/>
              </w:rPr>
            </w:pPr>
            <w:r w:rsidRPr="00DB68FC">
              <w:rPr>
                <w:sz w:val="18"/>
              </w:rPr>
              <w:t>492.3</w:t>
            </w:r>
          </w:p>
        </w:tc>
        <w:tc>
          <w:tcPr>
            <w:tcW w:w="1843" w:type="dxa"/>
            <w:shd w:val="clear" w:color="auto" w:fill="auto"/>
          </w:tcPr>
          <w:p w:rsidR="00EB23B4" w:rsidRPr="00DB68FC" w:rsidRDefault="00EB23B4" w:rsidP="004F04E6">
            <w:pPr>
              <w:pStyle w:val="SingleTxtG"/>
              <w:tabs>
                <w:tab w:val="decimal" w:pos="148"/>
                <w:tab w:val="decimal" w:pos="447"/>
              </w:tabs>
              <w:suppressAutoHyphens w:val="0"/>
              <w:spacing w:before="40" w:after="40" w:line="220" w:lineRule="exact"/>
              <w:ind w:left="0" w:right="113"/>
              <w:jc w:val="center"/>
              <w:rPr>
                <w:sz w:val="18"/>
              </w:rPr>
            </w:pPr>
            <w:r w:rsidRPr="00DB68FC">
              <w:rPr>
                <w:sz w:val="18"/>
              </w:rPr>
              <w:t>20.39</w:t>
            </w:r>
          </w:p>
        </w:tc>
      </w:tr>
      <w:tr w:rsidR="00EB23B4" w:rsidRPr="00DB68FC" w:rsidTr="00DB68FC">
        <w:tc>
          <w:tcPr>
            <w:tcW w:w="1841" w:type="dxa"/>
            <w:shd w:val="clear" w:color="auto" w:fill="auto"/>
          </w:tcPr>
          <w:p w:rsidR="00EB23B4" w:rsidRPr="00DB68FC" w:rsidRDefault="00EB23B4" w:rsidP="004F04E6">
            <w:pPr>
              <w:pStyle w:val="SingleTxtG"/>
              <w:tabs>
                <w:tab w:val="decimal" w:pos="148"/>
              </w:tabs>
              <w:suppressAutoHyphens w:val="0"/>
              <w:spacing w:before="40" w:after="40" w:line="220" w:lineRule="exact"/>
              <w:ind w:left="0" w:right="113"/>
              <w:jc w:val="center"/>
              <w:rPr>
                <w:sz w:val="18"/>
              </w:rPr>
            </w:pPr>
            <w:r w:rsidRPr="00DB68FC">
              <w:rPr>
                <w:sz w:val="18"/>
              </w:rPr>
              <w:t>30</w:t>
            </w:r>
          </w:p>
        </w:tc>
        <w:tc>
          <w:tcPr>
            <w:tcW w:w="1843" w:type="dxa"/>
            <w:shd w:val="clear" w:color="auto" w:fill="auto"/>
          </w:tcPr>
          <w:p w:rsidR="00EB23B4" w:rsidRPr="00DB68FC" w:rsidRDefault="00EB23B4" w:rsidP="004F04E6">
            <w:pPr>
              <w:pStyle w:val="SingleTxtG"/>
              <w:tabs>
                <w:tab w:val="decimal" w:pos="148"/>
              </w:tabs>
              <w:suppressAutoHyphens w:val="0"/>
              <w:spacing w:before="40" w:after="40" w:line="220" w:lineRule="exact"/>
              <w:ind w:left="0" w:right="113"/>
              <w:jc w:val="center"/>
              <w:rPr>
                <w:sz w:val="18"/>
              </w:rPr>
            </w:pPr>
            <w:r w:rsidRPr="00DB68FC">
              <w:rPr>
                <w:sz w:val="18"/>
              </w:rPr>
              <w:t>10.78</w:t>
            </w:r>
          </w:p>
        </w:tc>
        <w:tc>
          <w:tcPr>
            <w:tcW w:w="1843" w:type="dxa"/>
            <w:shd w:val="clear" w:color="auto" w:fill="auto"/>
          </w:tcPr>
          <w:p w:rsidR="00EB23B4" w:rsidRPr="00DB68FC" w:rsidRDefault="00EB23B4" w:rsidP="004F04E6">
            <w:pPr>
              <w:pStyle w:val="SingleTxtG"/>
              <w:tabs>
                <w:tab w:val="decimal" w:pos="148"/>
              </w:tabs>
              <w:suppressAutoHyphens w:val="0"/>
              <w:spacing w:before="40" w:after="40" w:line="220" w:lineRule="exact"/>
              <w:ind w:left="0" w:right="113"/>
              <w:jc w:val="center"/>
              <w:rPr>
                <w:sz w:val="18"/>
              </w:rPr>
            </w:pPr>
            <w:r w:rsidRPr="00DB68FC">
              <w:rPr>
                <w:sz w:val="18"/>
              </w:rPr>
              <w:t>484.3</w:t>
            </w:r>
          </w:p>
        </w:tc>
        <w:tc>
          <w:tcPr>
            <w:tcW w:w="1843" w:type="dxa"/>
            <w:shd w:val="clear" w:color="auto" w:fill="auto"/>
          </w:tcPr>
          <w:p w:rsidR="00EB23B4" w:rsidRPr="00DB68FC" w:rsidRDefault="00EB23B4" w:rsidP="004F04E6">
            <w:pPr>
              <w:pStyle w:val="SingleTxtG"/>
              <w:tabs>
                <w:tab w:val="decimal" w:pos="148"/>
                <w:tab w:val="decimal" w:pos="447"/>
              </w:tabs>
              <w:suppressAutoHyphens w:val="0"/>
              <w:spacing w:before="40" w:after="40" w:line="220" w:lineRule="exact"/>
              <w:ind w:left="0" w:right="113"/>
              <w:jc w:val="center"/>
              <w:rPr>
                <w:sz w:val="18"/>
              </w:rPr>
            </w:pPr>
            <w:r w:rsidRPr="00DB68FC">
              <w:rPr>
                <w:sz w:val="18"/>
              </w:rPr>
              <w:t>23.18</w:t>
            </w:r>
          </w:p>
        </w:tc>
      </w:tr>
      <w:tr w:rsidR="00EB23B4" w:rsidRPr="00DB68FC" w:rsidTr="00DB68FC">
        <w:tc>
          <w:tcPr>
            <w:tcW w:w="1841" w:type="dxa"/>
            <w:shd w:val="clear" w:color="auto" w:fill="auto"/>
          </w:tcPr>
          <w:p w:rsidR="00EB23B4" w:rsidRPr="00DB68FC" w:rsidRDefault="00EB23B4" w:rsidP="004F04E6">
            <w:pPr>
              <w:pStyle w:val="SingleTxtG"/>
              <w:tabs>
                <w:tab w:val="decimal" w:pos="148"/>
              </w:tabs>
              <w:suppressAutoHyphens w:val="0"/>
              <w:spacing w:before="40" w:after="40" w:line="220" w:lineRule="exact"/>
              <w:ind w:left="0" w:right="113"/>
              <w:jc w:val="center"/>
              <w:rPr>
                <w:sz w:val="18"/>
              </w:rPr>
            </w:pPr>
            <w:r w:rsidRPr="00DB68FC">
              <w:rPr>
                <w:sz w:val="18"/>
              </w:rPr>
              <w:t>35</w:t>
            </w:r>
          </w:p>
        </w:tc>
        <w:tc>
          <w:tcPr>
            <w:tcW w:w="1843" w:type="dxa"/>
            <w:shd w:val="clear" w:color="auto" w:fill="auto"/>
          </w:tcPr>
          <w:p w:rsidR="00EB23B4" w:rsidRPr="00DB68FC" w:rsidRDefault="00EB23B4" w:rsidP="004F04E6">
            <w:pPr>
              <w:pStyle w:val="SingleTxtG"/>
              <w:tabs>
                <w:tab w:val="decimal" w:pos="148"/>
              </w:tabs>
              <w:suppressAutoHyphens w:val="0"/>
              <w:spacing w:before="40" w:after="40" w:line="220" w:lineRule="exact"/>
              <w:ind w:left="0" w:right="113"/>
              <w:jc w:val="center"/>
              <w:rPr>
                <w:sz w:val="18"/>
              </w:rPr>
            </w:pPr>
            <w:r w:rsidRPr="00DB68FC">
              <w:rPr>
                <w:sz w:val="18"/>
              </w:rPr>
              <w:t>12.17</w:t>
            </w:r>
          </w:p>
        </w:tc>
        <w:tc>
          <w:tcPr>
            <w:tcW w:w="1843" w:type="dxa"/>
            <w:shd w:val="clear" w:color="auto" w:fill="auto"/>
          </w:tcPr>
          <w:p w:rsidR="00EB23B4" w:rsidRPr="00DB68FC" w:rsidRDefault="00EB23B4" w:rsidP="004F04E6">
            <w:pPr>
              <w:pStyle w:val="SingleTxtG"/>
              <w:tabs>
                <w:tab w:val="decimal" w:pos="148"/>
              </w:tabs>
              <w:suppressAutoHyphens w:val="0"/>
              <w:spacing w:before="40" w:after="40" w:line="220" w:lineRule="exact"/>
              <w:ind w:left="0" w:right="113"/>
              <w:jc w:val="center"/>
              <w:rPr>
                <w:sz w:val="18"/>
              </w:rPr>
            </w:pPr>
            <w:r w:rsidRPr="00DB68FC">
              <w:rPr>
                <w:sz w:val="18"/>
              </w:rPr>
              <w:t>476.1</w:t>
            </w:r>
          </w:p>
        </w:tc>
        <w:tc>
          <w:tcPr>
            <w:tcW w:w="1843" w:type="dxa"/>
            <w:shd w:val="clear" w:color="auto" w:fill="auto"/>
          </w:tcPr>
          <w:p w:rsidR="00EB23B4" w:rsidRPr="00DB68FC" w:rsidRDefault="00EB23B4" w:rsidP="004F04E6">
            <w:pPr>
              <w:pStyle w:val="SingleTxtG"/>
              <w:tabs>
                <w:tab w:val="decimal" w:pos="148"/>
              </w:tabs>
              <w:suppressAutoHyphens w:val="0"/>
              <w:spacing w:before="40" w:after="40" w:line="220" w:lineRule="exact"/>
              <w:ind w:left="0" w:right="113"/>
              <w:jc w:val="center"/>
              <w:rPr>
                <w:sz w:val="18"/>
              </w:rPr>
            </w:pPr>
          </w:p>
        </w:tc>
      </w:tr>
      <w:tr w:rsidR="00EB23B4" w:rsidRPr="00DB68FC" w:rsidTr="00DB68FC">
        <w:tc>
          <w:tcPr>
            <w:tcW w:w="1841" w:type="dxa"/>
            <w:shd w:val="clear" w:color="auto" w:fill="auto"/>
          </w:tcPr>
          <w:p w:rsidR="00EB23B4" w:rsidRPr="00DB68FC" w:rsidRDefault="00EB23B4" w:rsidP="004F04E6">
            <w:pPr>
              <w:pStyle w:val="SingleTxtG"/>
              <w:tabs>
                <w:tab w:val="decimal" w:pos="148"/>
              </w:tabs>
              <w:suppressAutoHyphens w:val="0"/>
              <w:spacing w:before="40" w:after="40" w:line="220" w:lineRule="exact"/>
              <w:ind w:left="0" w:right="113"/>
              <w:jc w:val="center"/>
              <w:rPr>
                <w:sz w:val="18"/>
              </w:rPr>
            </w:pPr>
            <w:r w:rsidRPr="00DB68FC">
              <w:rPr>
                <w:sz w:val="18"/>
              </w:rPr>
              <w:t>40</w:t>
            </w:r>
          </w:p>
        </w:tc>
        <w:tc>
          <w:tcPr>
            <w:tcW w:w="1843" w:type="dxa"/>
            <w:shd w:val="clear" w:color="auto" w:fill="auto"/>
          </w:tcPr>
          <w:p w:rsidR="00EB23B4" w:rsidRPr="00DB68FC" w:rsidRDefault="00EB23B4" w:rsidP="004F04E6">
            <w:pPr>
              <w:pStyle w:val="SingleTxtG"/>
              <w:tabs>
                <w:tab w:val="decimal" w:pos="148"/>
              </w:tabs>
              <w:suppressAutoHyphens w:val="0"/>
              <w:spacing w:before="40" w:after="40" w:line="220" w:lineRule="exact"/>
              <w:ind w:left="0" w:right="113"/>
              <w:jc w:val="center"/>
              <w:rPr>
                <w:sz w:val="18"/>
              </w:rPr>
            </w:pPr>
            <w:r w:rsidRPr="00DB68FC">
              <w:rPr>
                <w:sz w:val="18"/>
              </w:rPr>
              <w:t>13.69</w:t>
            </w:r>
          </w:p>
        </w:tc>
        <w:tc>
          <w:tcPr>
            <w:tcW w:w="1843" w:type="dxa"/>
            <w:shd w:val="clear" w:color="auto" w:fill="auto"/>
          </w:tcPr>
          <w:p w:rsidR="00EB23B4" w:rsidRPr="00DB68FC" w:rsidRDefault="00EB23B4" w:rsidP="004F04E6">
            <w:pPr>
              <w:pStyle w:val="SingleTxtG"/>
              <w:tabs>
                <w:tab w:val="decimal" w:pos="148"/>
              </w:tabs>
              <w:suppressAutoHyphens w:val="0"/>
              <w:spacing w:before="40" w:after="40" w:line="220" w:lineRule="exact"/>
              <w:ind w:left="0" w:right="113"/>
              <w:jc w:val="center"/>
              <w:rPr>
                <w:sz w:val="18"/>
              </w:rPr>
            </w:pPr>
            <w:r w:rsidRPr="00DB68FC">
              <w:rPr>
                <w:sz w:val="18"/>
              </w:rPr>
              <w:t>467.4</w:t>
            </w:r>
          </w:p>
        </w:tc>
        <w:tc>
          <w:tcPr>
            <w:tcW w:w="1843" w:type="dxa"/>
            <w:shd w:val="clear" w:color="auto" w:fill="auto"/>
          </w:tcPr>
          <w:p w:rsidR="00EB23B4" w:rsidRPr="00DB68FC" w:rsidRDefault="00EB23B4" w:rsidP="004F04E6">
            <w:pPr>
              <w:pStyle w:val="SingleTxtG"/>
              <w:tabs>
                <w:tab w:val="decimal" w:pos="148"/>
              </w:tabs>
              <w:suppressAutoHyphens w:val="0"/>
              <w:spacing w:before="40" w:after="40" w:line="220" w:lineRule="exact"/>
              <w:ind w:left="0" w:right="113"/>
              <w:jc w:val="center"/>
              <w:rPr>
                <w:sz w:val="18"/>
              </w:rPr>
            </w:pPr>
          </w:p>
        </w:tc>
      </w:tr>
      <w:tr w:rsidR="00EB23B4" w:rsidRPr="00DB68FC" w:rsidTr="00DB68FC">
        <w:tc>
          <w:tcPr>
            <w:tcW w:w="1841" w:type="dxa"/>
            <w:shd w:val="clear" w:color="auto" w:fill="auto"/>
          </w:tcPr>
          <w:p w:rsidR="00EB23B4" w:rsidRPr="00DB68FC" w:rsidRDefault="00EB23B4" w:rsidP="004F04E6">
            <w:pPr>
              <w:pStyle w:val="SingleTxtG"/>
              <w:tabs>
                <w:tab w:val="decimal" w:pos="148"/>
              </w:tabs>
              <w:suppressAutoHyphens w:val="0"/>
              <w:spacing w:before="40" w:after="40" w:line="220" w:lineRule="exact"/>
              <w:ind w:left="0" w:right="113"/>
              <w:jc w:val="center"/>
              <w:rPr>
                <w:sz w:val="18"/>
              </w:rPr>
            </w:pPr>
            <w:r w:rsidRPr="00DB68FC">
              <w:rPr>
                <w:sz w:val="18"/>
              </w:rPr>
              <w:t>45</w:t>
            </w:r>
          </w:p>
        </w:tc>
        <w:tc>
          <w:tcPr>
            <w:tcW w:w="1843" w:type="dxa"/>
            <w:shd w:val="clear" w:color="auto" w:fill="auto"/>
          </w:tcPr>
          <w:p w:rsidR="00EB23B4" w:rsidRPr="00DB68FC" w:rsidRDefault="00EB23B4" w:rsidP="004F04E6">
            <w:pPr>
              <w:pStyle w:val="SingleTxtG"/>
              <w:tabs>
                <w:tab w:val="decimal" w:pos="148"/>
              </w:tabs>
              <w:suppressAutoHyphens w:val="0"/>
              <w:spacing w:before="40" w:after="40" w:line="220" w:lineRule="exact"/>
              <w:ind w:left="0" w:right="113"/>
              <w:jc w:val="center"/>
              <w:rPr>
                <w:sz w:val="18"/>
              </w:rPr>
            </w:pPr>
            <w:r w:rsidRPr="00DB68FC">
              <w:rPr>
                <w:sz w:val="18"/>
              </w:rPr>
              <w:t>15.35</w:t>
            </w:r>
          </w:p>
        </w:tc>
        <w:tc>
          <w:tcPr>
            <w:tcW w:w="1843" w:type="dxa"/>
            <w:shd w:val="clear" w:color="auto" w:fill="auto"/>
          </w:tcPr>
          <w:p w:rsidR="00EB23B4" w:rsidRPr="00DB68FC" w:rsidRDefault="00EB23B4" w:rsidP="004F04E6">
            <w:pPr>
              <w:pStyle w:val="SingleTxtG"/>
              <w:tabs>
                <w:tab w:val="decimal" w:pos="148"/>
              </w:tabs>
              <w:suppressAutoHyphens w:val="0"/>
              <w:spacing w:before="40" w:after="40" w:line="220" w:lineRule="exact"/>
              <w:ind w:left="0" w:right="113"/>
              <w:jc w:val="center"/>
              <w:rPr>
                <w:sz w:val="18"/>
              </w:rPr>
            </w:pPr>
            <w:r w:rsidRPr="00DB68FC">
              <w:rPr>
                <w:sz w:val="18"/>
              </w:rPr>
              <w:t>458.4</w:t>
            </w:r>
          </w:p>
        </w:tc>
        <w:tc>
          <w:tcPr>
            <w:tcW w:w="1843" w:type="dxa"/>
            <w:shd w:val="clear" w:color="auto" w:fill="auto"/>
          </w:tcPr>
          <w:p w:rsidR="00EB23B4" w:rsidRPr="00DB68FC" w:rsidRDefault="00EB23B4" w:rsidP="004F04E6">
            <w:pPr>
              <w:pStyle w:val="SingleTxtG"/>
              <w:tabs>
                <w:tab w:val="decimal" w:pos="148"/>
              </w:tabs>
              <w:suppressAutoHyphens w:val="0"/>
              <w:spacing w:before="40" w:after="40" w:line="220" w:lineRule="exact"/>
              <w:ind w:left="0" w:right="113"/>
              <w:jc w:val="center"/>
              <w:rPr>
                <w:sz w:val="18"/>
              </w:rPr>
            </w:pPr>
          </w:p>
        </w:tc>
      </w:tr>
      <w:tr w:rsidR="00EB23B4" w:rsidRPr="00DB68FC" w:rsidTr="00DB68FC">
        <w:tc>
          <w:tcPr>
            <w:tcW w:w="1841" w:type="dxa"/>
            <w:shd w:val="clear" w:color="auto" w:fill="auto"/>
          </w:tcPr>
          <w:p w:rsidR="00EB23B4" w:rsidRPr="00DB68FC" w:rsidRDefault="00EB23B4" w:rsidP="004F04E6">
            <w:pPr>
              <w:pStyle w:val="SingleTxtG"/>
              <w:tabs>
                <w:tab w:val="decimal" w:pos="148"/>
              </w:tabs>
              <w:suppressAutoHyphens w:val="0"/>
              <w:spacing w:before="40" w:after="40" w:line="220" w:lineRule="exact"/>
              <w:ind w:left="0" w:right="113"/>
              <w:jc w:val="center"/>
              <w:rPr>
                <w:sz w:val="18"/>
              </w:rPr>
            </w:pPr>
            <w:r w:rsidRPr="00DB68FC">
              <w:rPr>
                <w:sz w:val="18"/>
              </w:rPr>
              <w:t>50</w:t>
            </w:r>
          </w:p>
        </w:tc>
        <w:tc>
          <w:tcPr>
            <w:tcW w:w="1843" w:type="dxa"/>
            <w:shd w:val="clear" w:color="auto" w:fill="auto"/>
          </w:tcPr>
          <w:p w:rsidR="00EB23B4" w:rsidRPr="00DB68FC" w:rsidRDefault="00EB23B4" w:rsidP="004F04E6">
            <w:pPr>
              <w:pStyle w:val="SingleTxtG"/>
              <w:tabs>
                <w:tab w:val="decimal" w:pos="148"/>
              </w:tabs>
              <w:suppressAutoHyphens w:val="0"/>
              <w:spacing w:before="40" w:after="40" w:line="220" w:lineRule="exact"/>
              <w:ind w:left="0" w:right="113"/>
              <w:jc w:val="center"/>
              <w:rPr>
                <w:sz w:val="18"/>
              </w:rPr>
            </w:pPr>
            <w:r w:rsidRPr="00DB68FC">
              <w:rPr>
                <w:sz w:val="18"/>
              </w:rPr>
              <w:t>17.14</w:t>
            </w:r>
          </w:p>
        </w:tc>
        <w:tc>
          <w:tcPr>
            <w:tcW w:w="1843" w:type="dxa"/>
            <w:shd w:val="clear" w:color="auto" w:fill="auto"/>
          </w:tcPr>
          <w:p w:rsidR="00EB23B4" w:rsidRPr="00DB68FC" w:rsidRDefault="00EB23B4" w:rsidP="004F04E6">
            <w:pPr>
              <w:pStyle w:val="SingleTxtG"/>
              <w:tabs>
                <w:tab w:val="decimal" w:pos="148"/>
              </w:tabs>
              <w:suppressAutoHyphens w:val="0"/>
              <w:spacing w:before="40" w:after="40" w:line="220" w:lineRule="exact"/>
              <w:ind w:left="0" w:right="113"/>
              <w:jc w:val="center"/>
              <w:rPr>
                <w:sz w:val="18"/>
              </w:rPr>
            </w:pPr>
            <w:r w:rsidRPr="00DB68FC">
              <w:rPr>
                <w:sz w:val="18"/>
              </w:rPr>
              <w:t>448.9</w:t>
            </w:r>
          </w:p>
        </w:tc>
        <w:tc>
          <w:tcPr>
            <w:tcW w:w="1843" w:type="dxa"/>
            <w:shd w:val="clear" w:color="auto" w:fill="auto"/>
          </w:tcPr>
          <w:p w:rsidR="00EB23B4" w:rsidRPr="00DB68FC" w:rsidRDefault="00EB23B4" w:rsidP="004F04E6">
            <w:pPr>
              <w:pStyle w:val="SingleTxtG"/>
              <w:tabs>
                <w:tab w:val="decimal" w:pos="148"/>
              </w:tabs>
              <w:suppressAutoHyphens w:val="0"/>
              <w:spacing w:before="40" w:after="40" w:line="220" w:lineRule="exact"/>
              <w:ind w:left="0" w:right="113"/>
              <w:jc w:val="center"/>
              <w:rPr>
                <w:sz w:val="18"/>
              </w:rPr>
            </w:pPr>
          </w:p>
        </w:tc>
      </w:tr>
    </w:tbl>
    <w:p w:rsidR="00EB23B4" w:rsidRPr="00844E4A" w:rsidRDefault="00EB23B4" w:rsidP="00EB23B4">
      <w:pPr>
        <w:pStyle w:val="SingleTxtG"/>
      </w:pPr>
      <w:r w:rsidRPr="00844E4A">
        <w:br w:type="page"/>
        <w:t>Substance properties PROPYLENE</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4009"/>
        <w:gridCol w:w="14"/>
        <w:gridCol w:w="3347"/>
      </w:tblGrid>
      <w:tr w:rsidR="00EB23B4" w:rsidRPr="0034619D" w:rsidTr="0034619D">
        <w:trPr>
          <w:tblHeader/>
        </w:trPr>
        <w:tc>
          <w:tcPr>
            <w:tcW w:w="4009" w:type="dxa"/>
            <w:tcBorders>
              <w:top w:val="single" w:sz="4" w:space="0" w:color="auto"/>
              <w:bottom w:val="nil"/>
            </w:tcBorders>
            <w:shd w:val="clear" w:color="auto" w:fill="auto"/>
          </w:tcPr>
          <w:p w:rsidR="00EB23B4" w:rsidRPr="0034619D" w:rsidRDefault="00EB23B4" w:rsidP="0034619D">
            <w:pPr>
              <w:pStyle w:val="SingleTxtG"/>
              <w:suppressAutoHyphens w:val="0"/>
              <w:spacing w:before="40" w:line="220" w:lineRule="exact"/>
              <w:ind w:left="0" w:right="113"/>
              <w:jc w:val="left"/>
            </w:pPr>
            <w:r w:rsidRPr="0034619D">
              <w:t xml:space="preserve">Name: </w:t>
            </w:r>
            <w:r w:rsidRPr="00712087">
              <w:rPr>
                <w:b/>
              </w:rPr>
              <w:t>PROPYLENE</w:t>
            </w:r>
          </w:p>
        </w:tc>
        <w:tc>
          <w:tcPr>
            <w:tcW w:w="3361" w:type="dxa"/>
            <w:gridSpan w:val="2"/>
            <w:tcBorders>
              <w:top w:val="single" w:sz="4" w:space="0" w:color="auto"/>
              <w:bottom w:val="nil"/>
            </w:tcBorders>
            <w:shd w:val="clear" w:color="auto" w:fill="auto"/>
          </w:tcPr>
          <w:p w:rsidR="00EB23B4" w:rsidRPr="0034619D" w:rsidRDefault="00EB23B4" w:rsidP="0034619D">
            <w:pPr>
              <w:pStyle w:val="SingleTxtG"/>
              <w:suppressAutoHyphens w:val="0"/>
              <w:spacing w:before="40" w:line="220" w:lineRule="exact"/>
              <w:ind w:left="0" w:right="113"/>
              <w:jc w:val="left"/>
            </w:pPr>
            <w:r w:rsidRPr="0034619D">
              <w:t>UN No.</w:t>
            </w:r>
            <w:r w:rsidR="00362C3D">
              <w:t>:</w:t>
            </w:r>
            <w:r w:rsidRPr="0034619D">
              <w:t xml:space="preserve"> </w:t>
            </w:r>
            <w:r w:rsidRPr="00712087">
              <w:rPr>
                <w:b/>
              </w:rPr>
              <w:t>1077</w:t>
            </w:r>
          </w:p>
        </w:tc>
      </w:tr>
      <w:tr w:rsidR="00EB23B4" w:rsidRPr="0034619D" w:rsidTr="0034619D">
        <w:tc>
          <w:tcPr>
            <w:tcW w:w="4009" w:type="dxa"/>
            <w:tcBorders>
              <w:top w:val="nil"/>
            </w:tcBorders>
            <w:shd w:val="clear" w:color="auto" w:fill="auto"/>
          </w:tcPr>
          <w:p w:rsidR="00EB23B4" w:rsidRPr="0034619D" w:rsidRDefault="00EB23B4" w:rsidP="0034619D">
            <w:pPr>
              <w:pStyle w:val="SingleTxtG"/>
              <w:suppressAutoHyphens w:val="0"/>
              <w:spacing w:before="40" w:line="220" w:lineRule="exact"/>
              <w:ind w:left="0" w:right="113"/>
              <w:jc w:val="left"/>
            </w:pPr>
            <w:r w:rsidRPr="0034619D">
              <w:t xml:space="preserve">Formula: </w:t>
            </w:r>
            <w:r w:rsidRPr="00712087">
              <w:rPr>
                <w:b/>
              </w:rPr>
              <w:t>C</w:t>
            </w:r>
            <w:r w:rsidRPr="00712087">
              <w:rPr>
                <w:b/>
                <w:vertAlign w:val="subscript"/>
              </w:rPr>
              <w:t>3</w:t>
            </w:r>
            <w:r w:rsidRPr="00712087">
              <w:rPr>
                <w:b/>
              </w:rPr>
              <w:t>H</w:t>
            </w:r>
            <w:r w:rsidRPr="00712087">
              <w:rPr>
                <w:b/>
                <w:vertAlign w:val="subscript"/>
              </w:rPr>
              <w:t>6</w:t>
            </w:r>
          </w:p>
        </w:tc>
        <w:tc>
          <w:tcPr>
            <w:tcW w:w="3361" w:type="dxa"/>
            <w:gridSpan w:val="2"/>
            <w:tcBorders>
              <w:top w:val="nil"/>
            </w:tcBorders>
            <w:shd w:val="clear" w:color="auto" w:fill="auto"/>
          </w:tcPr>
          <w:p w:rsidR="00EB23B4" w:rsidRPr="0034619D" w:rsidRDefault="00EB23B4" w:rsidP="0034619D">
            <w:pPr>
              <w:pStyle w:val="SingleTxtG"/>
              <w:suppressAutoHyphens w:val="0"/>
              <w:spacing w:before="40" w:line="220" w:lineRule="exact"/>
              <w:ind w:left="0" w:right="113"/>
              <w:jc w:val="left"/>
            </w:pPr>
          </w:p>
        </w:tc>
      </w:tr>
      <w:tr w:rsidR="00EB23B4" w:rsidRPr="0034619D" w:rsidTr="0034619D">
        <w:tc>
          <w:tcPr>
            <w:tcW w:w="4009" w:type="dxa"/>
            <w:shd w:val="clear" w:color="auto" w:fill="auto"/>
          </w:tcPr>
          <w:p w:rsidR="00EB23B4" w:rsidRPr="0034619D" w:rsidRDefault="00EB23B4" w:rsidP="0034619D">
            <w:pPr>
              <w:pStyle w:val="SingleTxtG"/>
              <w:suppressAutoHyphens w:val="0"/>
              <w:spacing w:before="40" w:line="220" w:lineRule="exact"/>
              <w:ind w:left="0" w:right="113"/>
              <w:jc w:val="left"/>
            </w:pPr>
            <w:r w:rsidRPr="0034619D">
              <w:t xml:space="preserve">Boiling point: </w:t>
            </w:r>
            <w:r w:rsidRPr="00712087">
              <w:rPr>
                <w:b/>
              </w:rPr>
              <w:t xml:space="preserve">- 48 </w:t>
            </w:r>
            <w:r w:rsidRPr="00712087">
              <w:rPr>
                <w:b/>
              </w:rPr>
              <w:sym w:font="Symbol" w:char="F0B0"/>
            </w:r>
            <w:r w:rsidRPr="00712087">
              <w:rPr>
                <w:b/>
              </w:rPr>
              <w:t>C</w:t>
            </w:r>
          </w:p>
        </w:tc>
        <w:tc>
          <w:tcPr>
            <w:tcW w:w="3361" w:type="dxa"/>
            <w:gridSpan w:val="2"/>
            <w:shd w:val="clear" w:color="auto" w:fill="auto"/>
          </w:tcPr>
          <w:p w:rsidR="00EB23B4" w:rsidRPr="0034619D" w:rsidRDefault="00EB23B4" w:rsidP="0034619D">
            <w:pPr>
              <w:pStyle w:val="SingleTxtG"/>
              <w:suppressAutoHyphens w:val="0"/>
              <w:spacing w:before="40" w:line="220" w:lineRule="exact"/>
              <w:ind w:left="0" w:right="113"/>
              <w:jc w:val="left"/>
            </w:pPr>
            <w:r w:rsidRPr="0034619D">
              <w:t xml:space="preserve">Molar mass: </w:t>
            </w:r>
            <w:r w:rsidRPr="003E5EDC">
              <w:rPr>
                <w:b/>
                <w:i/>
              </w:rPr>
              <w:t>M</w:t>
            </w:r>
            <w:r w:rsidRPr="00712087">
              <w:rPr>
                <w:b/>
              </w:rPr>
              <w:t xml:space="preserve"> = 42 (42.080)</w:t>
            </w:r>
          </w:p>
        </w:tc>
      </w:tr>
      <w:tr w:rsidR="00EB23B4" w:rsidRPr="0034619D" w:rsidTr="0034619D">
        <w:tc>
          <w:tcPr>
            <w:tcW w:w="4009" w:type="dxa"/>
            <w:shd w:val="clear" w:color="auto" w:fill="auto"/>
          </w:tcPr>
          <w:p w:rsidR="00EB23B4" w:rsidRPr="0034619D" w:rsidRDefault="00EB23B4" w:rsidP="0034619D">
            <w:pPr>
              <w:pStyle w:val="SingleTxtG"/>
              <w:suppressAutoHyphens w:val="0"/>
              <w:spacing w:before="40" w:line="220" w:lineRule="exact"/>
              <w:ind w:left="0" w:right="113"/>
              <w:jc w:val="left"/>
            </w:pPr>
            <w:r w:rsidRPr="0034619D">
              <w:t xml:space="preserve">Ratio between the vapour density and that of air = 1 (15 </w:t>
            </w:r>
            <w:r w:rsidRPr="0034619D">
              <w:sym w:font="Symbol" w:char="F0B0"/>
            </w:r>
            <w:r w:rsidRPr="0034619D">
              <w:t xml:space="preserve">C): </w:t>
            </w:r>
            <w:r w:rsidRPr="00712087">
              <w:rPr>
                <w:b/>
              </w:rPr>
              <w:t>1.46</w:t>
            </w:r>
          </w:p>
        </w:tc>
        <w:tc>
          <w:tcPr>
            <w:tcW w:w="3361" w:type="dxa"/>
            <w:gridSpan w:val="2"/>
            <w:shd w:val="clear" w:color="auto" w:fill="auto"/>
          </w:tcPr>
          <w:p w:rsidR="00EB23B4" w:rsidRPr="0034619D" w:rsidRDefault="00EB23B4" w:rsidP="0034619D">
            <w:pPr>
              <w:pStyle w:val="SingleTxtG"/>
              <w:suppressAutoHyphens w:val="0"/>
              <w:spacing w:before="40" w:line="220" w:lineRule="exact"/>
              <w:ind w:left="0" w:right="113"/>
              <w:jc w:val="left"/>
            </w:pPr>
          </w:p>
        </w:tc>
      </w:tr>
      <w:tr w:rsidR="00EB23B4" w:rsidRPr="0034619D" w:rsidTr="0034619D">
        <w:tc>
          <w:tcPr>
            <w:tcW w:w="7370" w:type="dxa"/>
            <w:gridSpan w:val="3"/>
            <w:shd w:val="clear" w:color="auto" w:fill="auto"/>
          </w:tcPr>
          <w:p w:rsidR="00EB23B4" w:rsidRPr="0034619D" w:rsidRDefault="00EB23B4" w:rsidP="0034619D">
            <w:pPr>
              <w:pStyle w:val="SingleTxtG"/>
              <w:suppressAutoHyphens w:val="0"/>
              <w:spacing w:before="40" w:line="220" w:lineRule="exact"/>
              <w:ind w:left="0" w:right="113"/>
              <w:jc w:val="left"/>
            </w:pPr>
            <w:r w:rsidRPr="0034619D">
              <w:t xml:space="preserve">Flammable gas/air mixture, vol.%: </w:t>
            </w:r>
            <w:r w:rsidRPr="00712087">
              <w:rPr>
                <w:b/>
              </w:rPr>
              <w:t>2.0 — 11.6</w:t>
            </w:r>
          </w:p>
        </w:tc>
      </w:tr>
      <w:tr w:rsidR="00EB23B4" w:rsidRPr="0034619D" w:rsidTr="0034619D">
        <w:tc>
          <w:tcPr>
            <w:tcW w:w="4023" w:type="dxa"/>
            <w:gridSpan w:val="2"/>
            <w:shd w:val="clear" w:color="auto" w:fill="auto"/>
          </w:tcPr>
          <w:p w:rsidR="00EB23B4" w:rsidRPr="0034619D" w:rsidRDefault="00EB23B4" w:rsidP="0034619D">
            <w:pPr>
              <w:pStyle w:val="SingleTxtG"/>
              <w:suppressAutoHyphens w:val="0"/>
              <w:spacing w:before="40" w:line="220" w:lineRule="exact"/>
              <w:ind w:left="0" w:right="113"/>
              <w:jc w:val="left"/>
            </w:pPr>
            <w:r w:rsidRPr="0034619D">
              <w:t xml:space="preserve">Auto-ignition temperature: </w:t>
            </w:r>
            <w:r w:rsidRPr="00712087">
              <w:rPr>
                <w:b/>
              </w:rPr>
              <w:t xml:space="preserve">485 </w:t>
            </w:r>
            <w:r w:rsidRPr="00712087">
              <w:rPr>
                <w:b/>
              </w:rPr>
              <w:sym w:font="Symbol" w:char="F0B0"/>
            </w:r>
            <w:r w:rsidRPr="00712087">
              <w:rPr>
                <w:b/>
              </w:rPr>
              <w:t>C</w:t>
            </w:r>
          </w:p>
        </w:tc>
        <w:tc>
          <w:tcPr>
            <w:tcW w:w="3347" w:type="dxa"/>
            <w:shd w:val="clear" w:color="auto" w:fill="auto"/>
          </w:tcPr>
          <w:p w:rsidR="00EB23B4" w:rsidRPr="0034619D" w:rsidRDefault="00EB23B4" w:rsidP="0034619D">
            <w:pPr>
              <w:pStyle w:val="SingleTxtG"/>
              <w:suppressAutoHyphens w:val="0"/>
              <w:spacing w:before="40" w:line="220" w:lineRule="exact"/>
              <w:ind w:left="0" w:right="113"/>
              <w:jc w:val="left"/>
            </w:pPr>
            <w:r w:rsidRPr="0034619D">
              <w:t xml:space="preserve">Critical temperature: </w:t>
            </w:r>
            <w:r w:rsidRPr="00712087">
              <w:rPr>
                <w:b/>
              </w:rPr>
              <w:t xml:space="preserve">91.9 </w:t>
            </w:r>
            <w:r w:rsidRPr="00712087">
              <w:rPr>
                <w:b/>
              </w:rPr>
              <w:sym w:font="Symbol" w:char="F0B0"/>
            </w:r>
            <w:r w:rsidRPr="00712087">
              <w:rPr>
                <w:b/>
              </w:rPr>
              <w:t>C</w:t>
            </w:r>
          </w:p>
        </w:tc>
      </w:tr>
      <w:tr w:rsidR="00EB23B4" w:rsidRPr="0034619D" w:rsidTr="0034619D">
        <w:tc>
          <w:tcPr>
            <w:tcW w:w="4023" w:type="dxa"/>
            <w:gridSpan w:val="2"/>
            <w:shd w:val="clear" w:color="auto" w:fill="auto"/>
          </w:tcPr>
          <w:p w:rsidR="00EB23B4" w:rsidRPr="0034619D" w:rsidRDefault="00EB23B4" w:rsidP="0034619D">
            <w:pPr>
              <w:pStyle w:val="SingleTxtG"/>
              <w:suppressAutoHyphens w:val="0"/>
              <w:spacing w:before="40" w:line="220" w:lineRule="exact"/>
              <w:ind w:left="0" w:right="113"/>
              <w:jc w:val="left"/>
            </w:pPr>
            <w:r w:rsidRPr="0034619D">
              <w:t xml:space="preserve">Maximum permissible concentration at the workplace: </w:t>
            </w:r>
            <w:r w:rsidRPr="00712087">
              <w:rPr>
                <w:b/>
              </w:rPr>
              <w:t>--- ppm</w:t>
            </w:r>
          </w:p>
        </w:tc>
        <w:tc>
          <w:tcPr>
            <w:tcW w:w="3347" w:type="dxa"/>
            <w:shd w:val="clear" w:color="auto" w:fill="auto"/>
          </w:tcPr>
          <w:p w:rsidR="00EB23B4" w:rsidRPr="0034619D" w:rsidRDefault="00EB23B4" w:rsidP="0034619D">
            <w:pPr>
              <w:pStyle w:val="SingleTxtG"/>
              <w:suppressAutoHyphens w:val="0"/>
              <w:spacing w:before="40" w:line="220" w:lineRule="exact"/>
              <w:ind w:left="0" w:right="113"/>
              <w:jc w:val="left"/>
            </w:pPr>
          </w:p>
        </w:tc>
      </w:tr>
    </w:tbl>
    <w:p w:rsidR="00EB23B4" w:rsidRPr="00844E4A" w:rsidRDefault="00EB23B4" w:rsidP="005A62DD">
      <w:pPr>
        <w:pStyle w:val="SingleTxtG"/>
        <w:spacing w:after="240"/>
      </w:pP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841"/>
        <w:gridCol w:w="1843"/>
        <w:gridCol w:w="1843"/>
        <w:gridCol w:w="1843"/>
      </w:tblGrid>
      <w:tr w:rsidR="00EB23B4" w:rsidRPr="00712087" w:rsidTr="001B5814">
        <w:trPr>
          <w:tblHeader/>
        </w:trPr>
        <w:tc>
          <w:tcPr>
            <w:tcW w:w="7370" w:type="dxa"/>
            <w:gridSpan w:val="4"/>
            <w:tcBorders>
              <w:top w:val="single" w:sz="4" w:space="0" w:color="auto"/>
              <w:bottom w:val="single" w:sz="4" w:space="0" w:color="auto"/>
            </w:tcBorders>
            <w:shd w:val="clear" w:color="auto" w:fill="auto"/>
            <w:vAlign w:val="bottom"/>
          </w:tcPr>
          <w:p w:rsidR="00EB23B4" w:rsidRPr="00712087" w:rsidRDefault="00EB23B4" w:rsidP="00712087">
            <w:pPr>
              <w:pStyle w:val="SingleTxtG"/>
              <w:suppressAutoHyphens w:val="0"/>
              <w:spacing w:before="80" w:after="80" w:line="200" w:lineRule="exact"/>
              <w:ind w:left="0" w:right="113"/>
              <w:jc w:val="left"/>
              <w:rPr>
                <w:i/>
                <w:sz w:val="16"/>
              </w:rPr>
            </w:pPr>
            <w:r w:rsidRPr="00712087">
              <w:rPr>
                <w:i/>
                <w:sz w:val="16"/>
              </w:rPr>
              <w:br w:type="page"/>
              <w:t>Vapour-liquid equilibrium</w:t>
            </w:r>
          </w:p>
        </w:tc>
      </w:tr>
      <w:tr w:rsidR="00EB23B4" w:rsidRPr="00712087" w:rsidTr="001B5814">
        <w:tc>
          <w:tcPr>
            <w:tcW w:w="1841" w:type="dxa"/>
            <w:tcBorders>
              <w:top w:val="single" w:sz="4" w:space="0" w:color="auto"/>
              <w:bottom w:val="single" w:sz="12" w:space="0" w:color="auto"/>
            </w:tcBorders>
            <w:shd w:val="clear" w:color="auto" w:fill="auto"/>
          </w:tcPr>
          <w:p w:rsidR="00EB23B4" w:rsidRPr="00712087" w:rsidRDefault="00CA1679" w:rsidP="004F04E6">
            <w:pPr>
              <w:pStyle w:val="SingleTxtG"/>
              <w:suppressAutoHyphens w:val="0"/>
              <w:spacing w:before="40" w:after="40" w:line="220" w:lineRule="exact"/>
              <w:ind w:left="0" w:right="113"/>
              <w:jc w:val="center"/>
              <w:rPr>
                <w:sz w:val="18"/>
              </w:rPr>
            </w:pPr>
            <w:r w:rsidRPr="006C39E2">
              <w:rPr>
                <w:b/>
                <w:i/>
                <w:sz w:val="18"/>
                <w:lang w:val="fr-FR"/>
              </w:rPr>
              <w:t xml:space="preserve">T </w:t>
            </w:r>
            <w:r w:rsidRPr="006C39E2">
              <w:rPr>
                <w:b/>
                <w:sz w:val="18"/>
                <w:lang w:val="fr-FR"/>
              </w:rPr>
              <w:t>[</w:t>
            </w:r>
            <w:r w:rsidRPr="006C39E2">
              <w:rPr>
                <w:b/>
                <w:sz w:val="18"/>
                <w:lang w:val="fr-FR"/>
              </w:rPr>
              <w:sym w:font="Symbol" w:char="F0B0"/>
            </w:r>
            <w:r w:rsidRPr="006C39E2">
              <w:rPr>
                <w:b/>
                <w:sz w:val="18"/>
                <w:lang w:val="fr-FR"/>
              </w:rPr>
              <w:t>C]</w:t>
            </w:r>
          </w:p>
        </w:tc>
        <w:tc>
          <w:tcPr>
            <w:tcW w:w="1843" w:type="dxa"/>
            <w:tcBorders>
              <w:top w:val="single" w:sz="4" w:space="0" w:color="auto"/>
              <w:bottom w:val="single" w:sz="12" w:space="0" w:color="auto"/>
            </w:tcBorders>
            <w:shd w:val="clear" w:color="auto" w:fill="auto"/>
          </w:tcPr>
          <w:p w:rsidR="00EB23B4" w:rsidRPr="00712087" w:rsidRDefault="00CA1679" w:rsidP="004F04E6">
            <w:pPr>
              <w:pStyle w:val="SingleTxtG"/>
              <w:suppressAutoHyphens w:val="0"/>
              <w:spacing w:before="40" w:after="40" w:line="220" w:lineRule="exact"/>
              <w:ind w:left="0" w:right="113"/>
              <w:jc w:val="center"/>
              <w:rPr>
                <w:sz w:val="18"/>
              </w:rPr>
            </w:pPr>
            <w:r w:rsidRPr="006C39E2">
              <w:rPr>
                <w:b/>
                <w:i/>
                <w:sz w:val="18"/>
                <w:lang w:val="fr-FR"/>
              </w:rPr>
              <w:t>p</w:t>
            </w:r>
            <w:r w:rsidRPr="006C39E2">
              <w:rPr>
                <w:b/>
                <w:i/>
                <w:sz w:val="18"/>
                <w:vertAlign w:val="subscript"/>
                <w:lang w:val="fr-FR"/>
              </w:rPr>
              <w:t xml:space="preserve"> </w:t>
            </w:r>
            <w:r w:rsidRPr="006C39E2">
              <w:rPr>
                <w:b/>
                <w:sz w:val="18"/>
                <w:vertAlign w:val="subscript"/>
                <w:lang w:val="fr-FR"/>
              </w:rPr>
              <w:t>max</w:t>
            </w:r>
            <w:r w:rsidRPr="006C39E2">
              <w:rPr>
                <w:b/>
                <w:sz w:val="18"/>
                <w:lang w:val="fr-FR"/>
              </w:rPr>
              <w:t xml:space="preserve"> [bar]</w:t>
            </w:r>
          </w:p>
        </w:tc>
        <w:tc>
          <w:tcPr>
            <w:tcW w:w="1843" w:type="dxa"/>
            <w:tcBorders>
              <w:top w:val="single" w:sz="4" w:space="0" w:color="auto"/>
              <w:bottom w:val="single" w:sz="12" w:space="0" w:color="auto"/>
            </w:tcBorders>
            <w:shd w:val="clear" w:color="auto" w:fill="auto"/>
          </w:tcPr>
          <w:p w:rsidR="00EB23B4" w:rsidRPr="00712087" w:rsidRDefault="00CA1679" w:rsidP="004F04E6">
            <w:pPr>
              <w:pStyle w:val="SingleTxtG"/>
              <w:suppressAutoHyphens w:val="0"/>
              <w:spacing w:before="40" w:after="40" w:line="220" w:lineRule="exact"/>
              <w:ind w:left="0" w:right="113"/>
              <w:jc w:val="center"/>
              <w:rPr>
                <w:sz w:val="18"/>
              </w:rPr>
            </w:pPr>
            <w:r w:rsidRPr="006C39E2">
              <w:rPr>
                <w:b/>
                <w:sz w:val="18"/>
                <w:lang w:val="fr-FR"/>
              </w:rPr>
              <w:sym w:font="Symbol" w:char="F072"/>
            </w:r>
            <w:r w:rsidRPr="006C39E2">
              <w:rPr>
                <w:b/>
                <w:sz w:val="18"/>
                <w:vertAlign w:val="subscript"/>
                <w:lang w:val="fr-FR"/>
              </w:rPr>
              <w:t>L</w:t>
            </w:r>
            <w:r w:rsidRPr="006C39E2">
              <w:rPr>
                <w:b/>
                <w:sz w:val="18"/>
                <w:lang w:val="fr-FR"/>
              </w:rPr>
              <w:t xml:space="preserve"> [kg/m</w:t>
            </w:r>
            <w:r w:rsidRPr="006C39E2">
              <w:rPr>
                <w:b/>
                <w:sz w:val="18"/>
                <w:vertAlign w:val="superscript"/>
                <w:lang w:val="fr-FR"/>
              </w:rPr>
              <w:t>3</w:t>
            </w:r>
            <w:r w:rsidRPr="006C39E2">
              <w:rPr>
                <w:b/>
                <w:sz w:val="18"/>
                <w:lang w:val="fr-FR"/>
              </w:rPr>
              <w:t>]</w:t>
            </w:r>
          </w:p>
        </w:tc>
        <w:tc>
          <w:tcPr>
            <w:tcW w:w="1843" w:type="dxa"/>
            <w:tcBorders>
              <w:top w:val="single" w:sz="4" w:space="0" w:color="auto"/>
              <w:bottom w:val="single" w:sz="12" w:space="0" w:color="auto"/>
            </w:tcBorders>
            <w:shd w:val="clear" w:color="auto" w:fill="auto"/>
          </w:tcPr>
          <w:p w:rsidR="00EB23B4" w:rsidRPr="00712087" w:rsidRDefault="00CA1679" w:rsidP="004F04E6">
            <w:pPr>
              <w:pStyle w:val="SingleTxtG"/>
              <w:suppressAutoHyphens w:val="0"/>
              <w:spacing w:before="40" w:after="40" w:line="220" w:lineRule="exact"/>
              <w:ind w:left="0" w:right="113"/>
              <w:jc w:val="center"/>
              <w:rPr>
                <w:sz w:val="18"/>
              </w:rPr>
            </w:pPr>
            <w:r w:rsidRPr="006C39E2">
              <w:rPr>
                <w:b/>
                <w:sz w:val="18"/>
                <w:lang w:val="fr-FR"/>
              </w:rPr>
              <w:sym w:font="Symbol" w:char="F072"/>
            </w:r>
            <w:r w:rsidRPr="006C39E2">
              <w:rPr>
                <w:b/>
                <w:sz w:val="18"/>
                <w:vertAlign w:val="subscript"/>
                <w:lang w:val="fr-FR"/>
              </w:rPr>
              <w:t xml:space="preserve">G </w:t>
            </w:r>
            <w:r w:rsidRPr="006C39E2">
              <w:rPr>
                <w:b/>
                <w:sz w:val="18"/>
                <w:lang w:val="fr-FR"/>
              </w:rPr>
              <w:t>[kg/m</w:t>
            </w:r>
            <w:r w:rsidRPr="006C39E2">
              <w:rPr>
                <w:b/>
                <w:sz w:val="18"/>
                <w:vertAlign w:val="superscript"/>
                <w:lang w:val="fr-FR"/>
              </w:rPr>
              <w:t>3</w:t>
            </w:r>
            <w:r w:rsidRPr="006C39E2">
              <w:rPr>
                <w:b/>
                <w:sz w:val="18"/>
                <w:lang w:val="fr-FR"/>
              </w:rPr>
              <w:t>]</w:t>
            </w:r>
          </w:p>
        </w:tc>
      </w:tr>
      <w:tr w:rsidR="00EB23B4" w:rsidRPr="00712087" w:rsidTr="001B5814">
        <w:tc>
          <w:tcPr>
            <w:tcW w:w="1841" w:type="dxa"/>
            <w:tcBorders>
              <w:top w:val="single" w:sz="12" w:space="0" w:color="auto"/>
            </w:tcBorders>
            <w:shd w:val="clear" w:color="auto" w:fill="auto"/>
          </w:tcPr>
          <w:p w:rsidR="00EB23B4" w:rsidRPr="00712087" w:rsidRDefault="00EB23B4" w:rsidP="004F04E6">
            <w:pPr>
              <w:pStyle w:val="SingleTxtG"/>
              <w:tabs>
                <w:tab w:val="decimal" w:pos="203"/>
              </w:tabs>
              <w:suppressAutoHyphens w:val="0"/>
              <w:spacing w:before="40" w:after="40" w:line="220" w:lineRule="exact"/>
              <w:ind w:left="0" w:right="113"/>
              <w:jc w:val="center"/>
              <w:rPr>
                <w:sz w:val="18"/>
              </w:rPr>
            </w:pPr>
            <w:r w:rsidRPr="00712087">
              <w:rPr>
                <w:sz w:val="18"/>
              </w:rPr>
              <w:t>-10</w:t>
            </w:r>
          </w:p>
        </w:tc>
        <w:tc>
          <w:tcPr>
            <w:tcW w:w="1843" w:type="dxa"/>
            <w:tcBorders>
              <w:top w:val="single" w:sz="12" w:space="0" w:color="auto"/>
            </w:tcBorders>
            <w:shd w:val="clear" w:color="auto" w:fill="auto"/>
          </w:tcPr>
          <w:p w:rsidR="00EB23B4" w:rsidRPr="00712087" w:rsidRDefault="00EB23B4" w:rsidP="004F04E6">
            <w:pPr>
              <w:pStyle w:val="SingleTxtG"/>
              <w:tabs>
                <w:tab w:val="decimal" w:pos="203"/>
              </w:tabs>
              <w:suppressAutoHyphens w:val="0"/>
              <w:spacing w:before="40" w:after="40" w:line="220" w:lineRule="exact"/>
              <w:ind w:left="0" w:right="113"/>
              <w:jc w:val="center"/>
              <w:rPr>
                <w:sz w:val="18"/>
              </w:rPr>
            </w:pPr>
            <w:r w:rsidRPr="00712087">
              <w:rPr>
                <w:sz w:val="18"/>
              </w:rPr>
              <w:t>4.28</w:t>
            </w:r>
          </w:p>
        </w:tc>
        <w:tc>
          <w:tcPr>
            <w:tcW w:w="1843" w:type="dxa"/>
            <w:tcBorders>
              <w:top w:val="single" w:sz="12" w:space="0" w:color="auto"/>
            </w:tcBorders>
            <w:shd w:val="clear" w:color="auto" w:fill="auto"/>
          </w:tcPr>
          <w:p w:rsidR="00EB23B4" w:rsidRPr="00712087" w:rsidRDefault="00EB23B4" w:rsidP="004F04E6">
            <w:pPr>
              <w:pStyle w:val="SingleTxtG"/>
              <w:tabs>
                <w:tab w:val="decimal" w:pos="203"/>
              </w:tabs>
              <w:suppressAutoHyphens w:val="0"/>
              <w:spacing w:before="40" w:after="40" w:line="220" w:lineRule="exact"/>
              <w:ind w:left="0" w:right="113"/>
              <w:jc w:val="center"/>
              <w:rPr>
                <w:sz w:val="18"/>
              </w:rPr>
            </w:pPr>
            <w:r w:rsidRPr="00712087">
              <w:rPr>
                <w:sz w:val="18"/>
              </w:rPr>
              <w:t>559.9</w:t>
            </w:r>
          </w:p>
        </w:tc>
        <w:tc>
          <w:tcPr>
            <w:tcW w:w="1843" w:type="dxa"/>
            <w:tcBorders>
              <w:top w:val="single" w:sz="12" w:space="0" w:color="auto"/>
            </w:tcBorders>
            <w:shd w:val="clear" w:color="auto" w:fill="auto"/>
          </w:tcPr>
          <w:p w:rsidR="00EB23B4" w:rsidRPr="00712087" w:rsidRDefault="00EB23B4" w:rsidP="004F04E6">
            <w:pPr>
              <w:pStyle w:val="SingleTxtG"/>
              <w:tabs>
                <w:tab w:val="decimal" w:pos="203"/>
              </w:tabs>
              <w:suppressAutoHyphens w:val="0"/>
              <w:spacing w:before="40" w:after="40" w:line="220" w:lineRule="exact"/>
              <w:ind w:left="0" w:right="113"/>
              <w:jc w:val="center"/>
              <w:rPr>
                <w:sz w:val="18"/>
              </w:rPr>
            </w:pPr>
            <w:r w:rsidRPr="00712087">
              <w:rPr>
                <w:sz w:val="18"/>
              </w:rPr>
              <w:t>9.05</w:t>
            </w:r>
          </w:p>
        </w:tc>
      </w:tr>
      <w:tr w:rsidR="00EB23B4" w:rsidRPr="00712087" w:rsidTr="00712087">
        <w:tc>
          <w:tcPr>
            <w:tcW w:w="1841" w:type="dxa"/>
            <w:shd w:val="clear" w:color="auto" w:fill="auto"/>
          </w:tcPr>
          <w:p w:rsidR="00EB23B4" w:rsidRPr="00712087" w:rsidRDefault="00EB23B4" w:rsidP="004F04E6">
            <w:pPr>
              <w:pStyle w:val="SingleTxtG"/>
              <w:tabs>
                <w:tab w:val="decimal" w:pos="203"/>
              </w:tabs>
              <w:suppressAutoHyphens w:val="0"/>
              <w:spacing w:before="40" w:after="40" w:line="220" w:lineRule="exact"/>
              <w:ind w:left="0" w:right="113"/>
              <w:jc w:val="center"/>
              <w:rPr>
                <w:sz w:val="18"/>
              </w:rPr>
            </w:pPr>
            <w:r w:rsidRPr="00712087">
              <w:rPr>
                <w:sz w:val="18"/>
              </w:rPr>
              <w:t>-5</w:t>
            </w:r>
          </w:p>
        </w:tc>
        <w:tc>
          <w:tcPr>
            <w:tcW w:w="1843" w:type="dxa"/>
            <w:shd w:val="clear" w:color="auto" w:fill="auto"/>
          </w:tcPr>
          <w:p w:rsidR="00EB23B4" w:rsidRPr="00712087" w:rsidRDefault="00EB23B4" w:rsidP="004F04E6">
            <w:pPr>
              <w:pStyle w:val="SingleTxtG"/>
              <w:tabs>
                <w:tab w:val="decimal" w:pos="203"/>
              </w:tabs>
              <w:suppressAutoHyphens w:val="0"/>
              <w:spacing w:before="40" w:after="40" w:line="220" w:lineRule="exact"/>
              <w:ind w:left="0" w:right="113"/>
              <w:jc w:val="center"/>
              <w:rPr>
                <w:sz w:val="18"/>
              </w:rPr>
            </w:pPr>
            <w:r w:rsidRPr="00712087">
              <w:rPr>
                <w:sz w:val="18"/>
              </w:rPr>
              <w:t>5.01</w:t>
            </w:r>
          </w:p>
        </w:tc>
        <w:tc>
          <w:tcPr>
            <w:tcW w:w="1843" w:type="dxa"/>
            <w:shd w:val="clear" w:color="auto" w:fill="auto"/>
          </w:tcPr>
          <w:p w:rsidR="00EB23B4" w:rsidRPr="00712087" w:rsidRDefault="00EB23B4" w:rsidP="004F04E6">
            <w:pPr>
              <w:pStyle w:val="SingleTxtG"/>
              <w:tabs>
                <w:tab w:val="decimal" w:pos="203"/>
              </w:tabs>
              <w:suppressAutoHyphens w:val="0"/>
              <w:spacing w:before="40" w:after="40" w:line="220" w:lineRule="exact"/>
              <w:ind w:left="0" w:right="113"/>
              <w:jc w:val="center"/>
              <w:rPr>
                <w:sz w:val="18"/>
              </w:rPr>
            </w:pPr>
            <w:r w:rsidRPr="00712087">
              <w:rPr>
                <w:sz w:val="18"/>
              </w:rPr>
              <w:t>552.9</w:t>
            </w:r>
          </w:p>
        </w:tc>
        <w:tc>
          <w:tcPr>
            <w:tcW w:w="1843" w:type="dxa"/>
            <w:shd w:val="clear" w:color="auto" w:fill="auto"/>
          </w:tcPr>
          <w:p w:rsidR="00EB23B4" w:rsidRPr="00712087" w:rsidRDefault="00EB23B4" w:rsidP="004F04E6">
            <w:pPr>
              <w:pStyle w:val="SingleTxtG"/>
              <w:tabs>
                <w:tab w:val="decimal" w:pos="203"/>
              </w:tabs>
              <w:suppressAutoHyphens w:val="0"/>
              <w:spacing w:before="40" w:after="40" w:line="220" w:lineRule="exact"/>
              <w:ind w:left="0" w:right="113"/>
              <w:jc w:val="center"/>
              <w:rPr>
                <w:sz w:val="18"/>
              </w:rPr>
            </w:pPr>
            <w:r w:rsidRPr="00712087">
              <w:rPr>
                <w:sz w:val="18"/>
              </w:rPr>
              <w:t>10.54</w:t>
            </w:r>
          </w:p>
        </w:tc>
      </w:tr>
      <w:tr w:rsidR="00EB23B4" w:rsidRPr="00712087" w:rsidTr="00712087">
        <w:tc>
          <w:tcPr>
            <w:tcW w:w="1841" w:type="dxa"/>
            <w:shd w:val="clear" w:color="auto" w:fill="auto"/>
          </w:tcPr>
          <w:p w:rsidR="00EB23B4" w:rsidRPr="00712087" w:rsidRDefault="00EB23B4" w:rsidP="004F04E6">
            <w:pPr>
              <w:pStyle w:val="SingleTxtG"/>
              <w:tabs>
                <w:tab w:val="decimal" w:pos="203"/>
              </w:tabs>
              <w:suppressAutoHyphens w:val="0"/>
              <w:spacing w:before="40" w:after="40" w:line="220" w:lineRule="exact"/>
              <w:ind w:left="0" w:right="113"/>
              <w:jc w:val="center"/>
              <w:rPr>
                <w:sz w:val="18"/>
              </w:rPr>
            </w:pPr>
            <w:r w:rsidRPr="00712087">
              <w:rPr>
                <w:sz w:val="18"/>
              </w:rPr>
              <w:t>0</w:t>
            </w:r>
          </w:p>
        </w:tc>
        <w:tc>
          <w:tcPr>
            <w:tcW w:w="1843" w:type="dxa"/>
            <w:shd w:val="clear" w:color="auto" w:fill="auto"/>
          </w:tcPr>
          <w:p w:rsidR="00EB23B4" w:rsidRPr="00712087" w:rsidRDefault="00EB23B4" w:rsidP="004F04E6">
            <w:pPr>
              <w:pStyle w:val="SingleTxtG"/>
              <w:tabs>
                <w:tab w:val="decimal" w:pos="203"/>
              </w:tabs>
              <w:suppressAutoHyphens w:val="0"/>
              <w:spacing w:before="40" w:after="40" w:line="220" w:lineRule="exact"/>
              <w:ind w:left="0" w:right="113"/>
              <w:jc w:val="center"/>
              <w:rPr>
                <w:sz w:val="18"/>
              </w:rPr>
            </w:pPr>
            <w:r w:rsidRPr="00712087">
              <w:rPr>
                <w:sz w:val="18"/>
              </w:rPr>
              <w:t>5.83</w:t>
            </w:r>
          </w:p>
        </w:tc>
        <w:tc>
          <w:tcPr>
            <w:tcW w:w="1843" w:type="dxa"/>
            <w:shd w:val="clear" w:color="auto" w:fill="auto"/>
          </w:tcPr>
          <w:p w:rsidR="00EB23B4" w:rsidRPr="00712087" w:rsidRDefault="00EB23B4" w:rsidP="004F04E6">
            <w:pPr>
              <w:pStyle w:val="SingleTxtG"/>
              <w:tabs>
                <w:tab w:val="decimal" w:pos="203"/>
              </w:tabs>
              <w:suppressAutoHyphens w:val="0"/>
              <w:spacing w:before="40" w:after="40" w:line="220" w:lineRule="exact"/>
              <w:ind w:left="0" w:right="113"/>
              <w:jc w:val="center"/>
              <w:rPr>
                <w:sz w:val="18"/>
              </w:rPr>
            </w:pPr>
            <w:r w:rsidRPr="00712087">
              <w:rPr>
                <w:sz w:val="18"/>
              </w:rPr>
              <w:t>545.7</w:t>
            </w:r>
          </w:p>
        </w:tc>
        <w:tc>
          <w:tcPr>
            <w:tcW w:w="1843" w:type="dxa"/>
            <w:shd w:val="clear" w:color="auto" w:fill="auto"/>
          </w:tcPr>
          <w:p w:rsidR="00EB23B4" w:rsidRPr="00712087" w:rsidRDefault="00EB23B4" w:rsidP="004F04E6">
            <w:pPr>
              <w:pStyle w:val="SingleTxtG"/>
              <w:tabs>
                <w:tab w:val="decimal" w:pos="203"/>
              </w:tabs>
              <w:suppressAutoHyphens w:val="0"/>
              <w:spacing w:before="40" w:after="40" w:line="220" w:lineRule="exact"/>
              <w:ind w:left="0" w:right="113"/>
              <w:jc w:val="center"/>
              <w:rPr>
                <w:sz w:val="18"/>
              </w:rPr>
            </w:pPr>
            <w:r w:rsidRPr="00712087">
              <w:rPr>
                <w:sz w:val="18"/>
              </w:rPr>
              <w:t>12.22</w:t>
            </w:r>
          </w:p>
        </w:tc>
      </w:tr>
      <w:tr w:rsidR="00EB23B4" w:rsidRPr="00712087" w:rsidTr="00712087">
        <w:tc>
          <w:tcPr>
            <w:tcW w:w="1841" w:type="dxa"/>
            <w:shd w:val="clear" w:color="auto" w:fill="auto"/>
          </w:tcPr>
          <w:p w:rsidR="00EB23B4" w:rsidRPr="00712087" w:rsidRDefault="00EB23B4" w:rsidP="004F04E6">
            <w:pPr>
              <w:pStyle w:val="SingleTxtG"/>
              <w:tabs>
                <w:tab w:val="decimal" w:pos="203"/>
              </w:tabs>
              <w:suppressAutoHyphens w:val="0"/>
              <w:spacing w:before="40" w:after="40" w:line="220" w:lineRule="exact"/>
              <w:ind w:left="0" w:right="113"/>
              <w:jc w:val="center"/>
              <w:rPr>
                <w:sz w:val="18"/>
              </w:rPr>
            </w:pPr>
            <w:r w:rsidRPr="00712087">
              <w:rPr>
                <w:sz w:val="18"/>
              </w:rPr>
              <w:t>5</w:t>
            </w:r>
          </w:p>
        </w:tc>
        <w:tc>
          <w:tcPr>
            <w:tcW w:w="1843" w:type="dxa"/>
            <w:shd w:val="clear" w:color="auto" w:fill="auto"/>
          </w:tcPr>
          <w:p w:rsidR="00EB23B4" w:rsidRPr="00712087" w:rsidRDefault="00EB23B4" w:rsidP="004F04E6">
            <w:pPr>
              <w:pStyle w:val="SingleTxtG"/>
              <w:tabs>
                <w:tab w:val="decimal" w:pos="203"/>
              </w:tabs>
              <w:suppressAutoHyphens w:val="0"/>
              <w:spacing w:before="40" w:after="40" w:line="220" w:lineRule="exact"/>
              <w:ind w:left="0" w:right="113"/>
              <w:jc w:val="center"/>
              <w:rPr>
                <w:sz w:val="18"/>
              </w:rPr>
            </w:pPr>
            <w:r w:rsidRPr="00712087">
              <w:rPr>
                <w:sz w:val="18"/>
              </w:rPr>
              <w:t>6.75</w:t>
            </w:r>
          </w:p>
        </w:tc>
        <w:tc>
          <w:tcPr>
            <w:tcW w:w="1843" w:type="dxa"/>
            <w:shd w:val="clear" w:color="auto" w:fill="auto"/>
          </w:tcPr>
          <w:p w:rsidR="00EB23B4" w:rsidRPr="00712087" w:rsidRDefault="00EB23B4" w:rsidP="004F04E6">
            <w:pPr>
              <w:pStyle w:val="SingleTxtG"/>
              <w:tabs>
                <w:tab w:val="decimal" w:pos="203"/>
              </w:tabs>
              <w:suppressAutoHyphens w:val="0"/>
              <w:spacing w:before="40" w:after="40" w:line="220" w:lineRule="exact"/>
              <w:ind w:left="0" w:right="113"/>
              <w:jc w:val="center"/>
              <w:rPr>
                <w:sz w:val="18"/>
              </w:rPr>
            </w:pPr>
            <w:r w:rsidRPr="00712087">
              <w:rPr>
                <w:sz w:val="18"/>
              </w:rPr>
              <w:t>538.3</w:t>
            </w:r>
          </w:p>
        </w:tc>
        <w:tc>
          <w:tcPr>
            <w:tcW w:w="1843" w:type="dxa"/>
            <w:shd w:val="clear" w:color="auto" w:fill="auto"/>
          </w:tcPr>
          <w:p w:rsidR="00EB23B4" w:rsidRPr="00712087" w:rsidRDefault="00EB23B4" w:rsidP="004F04E6">
            <w:pPr>
              <w:pStyle w:val="SingleTxtG"/>
              <w:tabs>
                <w:tab w:val="decimal" w:pos="203"/>
              </w:tabs>
              <w:suppressAutoHyphens w:val="0"/>
              <w:spacing w:before="40" w:after="40" w:line="220" w:lineRule="exact"/>
              <w:ind w:left="0" w:right="113"/>
              <w:jc w:val="center"/>
              <w:rPr>
                <w:sz w:val="18"/>
              </w:rPr>
            </w:pPr>
            <w:r w:rsidRPr="00712087">
              <w:rPr>
                <w:sz w:val="18"/>
              </w:rPr>
              <w:t>14.11</w:t>
            </w:r>
          </w:p>
        </w:tc>
      </w:tr>
      <w:tr w:rsidR="00EB23B4" w:rsidRPr="00712087" w:rsidTr="00712087">
        <w:tc>
          <w:tcPr>
            <w:tcW w:w="1841" w:type="dxa"/>
            <w:shd w:val="clear" w:color="auto" w:fill="auto"/>
          </w:tcPr>
          <w:p w:rsidR="00EB23B4" w:rsidRPr="00712087" w:rsidRDefault="00EB23B4" w:rsidP="004F04E6">
            <w:pPr>
              <w:pStyle w:val="SingleTxtG"/>
              <w:tabs>
                <w:tab w:val="decimal" w:pos="203"/>
              </w:tabs>
              <w:suppressAutoHyphens w:val="0"/>
              <w:spacing w:before="40" w:after="40" w:line="220" w:lineRule="exact"/>
              <w:ind w:left="0" w:right="113"/>
              <w:jc w:val="center"/>
              <w:rPr>
                <w:sz w:val="18"/>
              </w:rPr>
            </w:pPr>
            <w:r w:rsidRPr="00712087">
              <w:rPr>
                <w:sz w:val="18"/>
              </w:rPr>
              <w:t>10</w:t>
            </w:r>
          </w:p>
        </w:tc>
        <w:tc>
          <w:tcPr>
            <w:tcW w:w="1843" w:type="dxa"/>
            <w:shd w:val="clear" w:color="auto" w:fill="auto"/>
          </w:tcPr>
          <w:p w:rsidR="00EB23B4" w:rsidRPr="00712087" w:rsidRDefault="00EB23B4" w:rsidP="004F04E6">
            <w:pPr>
              <w:pStyle w:val="SingleTxtG"/>
              <w:tabs>
                <w:tab w:val="decimal" w:pos="203"/>
              </w:tabs>
              <w:suppressAutoHyphens w:val="0"/>
              <w:spacing w:before="40" w:after="40" w:line="220" w:lineRule="exact"/>
              <w:ind w:left="0" w:right="113"/>
              <w:jc w:val="center"/>
              <w:rPr>
                <w:sz w:val="18"/>
              </w:rPr>
            </w:pPr>
            <w:r w:rsidRPr="00712087">
              <w:rPr>
                <w:sz w:val="18"/>
              </w:rPr>
              <w:t>7.78</w:t>
            </w:r>
          </w:p>
        </w:tc>
        <w:tc>
          <w:tcPr>
            <w:tcW w:w="1843" w:type="dxa"/>
            <w:shd w:val="clear" w:color="auto" w:fill="auto"/>
          </w:tcPr>
          <w:p w:rsidR="00EB23B4" w:rsidRPr="00712087" w:rsidRDefault="00EB23B4" w:rsidP="004F04E6">
            <w:pPr>
              <w:pStyle w:val="SingleTxtG"/>
              <w:tabs>
                <w:tab w:val="decimal" w:pos="203"/>
              </w:tabs>
              <w:suppressAutoHyphens w:val="0"/>
              <w:spacing w:before="40" w:after="40" w:line="220" w:lineRule="exact"/>
              <w:ind w:left="0" w:right="113"/>
              <w:jc w:val="center"/>
              <w:rPr>
                <w:sz w:val="18"/>
              </w:rPr>
            </w:pPr>
            <w:r w:rsidRPr="00712087">
              <w:rPr>
                <w:sz w:val="18"/>
              </w:rPr>
              <w:t>530.7</w:t>
            </w:r>
          </w:p>
        </w:tc>
        <w:tc>
          <w:tcPr>
            <w:tcW w:w="1843" w:type="dxa"/>
            <w:shd w:val="clear" w:color="auto" w:fill="auto"/>
          </w:tcPr>
          <w:p w:rsidR="00EB23B4" w:rsidRPr="00712087" w:rsidRDefault="00EB23B4" w:rsidP="004F04E6">
            <w:pPr>
              <w:pStyle w:val="SingleTxtG"/>
              <w:tabs>
                <w:tab w:val="decimal" w:pos="203"/>
              </w:tabs>
              <w:suppressAutoHyphens w:val="0"/>
              <w:spacing w:before="40" w:after="40" w:line="220" w:lineRule="exact"/>
              <w:ind w:left="0" w:right="113"/>
              <w:jc w:val="center"/>
              <w:rPr>
                <w:sz w:val="18"/>
              </w:rPr>
            </w:pPr>
            <w:r w:rsidRPr="00712087">
              <w:rPr>
                <w:sz w:val="18"/>
              </w:rPr>
              <w:t>16.25</w:t>
            </w:r>
          </w:p>
        </w:tc>
      </w:tr>
      <w:tr w:rsidR="00EB23B4" w:rsidRPr="00712087" w:rsidTr="00712087">
        <w:tc>
          <w:tcPr>
            <w:tcW w:w="1841" w:type="dxa"/>
            <w:shd w:val="clear" w:color="auto" w:fill="auto"/>
          </w:tcPr>
          <w:p w:rsidR="00EB23B4" w:rsidRPr="00712087" w:rsidRDefault="00EB23B4" w:rsidP="004F04E6">
            <w:pPr>
              <w:pStyle w:val="SingleTxtG"/>
              <w:tabs>
                <w:tab w:val="decimal" w:pos="203"/>
              </w:tabs>
              <w:suppressAutoHyphens w:val="0"/>
              <w:spacing w:before="40" w:after="40" w:line="220" w:lineRule="exact"/>
              <w:ind w:left="0" w:right="113"/>
              <w:jc w:val="center"/>
              <w:rPr>
                <w:sz w:val="18"/>
              </w:rPr>
            </w:pPr>
            <w:r w:rsidRPr="00712087">
              <w:rPr>
                <w:sz w:val="18"/>
              </w:rPr>
              <w:t>15</w:t>
            </w:r>
          </w:p>
        </w:tc>
        <w:tc>
          <w:tcPr>
            <w:tcW w:w="1843" w:type="dxa"/>
            <w:shd w:val="clear" w:color="auto" w:fill="auto"/>
          </w:tcPr>
          <w:p w:rsidR="00EB23B4" w:rsidRPr="00712087" w:rsidRDefault="00EB23B4" w:rsidP="004F04E6">
            <w:pPr>
              <w:pStyle w:val="SingleTxtG"/>
              <w:tabs>
                <w:tab w:val="decimal" w:pos="203"/>
              </w:tabs>
              <w:suppressAutoHyphens w:val="0"/>
              <w:spacing w:before="40" w:after="40" w:line="220" w:lineRule="exact"/>
              <w:ind w:left="0" w:right="113"/>
              <w:jc w:val="center"/>
              <w:rPr>
                <w:sz w:val="18"/>
              </w:rPr>
            </w:pPr>
            <w:r w:rsidRPr="00712087">
              <w:rPr>
                <w:sz w:val="18"/>
              </w:rPr>
              <w:t>8.91</w:t>
            </w:r>
          </w:p>
        </w:tc>
        <w:tc>
          <w:tcPr>
            <w:tcW w:w="1843" w:type="dxa"/>
            <w:shd w:val="clear" w:color="auto" w:fill="auto"/>
          </w:tcPr>
          <w:p w:rsidR="00EB23B4" w:rsidRPr="00712087" w:rsidRDefault="00EB23B4" w:rsidP="004F04E6">
            <w:pPr>
              <w:pStyle w:val="SingleTxtG"/>
              <w:tabs>
                <w:tab w:val="decimal" w:pos="203"/>
              </w:tabs>
              <w:suppressAutoHyphens w:val="0"/>
              <w:spacing w:before="40" w:after="40" w:line="220" w:lineRule="exact"/>
              <w:ind w:left="0" w:right="113"/>
              <w:jc w:val="center"/>
              <w:rPr>
                <w:sz w:val="18"/>
              </w:rPr>
            </w:pPr>
            <w:r w:rsidRPr="00712087">
              <w:rPr>
                <w:sz w:val="18"/>
              </w:rPr>
              <w:t>522.8</w:t>
            </w:r>
          </w:p>
        </w:tc>
        <w:tc>
          <w:tcPr>
            <w:tcW w:w="1843" w:type="dxa"/>
            <w:shd w:val="clear" w:color="auto" w:fill="auto"/>
          </w:tcPr>
          <w:p w:rsidR="00EB23B4" w:rsidRPr="00712087" w:rsidRDefault="00EB23B4" w:rsidP="004F04E6">
            <w:pPr>
              <w:pStyle w:val="SingleTxtG"/>
              <w:tabs>
                <w:tab w:val="decimal" w:pos="203"/>
              </w:tabs>
              <w:suppressAutoHyphens w:val="0"/>
              <w:spacing w:before="40" w:after="40" w:line="220" w:lineRule="exact"/>
              <w:ind w:left="0" w:right="113"/>
              <w:jc w:val="center"/>
              <w:rPr>
                <w:sz w:val="18"/>
              </w:rPr>
            </w:pPr>
            <w:r w:rsidRPr="00712087">
              <w:rPr>
                <w:sz w:val="18"/>
              </w:rPr>
              <w:t>18.62</w:t>
            </w:r>
          </w:p>
        </w:tc>
      </w:tr>
      <w:tr w:rsidR="00EB23B4" w:rsidRPr="00712087" w:rsidTr="00712087">
        <w:tc>
          <w:tcPr>
            <w:tcW w:w="1841" w:type="dxa"/>
            <w:shd w:val="clear" w:color="auto" w:fill="auto"/>
          </w:tcPr>
          <w:p w:rsidR="00EB23B4" w:rsidRPr="00712087" w:rsidRDefault="00EB23B4" w:rsidP="004F04E6">
            <w:pPr>
              <w:pStyle w:val="SingleTxtG"/>
              <w:tabs>
                <w:tab w:val="decimal" w:pos="203"/>
              </w:tabs>
              <w:suppressAutoHyphens w:val="0"/>
              <w:spacing w:before="40" w:after="40" w:line="220" w:lineRule="exact"/>
              <w:ind w:left="0" w:right="113"/>
              <w:jc w:val="center"/>
              <w:rPr>
                <w:sz w:val="18"/>
              </w:rPr>
            </w:pPr>
            <w:r w:rsidRPr="00712087">
              <w:rPr>
                <w:sz w:val="18"/>
              </w:rPr>
              <w:t>20</w:t>
            </w:r>
          </w:p>
        </w:tc>
        <w:tc>
          <w:tcPr>
            <w:tcW w:w="1843" w:type="dxa"/>
            <w:shd w:val="clear" w:color="auto" w:fill="auto"/>
          </w:tcPr>
          <w:p w:rsidR="00EB23B4" w:rsidRPr="00712087" w:rsidRDefault="00EB23B4" w:rsidP="004F04E6">
            <w:pPr>
              <w:pStyle w:val="SingleTxtG"/>
              <w:tabs>
                <w:tab w:val="decimal" w:pos="203"/>
              </w:tabs>
              <w:suppressAutoHyphens w:val="0"/>
              <w:spacing w:before="40" w:after="40" w:line="220" w:lineRule="exact"/>
              <w:ind w:left="0" w:right="113"/>
              <w:jc w:val="center"/>
              <w:rPr>
                <w:sz w:val="18"/>
              </w:rPr>
            </w:pPr>
            <w:r w:rsidRPr="00712087">
              <w:rPr>
                <w:sz w:val="18"/>
              </w:rPr>
              <w:t>10.16</w:t>
            </w:r>
          </w:p>
        </w:tc>
        <w:tc>
          <w:tcPr>
            <w:tcW w:w="1843" w:type="dxa"/>
            <w:shd w:val="clear" w:color="auto" w:fill="auto"/>
          </w:tcPr>
          <w:p w:rsidR="00EB23B4" w:rsidRPr="00712087" w:rsidRDefault="00EB23B4" w:rsidP="004F04E6">
            <w:pPr>
              <w:pStyle w:val="SingleTxtG"/>
              <w:tabs>
                <w:tab w:val="decimal" w:pos="203"/>
              </w:tabs>
              <w:suppressAutoHyphens w:val="0"/>
              <w:spacing w:before="40" w:after="40" w:line="220" w:lineRule="exact"/>
              <w:ind w:left="0" w:right="113"/>
              <w:jc w:val="center"/>
              <w:rPr>
                <w:sz w:val="18"/>
              </w:rPr>
            </w:pPr>
            <w:r w:rsidRPr="00712087">
              <w:rPr>
                <w:sz w:val="18"/>
              </w:rPr>
              <w:t>514.7</w:t>
            </w:r>
          </w:p>
        </w:tc>
        <w:tc>
          <w:tcPr>
            <w:tcW w:w="1843" w:type="dxa"/>
            <w:shd w:val="clear" w:color="auto" w:fill="auto"/>
          </w:tcPr>
          <w:p w:rsidR="00EB23B4" w:rsidRPr="00712087" w:rsidRDefault="00EB23B4" w:rsidP="004F04E6">
            <w:pPr>
              <w:pStyle w:val="SingleTxtG"/>
              <w:tabs>
                <w:tab w:val="decimal" w:pos="203"/>
              </w:tabs>
              <w:suppressAutoHyphens w:val="0"/>
              <w:spacing w:before="40" w:after="40" w:line="220" w:lineRule="exact"/>
              <w:ind w:left="0" w:right="113"/>
              <w:jc w:val="center"/>
              <w:rPr>
                <w:sz w:val="18"/>
              </w:rPr>
            </w:pPr>
            <w:r w:rsidRPr="00712087">
              <w:rPr>
                <w:sz w:val="18"/>
              </w:rPr>
              <w:t>21.28</w:t>
            </w:r>
          </w:p>
        </w:tc>
      </w:tr>
      <w:tr w:rsidR="00EB23B4" w:rsidRPr="00712087" w:rsidTr="00712087">
        <w:tc>
          <w:tcPr>
            <w:tcW w:w="1841" w:type="dxa"/>
            <w:shd w:val="clear" w:color="auto" w:fill="auto"/>
          </w:tcPr>
          <w:p w:rsidR="00EB23B4" w:rsidRPr="00712087" w:rsidRDefault="00EB23B4" w:rsidP="004F04E6">
            <w:pPr>
              <w:pStyle w:val="SingleTxtG"/>
              <w:tabs>
                <w:tab w:val="decimal" w:pos="203"/>
              </w:tabs>
              <w:suppressAutoHyphens w:val="0"/>
              <w:spacing w:before="40" w:after="40" w:line="220" w:lineRule="exact"/>
              <w:ind w:left="0" w:right="113"/>
              <w:jc w:val="center"/>
              <w:rPr>
                <w:sz w:val="18"/>
              </w:rPr>
            </w:pPr>
            <w:r w:rsidRPr="00712087">
              <w:rPr>
                <w:sz w:val="18"/>
              </w:rPr>
              <w:t>25</w:t>
            </w:r>
          </w:p>
        </w:tc>
        <w:tc>
          <w:tcPr>
            <w:tcW w:w="1843" w:type="dxa"/>
            <w:shd w:val="clear" w:color="auto" w:fill="auto"/>
          </w:tcPr>
          <w:p w:rsidR="00EB23B4" w:rsidRPr="00712087" w:rsidRDefault="00EB23B4" w:rsidP="004F04E6">
            <w:pPr>
              <w:pStyle w:val="SingleTxtG"/>
              <w:tabs>
                <w:tab w:val="decimal" w:pos="203"/>
              </w:tabs>
              <w:suppressAutoHyphens w:val="0"/>
              <w:spacing w:before="40" w:after="40" w:line="220" w:lineRule="exact"/>
              <w:ind w:left="0" w:right="113"/>
              <w:jc w:val="center"/>
              <w:rPr>
                <w:sz w:val="18"/>
              </w:rPr>
            </w:pPr>
            <w:r w:rsidRPr="00712087">
              <w:rPr>
                <w:sz w:val="18"/>
              </w:rPr>
              <w:t>11.53</w:t>
            </w:r>
          </w:p>
        </w:tc>
        <w:tc>
          <w:tcPr>
            <w:tcW w:w="1843" w:type="dxa"/>
            <w:shd w:val="clear" w:color="auto" w:fill="auto"/>
          </w:tcPr>
          <w:p w:rsidR="00EB23B4" w:rsidRPr="00712087" w:rsidRDefault="00EB23B4" w:rsidP="004F04E6">
            <w:pPr>
              <w:pStyle w:val="SingleTxtG"/>
              <w:tabs>
                <w:tab w:val="decimal" w:pos="203"/>
              </w:tabs>
              <w:suppressAutoHyphens w:val="0"/>
              <w:spacing w:before="40" w:after="40" w:line="220" w:lineRule="exact"/>
              <w:ind w:left="0" w:right="113"/>
              <w:jc w:val="center"/>
              <w:rPr>
                <w:sz w:val="18"/>
              </w:rPr>
            </w:pPr>
            <w:r w:rsidRPr="00712087">
              <w:rPr>
                <w:sz w:val="18"/>
              </w:rPr>
              <w:t>506.4</w:t>
            </w:r>
          </w:p>
        </w:tc>
        <w:tc>
          <w:tcPr>
            <w:tcW w:w="1843" w:type="dxa"/>
            <w:shd w:val="clear" w:color="auto" w:fill="auto"/>
          </w:tcPr>
          <w:p w:rsidR="00EB23B4" w:rsidRPr="00712087" w:rsidRDefault="00EB23B4" w:rsidP="004F04E6">
            <w:pPr>
              <w:pStyle w:val="SingleTxtG"/>
              <w:tabs>
                <w:tab w:val="decimal" w:pos="203"/>
              </w:tabs>
              <w:suppressAutoHyphens w:val="0"/>
              <w:spacing w:before="40" w:after="40" w:line="220" w:lineRule="exact"/>
              <w:ind w:left="0" w:right="113"/>
              <w:jc w:val="center"/>
              <w:rPr>
                <w:sz w:val="18"/>
              </w:rPr>
            </w:pPr>
            <w:r w:rsidRPr="00712087">
              <w:rPr>
                <w:sz w:val="18"/>
              </w:rPr>
              <w:t>24.23</w:t>
            </w:r>
          </w:p>
        </w:tc>
      </w:tr>
      <w:tr w:rsidR="00EB23B4" w:rsidRPr="00712087" w:rsidTr="00712087">
        <w:tc>
          <w:tcPr>
            <w:tcW w:w="1841" w:type="dxa"/>
            <w:shd w:val="clear" w:color="auto" w:fill="auto"/>
          </w:tcPr>
          <w:p w:rsidR="00EB23B4" w:rsidRPr="00712087" w:rsidRDefault="00EB23B4" w:rsidP="004F04E6">
            <w:pPr>
              <w:pStyle w:val="SingleTxtG"/>
              <w:tabs>
                <w:tab w:val="decimal" w:pos="203"/>
              </w:tabs>
              <w:suppressAutoHyphens w:val="0"/>
              <w:spacing w:before="40" w:after="40" w:line="220" w:lineRule="exact"/>
              <w:ind w:left="0" w:right="113"/>
              <w:jc w:val="center"/>
              <w:rPr>
                <w:sz w:val="18"/>
              </w:rPr>
            </w:pPr>
            <w:r w:rsidRPr="00712087">
              <w:rPr>
                <w:sz w:val="18"/>
              </w:rPr>
              <w:t>30</w:t>
            </w:r>
          </w:p>
        </w:tc>
        <w:tc>
          <w:tcPr>
            <w:tcW w:w="1843" w:type="dxa"/>
            <w:shd w:val="clear" w:color="auto" w:fill="auto"/>
          </w:tcPr>
          <w:p w:rsidR="00EB23B4" w:rsidRPr="00712087" w:rsidRDefault="00EB23B4" w:rsidP="004F04E6">
            <w:pPr>
              <w:pStyle w:val="SingleTxtG"/>
              <w:tabs>
                <w:tab w:val="decimal" w:pos="203"/>
              </w:tabs>
              <w:suppressAutoHyphens w:val="0"/>
              <w:spacing w:before="40" w:after="40" w:line="220" w:lineRule="exact"/>
              <w:ind w:left="0" w:right="113"/>
              <w:jc w:val="center"/>
              <w:rPr>
                <w:sz w:val="18"/>
              </w:rPr>
            </w:pPr>
            <w:r w:rsidRPr="00712087">
              <w:rPr>
                <w:sz w:val="18"/>
              </w:rPr>
              <w:t>13.04</w:t>
            </w:r>
          </w:p>
        </w:tc>
        <w:tc>
          <w:tcPr>
            <w:tcW w:w="1843" w:type="dxa"/>
            <w:shd w:val="clear" w:color="auto" w:fill="auto"/>
          </w:tcPr>
          <w:p w:rsidR="00EB23B4" w:rsidRPr="00712087" w:rsidRDefault="00EB23B4" w:rsidP="004F04E6">
            <w:pPr>
              <w:pStyle w:val="SingleTxtG"/>
              <w:tabs>
                <w:tab w:val="decimal" w:pos="203"/>
              </w:tabs>
              <w:suppressAutoHyphens w:val="0"/>
              <w:spacing w:before="40" w:after="40" w:line="220" w:lineRule="exact"/>
              <w:ind w:left="0" w:right="113"/>
              <w:jc w:val="center"/>
              <w:rPr>
                <w:sz w:val="18"/>
              </w:rPr>
            </w:pPr>
            <w:r w:rsidRPr="00712087">
              <w:rPr>
                <w:sz w:val="18"/>
              </w:rPr>
              <w:t>497.7</w:t>
            </w:r>
          </w:p>
        </w:tc>
        <w:tc>
          <w:tcPr>
            <w:tcW w:w="1843" w:type="dxa"/>
            <w:shd w:val="clear" w:color="auto" w:fill="auto"/>
          </w:tcPr>
          <w:p w:rsidR="00EB23B4" w:rsidRPr="00712087" w:rsidRDefault="00EB23B4" w:rsidP="004F04E6">
            <w:pPr>
              <w:pStyle w:val="SingleTxtG"/>
              <w:tabs>
                <w:tab w:val="decimal" w:pos="203"/>
              </w:tabs>
              <w:suppressAutoHyphens w:val="0"/>
              <w:spacing w:before="40" w:after="40" w:line="220" w:lineRule="exact"/>
              <w:ind w:left="0" w:right="113"/>
              <w:jc w:val="center"/>
              <w:rPr>
                <w:sz w:val="18"/>
              </w:rPr>
            </w:pPr>
            <w:r w:rsidRPr="00712087">
              <w:rPr>
                <w:sz w:val="18"/>
              </w:rPr>
              <w:t>27.53</w:t>
            </w:r>
          </w:p>
        </w:tc>
      </w:tr>
      <w:tr w:rsidR="00EB23B4" w:rsidRPr="00712087" w:rsidTr="00712087">
        <w:tc>
          <w:tcPr>
            <w:tcW w:w="1841" w:type="dxa"/>
            <w:shd w:val="clear" w:color="auto" w:fill="auto"/>
          </w:tcPr>
          <w:p w:rsidR="00EB23B4" w:rsidRPr="00712087" w:rsidRDefault="00EB23B4" w:rsidP="004F04E6">
            <w:pPr>
              <w:pStyle w:val="SingleTxtG"/>
              <w:tabs>
                <w:tab w:val="decimal" w:pos="203"/>
              </w:tabs>
              <w:suppressAutoHyphens w:val="0"/>
              <w:spacing w:before="40" w:after="40" w:line="220" w:lineRule="exact"/>
              <w:ind w:left="0" w:right="113"/>
              <w:jc w:val="center"/>
              <w:rPr>
                <w:sz w:val="18"/>
              </w:rPr>
            </w:pPr>
            <w:r w:rsidRPr="00712087">
              <w:rPr>
                <w:sz w:val="18"/>
              </w:rPr>
              <w:t>35</w:t>
            </w:r>
          </w:p>
        </w:tc>
        <w:tc>
          <w:tcPr>
            <w:tcW w:w="1843" w:type="dxa"/>
            <w:shd w:val="clear" w:color="auto" w:fill="auto"/>
          </w:tcPr>
          <w:p w:rsidR="00EB23B4" w:rsidRPr="00712087" w:rsidRDefault="00EB23B4" w:rsidP="004F04E6">
            <w:pPr>
              <w:pStyle w:val="SingleTxtG"/>
              <w:tabs>
                <w:tab w:val="decimal" w:pos="203"/>
              </w:tabs>
              <w:suppressAutoHyphens w:val="0"/>
              <w:spacing w:before="40" w:after="40" w:line="220" w:lineRule="exact"/>
              <w:ind w:left="0" w:right="113"/>
              <w:jc w:val="center"/>
              <w:rPr>
                <w:sz w:val="18"/>
              </w:rPr>
            </w:pPr>
            <w:r w:rsidRPr="00712087">
              <w:rPr>
                <w:sz w:val="18"/>
              </w:rPr>
              <w:t>14.69</w:t>
            </w:r>
          </w:p>
        </w:tc>
        <w:tc>
          <w:tcPr>
            <w:tcW w:w="1843" w:type="dxa"/>
            <w:shd w:val="clear" w:color="auto" w:fill="auto"/>
          </w:tcPr>
          <w:p w:rsidR="00EB23B4" w:rsidRPr="00712087" w:rsidRDefault="00EB23B4" w:rsidP="004F04E6">
            <w:pPr>
              <w:pStyle w:val="SingleTxtG"/>
              <w:tabs>
                <w:tab w:val="decimal" w:pos="203"/>
              </w:tabs>
              <w:suppressAutoHyphens w:val="0"/>
              <w:spacing w:before="40" w:after="40" w:line="220" w:lineRule="exact"/>
              <w:ind w:left="0" w:right="113"/>
              <w:jc w:val="center"/>
              <w:rPr>
                <w:sz w:val="18"/>
              </w:rPr>
            </w:pPr>
            <w:r w:rsidRPr="00712087">
              <w:rPr>
                <w:sz w:val="18"/>
              </w:rPr>
              <w:t>488.6</w:t>
            </w:r>
          </w:p>
        </w:tc>
        <w:tc>
          <w:tcPr>
            <w:tcW w:w="1843" w:type="dxa"/>
            <w:shd w:val="clear" w:color="auto" w:fill="auto"/>
          </w:tcPr>
          <w:p w:rsidR="00EB23B4" w:rsidRPr="00712087" w:rsidRDefault="00EB23B4" w:rsidP="004F04E6">
            <w:pPr>
              <w:pStyle w:val="SingleTxtG"/>
              <w:tabs>
                <w:tab w:val="decimal" w:pos="203"/>
              </w:tabs>
              <w:suppressAutoHyphens w:val="0"/>
              <w:spacing w:before="40" w:after="40" w:line="220" w:lineRule="exact"/>
              <w:ind w:left="0" w:right="113"/>
              <w:jc w:val="center"/>
              <w:rPr>
                <w:sz w:val="18"/>
              </w:rPr>
            </w:pPr>
          </w:p>
        </w:tc>
      </w:tr>
      <w:tr w:rsidR="00EB23B4" w:rsidRPr="00712087" w:rsidTr="00712087">
        <w:tc>
          <w:tcPr>
            <w:tcW w:w="1841" w:type="dxa"/>
            <w:shd w:val="clear" w:color="auto" w:fill="auto"/>
          </w:tcPr>
          <w:p w:rsidR="00EB23B4" w:rsidRPr="00712087" w:rsidRDefault="00EB23B4" w:rsidP="004F04E6">
            <w:pPr>
              <w:pStyle w:val="SingleTxtG"/>
              <w:tabs>
                <w:tab w:val="decimal" w:pos="203"/>
              </w:tabs>
              <w:suppressAutoHyphens w:val="0"/>
              <w:spacing w:before="40" w:after="40" w:line="220" w:lineRule="exact"/>
              <w:ind w:left="0" w:right="113"/>
              <w:jc w:val="center"/>
              <w:rPr>
                <w:sz w:val="18"/>
              </w:rPr>
            </w:pPr>
            <w:r w:rsidRPr="00712087">
              <w:rPr>
                <w:sz w:val="18"/>
              </w:rPr>
              <w:t>40</w:t>
            </w:r>
          </w:p>
        </w:tc>
        <w:tc>
          <w:tcPr>
            <w:tcW w:w="1843" w:type="dxa"/>
            <w:shd w:val="clear" w:color="auto" w:fill="auto"/>
          </w:tcPr>
          <w:p w:rsidR="00EB23B4" w:rsidRPr="00712087" w:rsidRDefault="00EB23B4" w:rsidP="004F04E6">
            <w:pPr>
              <w:pStyle w:val="SingleTxtG"/>
              <w:tabs>
                <w:tab w:val="decimal" w:pos="203"/>
              </w:tabs>
              <w:suppressAutoHyphens w:val="0"/>
              <w:spacing w:before="40" w:after="40" w:line="220" w:lineRule="exact"/>
              <w:ind w:left="0" w:right="113"/>
              <w:jc w:val="center"/>
              <w:rPr>
                <w:sz w:val="18"/>
              </w:rPr>
            </w:pPr>
            <w:r w:rsidRPr="00712087">
              <w:rPr>
                <w:sz w:val="18"/>
              </w:rPr>
              <w:t>16.49</w:t>
            </w:r>
          </w:p>
        </w:tc>
        <w:tc>
          <w:tcPr>
            <w:tcW w:w="1843" w:type="dxa"/>
            <w:shd w:val="clear" w:color="auto" w:fill="auto"/>
          </w:tcPr>
          <w:p w:rsidR="00EB23B4" w:rsidRPr="00712087" w:rsidRDefault="00EB23B4" w:rsidP="004F04E6">
            <w:pPr>
              <w:pStyle w:val="SingleTxtG"/>
              <w:tabs>
                <w:tab w:val="decimal" w:pos="203"/>
              </w:tabs>
              <w:suppressAutoHyphens w:val="0"/>
              <w:spacing w:before="40" w:after="40" w:line="220" w:lineRule="exact"/>
              <w:ind w:left="0" w:right="113"/>
              <w:jc w:val="center"/>
              <w:rPr>
                <w:sz w:val="18"/>
              </w:rPr>
            </w:pPr>
            <w:r w:rsidRPr="00712087">
              <w:rPr>
                <w:sz w:val="18"/>
              </w:rPr>
              <w:t>479.1</w:t>
            </w:r>
          </w:p>
        </w:tc>
        <w:tc>
          <w:tcPr>
            <w:tcW w:w="1843" w:type="dxa"/>
            <w:shd w:val="clear" w:color="auto" w:fill="auto"/>
          </w:tcPr>
          <w:p w:rsidR="00EB23B4" w:rsidRPr="00712087" w:rsidRDefault="00EB23B4" w:rsidP="004F04E6">
            <w:pPr>
              <w:pStyle w:val="SingleTxtG"/>
              <w:tabs>
                <w:tab w:val="decimal" w:pos="203"/>
              </w:tabs>
              <w:suppressAutoHyphens w:val="0"/>
              <w:spacing w:before="40" w:after="40" w:line="220" w:lineRule="exact"/>
              <w:ind w:left="0" w:right="113"/>
              <w:jc w:val="center"/>
              <w:rPr>
                <w:sz w:val="18"/>
              </w:rPr>
            </w:pPr>
          </w:p>
        </w:tc>
      </w:tr>
      <w:tr w:rsidR="00EB23B4" w:rsidRPr="00712087" w:rsidTr="00712087">
        <w:tc>
          <w:tcPr>
            <w:tcW w:w="1841" w:type="dxa"/>
            <w:shd w:val="clear" w:color="auto" w:fill="auto"/>
          </w:tcPr>
          <w:p w:rsidR="00EB23B4" w:rsidRPr="00712087" w:rsidRDefault="00EB23B4" w:rsidP="004F04E6">
            <w:pPr>
              <w:pStyle w:val="SingleTxtG"/>
              <w:tabs>
                <w:tab w:val="decimal" w:pos="203"/>
              </w:tabs>
              <w:suppressAutoHyphens w:val="0"/>
              <w:spacing w:before="40" w:after="40" w:line="220" w:lineRule="exact"/>
              <w:ind w:left="0" w:right="113"/>
              <w:jc w:val="center"/>
              <w:rPr>
                <w:sz w:val="18"/>
              </w:rPr>
            </w:pPr>
            <w:r w:rsidRPr="00712087">
              <w:rPr>
                <w:sz w:val="18"/>
              </w:rPr>
              <w:t>45</w:t>
            </w:r>
          </w:p>
        </w:tc>
        <w:tc>
          <w:tcPr>
            <w:tcW w:w="1843" w:type="dxa"/>
            <w:shd w:val="clear" w:color="auto" w:fill="auto"/>
          </w:tcPr>
          <w:p w:rsidR="00EB23B4" w:rsidRPr="00712087" w:rsidRDefault="00EB23B4" w:rsidP="004F04E6">
            <w:pPr>
              <w:pStyle w:val="SingleTxtG"/>
              <w:tabs>
                <w:tab w:val="decimal" w:pos="203"/>
              </w:tabs>
              <w:suppressAutoHyphens w:val="0"/>
              <w:spacing w:before="40" w:after="40" w:line="220" w:lineRule="exact"/>
              <w:ind w:left="0" w:right="113"/>
              <w:jc w:val="center"/>
              <w:rPr>
                <w:sz w:val="18"/>
              </w:rPr>
            </w:pPr>
            <w:r w:rsidRPr="00712087">
              <w:rPr>
                <w:sz w:val="18"/>
              </w:rPr>
              <w:t>18.44</w:t>
            </w:r>
          </w:p>
        </w:tc>
        <w:tc>
          <w:tcPr>
            <w:tcW w:w="1843" w:type="dxa"/>
            <w:shd w:val="clear" w:color="auto" w:fill="auto"/>
          </w:tcPr>
          <w:p w:rsidR="00EB23B4" w:rsidRPr="00712087" w:rsidRDefault="00EB23B4" w:rsidP="004F04E6">
            <w:pPr>
              <w:pStyle w:val="SingleTxtG"/>
              <w:tabs>
                <w:tab w:val="decimal" w:pos="203"/>
              </w:tabs>
              <w:suppressAutoHyphens w:val="0"/>
              <w:spacing w:before="40" w:after="40" w:line="220" w:lineRule="exact"/>
              <w:ind w:left="0" w:right="113"/>
              <w:jc w:val="center"/>
              <w:rPr>
                <w:sz w:val="18"/>
              </w:rPr>
            </w:pPr>
            <w:r w:rsidRPr="00712087">
              <w:rPr>
                <w:sz w:val="18"/>
              </w:rPr>
              <w:t>469.2</w:t>
            </w:r>
          </w:p>
        </w:tc>
        <w:tc>
          <w:tcPr>
            <w:tcW w:w="1843" w:type="dxa"/>
            <w:shd w:val="clear" w:color="auto" w:fill="auto"/>
          </w:tcPr>
          <w:p w:rsidR="00EB23B4" w:rsidRPr="00712087" w:rsidRDefault="00EB23B4" w:rsidP="004F04E6">
            <w:pPr>
              <w:pStyle w:val="SingleTxtG"/>
              <w:tabs>
                <w:tab w:val="decimal" w:pos="203"/>
              </w:tabs>
              <w:suppressAutoHyphens w:val="0"/>
              <w:spacing w:before="40" w:after="40" w:line="220" w:lineRule="exact"/>
              <w:ind w:left="0" w:right="113"/>
              <w:jc w:val="center"/>
              <w:rPr>
                <w:sz w:val="18"/>
              </w:rPr>
            </w:pPr>
          </w:p>
        </w:tc>
      </w:tr>
      <w:tr w:rsidR="00EB23B4" w:rsidRPr="00712087" w:rsidTr="00712087">
        <w:tc>
          <w:tcPr>
            <w:tcW w:w="1841" w:type="dxa"/>
            <w:shd w:val="clear" w:color="auto" w:fill="auto"/>
          </w:tcPr>
          <w:p w:rsidR="00EB23B4" w:rsidRPr="00712087" w:rsidRDefault="00EB23B4" w:rsidP="004F04E6">
            <w:pPr>
              <w:pStyle w:val="SingleTxtG"/>
              <w:tabs>
                <w:tab w:val="decimal" w:pos="203"/>
              </w:tabs>
              <w:suppressAutoHyphens w:val="0"/>
              <w:spacing w:before="40" w:after="40" w:line="220" w:lineRule="exact"/>
              <w:ind w:left="0" w:right="113"/>
              <w:jc w:val="center"/>
              <w:rPr>
                <w:sz w:val="18"/>
              </w:rPr>
            </w:pPr>
            <w:r w:rsidRPr="00712087">
              <w:rPr>
                <w:sz w:val="18"/>
              </w:rPr>
              <w:t>50</w:t>
            </w:r>
          </w:p>
        </w:tc>
        <w:tc>
          <w:tcPr>
            <w:tcW w:w="1843" w:type="dxa"/>
            <w:shd w:val="clear" w:color="auto" w:fill="auto"/>
          </w:tcPr>
          <w:p w:rsidR="00EB23B4" w:rsidRPr="00712087" w:rsidRDefault="00EB23B4" w:rsidP="004F04E6">
            <w:pPr>
              <w:pStyle w:val="SingleTxtG"/>
              <w:tabs>
                <w:tab w:val="decimal" w:pos="203"/>
              </w:tabs>
              <w:suppressAutoHyphens w:val="0"/>
              <w:spacing w:before="40" w:after="40" w:line="220" w:lineRule="exact"/>
              <w:ind w:left="0" w:right="113"/>
              <w:jc w:val="center"/>
              <w:rPr>
                <w:sz w:val="18"/>
              </w:rPr>
            </w:pPr>
            <w:r w:rsidRPr="00712087">
              <w:rPr>
                <w:sz w:val="18"/>
              </w:rPr>
              <w:t>20.56</w:t>
            </w:r>
          </w:p>
        </w:tc>
        <w:tc>
          <w:tcPr>
            <w:tcW w:w="1843" w:type="dxa"/>
            <w:shd w:val="clear" w:color="auto" w:fill="auto"/>
          </w:tcPr>
          <w:p w:rsidR="00EB23B4" w:rsidRPr="00712087" w:rsidRDefault="00EB23B4" w:rsidP="004F04E6">
            <w:pPr>
              <w:pStyle w:val="SingleTxtG"/>
              <w:tabs>
                <w:tab w:val="decimal" w:pos="203"/>
              </w:tabs>
              <w:suppressAutoHyphens w:val="0"/>
              <w:spacing w:before="40" w:after="40" w:line="220" w:lineRule="exact"/>
              <w:ind w:left="0" w:right="113"/>
              <w:jc w:val="center"/>
              <w:rPr>
                <w:sz w:val="18"/>
              </w:rPr>
            </w:pPr>
            <w:r w:rsidRPr="00712087">
              <w:rPr>
                <w:sz w:val="18"/>
              </w:rPr>
              <w:t>458.6</w:t>
            </w:r>
          </w:p>
        </w:tc>
        <w:tc>
          <w:tcPr>
            <w:tcW w:w="1843" w:type="dxa"/>
            <w:shd w:val="clear" w:color="auto" w:fill="auto"/>
          </w:tcPr>
          <w:p w:rsidR="00EB23B4" w:rsidRPr="00712087" w:rsidRDefault="00EB23B4" w:rsidP="004F04E6">
            <w:pPr>
              <w:pStyle w:val="SingleTxtG"/>
              <w:tabs>
                <w:tab w:val="decimal" w:pos="203"/>
              </w:tabs>
              <w:suppressAutoHyphens w:val="0"/>
              <w:spacing w:before="40" w:after="40" w:line="220" w:lineRule="exact"/>
              <w:ind w:left="0" w:right="113"/>
              <w:jc w:val="center"/>
              <w:rPr>
                <w:sz w:val="18"/>
              </w:rPr>
            </w:pPr>
          </w:p>
        </w:tc>
      </w:tr>
    </w:tbl>
    <w:p w:rsidR="00EB23B4" w:rsidRPr="00844E4A" w:rsidRDefault="00EB23B4" w:rsidP="00EB23B4">
      <w:pPr>
        <w:pStyle w:val="SingleTxtG"/>
      </w:pPr>
      <w:r w:rsidRPr="00844E4A">
        <w:br w:type="page"/>
        <w:t>Substance properties BUTANE</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4009"/>
        <w:gridCol w:w="14"/>
        <w:gridCol w:w="3347"/>
      </w:tblGrid>
      <w:tr w:rsidR="00FC117E" w:rsidRPr="00FC117E" w:rsidTr="00FC117E">
        <w:trPr>
          <w:trHeight w:val="345"/>
          <w:tblHeader/>
        </w:trPr>
        <w:tc>
          <w:tcPr>
            <w:tcW w:w="4009" w:type="dxa"/>
            <w:tcBorders>
              <w:top w:val="single" w:sz="4" w:space="0" w:color="auto"/>
            </w:tcBorders>
            <w:shd w:val="clear" w:color="auto" w:fill="auto"/>
            <w:vAlign w:val="bottom"/>
          </w:tcPr>
          <w:p w:rsidR="00FC117E" w:rsidRPr="00FC117E" w:rsidRDefault="00FC117E" w:rsidP="00FC117E">
            <w:pPr>
              <w:pStyle w:val="SingleTxtG"/>
              <w:spacing w:before="40" w:line="220" w:lineRule="exact"/>
              <w:ind w:left="0" w:right="113"/>
              <w:jc w:val="left"/>
              <w:rPr>
                <w:i/>
                <w:sz w:val="16"/>
              </w:rPr>
            </w:pPr>
            <w:r w:rsidRPr="00FC117E">
              <w:t xml:space="preserve">Name: </w:t>
            </w:r>
            <w:r w:rsidRPr="009A4069">
              <w:rPr>
                <w:b/>
              </w:rPr>
              <w:t>BUTANE</w:t>
            </w:r>
          </w:p>
        </w:tc>
        <w:tc>
          <w:tcPr>
            <w:tcW w:w="3361" w:type="dxa"/>
            <w:gridSpan w:val="2"/>
            <w:tcBorders>
              <w:top w:val="single" w:sz="4" w:space="0" w:color="auto"/>
            </w:tcBorders>
            <w:shd w:val="clear" w:color="auto" w:fill="auto"/>
            <w:vAlign w:val="bottom"/>
          </w:tcPr>
          <w:p w:rsidR="00FC117E" w:rsidRPr="00FC117E" w:rsidRDefault="00FF6F08" w:rsidP="00FC117E">
            <w:pPr>
              <w:pStyle w:val="SingleTxtG"/>
              <w:spacing w:before="40" w:line="220" w:lineRule="exact"/>
              <w:ind w:left="0" w:right="113"/>
              <w:jc w:val="left"/>
              <w:rPr>
                <w:i/>
                <w:sz w:val="16"/>
              </w:rPr>
            </w:pPr>
            <w:r>
              <w:t xml:space="preserve">UN No.: </w:t>
            </w:r>
            <w:r w:rsidR="00FC117E" w:rsidRPr="009A4069">
              <w:rPr>
                <w:b/>
              </w:rPr>
              <w:t>1011</w:t>
            </w:r>
          </w:p>
        </w:tc>
      </w:tr>
      <w:tr w:rsidR="00EB23B4" w:rsidRPr="00FC117E" w:rsidTr="00FC117E">
        <w:tc>
          <w:tcPr>
            <w:tcW w:w="4009" w:type="dxa"/>
            <w:shd w:val="clear" w:color="auto" w:fill="auto"/>
          </w:tcPr>
          <w:p w:rsidR="00EB23B4" w:rsidRPr="00FC117E" w:rsidRDefault="00EB23B4" w:rsidP="00FC117E">
            <w:pPr>
              <w:pStyle w:val="SingleTxtG"/>
              <w:suppressAutoHyphens w:val="0"/>
              <w:spacing w:before="40" w:line="220" w:lineRule="exact"/>
              <w:ind w:left="0" w:right="113"/>
              <w:jc w:val="left"/>
            </w:pPr>
            <w:r w:rsidRPr="00FC117E">
              <w:t xml:space="preserve">Formula: </w:t>
            </w:r>
            <w:r w:rsidRPr="009A4069">
              <w:rPr>
                <w:b/>
              </w:rPr>
              <w:t>C</w:t>
            </w:r>
            <w:r w:rsidRPr="00FF6F08">
              <w:rPr>
                <w:b/>
                <w:vertAlign w:val="subscript"/>
              </w:rPr>
              <w:t>4</w:t>
            </w:r>
            <w:r w:rsidRPr="009A4069">
              <w:rPr>
                <w:b/>
              </w:rPr>
              <w:t>H</w:t>
            </w:r>
            <w:r w:rsidRPr="00FF6F08">
              <w:rPr>
                <w:b/>
                <w:vertAlign w:val="subscript"/>
              </w:rPr>
              <w:t>10</w:t>
            </w:r>
          </w:p>
        </w:tc>
        <w:tc>
          <w:tcPr>
            <w:tcW w:w="3361" w:type="dxa"/>
            <w:gridSpan w:val="2"/>
            <w:shd w:val="clear" w:color="auto" w:fill="auto"/>
          </w:tcPr>
          <w:p w:rsidR="00EB23B4" w:rsidRPr="00FC117E" w:rsidRDefault="00EB23B4" w:rsidP="00FC117E">
            <w:pPr>
              <w:pStyle w:val="SingleTxtG"/>
              <w:suppressAutoHyphens w:val="0"/>
              <w:spacing w:before="40" w:line="220" w:lineRule="exact"/>
              <w:ind w:left="0" w:right="113"/>
              <w:jc w:val="left"/>
            </w:pPr>
          </w:p>
        </w:tc>
      </w:tr>
      <w:tr w:rsidR="00EB23B4" w:rsidRPr="00FC117E" w:rsidTr="00FC117E">
        <w:tc>
          <w:tcPr>
            <w:tcW w:w="4009" w:type="dxa"/>
            <w:shd w:val="clear" w:color="auto" w:fill="auto"/>
          </w:tcPr>
          <w:p w:rsidR="00EB23B4" w:rsidRPr="00FC117E" w:rsidRDefault="00EB23B4" w:rsidP="00FC117E">
            <w:pPr>
              <w:pStyle w:val="SingleTxtG"/>
              <w:suppressAutoHyphens w:val="0"/>
              <w:spacing w:before="40" w:line="220" w:lineRule="exact"/>
              <w:ind w:left="0" w:right="113"/>
              <w:jc w:val="left"/>
            </w:pPr>
            <w:r w:rsidRPr="00FC117E">
              <w:t xml:space="preserve">Boiling point: </w:t>
            </w:r>
            <w:r w:rsidRPr="009A4069">
              <w:rPr>
                <w:b/>
              </w:rPr>
              <w:t xml:space="preserve">1.0 </w:t>
            </w:r>
            <w:r w:rsidRPr="009A4069">
              <w:rPr>
                <w:b/>
              </w:rPr>
              <w:sym w:font="Symbol" w:char="F0B0"/>
            </w:r>
            <w:r w:rsidRPr="009A4069">
              <w:rPr>
                <w:b/>
              </w:rPr>
              <w:t>C</w:t>
            </w:r>
          </w:p>
        </w:tc>
        <w:tc>
          <w:tcPr>
            <w:tcW w:w="3361" w:type="dxa"/>
            <w:gridSpan w:val="2"/>
            <w:shd w:val="clear" w:color="auto" w:fill="auto"/>
          </w:tcPr>
          <w:p w:rsidR="00EB23B4" w:rsidRPr="00FC117E" w:rsidRDefault="00EB23B4" w:rsidP="00FC117E">
            <w:pPr>
              <w:pStyle w:val="SingleTxtG"/>
              <w:suppressAutoHyphens w:val="0"/>
              <w:spacing w:before="40" w:line="220" w:lineRule="exact"/>
              <w:ind w:left="0" w:right="113"/>
              <w:jc w:val="left"/>
            </w:pPr>
            <w:r w:rsidRPr="00FC117E">
              <w:t xml:space="preserve">Molar mass: </w:t>
            </w:r>
            <w:r w:rsidRPr="003E5EDC">
              <w:rPr>
                <w:b/>
                <w:i/>
              </w:rPr>
              <w:t>M</w:t>
            </w:r>
            <w:r w:rsidRPr="009A4069">
              <w:rPr>
                <w:b/>
              </w:rPr>
              <w:t xml:space="preserve"> = 58 (58.123)</w:t>
            </w:r>
          </w:p>
        </w:tc>
      </w:tr>
      <w:tr w:rsidR="00EB23B4" w:rsidRPr="00FC117E" w:rsidTr="00FC117E">
        <w:tc>
          <w:tcPr>
            <w:tcW w:w="4009" w:type="dxa"/>
            <w:shd w:val="clear" w:color="auto" w:fill="auto"/>
          </w:tcPr>
          <w:p w:rsidR="00EB23B4" w:rsidRPr="00FC117E" w:rsidRDefault="00EB23B4" w:rsidP="00FC117E">
            <w:pPr>
              <w:pStyle w:val="SingleTxtG"/>
              <w:suppressAutoHyphens w:val="0"/>
              <w:spacing w:before="40" w:line="220" w:lineRule="exact"/>
              <w:ind w:left="0" w:right="113"/>
              <w:jc w:val="left"/>
            </w:pPr>
            <w:r w:rsidRPr="00FC117E">
              <w:t xml:space="preserve">Ratio between the vapour density and that of air = 1 (15 </w:t>
            </w:r>
            <w:r w:rsidRPr="00FC117E">
              <w:sym w:font="Symbol" w:char="F0B0"/>
            </w:r>
            <w:r w:rsidRPr="00FC117E">
              <w:t xml:space="preserve">C): </w:t>
            </w:r>
            <w:r w:rsidRPr="009A4069">
              <w:rPr>
                <w:b/>
              </w:rPr>
              <w:t>2.01</w:t>
            </w:r>
          </w:p>
        </w:tc>
        <w:tc>
          <w:tcPr>
            <w:tcW w:w="3361" w:type="dxa"/>
            <w:gridSpan w:val="2"/>
            <w:shd w:val="clear" w:color="auto" w:fill="auto"/>
          </w:tcPr>
          <w:p w:rsidR="00EB23B4" w:rsidRPr="00FC117E" w:rsidRDefault="00EB23B4" w:rsidP="00FC117E">
            <w:pPr>
              <w:pStyle w:val="SingleTxtG"/>
              <w:suppressAutoHyphens w:val="0"/>
              <w:spacing w:before="40" w:line="220" w:lineRule="exact"/>
              <w:ind w:left="0" w:right="113"/>
              <w:jc w:val="left"/>
            </w:pPr>
          </w:p>
        </w:tc>
      </w:tr>
      <w:tr w:rsidR="00EB23B4" w:rsidRPr="00FC117E" w:rsidTr="00FC117E">
        <w:tc>
          <w:tcPr>
            <w:tcW w:w="7370" w:type="dxa"/>
            <w:gridSpan w:val="3"/>
            <w:shd w:val="clear" w:color="auto" w:fill="auto"/>
          </w:tcPr>
          <w:p w:rsidR="00EB23B4" w:rsidRPr="00FC117E" w:rsidRDefault="00EB23B4" w:rsidP="00FC117E">
            <w:pPr>
              <w:pStyle w:val="SingleTxtG"/>
              <w:suppressAutoHyphens w:val="0"/>
              <w:spacing w:before="40" w:line="220" w:lineRule="exact"/>
              <w:ind w:left="0" w:right="113"/>
              <w:jc w:val="left"/>
            </w:pPr>
            <w:r w:rsidRPr="00FC117E">
              <w:t xml:space="preserve">Flammable gas/air mixture, vol.%: </w:t>
            </w:r>
            <w:r w:rsidRPr="009A4069">
              <w:rPr>
                <w:b/>
              </w:rPr>
              <w:t>1.4 — 9.4</w:t>
            </w:r>
          </w:p>
        </w:tc>
      </w:tr>
      <w:tr w:rsidR="00EB23B4" w:rsidRPr="00FC117E" w:rsidTr="00FC117E">
        <w:tc>
          <w:tcPr>
            <w:tcW w:w="4023" w:type="dxa"/>
            <w:gridSpan w:val="2"/>
            <w:shd w:val="clear" w:color="auto" w:fill="auto"/>
          </w:tcPr>
          <w:p w:rsidR="00EB23B4" w:rsidRPr="00FC117E" w:rsidRDefault="00EB23B4" w:rsidP="00FC117E">
            <w:pPr>
              <w:pStyle w:val="SingleTxtG"/>
              <w:suppressAutoHyphens w:val="0"/>
              <w:spacing w:before="40" w:line="220" w:lineRule="exact"/>
              <w:ind w:left="0" w:right="113"/>
              <w:jc w:val="left"/>
            </w:pPr>
            <w:r w:rsidRPr="00FC117E">
              <w:t xml:space="preserve">Auto-ignition temperature: </w:t>
            </w:r>
            <w:r w:rsidRPr="009A4069">
              <w:rPr>
                <w:b/>
              </w:rPr>
              <w:t xml:space="preserve">365 </w:t>
            </w:r>
            <w:r w:rsidRPr="009A4069">
              <w:rPr>
                <w:b/>
              </w:rPr>
              <w:sym w:font="Symbol" w:char="F0B0"/>
            </w:r>
            <w:r w:rsidRPr="009A4069">
              <w:rPr>
                <w:b/>
              </w:rPr>
              <w:t>C</w:t>
            </w:r>
          </w:p>
        </w:tc>
        <w:tc>
          <w:tcPr>
            <w:tcW w:w="3347" w:type="dxa"/>
            <w:shd w:val="clear" w:color="auto" w:fill="auto"/>
          </w:tcPr>
          <w:p w:rsidR="00EB23B4" w:rsidRPr="00FC117E" w:rsidRDefault="00EB23B4" w:rsidP="00FC117E">
            <w:pPr>
              <w:pStyle w:val="SingleTxtG"/>
              <w:suppressAutoHyphens w:val="0"/>
              <w:spacing w:before="40" w:line="220" w:lineRule="exact"/>
              <w:ind w:left="0" w:right="113"/>
              <w:jc w:val="left"/>
            </w:pPr>
            <w:r w:rsidRPr="00FC117E">
              <w:t xml:space="preserve">Critical temperature: </w:t>
            </w:r>
            <w:r w:rsidRPr="009A4069">
              <w:rPr>
                <w:b/>
              </w:rPr>
              <w:t xml:space="preserve">152 </w:t>
            </w:r>
            <w:r w:rsidRPr="009A4069">
              <w:rPr>
                <w:b/>
              </w:rPr>
              <w:sym w:font="Symbol" w:char="F0B0"/>
            </w:r>
            <w:r w:rsidRPr="009A4069">
              <w:rPr>
                <w:b/>
              </w:rPr>
              <w:t>C</w:t>
            </w:r>
          </w:p>
        </w:tc>
      </w:tr>
      <w:tr w:rsidR="00EB23B4" w:rsidRPr="00FC117E" w:rsidTr="00FC117E">
        <w:tc>
          <w:tcPr>
            <w:tcW w:w="4023" w:type="dxa"/>
            <w:gridSpan w:val="2"/>
            <w:shd w:val="clear" w:color="auto" w:fill="auto"/>
          </w:tcPr>
          <w:p w:rsidR="00EB23B4" w:rsidRPr="00FC117E" w:rsidRDefault="00EB23B4" w:rsidP="00FC117E">
            <w:pPr>
              <w:pStyle w:val="SingleTxtG"/>
              <w:suppressAutoHyphens w:val="0"/>
              <w:spacing w:before="40" w:line="220" w:lineRule="exact"/>
              <w:ind w:left="0" w:right="113"/>
              <w:jc w:val="left"/>
            </w:pPr>
            <w:r w:rsidRPr="00FC117E">
              <w:t xml:space="preserve">Maximum permissible concentration at the workplace: </w:t>
            </w:r>
            <w:r w:rsidRPr="009A4069">
              <w:rPr>
                <w:b/>
              </w:rPr>
              <w:t>1,000 ppm</w:t>
            </w:r>
          </w:p>
        </w:tc>
        <w:tc>
          <w:tcPr>
            <w:tcW w:w="3347" w:type="dxa"/>
            <w:shd w:val="clear" w:color="auto" w:fill="auto"/>
          </w:tcPr>
          <w:p w:rsidR="00EB23B4" w:rsidRPr="00FC117E" w:rsidRDefault="00EB23B4" w:rsidP="00FC117E">
            <w:pPr>
              <w:pStyle w:val="SingleTxtG"/>
              <w:suppressAutoHyphens w:val="0"/>
              <w:spacing w:before="40" w:line="220" w:lineRule="exact"/>
              <w:ind w:left="0" w:right="113"/>
              <w:jc w:val="left"/>
            </w:pPr>
          </w:p>
        </w:tc>
      </w:tr>
    </w:tbl>
    <w:p w:rsidR="00EB23B4" w:rsidRPr="00844E4A" w:rsidRDefault="00EB23B4" w:rsidP="005A62DD">
      <w:pPr>
        <w:pStyle w:val="SingleTxtG"/>
        <w:spacing w:after="240"/>
      </w:pP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841"/>
        <w:gridCol w:w="1843"/>
        <w:gridCol w:w="1843"/>
        <w:gridCol w:w="1843"/>
      </w:tblGrid>
      <w:tr w:rsidR="00EB23B4" w:rsidRPr="009A4069" w:rsidTr="00873FD8">
        <w:trPr>
          <w:tblHeader/>
        </w:trPr>
        <w:tc>
          <w:tcPr>
            <w:tcW w:w="7370" w:type="dxa"/>
            <w:gridSpan w:val="4"/>
            <w:tcBorders>
              <w:top w:val="single" w:sz="4" w:space="0" w:color="auto"/>
              <w:bottom w:val="single" w:sz="4" w:space="0" w:color="auto"/>
            </w:tcBorders>
            <w:shd w:val="clear" w:color="auto" w:fill="auto"/>
            <w:vAlign w:val="bottom"/>
          </w:tcPr>
          <w:p w:rsidR="00EB23B4" w:rsidRPr="009A4069" w:rsidRDefault="00EB23B4" w:rsidP="009A4069">
            <w:pPr>
              <w:pStyle w:val="SingleTxtG"/>
              <w:suppressAutoHyphens w:val="0"/>
              <w:spacing w:before="80" w:after="80" w:line="200" w:lineRule="exact"/>
              <w:ind w:left="0" w:right="113"/>
              <w:jc w:val="left"/>
              <w:rPr>
                <w:i/>
                <w:sz w:val="16"/>
              </w:rPr>
            </w:pPr>
            <w:r w:rsidRPr="009A4069">
              <w:rPr>
                <w:i/>
                <w:sz w:val="16"/>
              </w:rPr>
              <w:t>Vapour-liquid equilibrium</w:t>
            </w:r>
          </w:p>
        </w:tc>
      </w:tr>
      <w:tr w:rsidR="00EB23B4" w:rsidRPr="009A4069" w:rsidTr="00873FD8">
        <w:tc>
          <w:tcPr>
            <w:tcW w:w="1841" w:type="dxa"/>
            <w:tcBorders>
              <w:top w:val="single" w:sz="4" w:space="0" w:color="auto"/>
              <w:bottom w:val="single" w:sz="12" w:space="0" w:color="auto"/>
            </w:tcBorders>
            <w:shd w:val="clear" w:color="auto" w:fill="auto"/>
          </w:tcPr>
          <w:p w:rsidR="00EB23B4" w:rsidRPr="009A4069" w:rsidRDefault="00873FD8" w:rsidP="008C134D">
            <w:pPr>
              <w:pStyle w:val="SingleTxtG"/>
              <w:suppressAutoHyphens w:val="0"/>
              <w:spacing w:before="40" w:after="40" w:line="220" w:lineRule="exact"/>
              <w:ind w:left="0" w:right="113"/>
              <w:jc w:val="center"/>
              <w:rPr>
                <w:sz w:val="18"/>
              </w:rPr>
            </w:pPr>
            <w:r w:rsidRPr="006C39E2">
              <w:rPr>
                <w:b/>
                <w:i/>
                <w:sz w:val="18"/>
                <w:lang w:val="fr-FR"/>
              </w:rPr>
              <w:t xml:space="preserve">T </w:t>
            </w:r>
            <w:r w:rsidRPr="006C39E2">
              <w:rPr>
                <w:b/>
                <w:sz w:val="18"/>
                <w:lang w:val="fr-FR"/>
              </w:rPr>
              <w:t>[</w:t>
            </w:r>
            <w:r w:rsidRPr="006C39E2">
              <w:rPr>
                <w:b/>
                <w:sz w:val="18"/>
                <w:lang w:val="fr-FR"/>
              </w:rPr>
              <w:sym w:font="Symbol" w:char="F0B0"/>
            </w:r>
            <w:r w:rsidRPr="006C39E2">
              <w:rPr>
                <w:b/>
                <w:sz w:val="18"/>
                <w:lang w:val="fr-FR"/>
              </w:rPr>
              <w:t>C]</w:t>
            </w:r>
          </w:p>
        </w:tc>
        <w:tc>
          <w:tcPr>
            <w:tcW w:w="1843" w:type="dxa"/>
            <w:tcBorders>
              <w:top w:val="single" w:sz="4" w:space="0" w:color="auto"/>
              <w:bottom w:val="single" w:sz="12" w:space="0" w:color="auto"/>
            </w:tcBorders>
            <w:shd w:val="clear" w:color="auto" w:fill="auto"/>
          </w:tcPr>
          <w:p w:rsidR="00EB23B4" w:rsidRPr="009A4069" w:rsidRDefault="00873FD8" w:rsidP="008C134D">
            <w:pPr>
              <w:pStyle w:val="SingleTxtG"/>
              <w:suppressAutoHyphens w:val="0"/>
              <w:spacing w:before="40" w:after="40" w:line="220" w:lineRule="exact"/>
              <w:ind w:left="0" w:right="113"/>
              <w:jc w:val="center"/>
              <w:rPr>
                <w:sz w:val="18"/>
              </w:rPr>
            </w:pPr>
            <w:r w:rsidRPr="006C39E2">
              <w:rPr>
                <w:b/>
                <w:i/>
                <w:sz w:val="18"/>
                <w:lang w:val="fr-FR"/>
              </w:rPr>
              <w:t>p</w:t>
            </w:r>
            <w:r w:rsidRPr="006C39E2">
              <w:rPr>
                <w:b/>
                <w:i/>
                <w:sz w:val="18"/>
                <w:vertAlign w:val="subscript"/>
                <w:lang w:val="fr-FR"/>
              </w:rPr>
              <w:t xml:space="preserve"> </w:t>
            </w:r>
            <w:r w:rsidRPr="006C39E2">
              <w:rPr>
                <w:b/>
                <w:sz w:val="18"/>
                <w:vertAlign w:val="subscript"/>
                <w:lang w:val="fr-FR"/>
              </w:rPr>
              <w:t>max</w:t>
            </w:r>
            <w:r w:rsidRPr="006C39E2">
              <w:rPr>
                <w:b/>
                <w:sz w:val="18"/>
                <w:lang w:val="fr-FR"/>
              </w:rPr>
              <w:t xml:space="preserve"> [bar]</w:t>
            </w:r>
          </w:p>
        </w:tc>
        <w:tc>
          <w:tcPr>
            <w:tcW w:w="1843" w:type="dxa"/>
            <w:tcBorders>
              <w:top w:val="single" w:sz="4" w:space="0" w:color="auto"/>
              <w:bottom w:val="single" w:sz="12" w:space="0" w:color="auto"/>
            </w:tcBorders>
            <w:shd w:val="clear" w:color="auto" w:fill="auto"/>
          </w:tcPr>
          <w:p w:rsidR="00EB23B4" w:rsidRPr="009A4069" w:rsidRDefault="00873FD8" w:rsidP="008C134D">
            <w:pPr>
              <w:pStyle w:val="SingleTxtG"/>
              <w:suppressAutoHyphens w:val="0"/>
              <w:spacing w:before="40" w:after="40" w:line="220" w:lineRule="exact"/>
              <w:ind w:left="0" w:right="113"/>
              <w:jc w:val="center"/>
              <w:rPr>
                <w:sz w:val="18"/>
              </w:rPr>
            </w:pPr>
            <w:r w:rsidRPr="006C39E2">
              <w:rPr>
                <w:b/>
                <w:sz w:val="18"/>
                <w:lang w:val="fr-FR"/>
              </w:rPr>
              <w:sym w:font="Symbol" w:char="F072"/>
            </w:r>
            <w:r w:rsidRPr="006C39E2">
              <w:rPr>
                <w:b/>
                <w:sz w:val="18"/>
                <w:vertAlign w:val="subscript"/>
                <w:lang w:val="fr-FR"/>
              </w:rPr>
              <w:t>L</w:t>
            </w:r>
            <w:r w:rsidRPr="006C39E2">
              <w:rPr>
                <w:b/>
                <w:sz w:val="18"/>
                <w:lang w:val="fr-FR"/>
              </w:rPr>
              <w:t xml:space="preserve"> [kg/m</w:t>
            </w:r>
            <w:r w:rsidRPr="006C39E2">
              <w:rPr>
                <w:b/>
                <w:sz w:val="18"/>
                <w:vertAlign w:val="superscript"/>
                <w:lang w:val="fr-FR"/>
              </w:rPr>
              <w:t>3</w:t>
            </w:r>
            <w:r w:rsidRPr="006C39E2">
              <w:rPr>
                <w:b/>
                <w:sz w:val="18"/>
                <w:lang w:val="fr-FR"/>
              </w:rPr>
              <w:t>]</w:t>
            </w:r>
          </w:p>
        </w:tc>
        <w:tc>
          <w:tcPr>
            <w:tcW w:w="1843" w:type="dxa"/>
            <w:tcBorders>
              <w:top w:val="single" w:sz="4" w:space="0" w:color="auto"/>
              <w:bottom w:val="single" w:sz="12" w:space="0" w:color="auto"/>
            </w:tcBorders>
            <w:shd w:val="clear" w:color="auto" w:fill="auto"/>
          </w:tcPr>
          <w:p w:rsidR="00EB23B4" w:rsidRPr="009A4069" w:rsidRDefault="004C7463" w:rsidP="008C134D">
            <w:pPr>
              <w:pStyle w:val="SingleTxtG"/>
              <w:suppressAutoHyphens w:val="0"/>
              <w:spacing w:before="40" w:after="40" w:line="220" w:lineRule="exact"/>
              <w:ind w:left="0" w:right="113"/>
              <w:jc w:val="center"/>
              <w:rPr>
                <w:sz w:val="18"/>
              </w:rPr>
            </w:pPr>
            <w:r w:rsidRPr="006C39E2">
              <w:rPr>
                <w:b/>
                <w:sz w:val="18"/>
                <w:lang w:val="fr-FR"/>
              </w:rPr>
              <w:sym w:font="Symbol" w:char="F072"/>
            </w:r>
            <w:r w:rsidRPr="006C39E2">
              <w:rPr>
                <w:b/>
                <w:sz w:val="18"/>
                <w:vertAlign w:val="subscript"/>
                <w:lang w:val="fr-FR"/>
              </w:rPr>
              <w:t xml:space="preserve">G </w:t>
            </w:r>
            <w:r w:rsidRPr="006C39E2">
              <w:rPr>
                <w:b/>
                <w:sz w:val="18"/>
                <w:lang w:val="fr-FR"/>
              </w:rPr>
              <w:t>[kg/m</w:t>
            </w:r>
            <w:r w:rsidRPr="006C39E2">
              <w:rPr>
                <w:b/>
                <w:sz w:val="18"/>
                <w:vertAlign w:val="superscript"/>
                <w:lang w:val="fr-FR"/>
              </w:rPr>
              <w:t>3</w:t>
            </w:r>
            <w:r w:rsidRPr="006C39E2">
              <w:rPr>
                <w:b/>
                <w:sz w:val="18"/>
                <w:lang w:val="fr-FR"/>
              </w:rPr>
              <w:t>]</w:t>
            </w:r>
          </w:p>
        </w:tc>
      </w:tr>
      <w:tr w:rsidR="00EB23B4" w:rsidRPr="009A4069" w:rsidTr="00873FD8">
        <w:tc>
          <w:tcPr>
            <w:tcW w:w="1841" w:type="dxa"/>
            <w:tcBorders>
              <w:top w:val="single" w:sz="12" w:space="0" w:color="auto"/>
            </w:tcBorders>
            <w:shd w:val="clear" w:color="auto" w:fill="auto"/>
          </w:tcPr>
          <w:p w:rsidR="00EB23B4" w:rsidRPr="009A4069" w:rsidRDefault="00EB23B4" w:rsidP="008C134D">
            <w:pPr>
              <w:pStyle w:val="SingleTxtG"/>
              <w:suppressAutoHyphens w:val="0"/>
              <w:spacing w:before="40" w:after="40" w:line="220" w:lineRule="exact"/>
              <w:ind w:left="0" w:right="113"/>
              <w:jc w:val="center"/>
              <w:rPr>
                <w:sz w:val="18"/>
              </w:rPr>
            </w:pPr>
            <w:r w:rsidRPr="009A4069">
              <w:rPr>
                <w:sz w:val="18"/>
              </w:rPr>
              <w:t>-10</w:t>
            </w:r>
          </w:p>
        </w:tc>
        <w:tc>
          <w:tcPr>
            <w:tcW w:w="1843" w:type="dxa"/>
            <w:tcBorders>
              <w:top w:val="single" w:sz="12" w:space="0" w:color="auto"/>
            </w:tcBorders>
            <w:shd w:val="clear" w:color="auto" w:fill="auto"/>
          </w:tcPr>
          <w:p w:rsidR="00EB23B4" w:rsidRPr="009A4069" w:rsidRDefault="00EB23B4" w:rsidP="008C134D">
            <w:pPr>
              <w:pStyle w:val="SingleTxtG"/>
              <w:suppressAutoHyphens w:val="0"/>
              <w:spacing w:before="40" w:after="40" w:line="220" w:lineRule="exact"/>
              <w:ind w:left="0" w:right="113"/>
              <w:jc w:val="center"/>
              <w:rPr>
                <w:sz w:val="18"/>
              </w:rPr>
            </w:pPr>
            <w:r w:rsidRPr="009A4069">
              <w:rPr>
                <w:sz w:val="18"/>
              </w:rPr>
              <w:t>0.70</w:t>
            </w:r>
          </w:p>
        </w:tc>
        <w:tc>
          <w:tcPr>
            <w:tcW w:w="1843" w:type="dxa"/>
            <w:tcBorders>
              <w:top w:val="single" w:sz="12" w:space="0" w:color="auto"/>
            </w:tcBorders>
            <w:shd w:val="clear" w:color="auto" w:fill="auto"/>
          </w:tcPr>
          <w:p w:rsidR="00EB23B4" w:rsidRPr="009A4069" w:rsidRDefault="00EB23B4" w:rsidP="008C134D">
            <w:pPr>
              <w:pStyle w:val="SingleTxtG"/>
              <w:suppressAutoHyphens w:val="0"/>
              <w:spacing w:before="40" w:after="40" w:line="220" w:lineRule="exact"/>
              <w:ind w:left="0" w:right="113"/>
              <w:jc w:val="center"/>
              <w:rPr>
                <w:sz w:val="18"/>
              </w:rPr>
            </w:pPr>
            <w:r w:rsidRPr="009A4069">
              <w:rPr>
                <w:sz w:val="18"/>
              </w:rPr>
              <w:t>611.9</w:t>
            </w:r>
          </w:p>
        </w:tc>
        <w:tc>
          <w:tcPr>
            <w:tcW w:w="1843" w:type="dxa"/>
            <w:tcBorders>
              <w:top w:val="single" w:sz="12" w:space="0" w:color="auto"/>
            </w:tcBorders>
            <w:shd w:val="clear" w:color="auto" w:fill="auto"/>
          </w:tcPr>
          <w:p w:rsidR="00EB23B4" w:rsidRPr="009A4069" w:rsidRDefault="00EB23B4" w:rsidP="008C134D">
            <w:pPr>
              <w:pStyle w:val="SingleTxtG"/>
              <w:suppressAutoHyphens w:val="0"/>
              <w:spacing w:before="40" w:after="40" w:line="220" w:lineRule="exact"/>
              <w:ind w:left="0" w:right="113"/>
              <w:jc w:val="center"/>
              <w:rPr>
                <w:sz w:val="18"/>
              </w:rPr>
            </w:pPr>
            <w:r w:rsidRPr="009A4069">
              <w:rPr>
                <w:sz w:val="18"/>
              </w:rPr>
              <w:t>1.90</w:t>
            </w:r>
          </w:p>
        </w:tc>
      </w:tr>
      <w:tr w:rsidR="00EB23B4" w:rsidRPr="009A4069" w:rsidTr="009A4069">
        <w:tc>
          <w:tcPr>
            <w:tcW w:w="1841" w:type="dxa"/>
            <w:shd w:val="clear" w:color="auto" w:fill="auto"/>
          </w:tcPr>
          <w:p w:rsidR="00EB23B4" w:rsidRPr="009A4069" w:rsidRDefault="00EB23B4" w:rsidP="008C134D">
            <w:pPr>
              <w:pStyle w:val="SingleTxtG"/>
              <w:suppressAutoHyphens w:val="0"/>
              <w:spacing w:before="40" w:after="40" w:line="220" w:lineRule="exact"/>
              <w:ind w:left="0" w:right="113"/>
              <w:jc w:val="center"/>
              <w:rPr>
                <w:sz w:val="18"/>
              </w:rPr>
            </w:pPr>
            <w:r w:rsidRPr="009A4069">
              <w:rPr>
                <w:sz w:val="18"/>
              </w:rPr>
              <w:t>-5</w:t>
            </w:r>
          </w:p>
        </w:tc>
        <w:tc>
          <w:tcPr>
            <w:tcW w:w="1843" w:type="dxa"/>
            <w:shd w:val="clear" w:color="auto" w:fill="auto"/>
          </w:tcPr>
          <w:p w:rsidR="00EB23B4" w:rsidRPr="009A4069" w:rsidRDefault="00EB23B4" w:rsidP="008C134D">
            <w:pPr>
              <w:pStyle w:val="SingleTxtG"/>
              <w:suppressAutoHyphens w:val="0"/>
              <w:spacing w:before="40" w:after="40" w:line="220" w:lineRule="exact"/>
              <w:ind w:left="0" w:right="113"/>
              <w:jc w:val="center"/>
              <w:rPr>
                <w:sz w:val="18"/>
              </w:rPr>
            </w:pPr>
            <w:r w:rsidRPr="009A4069">
              <w:rPr>
                <w:sz w:val="18"/>
              </w:rPr>
              <w:t>0.85</w:t>
            </w:r>
          </w:p>
        </w:tc>
        <w:tc>
          <w:tcPr>
            <w:tcW w:w="1843" w:type="dxa"/>
            <w:shd w:val="clear" w:color="auto" w:fill="auto"/>
          </w:tcPr>
          <w:p w:rsidR="00EB23B4" w:rsidRPr="009A4069" w:rsidRDefault="00EB23B4" w:rsidP="008C134D">
            <w:pPr>
              <w:pStyle w:val="SingleTxtG"/>
              <w:suppressAutoHyphens w:val="0"/>
              <w:spacing w:before="40" w:after="40" w:line="220" w:lineRule="exact"/>
              <w:ind w:left="0" w:right="113"/>
              <w:jc w:val="center"/>
              <w:rPr>
                <w:sz w:val="18"/>
              </w:rPr>
            </w:pPr>
            <w:r w:rsidRPr="009A4069">
              <w:rPr>
                <w:sz w:val="18"/>
              </w:rPr>
              <w:t>606.5</w:t>
            </w:r>
          </w:p>
        </w:tc>
        <w:tc>
          <w:tcPr>
            <w:tcW w:w="1843" w:type="dxa"/>
            <w:shd w:val="clear" w:color="auto" w:fill="auto"/>
          </w:tcPr>
          <w:p w:rsidR="00EB23B4" w:rsidRPr="009A4069" w:rsidRDefault="00EB23B4" w:rsidP="008C134D">
            <w:pPr>
              <w:pStyle w:val="SingleTxtG"/>
              <w:suppressAutoHyphens w:val="0"/>
              <w:spacing w:before="40" w:after="40" w:line="220" w:lineRule="exact"/>
              <w:ind w:left="0" w:right="113"/>
              <w:jc w:val="center"/>
              <w:rPr>
                <w:sz w:val="18"/>
              </w:rPr>
            </w:pPr>
            <w:r w:rsidRPr="009A4069">
              <w:rPr>
                <w:sz w:val="18"/>
              </w:rPr>
              <w:t>2.27</w:t>
            </w:r>
          </w:p>
        </w:tc>
      </w:tr>
      <w:tr w:rsidR="00EB23B4" w:rsidRPr="009A4069" w:rsidTr="009A4069">
        <w:tc>
          <w:tcPr>
            <w:tcW w:w="1841" w:type="dxa"/>
            <w:shd w:val="clear" w:color="auto" w:fill="auto"/>
          </w:tcPr>
          <w:p w:rsidR="00EB23B4" w:rsidRPr="009A4069" w:rsidRDefault="00EB23B4" w:rsidP="008C134D">
            <w:pPr>
              <w:pStyle w:val="SingleTxtG"/>
              <w:suppressAutoHyphens w:val="0"/>
              <w:spacing w:before="40" w:after="40" w:line="220" w:lineRule="exact"/>
              <w:ind w:left="0" w:right="113"/>
              <w:jc w:val="center"/>
              <w:rPr>
                <w:sz w:val="18"/>
              </w:rPr>
            </w:pPr>
            <w:r w:rsidRPr="009A4069">
              <w:rPr>
                <w:sz w:val="18"/>
              </w:rPr>
              <w:t>0</w:t>
            </w:r>
          </w:p>
        </w:tc>
        <w:tc>
          <w:tcPr>
            <w:tcW w:w="1843" w:type="dxa"/>
            <w:shd w:val="clear" w:color="auto" w:fill="auto"/>
          </w:tcPr>
          <w:p w:rsidR="00EB23B4" w:rsidRPr="009A4069" w:rsidRDefault="00EB23B4" w:rsidP="008C134D">
            <w:pPr>
              <w:pStyle w:val="SingleTxtG"/>
              <w:suppressAutoHyphens w:val="0"/>
              <w:spacing w:before="40" w:after="40" w:line="220" w:lineRule="exact"/>
              <w:ind w:left="0" w:right="113"/>
              <w:jc w:val="center"/>
              <w:rPr>
                <w:sz w:val="18"/>
              </w:rPr>
            </w:pPr>
            <w:r w:rsidRPr="009A4069">
              <w:rPr>
                <w:sz w:val="18"/>
              </w:rPr>
              <w:t>1.03</w:t>
            </w:r>
          </w:p>
        </w:tc>
        <w:tc>
          <w:tcPr>
            <w:tcW w:w="1843" w:type="dxa"/>
            <w:shd w:val="clear" w:color="auto" w:fill="auto"/>
          </w:tcPr>
          <w:p w:rsidR="00EB23B4" w:rsidRPr="009A4069" w:rsidRDefault="00EB23B4" w:rsidP="008C134D">
            <w:pPr>
              <w:pStyle w:val="SingleTxtG"/>
              <w:suppressAutoHyphens w:val="0"/>
              <w:spacing w:before="40" w:after="40" w:line="220" w:lineRule="exact"/>
              <w:ind w:left="0" w:right="113"/>
              <w:jc w:val="center"/>
              <w:rPr>
                <w:sz w:val="18"/>
              </w:rPr>
            </w:pPr>
            <w:r w:rsidRPr="009A4069">
              <w:rPr>
                <w:sz w:val="18"/>
              </w:rPr>
              <w:t>601.1</w:t>
            </w:r>
          </w:p>
        </w:tc>
        <w:tc>
          <w:tcPr>
            <w:tcW w:w="1843" w:type="dxa"/>
            <w:shd w:val="clear" w:color="auto" w:fill="auto"/>
          </w:tcPr>
          <w:p w:rsidR="00EB23B4" w:rsidRPr="009A4069" w:rsidRDefault="00EB23B4" w:rsidP="008C134D">
            <w:pPr>
              <w:pStyle w:val="SingleTxtG"/>
              <w:suppressAutoHyphens w:val="0"/>
              <w:spacing w:before="40" w:after="40" w:line="220" w:lineRule="exact"/>
              <w:ind w:left="0" w:right="113"/>
              <w:jc w:val="center"/>
              <w:rPr>
                <w:sz w:val="18"/>
              </w:rPr>
            </w:pPr>
            <w:r w:rsidRPr="009A4069">
              <w:rPr>
                <w:sz w:val="18"/>
              </w:rPr>
              <w:t>2.72</w:t>
            </w:r>
          </w:p>
        </w:tc>
      </w:tr>
      <w:tr w:rsidR="00EB23B4" w:rsidRPr="009A4069" w:rsidTr="009A4069">
        <w:tc>
          <w:tcPr>
            <w:tcW w:w="1841" w:type="dxa"/>
            <w:shd w:val="clear" w:color="auto" w:fill="auto"/>
          </w:tcPr>
          <w:p w:rsidR="00EB23B4" w:rsidRPr="009A4069" w:rsidRDefault="00EB23B4" w:rsidP="008C134D">
            <w:pPr>
              <w:pStyle w:val="SingleTxtG"/>
              <w:suppressAutoHyphens w:val="0"/>
              <w:spacing w:before="40" w:after="40" w:line="220" w:lineRule="exact"/>
              <w:ind w:left="0" w:right="113"/>
              <w:jc w:val="center"/>
              <w:rPr>
                <w:sz w:val="18"/>
              </w:rPr>
            </w:pPr>
            <w:r w:rsidRPr="009A4069">
              <w:rPr>
                <w:sz w:val="18"/>
              </w:rPr>
              <w:t>5</w:t>
            </w:r>
          </w:p>
        </w:tc>
        <w:tc>
          <w:tcPr>
            <w:tcW w:w="1843" w:type="dxa"/>
            <w:shd w:val="clear" w:color="auto" w:fill="auto"/>
          </w:tcPr>
          <w:p w:rsidR="00EB23B4" w:rsidRPr="009A4069" w:rsidRDefault="00EB23B4" w:rsidP="008C134D">
            <w:pPr>
              <w:pStyle w:val="SingleTxtG"/>
              <w:suppressAutoHyphens w:val="0"/>
              <w:spacing w:before="40" w:after="40" w:line="220" w:lineRule="exact"/>
              <w:ind w:left="0" w:right="113"/>
              <w:jc w:val="center"/>
              <w:rPr>
                <w:sz w:val="18"/>
              </w:rPr>
            </w:pPr>
            <w:r w:rsidRPr="009A4069">
              <w:rPr>
                <w:sz w:val="18"/>
              </w:rPr>
              <w:t>1.24</w:t>
            </w:r>
          </w:p>
        </w:tc>
        <w:tc>
          <w:tcPr>
            <w:tcW w:w="1843" w:type="dxa"/>
            <w:shd w:val="clear" w:color="auto" w:fill="auto"/>
          </w:tcPr>
          <w:p w:rsidR="00EB23B4" w:rsidRPr="009A4069" w:rsidRDefault="00EB23B4" w:rsidP="008C134D">
            <w:pPr>
              <w:pStyle w:val="SingleTxtG"/>
              <w:suppressAutoHyphens w:val="0"/>
              <w:spacing w:before="40" w:after="40" w:line="220" w:lineRule="exact"/>
              <w:ind w:left="0" w:right="113"/>
              <w:jc w:val="center"/>
              <w:rPr>
                <w:sz w:val="18"/>
              </w:rPr>
            </w:pPr>
            <w:r w:rsidRPr="009A4069">
              <w:rPr>
                <w:sz w:val="18"/>
              </w:rPr>
              <w:t>595.6</w:t>
            </w:r>
          </w:p>
        </w:tc>
        <w:tc>
          <w:tcPr>
            <w:tcW w:w="1843" w:type="dxa"/>
            <w:shd w:val="clear" w:color="auto" w:fill="auto"/>
          </w:tcPr>
          <w:p w:rsidR="00EB23B4" w:rsidRPr="009A4069" w:rsidRDefault="00EB23B4" w:rsidP="008C134D">
            <w:pPr>
              <w:pStyle w:val="SingleTxtG"/>
              <w:suppressAutoHyphens w:val="0"/>
              <w:spacing w:before="40" w:after="40" w:line="220" w:lineRule="exact"/>
              <w:ind w:left="0" w:right="113"/>
              <w:jc w:val="center"/>
              <w:rPr>
                <w:sz w:val="18"/>
              </w:rPr>
            </w:pPr>
            <w:r w:rsidRPr="009A4069">
              <w:rPr>
                <w:sz w:val="18"/>
              </w:rPr>
              <w:t>3.23</w:t>
            </w:r>
          </w:p>
        </w:tc>
      </w:tr>
      <w:tr w:rsidR="00EB23B4" w:rsidRPr="009A4069" w:rsidTr="009A4069">
        <w:tc>
          <w:tcPr>
            <w:tcW w:w="1841" w:type="dxa"/>
            <w:shd w:val="clear" w:color="auto" w:fill="auto"/>
          </w:tcPr>
          <w:p w:rsidR="00EB23B4" w:rsidRPr="009A4069" w:rsidRDefault="00EB23B4" w:rsidP="008C134D">
            <w:pPr>
              <w:pStyle w:val="SingleTxtG"/>
              <w:suppressAutoHyphens w:val="0"/>
              <w:spacing w:before="40" w:after="40" w:line="220" w:lineRule="exact"/>
              <w:ind w:left="0" w:right="113"/>
              <w:jc w:val="center"/>
              <w:rPr>
                <w:sz w:val="18"/>
              </w:rPr>
            </w:pPr>
            <w:r w:rsidRPr="009A4069">
              <w:rPr>
                <w:sz w:val="18"/>
              </w:rPr>
              <w:t>10</w:t>
            </w:r>
          </w:p>
        </w:tc>
        <w:tc>
          <w:tcPr>
            <w:tcW w:w="1843" w:type="dxa"/>
            <w:shd w:val="clear" w:color="auto" w:fill="auto"/>
          </w:tcPr>
          <w:p w:rsidR="00EB23B4" w:rsidRPr="009A4069" w:rsidRDefault="00EB23B4" w:rsidP="008C134D">
            <w:pPr>
              <w:pStyle w:val="SingleTxtG"/>
              <w:suppressAutoHyphens w:val="0"/>
              <w:spacing w:before="40" w:after="40" w:line="220" w:lineRule="exact"/>
              <w:ind w:left="0" w:right="113"/>
              <w:jc w:val="center"/>
              <w:rPr>
                <w:sz w:val="18"/>
              </w:rPr>
            </w:pPr>
            <w:r w:rsidRPr="009A4069">
              <w:rPr>
                <w:sz w:val="18"/>
              </w:rPr>
              <w:t>1.48</w:t>
            </w:r>
          </w:p>
        </w:tc>
        <w:tc>
          <w:tcPr>
            <w:tcW w:w="1843" w:type="dxa"/>
            <w:shd w:val="clear" w:color="auto" w:fill="auto"/>
          </w:tcPr>
          <w:p w:rsidR="00EB23B4" w:rsidRPr="009A4069" w:rsidRDefault="00EB23B4" w:rsidP="008C134D">
            <w:pPr>
              <w:pStyle w:val="SingleTxtG"/>
              <w:suppressAutoHyphens w:val="0"/>
              <w:spacing w:before="40" w:after="40" w:line="220" w:lineRule="exact"/>
              <w:ind w:left="0" w:right="113"/>
              <w:jc w:val="center"/>
              <w:rPr>
                <w:sz w:val="18"/>
              </w:rPr>
            </w:pPr>
            <w:r w:rsidRPr="009A4069">
              <w:rPr>
                <w:sz w:val="18"/>
              </w:rPr>
              <w:t>590.1</w:t>
            </w:r>
          </w:p>
        </w:tc>
        <w:tc>
          <w:tcPr>
            <w:tcW w:w="1843" w:type="dxa"/>
            <w:shd w:val="clear" w:color="auto" w:fill="auto"/>
          </w:tcPr>
          <w:p w:rsidR="00EB23B4" w:rsidRPr="009A4069" w:rsidRDefault="00EB23B4" w:rsidP="008C134D">
            <w:pPr>
              <w:pStyle w:val="SingleTxtG"/>
              <w:suppressAutoHyphens w:val="0"/>
              <w:spacing w:before="40" w:after="40" w:line="220" w:lineRule="exact"/>
              <w:ind w:left="0" w:right="113"/>
              <w:jc w:val="center"/>
              <w:rPr>
                <w:sz w:val="18"/>
              </w:rPr>
            </w:pPr>
            <w:r w:rsidRPr="009A4069">
              <w:rPr>
                <w:sz w:val="18"/>
              </w:rPr>
              <w:t>3.81</w:t>
            </w:r>
          </w:p>
        </w:tc>
      </w:tr>
      <w:tr w:rsidR="00EB23B4" w:rsidRPr="009A4069" w:rsidTr="009A4069">
        <w:tc>
          <w:tcPr>
            <w:tcW w:w="1841" w:type="dxa"/>
            <w:shd w:val="clear" w:color="auto" w:fill="auto"/>
          </w:tcPr>
          <w:p w:rsidR="00EB23B4" w:rsidRPr="009A4069" w:rsidRDefault="00EB23B4" w:rsidP="008C134D">
            <w:pPr>
              <w:pStyle w:val="SingleTxtG"/>
              <w:suppressAutoHyphens w:val="0"/>
              <w:spacing w:before="40" w:after="40" w:line="220" w:lineRule="exact"/>
              <w:ind w:left="0" w:right="113"/>
              <w:jc w:val="center"/>
              <w:rPr>
                <w:sz w:val="18"/>
              </w:rPr>
            </w:pPr>
            <w:r w:rsidRPr="009A4069">
              <w:rPr>
                <w:sz w:val="18"/>
              </w:rPr>
              <w:t>15</w:t>
            </w:r>
          </w:p>
        </w:tc>
        <w:tc>
          <w:tcPr>
            <w:tcW w:w="1843" w:type="dxa"/>
            <w:shd w:val="clear" w:color="auto" w:fill="auto"/>
          </w:tcPr>
          <w:p w:rsidR="00EB23B4" w:rsidRPr="009A4069" w:rsidRDefault="00EB23B4" w:rsidP="008C134D">
            <w:pPr>
              <w:pStyle w:val="SingleTxtG"/>
              <w:suppressAutoHyphens w:val="0"/>
              <w:spacing w:before="40" w:after="40" w:line="220" w:lineRule="exact"/>
              <w:ind w:left="0" w:right="113"/>
              <w:jc w:val="center"/>
              <w:rPr>
                <w:sz w:val="18"/>
              </w:rPr>
            </w:pPr>
            <w:r w:rsidRPr="009A4069">
              <w:rPr>
                <w:sz w:val="18"/>
              </w:rPr>
              <w:t>1.76</w:t>
            </w:r>
          </w:p>
        </w:tc>
        <w:tc>
          <w:tcPr>
            <w:tcW w:w="1843" w:type="dxa"/>
            <w:shd w:val="clear" w:color="auto" w:fill="auto"/>
          </w:tcPr>
          <w:p w:rsidR="00EB23B4" w:rsidRPr="009A4069" w:rsidRDefault="00EB23B4" w:rsidP="008C134D">
            <w:pPr>
              <w:pStyle w:val="SingleTxtG"/>
              <w:suppressAutoHyphens w:val="0"/>
              <w:spacing w:before="40" w:after="40" w:line="220" w:lineRule="exact"/>
              <w:ind w:left="0" w:right="113"/>
              <w:jc w:val="center"/>
              <w:rPr>
                <w:sz w:val="18"/>
              </w:rPr>
            </w:pPr>
            <w:r w:rsidRPr="009A4069">
              <w:rPr>
                <w:sz w:val="18"/>
              </w:rPr>
              <w:t>584.4</w:t>
            </w:r>
          </w:p>
        </w:tc>
        <w:tc>
          <w:tcPr>
            <w:tcW w:w="1843" w:type="dxa"/>
            <w:shd w:val="clear" w:color="auto" w:fill="auto"/>
          </w:tcPr>
          <w:p w:rsidR="00EB23B4" w:rsidRPr="009A4069" w:rsidRDefault="00EB23B4" w:rsidP="008C134D">
            <w:pPr>
              <w:pStyle w:val="SingleTxtG"/>
              <w:suppressAutoHyphens w:val="0"/>
              <w:spacing w:before="40" w:after="40" w:line="220" w:lineRule="exact"/>
              <w:ind w:left="0" w:right="113"/>
              <w:jc w:val="center"/>
              <w:rPr>
                <w:sz w:val="18"/>
              </w:rPr>
            </w:pPr>
            <w:r w:rsidRPr="009A4069">
              <w:rPr>
                <w:sz w:val="18"/>
              </w:rPr>
              <w:t>4.49</w:t>
            </w:r>
          </w:p>
        </w:tc>
      </w:tr>
      <w:tr w:rsidR="00EB23B4" w:rsidRPr="009A4069" w:rsidTr="009A4069">
        <w:tc>
          <w:tcPr>
            <w:tcW w:w="1841" w:type="dxa"/>
            <w:shd w:val="clear" w:color="auto" w:fill="auto"/>
          </w:tcPr>
          <w:p w:rsidR="00EB23B4" w:rsidRPr="009A4069" w:rsidRDefault="00EB23B4" w:rsidP="008C134D">
            <w:pPr>
              <w:pStyle w:val="SingleTxtG"/>
              <w:suppressAutoHyphens w:val="0"/>
              <w:spacing w:before="40" w:after="40" w:line="220" w:lineRule="exact"/>
              <w:ind w:left="0" w:right="113"/>
              <w:jc w:val="center"/>
              <w:rPr>
                <w:sz w:val="18"/>
              </w:rPr>
            </w:pPr>
            <w:r w:rsidRPr="009A4069">
              <w:rPr>
                <w:sz w:val="18"/>
              </w:rPr>
              <w:t>20</w:t>
            </w:r>
          </w:p>
        </w:tc>
        <w:tc>
          <w:tcPr>
            <w:tcW w:w="1843" w:type="dxa"/>
            <w:shd w:val="clear" w:color="auto" w:fill="auto"/>
          </w:tcPr>
          <w:p w:rsidR="00EB23B4" w:rsidRPr="009A4069" w:rsidRDefault="00EB23B4" w:rsidP="008C134D">
            <w:pPr>
              <w:pStyle w:val="SingleTxtG"/>
              <w:suppressAutoHyphens w:val="0"/>
              <w:spacing w:before="40" w:after="40" w:line="220" w:lineRule="exact"/>
              <w:ind w:left="0" w:right="113"/>
              <w:jc w:val="center"/>
              <w:rPr>
                <w:sz w:val="18"/>
              </w:rPr>
            </w:pPr>
            <w:r w:rsidRPr="009A4069">
              <w:rPr>
                <w:sz w:val="18"/>
              </w:rPr>
              <w:t>2.07</w:t>
            </w:r>
          </w:p>
        </w:tc>
        <w:tc>
          <w:tcPr>
            <w:tcW w:w="1843" w:type="dxa"/>
            <w:shd w:val="clear" w:color="auto" w:fill="auto"/>
          </w:tcPr>
          <w:p w:rsidR="00EB23B4" w:rsidRPr="009A4069" w:rsidRDefault="00EB23B4" w:rsidP="008C134D">
            <w:pPr>
              <w:pStyle w:val="SingleTxtG"/>
              <w:suppressAutoHyphens w:val="0"/>
              <w:spacing w:before="40" w:after="40" w:line="220" w:lineRule="exact"/>
              <w:ind w:left="0" w:right="113"/>
              <w:jc w:val="center"/>
              <w:rPr>
                <w:sz w:val="18"/>
              </w:rPr>
            </w:pPr>
            <w:r w:rsidRPr="009A4069">
              <w:rPr>
                <w:sz w:val="18"/>
              </w:rPr>
              <w:t>578.7</w:t>
            </w:r>
          </w:p>
        </w:tc>
        <w:tc>
          <w:tcPr>
            <w:tcW w:w="1843" w:type="dxa"/>
            <w:shd w:val="clear" w:color="auto" w:fill="auto"/>
          </w:tcPr>
          <w:p w:rsidR="00EB23B4" w:rsidRPr="009A4069" w:rsidRDefault="00EB23B4" w:rsidP="008C134D">
            <w:pPr>
              <w:pStyle w:val="SingleTxtG"/>
              <w:suppressAutoHyphens w:val="0"/>
              <w:spacing w:before="40" w:after="40" w:line="220" w:lineRule="exact"/>
              <w:ind w:left="0" w:right="113"/>
              <w:jc w:val="center"/>
              <w:rPr>
                <w:sz w:val="18"/>
              </w:rPr>
            </w:pPr>
            <w:r w:rsidRPr="009A4069">
              <w:rPr>
                <w:sz w:val="18"/>
              </w:rPr>
              <w:t>5.23</w:t>
            </w:r>
          </w:p>
        </w:tc>
      </w:tr>
      <w:tr w:rsidR="00EB23B4" w:rsidRPr="009A4069" w:rsidTr="009A4069">
        <w:tc>
          <w:tcPr>
            <w:tcW w:w="1841" w:type="dxa"/>
            <w:shd w:val="clear" w:color="auto" w:fill="auto"/>
          </w:tcPr>
          <w:p w:rsidR="00EB23B4" w:rsidRPr="009A4069" w:rsidRDefault="00EB23B4" w:rsidP="008C134D">
            <w:pPr>
              <w:pStyle w:val="SingleTxtG"/>
              <w:suppressAutoHyphens w:val="0"/>
              <w:spacing w:before="40" w:after="40" w:line="220" w:lineRule="exact"/>
              <w:ind w:left="0" w:right="113"/>
              <w:jc w:val="center"/>
              <w:rPr>
                <w:sz w:val="18"/>
              </w:rPr>
            </w:pPr>
            <w:r w:rsidRPr="009A4069">
              <w:rPr>
                <w:sz w:val="18"/>
              </w:rPr>
              <w:t>25</w:t>
            </w:r>
          </w:p>
        </w:tc>
        <w:tc>
          <w:tcPr>
            <w:tcW w:w="1843" w:type="dxa"/>
            <w:shd w:val="clear" w:color="auto" w:fill="auto"/>
          </w:tcPr>
          <w:p w:rsidR="00EB23B4" w:rsidRPr="009A4069" w:rsidRDefault="00EB23B4" w:rsidP="008C134D">
            <w:pPr>
              <w:pStyle w:val="SingleTxtG"/>
              <w:suppressAutoHyphens w:val="0"/>
              <w:spacing w:before="40" w:after="40" w:line="220" w:lineRule="exact"/>
              <w:ind w:left="0" w:right="113"/>
              <w:jc w:val="center"/>
              <w:rPr>
                <w:sz w:val="18"/>
              </w:rPr>
            </w:pPr>
            <w:r w:rsidRPr="009A4069">
              <w:rPr>
                <w:sz w:val="18"/>
              </w:rPr>
              <w:t>2.43</w:t>
            </w:r>
          </w:p>
        </w:tc>
        <w:tc>
          <w:tcPr>
            <w:tcW w:w="1843" w:type="dxa"/>
            <w:shd w:val="clear" w:color="auto" w:fill="auto"/>
          </w:tcPr>
          <w:p w:rsidR="00EB23B4" w:rsidRPr="009A4069" w:rsidRDefault="00EB23B4" w:rsidP="008C134D">
            <w:pPr>
              <w:pStyle w:val="SingleTxtG"/>
              <w:suppressAutoHyphens w:val="0"/>
              <w:spacing w:before="40" w:after="40" w:line="220" w:lineRule="exact"/>
              <w:ind w:left="0" w:right="113"/>
              <w:jc w:val="center"/>
              <w:rPr>
                <w:sz w:val="18"/>
              </w:rPr>
            </w:pPr>
            <w:r w:rsidRPr="009A4069">
              <w:rPr>
                <w:sz w:val="18"/>
              </w:rPr>
              <w:t>572.9</w:t>
            </w:r>
          </w:p>
        </w:tc>
        <w:tc>
          <w:tcPr>
            <w:tcW w:w="1843" w:type="dxa"/>
            <w:shd w:val="clear" w:color="auto" w:fill="auto"/>
          </w:tcPr>
          <w:p w:rsidR="00EB23B4" w:rsidRPr="009A4069" w:rsidRDefault="00EB23B4" w:rsidP="008C134D">
            <w:pPr>
              <w:pStyle w:val="SingleTxtG"/>
              <w:suppressAutoHyphens w:val="0"/>
              <w:spacing w:before="40" w:after="40" w:line="220" w:lineRule="exact"/>
              <w:ind w:left="0" w:right="113"/>
              <w:jc w:val="center"/>
              <w:rPr>
                <w:sz w:val="18"/>
              </w:rPr>
            </w:pPr>
            <w:r w:rsidRPr="009A4069">
              <w:rPr>
                <w:sz w:val="18"/>
              </w:rPr>
              <w:t>6.09</w:t>
            </w:r>
          </w:p>
        </w:tc>
      </w:tr>
      <w:tr w:rsidR="00EB23B4" w:rsidRPr="009A4069" w:rsidTr="009A4069">
        <w:tc>
          <w:tcPr>
            <w:tcW w:w="1841" w:type="dxa"/>
            <w:shd w:val="clear" w:color="auto" w:fill="auto"/>
          </w:tcPr>
          <w:p w:rsidR="00EB23B4" w:rsidRPr="009A4069" w:rsidRDefault="00EB23B4" w:rsidP="008C134D">
            <w:pPr>
              <w:pStyle w:val="SingleTxtG"/>
              <w:suppressAutoHyphens w:val="0"/>
              <w:spacing w:before="40" w:after="40" w:line="220" w:lineRule="exact"/>
              <w:ind w:left="0" w:right="113"/>
              <w:jc w:val="center"/>
              <w:rPr>
                <w:sz w:val="18"/>
              </w:rPr>
            </w:pPr>
            <w:r w:rsidRPr="009A4069">
              <w:rPr>
                <w:sz w:val="18"/>
              </w:rPr>
              <w:t>30</w:t>
            </w:r>
          </w:p>
        </w:tc>
        <w:tc>
          <w:tcPr>
            <w:tcW w:w="1843" w:type="dxa"/>
            <w:shd w:val="clear" w:color="auto" w:fill="auto"/>
          </w:tcPr>
          <w:p w:rsidR="00EB23B4" w:rsidRPr="009A4069" w:rsidRDefault="00EB23B4" w:rsidP="008C134D">
            <w:pPr>
              <w:pStyle w:val="SingleTxtG"/>
              <w:suppressAutoHyphens w:val="0"/>
              <w:spacing w:before="40" w:after="40" w:line="220" w:lineRule="exact"/>
              <w:ind w:left="0" w:right="113"/>
              <w:jc w:val="center"/>
              <w:rPr>
                <w:sz w:val="18"/>
              </w:rPr>
            </w:pPr>
            <w:r w:rsidRPr="009A4069">
              <w:rPr>
                <w:sz w:val="18"/>
              </w:rPr>
              <w:t>2.83</w:t>
            </w:r>
          </w:p>
        </w:tc>
        <w:tc>
          <w:tcPr>
            <w:tcW w:w="1843" w:type="dxa"/>
            <w:shd w:val="clear" w:color="auto" w:fill="auto"/>
          </w:tcPr>
          <w:p w:rsidR="00EB23B4" w:rsidRPr="009A4069" w:rsidRDefault="00EB23B4" w:rsidP="008C134D">
            <w:pPr>
              <w:pStyle w:val="SingleTxtG"/>
              <w:suppressAutoHyphens w:val="0"/>
              <w:spacing w:before="40" w:after="40" w:line="220" w:lineRule="exact"/>
              <w:ind w:left="0" w:right="113"/>
              <w:jc w:val="center"/>
              <w:rPr>
                <w:sz w:val="18"/>
              </w:rPr>
            </w:pPr>
            <w:r w:rsidRPr="009A4069">
              <w:rPr>
                <w:sz w:val="18"/>
              </w:rPr>
              <w:t>566.9</w:t>
            </w:r>
          </w:p>
        </w:tc>
        <w:tc>
          <w:tcPr>
            <w:tcW w:w="1843" w:type="dxa"/>
            <w:shd w:val="clear" w:color="auto" w:fill="auto"/>
          </w:tcPr>
          <w:p w:rsidR="00EB23B4" w:rsidRPr="009A4069" w:rsidRDefault="00EB23B4" w:rsidP="008C134D">
            <w:pPr>
              <w:pStyle w:val="SingleTxtG"/>
              <w:suppressAutoHyphens w:val="0"/>
              <w:spacing w:before="40" w:after="40" w:line="220" w:lineRule="exact"/>
              <w:ind w:left="0" w:right="113"/>
              <w:jc w:val="center"/>
              <w:rPr>
                <w:sz w:val="18"/>
              </w:rPr>
            </w:pPr>
            <w:r w:rsidRPr="009A4069">
              <w:rPr>
                <w:sz w:val="18"/>
              </w:rPr>
              <w:t>7.04</w:t>
            </w:r>
          </w:p>
        </w:tc>
      </w:tr>
      <w:tr w:rsidR="00EB23B4" w:rsidRPr="009A4069" w:rsidTr="009A4069">
        <w:tc>
          <w:tcPr>
            <w:tcW w:w="1841" w:type="dxa"/>
            <w:shd w:val="clear" w:color="auto" w:fill="auto"/>
          </w:tcPr>
          <w:p w:rsidR="00EB23B4" w:rsidRPr="009A4069" w:rsidRDefault="00EB23B4" w:rsidP="008C134D">
            <w:pPr>
              <w:pStyle w:val="SingleTxtG"/>
              <w:suppressAutoHyphens w:val="0"/>
              <w:spacing w:before="40" w:after="40" w:line="220" w:lineRule="exact"/>
              <w:ind w:left="0" w:right="113"/>
              <w:jc w:val="center"/>
              <w:rPr>
                <w:sz w:val="18"/>
              </w:rPr>
            </w:pPr>
            <w:r w:rsidRPr="009A4069">
              <w:rPr>
                <w:sz w:val="18"/>
              </w:rPr>
              <w:t>35</w:t>
            </w:r>
          </w:p>
        </w:tc>
        <w:tc>
          <w:tcPr>
            <w:tcW w:w="1843" w:type="dxa"/>
            <w:shd w:val="clear" w:color="auto" w:fill="auto"/>
          </w:tcPr>
          <w:p w:rsidR="00EB23B4" w:rsidRPr="009A4069" w:rsidRDefault="00EB23B4" w:rsidP="008C134D">
            <w:pPr>
              <w:pStyle w:val="SingleTxtG"/>
              <w:suppressAutoHyphens w:val="0"/>
              <w:spacing w:before="40" w:after="40" w:line="220" w:lineRule="exact"/>
              <w:ind w:left="0" w:right="113"/>
              <w:jc w:val="center"/>
              <w:rPr>
                <w:sz w:val="18"/>
              </w:rPr>
            </w:pPr>
            <w:r w:rsidRPr="009A4069">
              <w:rPr>
                <w:sz w:val="18"/>
              </w:rPr>
              <w:t>3.27</w:t>
            </w:r>
          </w:p>
        </w:tc>
        <w:tc>
          <w:tcPr>
            <w:tcW w:w="1843" w:type="dxa"/>
            <w:shd w:val="clear" w:color="auto" w:fill="auto"/>
          </w:tcPr>
          <w:p w:rsidR="00EB23B4" w:rsidRPr="009A4069" w:rsidRDefault="00EB23B4" w:rsidP="008C134D">
            <w:pPr>
              <w:pStyle w:val="SingleTxtG"/>
              <w:suppressAutoHyphens w:val="0"/>
              <w:spacing w:before="40" w:after="40" w:line="220" w:lineRule="exact"/>
              <w:ind w:left="0" w:right="113"/>
              <w:jc w:val="center"/>
              <w:rPr>
                <w:sz w:val="18"/>
              </w:rPr>
            </w:pPr>
            <w:r w:rsidRPr="009A4069">
              <w:rPr>
                <w:sz w:val="18"/>
              </w:rPr>
              <w:t>560.9</w:t>
            </w:r>
          </w:p>
        </w:tc>
        <w:tc>
          <w:tcPr>
            <w:tcW w:w="1843" w:type="dxa"/>
            <w:shd w:val="clear" w:color="auto" w:fill="auto"/>
          </w:tcPr>
          <w:p w:rsidR="00EB23B4" w:rsidRPr="009A4069" w:rsidRDefault="00EB23B4" w:rsidP="008C134D">
            <w:pPr>
              <w:pStyle w:val="SingleTxtG"/>
              <w:suppressAutoHyphens w:val="0"/>
              <w:spacing w:before="40" w:after="40" w:line="220" w:lineRule="exact"/>
              <w:ind w:left="0" w:right="113"/>
              <w:jc w:val="center"/>
              <w:rPr>
                <w:sz w:val="18"/>
              </w:rPr>
            </w:pPr>
          </w:p>
        </w:tc>
      </w:tr>
      <w:tr w:rsidR="00EB23B4" w:rsidRPr="009A4069" w:rsidTr="009A4069">
        <w:tc>
          <w:tcPr>
            <w:tcW w:w="1841" w:type="dxa"/>
            <w:shd w:val="clear" w:color="auto" w:fill="auto"/>
          </w:tcPr>
          <w:p w:rsidR="00EB23B4" w:rsidRPr="009A4069" w:rsidRDefault="00EB23B4" w:rsidP="008C134D">
            <w:pPr>
              <w:pStyle w:val="SingleTxtG"/>
              <w:suppressAutoHyphens w:val="0"/>
              <w:spacing w:before="40" w:after="40" w:line="220" w:lineRule="exact"/>
              <w:ind w:left="0" w:right="113"/>
              <w:jc w:val="center"/>
              <w:rPr>
                <w:sz w:val="18"/>
              </w:rPr>
            </w:pPr>
            <w:r w:rsidRPr="009A4069">
              <w:rPr>
                <w:sz w:val="18"/>
              </w:rPr>
              <w:t>40</w:t>
            </w:r>
          </w:p>
        </w:tc>
        <w:tc>
          <w:tcPr>
            <w:tcW w:w="1843" w:type="dxa"/>
            <w:shd w:val="clear" w:color="auto" w:fill="auto"/>
          </w:tcPr>
          <w:p w:rsidR="00EB23B4" w:rsidRPr="009A4069" w:rsidRDefault="00EB23B4" w:rsidP="008C134D">
            <w:pPr>
              <w:pStyle w:val="SingleTxtG"/>
              <w:suppressAutoHyphens w:val="0"/>
              <w:spacing w:before="40" w:after="40" w:line="220" w:lineRule="exact"/>
              <w:ind w:left="0" w:right="113"/>
              <w:jc w:val="center"/>
              <w:rPr>
                <w:sz w:val="18"/>
              </w:rPr>
            </w:pPr>
            <w:r w:rsidRPr="009A4069">
              <w:rPr>
                <w:sz w:val="18"/>
              </w:rPr>
              <w:t>3.77</w:t>
            </w:r>
          </w:p>
        </w:tc>
        <w:tc>
          <w:tcPr>
            <w:tcW w:w="1843" w:type="dxa"/>
            <w:shd w:val="clear" w:color="auto" w:fill="auto"/>
          </w:tcPr>
          <w:p w:rsidR="00EB23B4" w:rsidRPr="009A4069" w:rsidRDefault="00EB23B4" w:rsidP="008C134D">
            <w:pPr>
              <w:pStyle w:val="SingleTxtG"/>
              <w:suppressAutoHyphens w:val="0"/>
              <w:spacing w:before="40" w:after="40" w:line="220" w:lineRule="exact"/>
              <w:ind w:left="0" w:right="113"/>
              <w:jc w:val="center"/>
              <w:rPr>
                <w:sz w:val="18"/>
              </w:rPr>
            </w:pPr>
            <w:r w:rsidRPr="009A4069">
              <w:rPr>
                <w:sz w:val="18"/>
              </w:rPr>
              <w:t>554.7</w:t>
            </w:r>
          </w:p>
        </w:tc>
        <w:tc>
          <w:tcPr>
            <w:tcW w:w="1843" w:type="dxa"/>
            <w:shd w:val="clear" w:color="auto" w:fill="auto"/>
          </w:tcPr>
          <w:p w:rsidR="00EB23B4" w:rsidRPr="009A4069" w:rsidRDefault="00EB23B4" w:rsidP="008C134D">
            <w:pPr>
              <w:pStyle w:val="SingleTxtG"/>
              <w:suppressAutoHyphens w:val="0"/>
              <w:spacing w:before="40" w:after="40" w:line="220" w:lineRule="exact"/>
              <w:ind w:left="0" w:right="113"/>
              <w:jc w:val="center"/>
              <w:rPr>
                <w:sz w:val="18"/>
              </w:rPr>
            </w:pPr>
          </w:p>
        </w:tc>
      </w:tr>
      <w:tr w:rsidR="00EB23B4" w:rsidRPr="009A4069" w:rsidTr="009A4069">
        <w:tc>
          <w:tcPr>
            <w:tcW w:w="1841" w:type="dxa"/>
            <w:shd w:val="clear" w:color="auto" w:fill="auto"/>
          </w:tcPr>
          <w:p w:rsidR="00EB23B4" w:rsidRPr="009A4069" w:rsidRDefault="00EB23B4" w:rsidP="008C134D">
            <w:pPr>
              <w:pStyle w:val="SingleTxtG"/>
              <w:suppressAutoHyphens w:val="0"/>
              <w:spacing w:before="40" w:after="40" w:line="220" w:lineRule="exact"/>
              <w:ind w:left="0" w:right="113"/>
              <w:jc w:val="center"/>
              <w:rPr>
                <w:sz w:val="18"/>
              </w:rPr>
            </w:pPr>
            <w:r w:rsidRPr="009A4069">
              <w:rPr>
                <w:sz w:val="18"/>
              </w:rPr>
              <w:t>45</w:t>
            </w:r>
          </w:p>
        </w:tc>
        <w:tc>
          <w:tcPr>
            <w:tcW w:w="1843" w:type="dxa"/>
            <w:shd w:val="clear" w:color="auto" w:fill="auto"/>
          </w:tcPr>
          <w:p w:rsidR="00EB23B4" w:rsidRPr="009A4069" w:rsidRDefault="00EB23B4" w:rsidP="008C134D">
            <w:pPr>
              <w:pStyle w:val="SingleTxtG"/>
              <w:suppressAutoHyphens w:val="0"/>
              <w:spacing w:before="40" w:after="40" w:line="220" w:lineRule="exact"/>
              <w:ind w:left="0" w:right="113"/>
              <w:jc w:val="center"/>
              <w:rPr>
                <w:sz w:val="18"/>
              </w:rPr>
            </w:pPr>
            <w:r w:rsidRPr="009A4069">
              <w:rPr>
                <w:sz w:val="18"/>
              </w:rPr>
              <w:t>4.32</w:t>
            </w:r>
          </w:p>
        </w:tc>
        <w:tc>
          <w:tcPr>
            <w:tcW w:w="1843" w:type="dxa"/>
            <w:shd w:val="clear" w:color="auto" w:fill="auto"/>
          </w:tcPr>
          <w:p w:rsidR="00EB23B4" w:rsidRPr="009A4069" w:rsidRDefault="00EB23B4" w:rsidP="008C134D">
            <w:pPr>
              <w:pStyle w:val="SingleTxtG"/>
              <w:suppressAutoHyphens w:val="0"/>
              <w:spacing w:before="40" w:after="40" w:line="220" w:lineRule="exact"/>
              <w:ind w:left="0" w:right="113"/>
              <w:jc w:val="center"/>
              <w:rPr>
                <w:sz w:val="18"/>
              </w:rPr>
            </w:pPr>
            <w:r w:rsidRPr="009A4069">
              <w:rPr>
                <w:sz w:val="18"/>
              </w:rPr>
              <w:t>548.5</w:t>
            </w:r>
          </w:p>
        </w:tc>
        <w:tc>
          <w:tcPr>
            <w:tcW w:w="1843" w:type="dxa"/>
            <w:shd w:val="clear" w:color="auto" w:fill="auto"/>
          </w:tcPr>
          <w:p w:rsidR="00EB23B4" w:rsidRPr="009A4069" w:rsidRDefault="00EB23B4" w:rsidP="008C134D">
            <w:pPr>
              <w:pStyle w:val="SingleTxtG"/>
              <w:suppressAutoHyphens w:val="0"/>
              <w:spacing w:before="40" w:after="40" w:line="220" w:lineRule="exact"/>
              <w:ind w:left="0" w:right="113"/>
              <w:jc w:val="center"/>
              <w:rPr>
                <w:sz w:val="18"/>
              </w:rPr>
            </w:pPr>
          </w:p>
        </w:tc>
      </w:tr>
      <w:tr w:rsidR="00EB23B4" w:rsidRPr="009A4069" w:rsidTr="009A4069">
        <w:tc>
          <w:tcPr>
            <w:tcW w:w="1841" w:type="dxa"/>
            <w:shd w:val="clear" w:color="auto" w:fill="auto"/>
          </w:tcPr>
          <w:p w:rsidR="00EB23B4" w:rsidRPr="009A4069" w:rsidRDefault="00EB23B4" w:rsidP="008C134D">
            <w:pPr>
              <w:pStyle w:val="SingleTxtG"/>
              <w:suppressAutoHyphens w:val="0"/>
              <w:spacing w:before="40" w:after="40" w:line="220" w:lineRule="exact"/>
              <w:ind w:left="0" w:right="113"/>
              <w:jc w:val="center"/>
              <w:rPr>
                <w:sz w:val="18"/>
              </w:rPr>
            </w:pPr>
            <w:r w:rsidRPr="009A4069">
              <w:rPr>
                <w:sz w:val="18"/>
              </w:rPr>
              <w:t>50</w:t>
            </w:r>
          </w:p>
        </w:tc>
        <w:tc>
          <w:tcPr>
            <w:tcW w:w="1843" w:type="dxa"/>
            <w:shd w:val="clear" w:color="auto" w:fill="auto"/>
          </w:tcPr>
          <w:p w:rsidR="00EB23B4" w:rsidRPr="009A4069" w:rsidRDefault="00EB23B4" w:rsidP="008C134D">
            <w:pPr>
              <w:pStyle w:val="SingleTxtG"/>
              <w:suppressAutoHyphens w:val="0"/>
              <w:spacing w:before="40" w:after="40" w:line="220" w:lineRule="exact"/>
              <w:ind w:left="0" w:right="113"/>
              <w:jc w:val="center"/>
              <w:rPr>
                <w:sz w:val="18"/>
              </w:rPr>
            </w:pPr>
            <w:r w:rsidRPr="009A4069">
              <w:rPr>
                <w:sz w:val="18"/>
              </w:rPr>
              <w:t>4.93</w:t>
            </w:r>
          </w:p>
        </w:tc>
        <w:tc>
          <w:tcPr>
            <w:tcW w:w="1843" w:type="dxa"/>
            <w:shd w:val="clear" w:color="auto" w:fill="auto"/>
          </w:tcPr>
          <w:p w:rsidR="00EB23B4" w:rsidRPr="009A4069" w:rsidRDefault="00EB23B4" w:rsidP="008C134D">
            <w:pPr>
              <w:pStyle w:val="SingleTxtG"/>
              <w:suppressAutoHyphens w:val="0"/>
              <w:spacing w:before="40" w:after="40" w:line="220" w:lineRule="exact"/>
              <w:ind w:left="0" w:right="113"/>
              <w:jc w:val="center"/>
              <w:rPr>
                <w:sz w:val="18"/>
              </w:rPr>
            </w:pPr>
            <w:r w:rsidRPr="009A4069">
              <w:rPr>
                <w:sz w:val="18"/>
              </w:rPr>
              <w:t>542.0</w:t>
            </w:r>
          </w:p>
        </w:tc>
        <w:tc>
          <w:tcPr>
            <w:tcW w:w="1843" w:type="dxa"/>
            <w:shd w:val="clear" w:color="auto" w:fill="auto"/>
          </w:tcPr>
          <w:p w:rsidR="00EB23B4" w:rsidRPr="009A4069" w:rsidRDefault="00EB23B4" w:rsidP="008C134D">
            <w:pPr>
              <w:pStyle w:val="SingleTxtG"/>
              <w:suppressAutoHyphens w:val="0"/>
              <w:spacing w:before="40" w:after="40" w:line="220" w:lineRule="exact"/>
              <w:ind w:left="0" w:right="113"/>
              <w:jc w:val="center"/>
              <w:rPr>
                <w:sz w:val="18"/>
              </w:rPr>
            </w:pPr>
          </w:p>
        </w:tc>
      </w:tr>
    </w:tbl>
    <w:p w:rsidR="00EB23B4" w:rsidRPr="00844E4A" w:rsidRDefault="00EB23B4" w:rsidP="00EB23B4">
      <w:pPr>
        <w:pStyle w:val="SingleTxtG"/>
      </w:pPr>
      <w:r w:rsidRPr="00844E4A">
        <w:br w:type="page"/>
        <w:t>Substance properties ISOBUTANE</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4071"/>
        <w:gridCol w:w="3299"/>
      </w:tblGrid>
      <w:tr w:rsidR="00EB23B4" w:rsidRPr="004C7463" w:rsidTr="004C7463">
        <w:trPr>
          <w:tblHeader/>
        </w:trPr>
        <w:tc>
          <w:tcPr>
            <w:tcW w:w="4071" w:type="dxa"/>
            <w:tcBorders>
              <w:top w:val="single" w:sz="4" w:space="0" w:color="auto"/>
              <w:bottom w:val="nil"/>
            </w:tcBorders>
            <w:shd w:val="clear" w:color="auto" w:fill="auto"/>
            <w:vAlign w:val="bottom"/>
          </w:tcPr>
          <w:p w:rsidR="00EB23B4" w:rsidRPr="004C7463" w:rsidRDefault="00EB23B4" w:rsidP="004C7463">
            <w:pPr>
              <w:pStyle w:val="SingleTxtG"/>
              <w:suppressAutoHyphens w:val="0"/>
              <w:spacing w:before="40" w:line="220" w:lineRule="exact"/>
              <w:ind w:left="0" w:right="113"/>
              <w:jc w:val="left"/>
            </w:pPr>
            <w:r w:rsidRPr="004C7463">
              <w:t xml:space="preserve">Name: </w:t>
            </w:r>
            <w:r w:rsidRPr="00FF6F08">
              <w:rPr>
                <w:b/>
              </w:rPr>
              <w:t>ISOBUTANE</w:t>
            </w:r>
          </w:p>
        </w:tc>
        <w:tc>
          <w:tcPr>
            <w:tcW w:w="3299" w:type="dxa"/>
            <w:tcBorders>
              <w:top w:val="single" w:sz="4" w:space="0" w:color="auto"/>
              <w:bottom w:val="nil"/>
            </w:tcBorders>
            <w:shd w:val="clear" w:color="auto" w:fill="auto"/>
            <w:vAlign w:val="bottom"/>
          </w:tcPr>
          <w:p w:rsidR="00EB23B4" w:rsidRPr="004C7463" w:rsidRDefault="00EB23B4" w:rsidP="004C7463">
            <w:pPr>
              <w:pStyle w:val="SingleTxtG"/>
              <w:suppressAutoHyphens w:val="0"/>
              <w:spacing w:before="40" w:line="220" w:lineRule="exact"/>
              <w:ind w:left="0" w:right="113"/>
              <w:jc w:val="left"/>
            </w:pPr>
            <w:r w:rsidRPr="004C7463">
              <w:t xml:space="preserve">UN No.: </w:t>
            </w:r>
            <w:r w:rsidRPr="00FF6F08">
              <w:rPr>
                <w:b/>
              </w:rPr>
              <w:t>1969</w:t>
            </w:r>
          </w:p>
        </w:tc>
      </w:tr>
      <w:tr w:rsidR="00EB23B4" w:rsidRPr="004C7463" w:rsidTr="004C7463">
        <w:tc>
          <w:tcPr>
            <w:tcW w:w="4071" w:type="dxa"/>
            <w:tcBorders>
              <w:top w:val="nil"/>
            </w:tcBorders>
            <w:shd w:val="clear" w:color="auto" w:fill="auto"/>
          </w:tcPr>
          <w:p w:rsidR="00EB23B4" w:rsidRPr="004C7463" w:rsidRDefault="00EB23B4" w:rsidP="004C7463">
            <w:pPr>
              <w:pStyle w:val="SingleTxtG"/>
              <w:suppressAutoHyphens w:val="0"/>
              <w:spacing w:before="40" w:line="220" w:lineRule="exact"/>
              <w:ind w:left="0" w:right="113"/>
              <w:jc w:val="left"/>
            </w:pPr>
            <w:r w:rsidRPr="004C7463">
              <w:t xml:space="preserve">Formula: </w:t>
            </w:r>
            <w:r w:rsidRPr="00FF6F08">
              <w:rPr>
                <w:b/>
              </w:rPr>
              <w:t>C</w:t>
            </w:r>
            <w:r w:rsidRPr="00FF6F08">
              <w:rPr>
                <w:b/>
                <w:vertAlign w:val="subscript"/>
              </w:rPr>
              <w:t>4</w:t>
            </w:r>
            <w:r w:rsidRPr="00FF6F08">
              <w:rPr>
                <w:b/>
              </w:rPr>
              <w:t>H</w:t>
            </w:r>
            <w:r w:rsidRPr="00FF6F08">
              <w:rPr>
                <w:b/>
                <w:vertAlign w:val="subscript"/>
              </w:rPr>
              <w:t>10</w:t>
            </w:r>
          </w:p>
        </w:tc>
        <w:tc>
          <w:tcPr>
            <w:tcW w:w="3299" w:type="dxa"/>
            <w:tcBorders>
              <w:top w:val="nil"/>
            </w:tcBorders>
            <w:shd w:val="clear" w:color="auto" w:fill="auto"/>
          </w:tcPr>
          <w:p w:rsidR="00EB23B4" w:rsidRPr="004C7463" w:rsidRDefault="00EB23B4" w:rsidP="004C7463">
            <w:pPr>
              <w:pStyle w:val="SingleTxtG"/>
              <w:suppressAutoHyphens w:val="0"/>
              <w:spacing w:before="40" w:line="220" w:lineRule="exact"/>
              <w:ind w:left="0" w:right="113"/>
              <w:jc w:val="left"/>
            </w:pPr>
          </w:p>
        </w:tc>
      </w:tr>
      <w:tr w:rsidR="00EB23B4" w:rsidRPr="004C7463" w:rsidTr="004C7463">
        <w:tc>
          <w:tcPr>
            <w:tcW w:w="4071" w:type="dxa"/>
            <w:shd w:val="clear" w:color="auto" w:fill="auto"/>
          </w:tcPr>
          <w:p w:rsidR="00EB23B4" w:rsidRPr="004C7463" w:rsidRDefault="00EB23B4" w:rsidP="004C7463">
            <w:pPr>
              <w:pStyle w:val="SingleTxtG"/>
              <w:suppressAutoHyphens w:val="0"/>
              <w:spacing w:before="40" w:line="220" w:lineRule="exact"/>
              <w:ind w:left="0" w:right="113"/>
              <w:jc w:val="left"/>
            </w:pPr>
            <w:r w:rsidRPr="004C7463">
              <w:t xml:space="preserve">Boiling point: </w:t>
            </w:r>
            <w:r w:rsidRPr="00FF6F08">
              <w:rPr>
                <w:b/>
              </w:rPr>
              <w:t xml:space="preserve">-12 </w:t>
            </w:r>
            <w:r w:rsidRPr="00FF6F08">
              <w:rPr>
                <w:b/>
              </w:rPr>
              <w:sym w:font="Symbol" w:char="F0B0"/>
            </w:r>
            <w:r w:rsidRPr="00FF6F08">
              <w:rPr>
                <w:b/>
              </w:rPr>
              <w:t>C</w:t>
            </w:r>
          </w:p>
        </w:tc>
        <w:tc>
          <w:tcPr>
            <w:tcW w:w="3299" w:type="dxa"/>
            <w:shd w:val="clear" w:color="auto" w:fill="auto"/>
          </w:tcPr>
          <w:p w:rsidR="00EB23B4" w:rsidRPr="004C7463" w:rsidRDefault="00EB23B4" w:rsidP="004C7463">
            <w:pPr>
              <w:pStyle w:val="SingleTxtG"/>
              <w:suppressAutoHyphens w:val="0"/>
              <w:spacing w:before="40" w:line="220" w:lineRule="exact"/>
              <w:ind w:left="0" w:right="113"/>
              <w:jc w:val="left"/>
            </w:pPr>
            <w:r w:rsidRPr="004C7463">
              <w:t xml:space="preserve">Molar mass: </w:t>
            </w:r>
            <w:r w:rsidRPr="003E5EDC">
              <w:rPr>
                <w:b/>
                <w:i/>
              </w:rPr>
              <w:t xml:space="preserve">M </w:t>
            </w:r>
            <w:r w:rsidRPr="00FF6F08">
              <w:rPr>
                <w:b/>
              </w:rPr>
              <w:t>= 58 (58.123</w:t>
            </w:r>
            <w:r w:rsidRPr="004C7463">
              <w:t>)</w:t>
            </w:r>
          </w:p>
        </w:tc>
      </w:tr>
      <w:tr w:rsidR="00EB23B4" w:rsidRPr="004C7463" w:rsidTr="004C7463">
        <w:tc>
          <w:tcPr>
            <w:tcW w:w="4071" w:type="dxa"/>
            <w:shd w:val="clear" w:color="auto" w:fill="auto"/>
          </w:tcPr>
          <w:p w:rsidR="00EB23B4" w:rsidRPr="004C7463" w:rsidRDefault="00EB23B4" w:rsidP="004C7463">
            <w:pPr>
              <w:pStyle w:val="SingleTxtG"/>
              <w:suppressAutoHyphens w:val="0"/>
              <w:spacing w:before="40" w:line="220" w:lineRule="exact"/>
              <w:ind w:left="0" w:right="113"/>
              <w:jc w:val="left"/>
            </w:pPr>
            <w:r w:rsidRPr="004C7463">
              <w:t xml:space="preserve">Ratio between the vapour density and that of air = 1 (15 </w:t>
            </w:r>
            <w:r w:rsidRPr="004C7463">
              <w:sym w:font="Symbol" w:char="F0B0"/>
            </w:r>
            <w:r w:rsidRPr="004C7463">
              <w:t xml:space="preserve">C): </w:t>
            </w:r>
            <w:r w:rsidRPr="00FF6F08">
              <w:rPr>
                <w:b/>
              </w:rPr>
              <w:t>2.01</w:t>
            </w:r>
          </w:p>
        </w:tc>
        <w:tc>
          <w:tcPr>
            <w:tcW w:w="3299" w:type="dxa"/>
            <w:shd w:val="clear" w:color="auto" w:fill="auto"/>
          </w:tcPr>
          <w:p w:rsidR="00EB23B4" w:rsidRPr="004C7463" w:rsidRDefault="00EB23B4" w:rsidP="004C7463">
            <w:pPr>
              <w:pStyle w:val="SingleTxtG"/>
              <w:suppressAutoHyphens w:val="0"/>
              <w:spacing w:before="40" w:line="220" w:lineRule="exact"/>
              <w:ind w:left="0" w:right="113"/>
              <w:jc w:val="left"/>
            </w:pPr>
          </w:p>
        </w:tc>
      </w:tr>
      <w:tr w:rsidR="00EB23B4" w:rsidRPr="004C7463" w:rsidTr="004C7463">
        <w:tc>
          <w:tcPr>
            <w:tcW w:w="7370" w:type="dxa"/>
            <w:gridSpan w:val="2"/>
            <w:shd w:val="clear" w:color="auto" w:fill="auto"/>
          </w:tcPr>
          <w:p w:rsidR="00EB23B4" w:rsidRPr="004C7463" w:rsidRDefault="00EB23B4" w:rsidP="004C7463">
            <w:pPr>
              <w:pStyle w:val="SingleTxtG"/>
              <w:suppressAutoHyphens w:val="0"/>
              <w:spacing w:before="40" w:line="220" w:lineRule="exact"/>
              <w:ind w:left="0" w:right="113"/>
              <w:jc w:val="left"/>
            </w:pPr>
            <w:r w:rsidRPr="004C7463">
              <w:t xml:space="preserve">Flammable gas/air mixture, vol.%: </w:t>
            </w:r>
            <w:r w:rsidRPr="00FF6F08">
              <w:rPr>
                <w:b/>
              </w:rPr>
              <w:t>1.5 — 9.4</w:t>
            </w:r>
          </w:p>
        </w:tc>
      </w:tr>
      <w:tr w:rsidR="00EB23B4" w:rsidRPr="004C7463" w:rsidTr="004C7463">
        <w:tc>
          <w:tcPr>
            <w:tcW w:w="4071" w:type="dxa"/>
            <w:shd w:val="clear" w:color="auto" w:fill="auto"/>
          </w:tcPr>
          <w:p w:rsidR="00EB23B4" w:rsidRPr="004C7463" w:rsidRDefault="00EB23B4" w:rsidP="004C7463">
            <w:pPr>
              <w:pStyle w:val="SingleTxtG"/>
              <w:suppressAutoHyphens w:val="0"/>
              <w:spacing w:before="40" w:line="220" w:lineRule="exact"/>
              <w:ind w:left="0" w:right="113"/>
              <w:jc w:val="left"/>
            </w:pPr>
            <w:r w:rsidRPr="004C7463">
              <w:t xml:space="preserve">Auto-ignition temperature: </w:t>
            </w:r>
            <w:r w:rsidRPr="00FF6F08">
              <w:rPr>
                <w:b/>
              </w:rPr>
              <w:t xml:space="preserve">460 </w:t>
            </w:r>
            <w:r w:rsidRPr="00FF6F08">
              <w:rPr>
                <w:b/>
              </w:rPr>
              <w:sym w:font="Symbol" w:char="F0B0"/>
            </w:r>
            <w:r w:rsidRPr="00FF6F08">
              <w:rPr>
                <w:b/>
              </w:rPr>
              <w:t>C</w:t>
            </w:r>
          </w:p>
        </w:tc>
        <w:tc>
          <w:tcPr>
            <w:tcW w:w="3299" w:type="dxa"/>
            <w:shd w:val="clear" w:color="auto" w:fill="auto"/>
          </w:tcPr>
          <w:p w:rsidR="00EB23B4" w:rsidRPr="004C7463" w:rsidRDefault="00EB23B4" w:rsidP="004C7463">
            <w:pPr>
              <w:pStyle w:val="SingleTxtG"/>
              <w:suppressAutoHyphens w:val="0"/>
              <w:spacing w:before="40" w:line="220" w:lineRule="exact"/>
              <w:ind w:left="0" w:right="113"/>
              <w:jc w:val="left"/>
            </w:pPr>
            <w:r w:rsidRPr="004C7463">
              <w:t xml:space="preserve">Critical temperature: </w:t>
            </w:r>
            <w:r w:rsidRPr="00FF6F08">
              <w:rPr>
                <w:b/>
              </w:rPr>
              <w:sym w:font="Symbol" w:char="F07E"/>
            </w:r>
            <w:r w:rsidRPr="00FF6F08">
              <w:rPr>
                <w:b/>
              </w:rPr>
              <w:t xml:space="preserve">152 </w:t>
            </w:r>
            <w:r w:rsidRPr="00FF6F08">
              <w:rPr>
                <w:b/>
              </w:rPr>
              <w:sym w:font="Symbol" w:char="F0B0"/>
            </w:r>
            <w:r w:rsidRPr="00FF6F08">
              <w:rPr>
                <w:b/>
              </w:rPr>
              <w:t>C</w:t>
            </w:r>
          </w:p>
        </w:tc>
      </w:tr>
      <w:tr w:rsidR="00EB23B4" w:rsidRPr="004C7463" w:rsidTr="004C7463">
        <w:tc>
          <w:tcPr>
            <w:tcW w:w="4071" w:type="dxa"/>
            <w:shd w:val="clear" w:color="auto" w:fill="auto"/>
          </w:tcPr>
          <w:p w:rsidR="00EB23B4" w:rsidRPr="004C7463" w:rsidRDefault="00EB23B4" w:rsidP="004C7463">
            <w:pPr>
              <w:pStyle w:val="SingleTxtG"/>
              <w:suppressAutoHyphens w:val="0"/>
              <w:spacing w:before="40" w:line="220" w:lineRule="exact"/>
              <w:ind w:left="0" w:right="113"/>
              <w:jc w:val="left"/>
            </w:pPr>
            <w:r w:rsidRPr="004C7463">
              <w:t xml:space="preserve">Maximum permissible concentration at the workplace: </w:t>
            </w:r>
            <w:r w:rsidRPr="00FF6F08">
              <w:rPr>
                <w:b/>
              </w:rPr>
              <w:t>1,000 ppm</w:t>
            </w:r>
          </w:p>
        </w:tc>
        <w:tc>
          <w:tcPr>
            <w:tcW w:w="3299" w:type="dxa"/>
            <w:shd w:val="clear" w:color="auto" w:fill="auto"/>
          </w:tcPr>
          <w:p w:rsidR="00EB23B4" w:rsidRPr="004C7463" w:rsidRDefault="00EB23B4" w:rsidP="004C7463">
            <w:pPr>
              <w:pStyle w:val="SingleTxtG"/>
              <w:suppressAutoHyphens w:val="0"/>
              <w:spacing w:before="40" w:line="220" w:lineRule="exact"/>
              <w:ind w:left="0" w:right="113"/>
              <w:jc w:val="left"/>
            </w:pPr>
          </w:p>
        </w:tc>
      </w:tr>
    </w:tbl>
    <w:p w:rsidR="00EB23B4" w:rsidRPr="00844E4A" w:rsidRDefault="00EB23B4" w:rsidP="005A62DD">
      <w:pPr>
        <w:pStyle w:val="SingleTxtG"/>
        <w:spacing w:after="240"/>
      </w:pP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841"/>
        <w:gridCol w:w="1843"/>
        <w:gridCol w:w="1843"/>
        <w:gridCol w:w="7"/>
        <w:gridCol w:w="1836"/>
      </w:tblGrid>
      <w:tr w:rsidR="00EB23B4" w:rsidRPr="004C7463" w:rsidTr="00B00724">
        <w:trPr>
          <w:tblHeader/>
        </w:trPr>
        <w:tc>
          <w:tcPr>
            <w:tcW w:w="7370" w:type="dxa"/>
            <w:gridSpan w:val="5"/>
            <w:tcBorders>
              <w:top w:val="single" w:sz="4" w:space="0" w:color="auto"/>
              <w:bottom w:val="single" w:sz="4" w:space="0" w:color="auto"/>
            </w:tcBorders>
            <w:shd w:val="clear" w:color="auto" w:fill="auto"/>
            <w:vAlign w:val="bottom"/>
          </w:tcPr>
          <w:p w:rsidR="00EB23B4" w:rsidRPr="004C7463" w:rsidRDefault="00EB23B4" w:rsidP="004C7463">
            <w:pPr>
              <w:pStyle w:val="SingleTxtG"/>
              <w:suppressAutoHyphens w:val="0"/>
              <w:spacing w:before="80" w:after="80" w:line="200" w:lineRule="exact"/>
              <w:ind w:left="0" w:right="113"/>
              <w:jc w:val="left"/>
              <w:rPr>
                <w:i/>
                <w:sz w:val="16"/>
              </w:rPr>
            </w:pPr>
            <w:r w:rsidRPr="004C7463">
              <w:rPr>
                <w:i/>
                <w:sz w:val="16"/>
              </w:rPr>
              <w:t>Vapour-liquid equilibrium</w:t>
            </w:r>
          </w:p>
        </w:tc>
      </w:tr>
      <w:tr w:rsidR="00EB23B4" w:rsidRPr="004C7463" w:rsidTr="00B00724">
        <w:tc>
          <w:tcPr>
            <w:tcW w:w="1841" w:type="dxa"/>
            <w:tcBorders>
              <w:top w:val="single" w:sz="4" w:space="0" w:color="auto"/>
              <w:bottom w:val="single" w:sz="12" w:space="0" w:color="auto"/>
            </w:tcBorders>
            <w:shd w:val="clear" w:color="auto" w:fill="auto"/>
          </w:tcPr>
          <w:p w:rsidR="00EB23B4" w:rsidRPr="004C7463" w:rsidRDefault="00CC75C8" w:rsidP="008C134D">
            <w:pPr>
              <w:pStyle w:val="SingleTxtG"/>
              <w:suppressAutoHyphens w:val="0"/>
              <w:spacing w:before="40" w:after="40" w:line="220" w:lineRule="exact"/>
              <w:ind w:left="0" w:right="113"/>
              <w:jc w:val="center"/>
              <w:rPr>
                <w:sz w:val="18"/>
              </w:rPr>
            </w:pPr>
            <w:r w:rsidRPr="006C39E2">
              <w:rPr>
                <w:b/>
                <w:i/>
                <w:sz w:val="18"/>
                <w:lang w:val="fr-FR"/>
              </w:rPr>
              <w:t xml:space="preserve">T </w:t>
            </w:r>
            <w:r w:rsidRPr="006C39E2">
              <w:rPr>
                <w:b/>
                <w:sz w:val="18"/>
                <w:lang w:val="fr-FR"/>
              </w:rPr>
              <w:t>[</w:t>
            </w:r>
            <w:r w:rsidRPr="006C39E2">
              <w:rPr>
                <w:b/>
                <w:sz w:val="18"/>
                <w:lang w:val="fr-FR"/>
              </w:rPr>
              <w:sym w:font="Symbol" w:char="F0B0"/>
            </w:r>
            <w:r w:rsidRPr="006C39E2">
              <w:rPr>
                <w:b/>
                <w:sz w:val="18"/>
                <w:lang w:val="fr-FR"/>
              </w:rPr>
              <w:t>C]</w:t>
            </w:r>
          </w:p>
        </w:tc>
        <w:tc>
          <w:tcPr>
            <w:tcW w:w="1843" w:type="dxa"/>
            <w:tcBorders>
              <w:top w:val="single" w:sz="4" w:space="0" w:color="auto"/>
              <w:bottom w:val="single" w:sz="12" w:space="0" w:color="auto"/>
            </w:tcBorders>
            <w:shd w:val="clear" w:color="auto" w:fill="auto"/>
          </w:tcPr>
          <w:p w:rsidR="00EB23B4" w:rsidRPr="004C7463" w:rsidRDefault="00CC75C8" w:rsidP="008C134D">
            <w:pPr>
              <w:pStyle w:val="SingleTxtG"/>
              <w:suppressAutoHyphens w:val="0"/>
              <w:spacing w:before="40" w:after="40" w:line="220" w:lineRule="exact"/>
              <w:ind w:left="0" w:right="113"/>
              <w:jc w:val="center"/>
              <w:rPr>
                <w:sz w:val="18"/>
              </w:rPr>
            </w:pPr>
            <w:r w:rsidRPr="006C39E2">
              <w:rPr>
                <w:b/>
                <w:i/>
                <w:sz w:val="18"/>
                <w:lang w:val="fr-FR"/>
              </w:rPr>
              <w:t>p</w:t>
            </w:r>
            <w:r w:rsidRPr="006C39E2">
              <w:rPr>
                <w:b/>
                <w:i/>
                <w:sz w:val="18"/>
                <w:vertAlign w:val="subscript"/>
                <w:lang w:val="fr-FR"/>
              </w:rPr>
              <w:t xml:space="preserve"> </w:t>
            </w:r>
            <w:r w:rsidRPr="006C39E2">
              <w:rPr>
                <w:b/>
                <w:sz w:val="18"/>
                <w:vertAlign w:val="subscript"/>
                <w:lang w:val="fr-FR"/>
              </w:rPr>
              <w:t>max</w:t>
            </w:r>
            <w:r w:rsidRPr="006C39E2">
              <w:rPr>
                <w:b/>
                <w:sz w:val="18"/>
                <w:lang w:val="fr-FR"/>
              </w:rPr>
              <w:t xml:space="preserve"> [bar]</w:t>
            </w:r>
          </w:p>
        </w:tc>
        <w:tc>
          <w:tcPr>
            <w:tcW w:w="1843" w:type="dxa"/>
            <w:tcBorders>
              <w:top w:val="single" w:sz="4" w:space="0" w:color="auto"/>
              <w:bottom w:val="single" w:sz="12" w:space="0" w:color="auto"/>
            </w:tcBorders>
            <w:shd w:val="clear" w:color="auto" w:fill="auto"/>
          </w:tcPr>
          <w:p w:rsidR="00EB23B4" w:rsidRPr="004C7463" w:rsidRDefault="00CC75C8" w:rsidP="008C134D">
            <w:pPr>
              <w:pStyle w:val="SingleTxtG"/>
              <w:suppressAutoHyphens w:val="0"/>
              <w:spacing w:before="40" w:after="40" w:line="220" w:lineRule="exact"/>
              <w:ind w:left="0" w:right="113"/>
              <w:jc w:val="center"/>
              <w:rPr>
                <w:sz w:val="18"/>
              </w:rPr>
            </w:pPr>
            <w:r w:rsidRPr="006C39E2">
              <w:rPr>
                <w:b/>
                <w:sz w:val="18"/>
                <w:lang w:val="fr-FR"/>
              </w:rPr>
              <w:sym w:font="Symbol" w:char="F072"/>
            </w:r>
            <w:r w:rsidRPr="006C39E2">
              <w:rPr>
                <w:b/>
                <w:sz w:val="18"/>
                <w:vertAlign w:val="subscript"/>
                <w:lang w:val="fr-FR"/>
              </w:rPr>
              <w:t>L</w:t>
            </w:r>
            <w:r w:rsidRPr="006C39E2">
              <w:rPr>
                <w:b/>
                <w:sz w:val="18"/>
                <w:lang w:val="fr-FR"/>
              </w:rPr>
              <w:t xml:space="preserve"> [kg/m</w:t>
            </w:r>
            <w:r w:rsidRPr="006C39E2">
              <w:rPr>
                <w:b/>
                <w:sz w:val="18"/>
                <w:vertAlign w:val="superscript"/>
                <w:lang w:val="fr-FR"/>
              </w:rPr>
              <w:t>3</w:t>
            </w:r>
            <w:r w:rsidRPr="006C39E2">
              <w:rPr>
                <w:b/>
                <w:sz w:val="18"/>
                <w:lang w:val="fr-FR"/>
              </w:rPr>
              <w:t>]</w:t>
            </w:r>
          </w:p>
        </w:tc>
        <w:tc>
          <w:tcPr>
            <w:tcW w:w="1843" w:type="dxa"/>
            <w:gridSpan w:val="2"/>
            <w:tcBorders>
              <w:top w:val="single" w:sz="4" w:space="0" w:color="auto"/>
              <w:bottom w:val="single" w:sz="12" w:space="0" w:color="auto"/>
            </w:tcBorders>
            <w:shd w:val="clear" w:color="auto" w:fill="auto"/>
          </w:tcPr>
          <w:p w:rsidR="00EB23B4" w:rsidRPr="004C7463" w:rsidRDefault="003C124C" w:rsidP="008C134D">
            <w:pPr>
              <w:pStyle w:val="SingleTxtG"/>
              <w:suppressAutoHyphens w:val="0"/>
              <w:spacing w:before="40" w:after="40" w:line="220" w:lineRule="exact"/>
              <w:ind w:left="0" w:right="113"/>
              <w:jc w:val="center"/>
              <w:rPr>
                <w:sz w:val="18"/>
              </w:rPr>
            </w:pPr>
            <w:r w:rsidRPr="006C39E2">
              <w:rPr>
                <w:b/>
                <w:sz w:val="18"/>
                <w:lang w:val="fr-FR"/>
              </w:rPr>
              <w:sym w:font="Symbol" w:char="F072"/>
            </w:r>
            <w:r w:rsidRPr="006C39E2">
              <w:rPr>
                <w:b/>
                <w:sz w:val="18"/>
                <w:vertAlign w:val="subscript"/>
                <w:lang w:val="fr-FR"/>
              </w:rPr>
              <w:t xml:space="preserve">G </w:t>
            </w:r>
            <w:r w:rsidRPr="006C39E2">
              <w:rPr>
                <w:b/>
                <w:sz w:val="18"/>
                <w:lang w:val="fr-FR"/>
              </w:rPr>
              <w:t>[kg/m</w:t>
            </w:r>
            <w:r w:rsidRPr="006C39E2">
              <w:rPr>
                <w:b/>
                <w:sz w:val="18"/>
                <w:vertAlign w:val="superscript"/>
                <w:lang w:val="fr-FR"/>
              </w:rPr>
              <w:t>3</w:t>
            </w:r>
            <w:r w:rsidRPr="006C39E2">
              <w:rPr>
                <w:b/>
                <w:sz w:val="18"/>
                <w:lang w:val="fr-FR"/>
              </w:rPr>
              <w:t>]</w:t>
            </w:r>
          </w:p>
        </w:tc>
      </w:tr>
      <w:tr w:rsidR="00EB23B4" w:rsidRPr="004C7463" w:rsidTr="00B00724">
        <w:tc>
          <w:tcPr>
            <w:tcW w:w="1841" w:type="dxa"/>
            <w:tcBorders>
              <w:top w:val="single" w:sz="12" w:space="0" w:color="auto"/>
            </w:tcBorders>
            <w:shd w:val="clear" w:color="auto" w:fill="auto"/>
          </w:tcPr>
          <w:p w:rsidR="00EB23B4" w:rsidRPr="004C7463" w:rsidRDefault="00EB23B4" w:rsidP="008C134D">
            <w:pPr>
              <w:pStyle w:val="SingleTxtG"/>
              <w:tabs>
                <w:tab w:val="decimal" w:pos="189"/>
              </w:tabs>
              <w:suppressAutoHyphens w:val="0"/>
              <w:spacing w:before="40" w:after="40" w:line="220" w:lineRule="exact"/>
              <w:ind w:left="0" w:right="113"/>
              <w:jc w:val="center"/>
              <w:rPr>
                <w:sz w:val="18"/>
              </w:rPr>
            </w:pPr>
            <w:r w:rsidRPr="004C7463">
              <w:rPr>
                <w:sz w:val="18"/>
              </w:rPr>
              <w:t>-10</w:t>
            </w:r>
          </w:p>
        </w:tc>
        <w:tc>
          <w:tcPr>
            <w:tcW w:w="1843" w:type="dxa"/>
            <w:tcBorders>
              <w:top w:val="single" w:sz="12" w:space="0" w:color="auto"/>
            </w:tcBorders>
            <w:shd w:val="clear" w:color="auto" w:fill="auto"/>
          </w:tcPr>
          <w:p w:rsidR="00EB23B4" w:rsidRPr="004C7463" w:rsidRDefault="00EB23B4" w:rsidP="008C134D">
            <w:pPr>
              <w:pStyle w:val="SingleTxtG"/>
              <w:tabs>
                <w:tab w:val="decimal" w:pos="189"/>
              </w:tabs>
              <w:suppressAutoHyphens w:val="0"/>
              <w:spacing w:before="40" w:after="40" w:line="220" w:lineRule="exact"/>
              <w:ind w:left="0" w:right="113"/>
              <w:jc w:val="center"/>
              <w:rPr>
                <w:sz w:val="18"/>
              </w:rPr>
            </w:pPr>
            <w:r w:rsidRPr="004C7463">
              <w:rPr>
                <w:sz w:val="18"/>
              </w:rPr>
              <w:t>1.08</w:t>
            </w:r>
          </w:p>
        </w:tc>
        <w:tc>
          <w:tcPr>
            <w:tcW w:w="1850" w:type="dxa"/>
            <w:gridSpan w:val="2"/>
            <w:tcBorders>
              <w:top w:val="single" w:sz="12" w:space="0" w:color="auto"/>
            </w:tcBorders>
            <w:shd w:val="clear" w:color="auto" w:fill="auto"/>
          </w:tcPr>
          <w:p w:rsidR="00EB23B4" w:rsidRPr="004C7463" w:rsidRDefault="00EB23B4" w:rsidP="008C134D">
            <w:pPr>
              <w:pStyle w:val="SingleTxtG"/>
              <w:tabs>
                <w:tab w:val="decimal" w:pos="189"/>
              </w:tabs>
              <w:suppressAutoHyphens w:val="0"/>
              <w:spacing w:before="40" w:after="40" w:line="220" w:lineRule="exact"/>
              <w:ind w:left="0" w:right="113"/>
              <w:jc w:val="center"/>
              <w:rPr>
                <w:sz w:val="18"/>
              </w:rPr>
            </w:pPr>
            <w:r w:rsidRPr="004C7463">
              <w:rPr>
                <w:sz w:val="18"/>
              </w:rPr>
              <w:t>592.0</w:t>
            </w:r>
          </w:p>
        </w:tc>
        <w:tc>
          <w:tcPr>
            <w:tcW w:w="1836" w:type="dxa"/>
            <w:tcBorders>
              <w:top w:val="single" w:sz="12" w:space="0" w:color="auto"/>
            </w:tcBorders>
            <w:shd w:val="clear" w:color="auto" w:fill="auto"/>
          </w:tcPr>
          <w:p w:rsidR="00EB23B4" w:rsidRPr="004C7463" w:rsidRDefault="00EB23B4" w:rsidP="008C134D">
            <w:pPr>
              <w:pStyle w:val="SingleTxtG"/>
              <w:tabs>
                <w:tab w:val="decimal" w:pos="189"/>
              </w:tabs>
              <w:suppressAutoHyphens w:val="0"/>
              <w:spacing w:before="40" w:after="40" w:line="220" w:lineRule="exact"/>
              <w:ind w:left="0" w:right="113"/>
              <w:jc w:val="center"/>
              <w:rPr>
                <w:sz w:val="18"/>
              </w:rPr>
            </w:pPr>
            <w:r w:rsidRPr="004C7463">
              <w:rPr>
                <w:sz w:val="18"/>
              </w:rPr>
              <w:t>2.96</w:t>
            </w:r>
          </w:p>
        </w:tc>
      </w:tr>
      <w:tr w:rsidR="00EB23B4" w:rsidRPr="004C7463" w:rsidTr="004C7463">
        <w:tc>
          <w:tcPr>
            <w:tcW w:w="1841" w:type="dxa"/>
            <w:shd w:val="clear" w:color="auto" w:fill="auto"/>
          </w:tcPr>
          <w:p w:rsidR="00EB23B4" w:rsidRPr="004C7463" w:rsidRDefault="00EB23B4" w:rsidP="008C134D">
            <w:pPr>
              <w:pStyle w:val="SingleTxtG"/>
              <w:tabs>
                <w:tab w:val="decimal" w:pos="189"/>
              </w:tabs>
              <w:suppressAutoHyphens w:val="0"/>
              <w:spacing w:before="40" w:after="40" w:line="220" w:lineRule="exact"/>
              <w:ind w:left="0" w:right="113"/>
              <w:jc w:val="center"/>
              <w:rPr>
                <w:sz w:val="18"/>
              </w:rPr>
            </w:pPr>
            <w:r w:rsidRPr="004C7463">
              <w:rPr>
                <w:sz w:val="18"/>
              </w:rPr>
              <w:t>-5</w:t>
            </w:r>
          </w:p>
        </w:tc>
        <w:tc>
          <w:tcPr>
            <w:tcW w:w="1843" w:type="dxa"/>
            <w:shd w:val="clear" w:color="auto" w:fill="auto"/>
          </w:tcPr>
          <w:p w:rsidR="00EB23B4" w:rsidRPr="004C7463" w:rsidRDefault="00EB23B4" w:rsidP="008C134D">
            <w:pPr>
              <w:pStyle w:val="SingleTxtG"/>
              <w:tabs>
                <w:tab w:val="decimal" w:pos="189"/>
              </w:tabs>
              <w:suppressAutoHyphens w:val="0"/>
              <w:spacing w:before="40" w:after="40" w:line="220" w:lineRule="exact"/>
              <w:ind w:left="0" w:right="113"/>
              <w:jc w:val="center"/>
              <w:rPr>
                <w:sz w:val="18"/>
              </w:rPr>
            </w:pPr>
            <w:r w:rsidRPr="004C7463">
              <w:rPr>
                <w:sz w:val="18"/>
              </w:rPr>
              <w:t>1.31</w:t>
            </w:r>
          </w:p>
        </w:tc>
        <w:tc>
          <w:tcPr>
            <w:tcW w:w="1850" w:type="dxa"/>
            <w:gridSpan w:val="2"/>
            <w:shd w:val="clear" w:color="auto" w:fill="auto"/>
          </w:tcPr>
          <w:p w:rsidR="00EB23B4" w:rsidRPr="004C7463" w:rsidRDefault="00EB23B4" w:rsidP="008C134D">
            <w:pPr>
              <w:pStyle w:val="SingleTxtG"/>
              <w:tabs>
                <w:tab w:val="decimal" w:pos="189"/>
              </w:tabs>
              <w:suppressAutoHyphens w:val="0"/>
              <w:spacing w:before="40" w:after="40" w:line="220" w:lineRule="exact"/>
              <w:ind w:left="0" w:right="113"/>
              <w:jc w:val="center"/>
              <w:rPr>
                <w:sz w:val="18"/>
              </w:rPr>
            </w:pPr>
            <w:r w:rsidRPr="004C7463">
              <w:rPr>
                <w:sz w:val="18"/>
              </w:rPr>
              <w:t>586.3</w:t>
            </w:r>
          </w:p>
        </w:tc>
        <w:tc>
          <w:tcPr>
            <w:tcW w:w="1836" w:type="dxa"/>
            <w:shd w:val="clear" w:color="auto" w:fill="auto"/>
          </w:tcPr>
          <w:p w:rsidR="00EB23B4" w:rsidRPr="004C7463" w:rsidRDefault="00EB23B4" w:rsidP="008C134D">
            <w:pPr>
              <w:pStyle w:val="SingleTxtG"/>
              <w:tabs>
                <w:tab w:val="decimal" w:pos="189"/>
              </w:tabs>
              <w:suppressAutoHyphens w:val="0"/>
              <w:spacing w:before="40" w:after="40" w:line="220" w:lineRule="exact"/>
              <w:ind w:left="0" w:right="113"/>
              <w:jc w:val="center"/>
              <w:rPr>
                <w:sz w:val="18"/>
              </w:rPr>
            </w:pPr>
            <w:r w:rsidRPr="004C7463">
              <w:rPr>
                <w:sz w:val="18"/>
              </w:rPr>
              <w:t>3.55</w:t>
            </w:r>
          </w:p>
        </w:tc>
      </w:tr>
      <w:tr w:rsidR="00EB23B4" w:rsidRPr="004C7463" w:rsidTr="004C7463">
        <w:tc>
          <w:tcPr>
            <w:tcW w:w="1841" w:type="dxa"/>
            <w:shd w:val="clear" w:color="auto" w:fill="auto"/>
          </w:tcPr>
          <w:p w:rsidR="00EB23B4" w:rsidRPr="004C7463" w:rsidRDefault="00EB23B4" w:rsidP="008C134D">
            <w:pPr>
              <w:pStyle w:val="SingleTxtG"/>
              <w:tabs>
                <w:tab w:val="decimal" w:pos="189"/>
              </w:tabs>
              <w:suppressAutoHyphens w:val="0"/>
              <w:spacing w:before="40" w:after="40" w:line="220" w:lineRule="exact"/>
              <w:ind w:left="0" w:right="113"/>
              <w:jc w:val="center"/>
              <w:rPr>
                <w:sz w:val="18"/>
              </w:rPr>
            </w:pPr>
            <w:r w:rsidRPr="004C7463">
              <w:rPr>
                <w:sz w:val="18"/>
              </w:rPr>
              <w:t>0</w:t>
            </w:r>
          </w:p>
        </w:tc>
        <w:tc>
          <w:tcPr>
            <w:tcW w:w="1843" w:type="dxa"/>
            <w:shd w:val="clear" w:color="auto" w:fill="auto"/>
          </w:tcPr>
          <w:p w:rsidR="00EB23B4" w:rsidRPr="004C7463" w:rsidRDefault="00EB23B4" w:rsidP="008C134D">
            <w:pPr>
              <w:pStyle w:val="SingleTxtG"/>
              <w:tabs>
                <w:tab w:val="decimal" w:pos="189"/>
              </w:tabs>
              <w:suppressAutoHyphens w:val="0"/>
              <w:spacing w:before="40" w:after="40" w:line="220" w:lineRule="exact"/>
              <w:ind w:left="0" w:right="113"/>
              <w:jc w:val="center"/>
              <w:rPr>
                <w:sz w:val="18"/>
              </w:rPr>
            </w:pPr>
            <w:r w:rsidRPr="004C7463">
              <w:rPr>
                <w:sz w:val="18"/>
              </w:rPr>
              <w:t>1.56</w:t>
            </w:r>
          </w:p>
        </w:tc>
        <w:tc>
          <w:tcPr>
            <w:tcW w:w="1850" w:type="dxa"/>
            <w:gridSpan w:val="2"/>
            <w:shd w:val="clear" w:color="auto" w:fill="auto"/>
          </w:tcPr>
          <w:p w:rsidR="00EB23B4" w:rsidRPr="004C7463" w:rsidRDefault="00EB23B4" w:rsidP="008C134D">
            <w:pPr>
              <w:pStyle w:val="SingleTxtG"/>
              <w:tabs>
                <w:tab w:val="decimal" w:pos="189"/>
              </w:tabs>
              <w:suppressAutoHyphens w:val="0"/>
              <w:spacing w:before="40" w:after="40" w:line="220" w:lineRule="exact"/>
              <w:ind w:left="0" w:right="113"/>
              <w:jc w:val="center"/>
              <w:rPr>
                <w:sz w:val="18"/>
              </w:rPr>
            </w:pPr>
            <w:r w:rsidRPr="004C7463">
              <w:rPr>
                <w:sz w:val="18"/>
              </w:rPr>
              <w:t>580.6</w:t>
            </w:r>
          </w:p>
        </w:tc>
        <w:tc>
          <w:tcPr>
            <w:tcW w:w="1836" w:type="dxa"/>
            <w:shd w:val="clear" w:color="auto" w:fill="auto"/>
          </w:tcPr>
          <w:p w:rsidR="00EB23B4" w:rsidRPr="004C7463" w:rsidRDefault="00EB23B4" w:rsidP="008C134D">
            <w:pPr>
              <w:pStyle w:val="SingleTxtG"/>
              <w:tabs>
                <w:tab w:val="decimal" w:pos="189"/>
              </w:tabs>
              <w:suppressAutoHyphens w:val="0"/>
              <w:spacing w:before="40" w:after="40" w:line="220" w:lineRule="exact"/>
              <w:ind w:left="0" w:right="113"/>
              <w:jc w:val="center"/>
              <w:rPr>
                <w:sz w:val="18"/>
              </w:rPr>
            </w:pPr>
            <w:r w:rsidRPr="004C7463">
              <w:rPr>
                <w:sz w:val="18"/>
              </w:rPr>
              <w:t>4.18</w:t>
            </w:r>
          </w:p>
        </w:tc>
      </w:tr>
      <w:tr w:rsidR="00EB23B4" w:rsidRPr="004C7463" w:rsidTr="004C7463">
        <w:tc>
          <w:tcPr>
            <w:tcW w:w="1841" w:type="dxa"/>
            <w:shd w:val="clear" w:color="auto" w:fill="auto"/>
          </w:tcPr>
          <w:p w:rsidR="00EB23B4" w:rsidRPr="004C7463" w:rsidRDefault="00EB23B4" w:rsidP="008C134D">
            <w:pPr>
              <w:pStyle w:val="SingleTxtG"/>
              <w:tabs>
                <w:tab w:val="decimal" w:pos="189"/>
              </w:tabs>
              <w:suppressAutoHyphens w:val="0"/>
              <w:spacing w:before="40" w:after="40" w:line="220" w:lineRule="exact"/>
              <w:ind w:left="0" w:right="113"/>
              <w:jc w:val="center"/>
              <w:rPr>
                <w:sz w:val="18"/>
              </w:rPr>
            </w:pPr>
            <w:r w:rsidRPr="004C7463">
              <w:rPr>
                <w:sz w:val="18"/>
              </w:rPr>
              <w:t>5</w:t>
            </w:r>
          </w:p>
        </w:tc>
        <w:tc>
          <w:tcPr>
            <w:tcW w:w="1843" w:type="dxa"/>
            <w:shd w:val="clear" w:color="auto" w:fill="auto"/>
          </w:tcPr>
          <w:p w:rsidR="00EB23B4" w:rsidRPr="004C7463" w:rsidRDefault="00EB23B4" w:rsidP="008C134D">
            <w:pPr>
              <w:pStyle w:val="SingleTxtG"/>
              <w:tabs>
                <w:tab w:val="decimal" w:pos="189"/>
              </w:tabs>
              <w:suppressAutoHyphens w:val="0"/>
              <w:spacing w:before="40" w:after="40" w:line="220" w:lineRule="exact"/>
              <w:ind w:left="0" w:right="113"/>
              <w:jc w:val="center"/>
              <w:rPr>
                <w:sz w:val="18"/>
              </w:rPr>
            </w:pPr>
            <w:r w:rsidRPr="004C7463">
              <w:rPr>
                <w:sz w:val="18"/>
              </w:rPr>
              <w:t>1.86</w:t>
            </w:r>
          </w:p>
        </w:tc>
        <w:tc>
          <w:tcPr>
            <w:tcW w:w="1850" w:type="dxa"/>
            <w:gridSpan w:val="2"/>
            <w:shd w:val="clear" w:color="auto" w:fill="auto"/>
          </w:tcPr>
          <w:p w:rsidR="00EB23B4" w:rsidRPr="004C7463" w:rsidRDefault="00EB23B4" w:rsidP="008C134D">
            <w:pPr>
              <w:pStyle w:val="SingleTxtG"/>
              <w:tabs>
                <w:tab w:val="decimal" w:pos="189"/>
              </w:tabs>
              <w:suppressAutoHyphens w:val="0"/>
              <w:spacing w:before="40" w:after="40" w:line="220" w:lineRule="exact"/>
              <w:ind w:left="0" w:right="113"/>
              <w:jc w:val="center"/>
              <w:rPr>
                <w:sz w:val="18"/>
              </w:rPr>
            </w:pPr>
            <w:r w:rsidRPr="004C7463">
              <w:rPr>
                <w:sz w:val="18"/>
              </w:rPr>
              <w:t>574.8</w:t>
            </w:r>
          </w:p>
        </w:tc>
        <w:tc>
          <w:tcPr>
            <w:tcW w:w="1836" w:type="dxa"/>
            <w:shd w:val="clear" w:color="auto" w:fill="auto"/>
          </w:tcPr>
          <w:p w:rsidR="00EB23B4" w:rsidRPr="004C7463" w:rsidRDefault="00EB23B4" w:rsidP="008C134D">
            <w:pPr>
              <w:pStyle w:val="SingleTxtG"/>
              <w:tabs>
                <w:tab w:val="decimal" w:pos="189"/>
              </w:tabs>
              <w:suppressAutoHyphens w:val="0"/>
              <w:spacing w:before="40" w:after="40" w:line="220" w:lineRule="exact"/>
              <w:ind w:left="0" w:right="113"/>
              <w:jc w:val="center"/>
              <w:rPr>
                <w:sz w:val="18"/>
              </w:rPr>
            </w:pPr>
            <w:r w:rsidRPr="004C7463">
              <w:rPr>
                <w:sz w:val="18"/>
              </w:rPr>
              <w:t>4.94</w:t>
            </w:r>
          </w:p>
        </w:tc>
      </w:tr>
      <w:tr w:rsidR="00EB23B4" w:rsidRPr="004C7463" w:rsidTr="004C7463">
        <w:trPr>
          <w:trHeight w:val="134"/>
        </w:trPr>
        <w:tc>
          <w:tcPr>
            <w:tcW w:w="1841" w:type="dxa"/>
            <w:shd w:val="clear" w:color="auto" w:fill="auto"/>
          </w:tcPr>
          <w:p w:rsidR="00EB23B4" w:rsidRPr="004C7463" w:rsidRDefault="00EB23B4" w:rsidP="008C134D">
            <w:pPr>
              <w:pStyle w:val="SingleTxtG"/>
              <w:tabs>
                <w:tab w:val="decimal" w:pos="189"/>
              </w:tabs>
              <w:suppressAutoHyphens w:val="0"/>
              <w:spacing w:before="40" w:after="40" w:line="220" w:lineRule="exact"/>
              <w:ind w:left="0" w:right="113"/>
              <w:jc w:val="center"/>
              <w:rPr>
                <w:sz w:val="18"/>
              </w:rPr>
            </w:pPr>
            <w:r w:rsidRPr="004C7463">
              <w:rPr>
                <w:sz w:val="18"/>
              </w:rPr>
              <w:t>10</w:t>
            </w:r>
          </w:p>
        </w:tc>
        <w:tc>
          <w:tcPr>
            <w:tcW w:w="1843" w:type="dxa"/>
            <w:shd w:val="clear" w:color="auto" w:fill="auto"/>
          </w:tcPr>
          <w:p w:rsidR="00EB23B4" w:rsidRPr="004C7463" w:rsidRDefault="00EB23B4" w:rsidP="008C134D">
            <w:pPr>
              <w:pStyle w:val="SingleTxtG"/>
              <w:tabs>
                <w:tab w:val="decimal" w:pos="189"/>
              </w:tabs>
              <w:suppressAutoHyphens w:val="0"/>
              <w:spacing w:before="40" w:after="40" w:line="220" w:lineRule="exact"/>
              <w:ind w:left="0" w:right="113"/>
              <w:jc w:val="center"/>
              <w:rPr>
                <w:sz w:val="18"/>
              </w:rPr>
            </w:pPr>
            <w:r w:rsidRPr="004C7463">
              <w:rPr>
                <w:sz w:val="18"/>
              </w:rPr>
              <w:t>2.20</w:t>
            </w:r>
          </w:p>
        </w:tc>
        <w:tc>
          <w:tcPr>
            <w:tcW w:w="1850" w:type="dxa"/>
            <w:gridSpan w:val="2"/>
            <w:shd w:val="clear" w:color="auto" w:fill="auto"/>
          </w:tcPr>
          <w:p w:rsidR="00EB23B4" w:rsidRPr="004C7463" w:rsidRDefault="00EB23B4" w:rsidP="008C134D">
            <w:pPr>
              <w:pStyle w:val="SingleTxtG"/>
              <w:tabs>
                <w:tab w:val="decimal" w:pos="189"/>
              </w:tabs>
              <w:suppressAutoHyphens w:val="0"/>
              <w:spacing w:before="40" w:after="40" w:line="220" w:lineRule="exact"/>
              <w:ind w:left="0" w:right="113"/>
              <w:jc w:val="center"/>
              <w:rPr>
                <w:sz w:val="18"/>
              </w:rPr>
            </w:pPr>
            <w:r w:rsidRPr="004C7463">
              <w:rPr>
                <w:sz w:val="18"/>
              </w:rPr>
              <w:t>568.9</w:t>
            </w:r>
          </w:p>
        </w:tc>
        <w:tc>
          <w:tcPr>
            <w:tcW w:w="1836" w:type="dxa"/>
            <w:shd w:val="clear" w:color="auto" w:fill="auto"/>
          </w:tcPr>
          <w:p w:rsidR="00EB23B4" w:rsidRPr="004C7463" w:rsidRDefault="00EB23B4" w:rsidP="008C134D">
            <w:pPr>
              <w:pStyle w:val="SingleTxtG"/>
              <w:tabs>
                <w:tab w:val="decimal" w:pos="189"/>
              </w:tabs>
              <w:suppressAutoHyphens w:val="0"/>
              <w:spacing w:before="40" w:after="40" w:line="220" w:lineRule="exact"/>
              <w:ind w:left="0" w:right="113"/>
              <w:jc w:val="center"/>
              <w:rPr>
                <w:sz w:val="18"/>
              </w:rPr>
            </w:pPr>
            <w:r w:rsidRPr="004C7463">
              <w:rPr>
                <w:sz w:val="18"/>
              </w:rPr>
              <w:t>5.79</w:t>
            </w:r>
          </w:p>
        </w:tc>
      </w:tr>
      <w:tr w:rsidR="00EB23B4" w:rsidRPr="004C7463" w:rsidTr="004C7463">
        <w:tc>
          <w:tcPr>
            <w:tcW w:w="1841" w:type="dxa"/>
            <w:shd w:val="clear" w:color="auto" w:fill="auto"/>
          </w:tcPr>
          <w:p w:rsidR="00EB23B4" w:rsidRPr="004C7463" w:rsidRDefault="00EB23B4" w:rsidP="008C134D">
            <w:pPr>
              <w:pStyle w:val="SingleTxtG"/>
              <w:tabs>
                <w:tab w:val="decimal" w:pos="189"/>
              </w:tabs>
              <w:suppressAutoHyphens w:val="0"/>
              <w:spacing w:before="40" w:after="40" w:line="220" w:lineRule="exact"/>
              <w:ind w:left="0" w:right="113"/>
              <w:jc w:val="center"/>
              <w:rPr>
                <w:sz w:val="18"/>
              </w:rPr>
            </w:pPr>
            <w:r w:rsidRPr="004C7463">
              <w:rPr>
                <w:sz w:val="18"/>
              </w:rPr>
              <w:t>15</w:t>
            </w:r>
          </w:p>
        </w:tc>
        <w:tc>
          <w:tcPr>
            <w:tcW w:w="1843" w:type="dxa"/>
            <w:shd w:val="clear" w:color="auto" w:fill="auto"/>
          </w:tcPr>
          <w:p w:rsidR="00EB23B4" w:rsidRPr="004C7463" w:rsidRDefault="00EB23B4" w:rsidP="008C134D">
            <w:pPr>
              <w:pStyle w:val="SingleTxtG"/>
              <w:tabs>
                <w:tab w:val="decimal" w:pos="189"/>
              </w:tabs>
              <w:suppressAutoHyphens w:val="0"/>
              <w:spacing w:before="40" w:after="40" w:line="220" w:lineRule="exact"/>
              <w:ind w:left="0" w:right="113"/>
              <w:jc w:val="center"/>
              <w:rPr>
                <w:sz w:val="18"/>
              </w:rPr>
            </w:pPr>
            <w:r w:rsidRPr="004C7463">
              <w:rPr>
                <w:sz w:val="18"/>
              </w:rPr>
              <w:t>2.58</w:t>
            </w:r>
          </w:p>
        </w:tc>
        <w:tc>
          <w:tcPr>
            <w:tcW w:w="1850" w:type="dxa"/>
            <w:gridSpan w:val="2"/>
            <w:shd w:val="clear" w:color="auto" w:fill="auto"/>
          </w:tcPr>
          <w:p w:rsidR="00EB23B4" w:rsidRPr="004C7463" w:rsidRDefault="00EB23B4" w:rsidP="008C134D">
            <w:pPr>
              <w:pStyle w:val="SingleTxtG"/>
              <w:tabs>
                <w:tab w:val="decimal" w:pos="189"/>
              </w:tabs>
              <w:suppressAutoHyphens w:val="0"/>
              <w:spacing w:before="40" w:after="40" w:line="220" w:lineRule="exact"/>
              <w:ind w:left="0" w:right="113"/>
              <w:jc w:val="center"/>
              <w:rPr>
                <w:sz w:val="18"/>
              </w:rPr>
            </w:pPr>
            <w:r w:rsidRPr="004C7463">
              <w:rPr>
                <w:sz w:val="18"/>
              </w:rPr>
              <w:t>562.9</w:t>
            </w:r>
          </w:p>
        </w:tc>
        <w:tc>
          <w:tcPr>
            <w:tcW w:w="1836" w:type="dxa"/>
            <w:shd w:val="clear" w:color="auto" w:fill="auto"/>
          </w:tcPr>
          <w:p w:rsidR="00EB23B4" w:rsidRPr="004C7463" w:rsidRDefault="00EB23B4" w:rsidP="008C134D">
            <w:pPr>
              <w:pStyle w:val="SingleTxtG"/>
              <w:tabs>
                <w:tab w:val="decimal" w:pos="189"/>
              </w:tabs>
              <w:suppressAutoHyphens w:val="0"/>
              <w:spacing w:before="40" w:after="40" w:line="220" w:lineRule="exact"/>
              <w:ind w:left="0" w:right="113"/>
              <w:jc w:val="center"/>
              <w:rPr>
                <w:sz w:val="18"/>
              </w:rPr>
            </w:pPr>
            <w:r w:rsidRPr="004C7463">
              <w:rPr>
                <w:sz w:val="18"/>
              </w:rPr>
              <w:t>6.73</w:t>
            </w:r>
          </w:p>
        </w:tc>
      </w:tr>
      <w:tr w:rsidR="00EB23B4" w:rsidRPr="004C7463" w:rsidTr="004C7463">
        <w:tc>
          <w:tcPr>
            <w:tcW w:w="1841" w:type="dxa"/>
            <w:shd w:val="clear" w:color="auto" w:fill="auto"/>
          </w:tcPr>
          <w:p w:rsidR="00EB23B4" w:rsidRPr="004C7463" w:rsidRDefault="00EB23B4" w:rsidP="008C134D">
            <w:pPr>
              <w:pStyle w:val="SingleTxtG"/>
              <w:tabs>
                <w:tab w:val="decimal" w:pos="189"/>
              </w:tabs>
              <w:suppressAutoHyphens w:val="0"/>
              <w:spacing w:before="40" w:after="40" w:line="220" w:lineRule="exact"/>
              <w:ind w:left="0" w:right="113"/>
              <w:jc w:val="center"/>
              <w:rPr>
                <w:sz w:val="18"/>
              </w:rPr>
            </w:pPr>
            <w:r w:rsidRPr="004C7463">
              <w:rPr>
                <w:sz w:val="18"/>
              </w:rPr>
              <w:t>20</w:t>
            </w:r>
          </w:p>
        </w:tc>
        <w:tc>
          <w:tcPr>
            <w:tcW w:w="1843" w:type="dxa"/>
            <w:shd w:val="clear" w:color="auto" w:fill="auto"/>
          </w:tcPr>
          <w:p w:rsidR="00EB23B4" w:rsidRPr="004C7463" w:rsidRDefault="00EB23B4" w:rsidP="008C134D">
            <w:pPr>
              <w:pStyle w:val="SingleTxtG"/>
              <w:tabs>
                <w:tab w:val="decimal" w:pos="189"/>
              </w:tabs>
              <w:suppressAutoHyphens w:val="0"/>
              <w:spacing w:before="40" w:after="40" w:line="220" w:lineRule="exact"/>
              <w:ind w:left="0" w:right="113"/>
              <w:jc w:val="center"/>
              <w:rPr>
                <w:sz w:val="18"/>
              </w:rPr>
            </w:pPr>
            <w:r w:rsidRPr="004C7463">
              <w:rPr>
                <w:sz w:val="18"/>
              </w:rPr>
              <w:t>3.00</w:t>
            </w:r>
          </w:p>
        </w:tc>
        <w:tc>
          <w:tcPr>
            <w:tcW w:w="1850" w:type="dxa"/>
            <w:gridSpan w:val="2"/>
            <w:shd w:val="clear" w:color="auto" w:fill="auto"/>
          </w:tcPr>
          <w:p w:rsidR="00EB23B4" w:rsidRPr="004C7463" w:rsidRDefault="00EB23B4" w:rsidP="008C134D">
            <w:pPr>
              <w:pStyle w:val="SingleTxtG"/>
              <w:tabs>
                <w:tab w:val="decimal" w:pos="189"/>
              </w:tabs>
              <w:suppressAutoHyphens w:val="0"/>
              <w:spacing w:before="40" w:after="40" w:line="220" w:lineRule="exact"/>
              <w:ind w:left="0" w:right="113"/>
              <w:jc w:val="center"/>
              <w:rPr>
                <w:sz w:val="18"/>
              </w:rPr>
            </w:pPr>
            <w:r w:rsidRPr="004C7463">
              <w:rPr>
                <w:sz w:val="18"/>
              </w:rPr>
              <w:t>556.8</w:t>
            </w:r>
          </w:p>
        </w:tc>
        <w:tc>
          <w:tcPr>
            <w:tcW w:w="1836" w:type="dxa"/>
            <w:shd w:val="clear" w:color="auto" w:fill="auto"/>
          </w:tcPr>
          <w:p w:rsidR="00EB23B4" w:rsidRPr="004C7463" w:rsidRDefault="00EB23B4" w:rsidP="008C134D">
            <w:pPr>
              <w:pStyle w:val="SingleTxtG"/>
              <w:tabs>
                <w:tab w:val="decimal" w:pos="189"/>
              </w:tabs>
              <w:suppressAutoHyphens w:val="0"/>
              <w:spacing w:before="40" w:after="40" w:line="220" w:lineRule="exact"/>
              <w:ind w:left="0" w:right="113"/>
              <w:jc w:val="center"/>
              <w:rPr>
                <w:sz w:val="18"/>
              </w:rPr>
            </w:pPr>
            <w:r w:rsidRPr="004C7463">
              <w:rPr>
                <w:sz w:val="18"/>
              </w:rPr>
              <w:t>7.77</w:t>
            </w:r>
          </w:p>
        </w:tc>
      </w:tr>
      <w:tr w:rsidR="00EB23B4" w:rsidRPr="004C7463" w:rsidTr="004C7463">
        <w:tc>
          <w:tcPr>
            <w:tcW w:w="1841" w:type="dxa"/>
            <w:shd w:val="clear" w:color="auto" w:fill="auto"/>
          </w:tcPr>
          <w:p w:rsidR="00EB23B4" w:rsidRPr="004C7463" w:rsidRDefault="00EB23B4" w:rsidP="008C134D">
            <w:pPr>
              <w:pStyle w:val="SingleTxtG"/>
              <w:tabs>
                <w:tab w:val="decimal" w:pos="189"/>
              </w:tabs>
              <w:suppressAutoHyphens w:val="0"/>
              <w:spacing w:before="40" w:after="40" w:line="220" w:lineRule="exact"/>
              <w:ind w:left="0" w:right="113"/>
              <w:jc w:val="center"/>
              <w:rPr>
                <w:sz w:val="18"/>
              </w:rPr>
            </w:pPr>
            <w:r w:rsidRPr="004C7463">
              <w:rPr>
                <w:sz w:val="18"/>
              </w:rPr>
              <w:t>25</w:t>
            </w:r>
          </w:p>
        </w:tc>
        <w:tc>
          <w:tcPr>
            <w:tcW w:w="1843" w:type="dxa"/>
            <w:shd w:val="clear" w:color="auto" w:fill="auto"/>
          </w:tcPr>
          <w:p w:rsidR="00EB23B4" w:rsidRPr="004C7463" w:rsidRDefault="00EB23B4" w:rsidP="008C134D">
            <w:pPr>
              <w:pStyle w:val="SingleTxtG"/>
              <w:tabs>
                <w:tab w:val="decimal" w:pos="189"/>
              </w:tabs>
              <w:suppressAutoHyphens w:val="0"/>
              <w:spacing w:before="40" w:after="40" w:line="220" w:lineRule="exact"/>
              <w:ind w:left="0" w:right="113"/>
              <w:jc w:val="center"/>
              <w:rPr>
                <w:sz w:val="18"/>
              </w:rPr>
            </w:pPr>
            <w:r w:rsidRPr="004C7463">
              <w:rPr>
                <w:sz w:val="18"/>
              </w:rPr>
              <w:t>3.48</w:t>
            </w:r>
          </w:p>
        </w:tc>
        <w:tc>
          <w:tcPr>
            <w:tcW w:w="1850" w:type="dxa"/>
            <w:gridSpan w:val="2"/>
            <w:shd w:val="clear" w:color="auto" w:fill="auto"/>
          </w:tcPr>
          <w:p w:rsidR="00EB23B4" w:rsidRPr="004C7463" w:rsidRDefault="00EB23B4" w:rsidP="008C134D">
            <w:pPr>
              <w:pStyle w:val="SingleTxtG"/>
              <w:tabs>
                <w:tab w:val="decimal" w:pos="189"/>
              </w:tabs>
              <w:suppressAutoHyphens w:val="0"/>
              <w:spacing w:before="40" w:after="40" w:line="220" w:lineRule="exact"/>
              <w:ind w:left="0" w:right="113"/>
              <w:jc w:val="center"/>
              <w:rPr>
                <w:sz w:val="18"/>
              </w:rPr>
            </w:pPr>
            <w:r w:rsidRPr="004C7463">
              <w:rPr>
                <w:sz w:val="18"/>
              </w:rPr>
              <w:t>550.5</w:t>
            </w:r>
          </w:p>
        </w:tc>
        <w:tc>
          <w:tcPr>
            <w:tcW w:w="1836" w:type="dxa"/>
            <w:shd w:val="clear" w:color="auto" w:fill="auto"/>
          </w:tcPr>
          <w:p w:rsidR="00EB23B4" w:rsidRPr="004C7463" w:rsidRDefault="00EB23B4" w:rsidP="008C134D">
            <w:pPr>
              <w:pStyle w:val="SingleTxtG"/>
              <w:tabs>
                <w:tab w:val="decimal" w:pos="189"/>
              </w:tabs>
              <w:suppressAutoHyphens w:val="0"/>
              <w:spacing w:before="40" w:after="40" w:line="220" w:lineRule="exact"/>
              <w:ind w:left="0" w:right="113"/>
              <w:jc w:val="center"/>
              <w:rPr>
                <w:sz w:val="18"/>
              </w:rPr>
            </w:pPr>
            <w:r w:rsidRPr="004C7463">
              <w:rPr>
                <w:sz w:val="18"/>
              </w:rPr>
              <w:t>8.96</w:t>
            </w:r>
          </w:p>
        </w:tc>
      </w:tr>
      <w:tr w:rsidR="00EB23B4" w:rsidRPr="004C7463" w:rsidTr="004C7463">
        <w:tc>
          <w:tcPr>
            <w:tcW w:w="1841" w:type="dxa"/>
            <w:shd w:val="clear" w:color="auto" w:fill="auto"/>
          </w:tcPr>
          <w:p w:rsidR="00EB23B4" w:rsidRPr="004C7463" w:rsidRDefault="00EB23B4" w:rsidP="008C134D">
            <w:pPr>
              <w:pStyle w:val="SingleTxtG"/>
              <w:tabs>
                <w:tab w:val="decimal" w:pos="189"/>
              </w:tabs>
              <w:suppressAutoHyphens w:val="0"/>
              <w:spacing w:before="40" w:after="40" w:line="220" w:lineRule="exact"/>
              <w:ind w:left="0" w:right="113"/>
              <w:jc w:val="center"/>
              <w:rPr>
                <w:sz w:val="18"/>
              </w:rPr>
            </w:pPr>
            <w:r w:rsidRPr="004C7463">
              <w:rPr>
                <w:sz w:val="18"/>
              </w:rPr>
              <w:t>30</w:t>
            </w:r>
          </w:p>
        </w:tc>
        <w:tc>
          <w:tcPr>
            <w:tcW w:w="1843" w:type="dxa"/>
            <w:shd w:val="clear" w:color="auto" w:fill="auto"/>
          </w:tcPr>
          <w:p w:rsidR="00EB23B4" w:rsidRPr="004C7463" w:rsidRDefault="00EB23B4" w:rsidP="008C134D">
            <w:pPr>
              <w:pStyle w:val="SingleTxtG"/>
              <w:tabs>
                <w:tab w:val="decimal" w:pos="189"/>
              </w:tabs>
              <w:suppressAutoHyphens w:val="0"/>
              <w:spacing w:before="40" w:after="40" w:line="220" w:lineRule="exact"/>
              <w:ind w:left="0" w:right="113"/>
              <w:jc w:val="center"/>
              <w:rPr>
                <w:sz w:val="18"/>
              </w:rPr>
            </w:pPr>
            <w:r w:rsidRPr="004C7463">
              <w:rPr>
                <w:sz w:val="18"/>
              </w:rPr>
              <w:t>4.01</w:t>
            </w:r>
          </w:p>
        </w:tc>
        <w:tc>
          <w:tcPr>
            <w:tcW w:w="1850" w:type="dxa"/>
            <w:gridSpan w:val="2"/>
            <w:shd w:val="clear" w:color="auto" w:fill="auto"/>
          </w:tcPr>
          <w:p w:rsidR="00EB23B4" w:rsidRPr="004C7463" w:rsidRDefault="00EB23B4" w:rsidP="008C134D">
            <w:pPr>
              <w:pStyle w:val="SingleTxtG"/>
              <w:tabs>
                <w:tab w:val="decimal" w:pos="189"/>
              </w:tabs>
              <w:suppressAutoHyphens w:val="0"/>
              <w:spacing w:before="40" w:after="40" w:line="220" w:lineRule="exact"/>
              <w:ind w:left="0" w:right="113"/>
              <w:jc w:val="center"/>
              <w:rPr>
                <w:sz w:val="18"/>
              </w:rPr>
            </w:pPr>
            <w:r w:rsidRPr="004C7463">
              <w:rPr>
                <w:sz w:val="18"/>
              </w:rPr>
              <w:t>544.2</w:t>
            </w:r>
          </w:p>
        </w:tc>
        <w:tc>
          <w:tcPr>
            <w:tcW w:w="1836" w:type="dxa"/>
            <w:shd w:val="clear" w:color="auto" w:fill="auto"/>
          </w:tcPr>
          <w:p w:rsidR="00EB23B4" w:rsidRPr="004C7463" w:rsidRDefault="00EB23B4" w:rsidP="008C134D">
            <w:pPr>
              <w:pStyle w:val="SingleTxtG"/>
              <w:tabs>
                <w:tab w:val="decimal" w:pos="189"/>
              </w:tabs>
              <w:suppressAutoHyphens w:val="0"/>
              <w:spacing w:before="40" w:after="40" w:line="220" w:lineRule="exact"/>
              <w:ind w:left="0" w:right="113"/>
              <w:jc w:val="center"/>
              <w:rPr>
                <w:sz w:val="18"/>
              </w:rPr>
            </w:pPr>
            <w:r w:rsidRPr="004C7463">
              <w:rPr>
                <w:sz w:val="18"/>
              </w:rPr>
              <w:t>10.28</w:t>
            </w:r>
          </w:p>
        </w:tc>
      </w:tr>
      <w:tr w:rsidR="00EB23B4" w:rsidRPr="004C7463" w:rsidTr="004C7463">
        <w:tc>
          <w:tcPr>
            <w:tcW w:w="1841" w:type="dxa"/>
            <w:shd w:val="clear" w:color="auto" w:fill="auto"/>
          </w:tcPr>
          <w:p w:rsidR="00EB23B4" w:rsidRPr="004C7463" w:rsidRDefault="00EB23B4" w:rsidP="008C134D">
            <w:pPr>
              <w:pStyle w:val="SingleTxtG"/>
              <w:tabs>
                <w:tab w:val="decimal" w:pos="189"/>
              </w:tabs>
              <w:suppressAutoHyphens w:val="0"/>
              <w:spacing w:before="40" w:after="40" w:line="220" w:lineRule="exact"/>
              <w:ind w:left="0" w:right="113"/>
              <w:jc w:val="center"/>
              <w:rPr>
                <w:sz w:val="18"/>
              </w:rPr>
            </w:pPr>
            <w:r w:rsidRPr="004C7463">
              <w:rPr>
                <w:sz w:val="18"/>
              </w:rPr>
              <w:t>35</w:t>
            </w:r>
          </w:p>
        </w:tc>
        <w:tc>
          <w:tcPr>
            <w:tcW w:w="1843" w:type="dxa"/>
            <w:shd w:val="clear" w:color="auto" w:fill="auto"/>
          </w:tcPr>
          <w:p w:rsidR="00EB23B4" w:rsidRPr="004C7463" w:rsidRDefault="00EB23B4" w:rsidP="008C134D">
            <w:pPr>
              <w:pStyle w:val="SingleTxtG"/>
              <w:tabs>
                <w:tab w:val="decimal" w:pos="189"/>
              </w:tabs>
              <w:suppressAutoHyphens w:val="0"/>
              <w:spacing w:before="40" w:after="40" w:line="220" w:lineRule="exact"/>
              <w:ind w:left="0" w:right="113"/>
              <w:jc w:val="center"/>
              <w:rPr>
                <w:sz w:val="18"/>
              </w:rPr>
            </w:pPr>
            <w:r w:rsidRPr="004C7463">
              <w:rPr>
                <w:sz w:val="18"/>
              </w:rPr>
              <w:t>4.60</w:t>
            </w:r>
          </w:p>
        </w:tc>
        <w:tc>
          <w:tcPr>
            <w:tcW w:w="1850" w:type="dxa"/>
            <w:gridSpan w:val="2"/>
            <w:shd w:val="clear" w:color="auto" w:fill="auto"/>
          </w:tcPr>
          <w:p w:rsidR="00EB23B4" w:rsidRPr="004C7463" w:rsidRDefault="00EB23B4" w:rsidP="008C134D">
            <w:pPr>
              <w:pStyle w:val="SingleTxtG"/>
              <w:tabs>
                <w:tab w:val="decimal" w:pos="189"/>
              </w:tabs>
              <w:suppressAutoHyphens w:val="0"/>
              <w:spacing w:before="40" w:after="40" w:line="220" w:lineRule="exact"/>
              <w:ind w:left="0" w:right="113"/>
              <w:jc w:val="center"/>
              <w:rPr>
                <w:sz w:val="18"/>
              </w:rPr>
            </w:pPr>
            <w:r w:rsidRPr="004C7463">
              <w:rPr>
                <w:sz w:val="18"/>
              </w:rPr>
              <w:t>537.6</w:t>
            </w:r>
          </w:p>
        </w:tc>
        <w:tc>
          <w:tcPr>
            <w:tcW w:w="1836" w:type="dxa"/>
            <w:shd w:val="clear" w:color="auto" w:fill="auto"/>
          </w:tcPr>
          <w:p w:rsidR="00EB23B4" w:rsidRPr="004C7463" w:rsidRDefault="00EB23B4" w:rsidP="008C134D">
            <w:pPr>
              <w:pStyle w:val="SingleTxtG"/>
              <w:tabs>
                <w:tab w:val="decimal" w:pos="189"/>
              </w:tabs>
              <w:suppressAutoHyphens w:val="0"/>
              <w:spacing w:before="40" w:after="40" w:line="220" w:lineRule="exact"/>
              <w:ind w:left="0" w:right="113"/>
              <w:jc w:val="center"/>
              <w:rPr>
                <w:sz w:val="18"/>
              </w:rPr>
            </w:pPr>
          </w:p>
        </w:tc>
      </w:tr>
      <w:tr w:rsidR="00EB23B4" w:rsidRPr="004C7463" w:rsidTr="004C7463">
        <w:tc>
          <w:tcPr>
            <w:tcW w:w="1841" w:type="dxa"/>
            <w:shd w:val="clear" w:color="auto" w:fill="auto"/>
          </w:tcPr>
          <w:p w:rsidR="00EB23B4" w:rsidRPr="004C7463" w:rsidRDefault="00EB23B4" w:rsidP="008C134D">
            <w:pPr>
              <w:pStyle w:val="SingleTxtG"/>
              <w:tabs>
                <w:tab w:val="decimal" w:pos="189"/>
              </w:tabs>
              <w:suppressAutoHyphens w:val="0"/>
              <w:spacing w:before="40" w:after="40" w:line="220" w:lineRule="exact"/>
              <w:ind w:left="0" w:right="113"/>
              <w:jc w:val="center"/>
              <w:rPr>
                <w:sz w:val="18"/>
              </w:rPr>
            </w:pPr>
            <w:r w:rsidRPr="004C7463">
              <w:rPr>
                <w:sz w:val="18"/>
              </w:rPr>
              <w:t>40</w:t>
            </w:r>
          </w:p>
        </w:tc>
        <w:tc>
          <w:tcPr>
            <w:tcW w:w="1843" w:type="dxa"/>
            <w:shd w:val="clear" w:color="auto" w:fill="auto"/>
          </w:tcPr>
          <w:p w:rsidR="00EB23B4" w:rsidRPr="004C7463" w:rsidRDefault="00EB23B4" w:rsidP="008C134D">
            <w:pPr>
              <w:pStyle w:val="SingleTxtG"/>
              <w:tabs>
                <w:tab w:val="decimal" w:pos="189"/>
              </w:tabs>
              <w:suppressAutoHyphens w:val="0"/>
              <w:spacing w:before="40" w:after="40" w:line="220" w:lineRule="exact"/>
              <w:ind w:left="0" w:right="113"/>
              <w:jc w:val="center"/>
              <w:rPr>
                <w:sz w:val="18"/>
              </w:rPr>
            </w:pPr>
            <w:r w:rsidRPr="004C7463">
              <w:rPr>
                <w:sz w:val="18"/>
              </w:rPr>
              <w:t>5.25</w:t>
            </w:r>
          </w:p>
        </w:tc>
        <w:tc>
          <w:tcPr>
            <w:tcW w:w="1850" w:type="dxa"/>
            <w:gridSpan w:val="2"/>
            <w:shd w:val="clear" w:color="auto" w:fill="auto"/>
          </w:tcPr>
          <w:p w:rsidR="00EB23B4" w:rsidRPr="004C7463" w:rsidRDefault="00EB23B4" w:rsidP="008C134D">
            <w:pPr>
              <w:pStyle w:val="SingleTxtG"/>
              <w:tabs>
                <w:tab w:val="decimal" w:pos="189"/>
              </w:tabs>
              <w:suppressAutoHyphens w:val="0"/>
              <w:spacing w:before="40" w:after="40" w:line="220" w:lineRule="exact"/>
              <w:ind w:left="0" w:right="113"/>
              <w:jc w:val="center"/>
              <w:rPr>
                <w:sz w:val="18"/>
              </w:rPr>
            </w:pPr>
            <w:r w:rsidRPr="004C7463">
              <w:rPr>
                <w:sz w:val="18"/>
              </w:rPr>
              <w:t>531.0</w:t>
            </w:r>
          </w:p>
        </w:tc>
        <w:tc>
          <w:tcPr>
            <w:tcW w:w="1836" w:type="dxa"/>
            <w:shd w:val="clear" w:color="auto" w:fill="auto"/>
          </w:tcPr>
          <w:p w:rsidR="00EB23B4" w:rsidRPr="004C7463" w:rsidRDefault="00EB23B4" w:rsidP="008C134D">
            <w:pPr>
              <w:pStyle w:val="SingleTxtG"/>
              <w:tabs>
                <w:tab w:val="decimal" w:pos="189"/>
              </w:tabs>
              <w:suppressAutoHyphens w:val="0"/>
              <w:spacing w:before="40" w:after="40" w:line="220" w:lineRule="exact"/>
              <w:ind w:left="0" w:right="113"/>
              <w:jc w:val="center"/>
              <w:rPr>
                <w:sz w:val="18"/>
              </w:rPr>
            </w:pPr>
          </w:p>
        </w:tc>
      </w:tr>
      <w:tr w:rsidR="00EB23B4" w:rsidRPr="004C7463" w:rsidTr="004C7463">
        <w:tc>
          <w:tcPr>
            <w:tcW w:w="1841" w:type="dxa"/>
            <w:shd w:val="clear" w:color="auto" w:fill="auto"/>
          </w:tcPr>
          <w:p w:rsidR="00EB23B4" w:rsidRPr="004C7463" w:rsidRDefault="00EB23B4" w:rsidP="008C134D">
            <w:pPr>
              <w:pStyle w:val="SingleTxtG"/>
              <w:tabs>
                <w:tab w:val="decimal" w:pos="189"/>
              </w:tabs>
              <w:suppressAutoHyphens w:val="0"/>
              <w:spacing w:before="40" w:after="40" w:line="220" w:lineRule="exact"/>
              <w:ind w:left="0" w:right="113"/>
              <w:jc w:val="center"/>
              <w:rPr>
                <w:sz w:val="18"/>
              </w:rPr>
            </w:pPr>
            <w:r w:rsidRPr="004C7463">
              <w:rPr>
                <w:sz w:val="18"/>
              </w:rPr>
              <w:t>45</w:t>
            </w:r>
          </w:p>
        </w:tc>
        <w:tc>
          <w:tcPr>
            <w:tcW w:w="1843" w:type="dxa"/>
            <w:shd w:val="clear" w:color="auto" w:fill="auto"/>
          </w:tcPr>
          <w:p w:rsidR="00EB23B4" w:rsidRPr="004C7463" w:rsidRDefault="00EB23B4" w:rsidP="008C134D">
            <w:pPr>
              <w:pStyle w:val="SingleTxtG"/>
              <w:tabs>
                <w:tab w:val="decimal" w:pos="189"/>
              </w:tabs>
              <w:suppressAutoHyphens w:val="0"/>
              <w:spacing w:before="40" w:after="40" w:line="220" w:lineRule="exact"/>
              <w:ind w:left="0" w:right="113"/>
              <w:jc w:val="center"/>
              <w:rPr>
                <w:sz w:val="18"/>
              </w:rPr>
            </w:pPr>
            <w:r w:rsidRPr="004C7463">
              <w:rPr>
                <w:sz w:val="18"/>
              </w:rPr>
              <w:t>5.96</w:t>
            </w:r>
          </w:p>
        </w:tc>
        <w:tc>
          <w:tcPr>
            <w:tcW w:w="1850" w:type="dxa"/>
            <w:gridSpan w:val="2"/>
            <w:shd w:val="clear" w:color="auto" w:fill="auto"/>
          </w:tcPr>
          <w:p w:rsidR="00EB23B4" w:rsidRPr="004C7463" w:rsidRDefault="00EB23B4" w:rsidP="008C134D">
            <w:pPr>
              <w:pStyle w:val="SingleTxtG"/>
              <w:tabs>
                <w:tab w:val="decimal" w:pos="189"/>
              </w:tabs>
              <w:suppressAutoHyphens w:val="0"/>
              <w:spacing w:before="40" w:after="40" w:line="220" w:lineRule="exact"/>
              <w:ind w:left="0" w:right="113"/>
              <w:jc w:val="center"/>
              <w:rPr>
                <w:sz w:val="18"/>
              </w:rPr>
            </w:pPr>
            <w:r w:rsidRPr="004C7463">
              <w:rPr>
                <w:sz w:val="18"/>
              </w:rPr>
              <w:t>524.1</w:t>
            </w:r>
          </w:p>
        </w:tc>
        <w:tc>
          <w:tcPr>
            <w:tcW w:w="1836" w:type="dxa"/>
            <w:shd w:val="clear" w:color="auto" w:fill="auto"/>
          </w:tcPr>
          <w:p w:rsidR="00EB23B4" w:rsidRPr="004C7463" w:rsidRDefault="00EB23B4" w:rsidP="008C134D">
            <w:pPr>
              <w:pStyle w:val="SingleTxtG"/>
              <w:tabs>
                <w:tab w:val="decimal" w:pos="189"/>
              </w:tabs>
              <w:suppressAutoHyphens w:val="0"/>
              <w:spacing w:before="40" w:after="40" w:line="220" w:lineRule="exact"/>
              <w:ind w:left="0" w:right="113"/>
              <w:jc w:val="center"/>
              <w:rPr>
                <w:sz w:val="18"/>
              </w:rPr>
            </w:pPr>
          </w:p>
        </w:tc>
      </w:tr>
      <w:tr w:rsidR="00EB23B4" w:rsidRPr="004C7463" w:rsidTr="004C7463">
        <w:tc>
          <w:tcPr>
            <w:tcW w:w="1841" w:type="dxa"/>
            <w:shd w:val="clear" w:color="auto" w:fill="auto"/>
          </w:tcPr>
          <w:p w:rsidR="00EB23B4" w:rsidRPr="004C7463" w:rsidRDefault="00EB23B4" w:rsidP="008C134D">
            <w:pPr>
              <w:pStyle w:val="SingleTxtG"/>
              <w:tabs>
                <w:tab w:val="decimal" w:pos="189"/>
              </w:tabs>
              <w:suppressAutoHyphens w:val="0"/>
              <w:spacing w:before="40" w:after="40" w:line="220" w:lineRule="exact"/>
              <w:ind w:left="0" w:right="113"/>
              <w:jc w:val="center"/>
              <w:rPr>
                <w:sz w:val="18"/>
              </w:rPr>
            </w:pPr>
            <w:r w:rsidRPr="004C7463">
              <w:rPr>
                <w:sz w:val="18"/>
              </w:rPr>
              <w:t>50</w:t>
            </w:r>
          </w:p>
        </w:tc>
        <w:tc>
          <w:tcPr>
            <w:tcW w:w="1843" w:type="dxa"/>
            <w:shd w:val="clear" w:color="auto" w:fill="auto"/>
          </w:tcPr>
          <w:p w:rsidR="00EB23B4" w:rsidRPr="004C7463" w:rsidRDefault="00EB23B4" w:rsidP="008C134D">
            <w:pPr>
              <w:pStyle w:val="SingleTxtG"/>
              <w:tabs>
                <w:tab w:val="decimal" w:pos="189"/>
              </w:tabs>
              <w:suppressAutoHyphens w:val="0"/>
              <w:spacing w:before="40" w:after="40" w:line="220" w:lineRule="exact"/>
              <w:ind w:left="0" w:right="113"/>
              <w:jc w:val="center"/>
              <w:rPr>
                <w:sz w:val="18"/>
              </w:rPr>
            </w:pPr>
            <w:r w:rsidRPr="004C7463">
              <w:rPr>
                <w:sz w:val="18"/>
              </w:rPr>
              <w:t>6.74</w:t>
            </w:r>
          </w:p>
        </w:tc>
        <w:tc>
          <w:tcPr>
            <w:tcW w:w="1850" w:type="dxa"/>
            <w:gridSpan w:val="2"/>
            <w:shd w:val="clear" w:color="auto" w:fill="auto"/>
          </w:tcPr>
          <w:p w:rsidR="00EB23B4" w:rsidRPr="004C7463" w:rsidRDefault="00EB23B4" w:rsidP="008C134D">
            <w:pPr>
              <w:pStyle w:val="SingleTxtG"/>
              <w:tabs>
                <w:tab w:val="decimal" w:pos="189"/>
              </w:tabs>
              <w:suppressAutoHyphens w:val="0"/>
              <w:spacing w:before="40" w:after="40" w:line="220" w:lineRule="exact"/>
              <w:ind w:left="0" w:right="113"/>
              <w:jc w:val="center"/>
              <w:rPr>
                <w:sz w:val="18"/>
              </w:rPr>
            </w:pPr>
            <w:r w:rsidRPr="004C7463">
              <w:rPr>
                <w:sz w:val="18"/>
              </w:rPr>
              <w:t>517.1</w:t>
            </w:r>
          </w:p>
        </w:tc>
        <w:tc>
          <w:tcPr>
            <w:tcW w:w="1836" w:type="dxa"/>
            <w:shd w:val="clear" w:color="auto" w:fill="auto"/>
          </w:tcPr>
          <w:p w:rsidR="00EB23B4" w:rsidRPr="004C7463" w:rsidRDefault="00EB23B4" w:rsidP="008C134D">
            <w:pPr>
              <w:pStyle w:val="SingleTxtG"/>
              <w:tabs>
                <w:tab w:val="decimal" w:pos="189"/>
              </w:tabs>
              <w:suppressAutoHyphens w:val="0"/>
              <w:spacing w:before="40" w:after="40" w:line="220" w:lineRule="exact"/>
              <w:ind w:left="0" w:right="113"/>
              <w:jc w:val="center"/>
              <w:rPr>
                <w:sz w:val="18"/>
              </w:rPr>
            </w:pPr>
          </w:p>
        </w:tc>
      </w:tr>
    </w:tbl>
    <w:p w:rsidR="00EB23B4" w:rsidRPr="00844E4A" w:rsidRDefault="00EB23B4" w:rsidP="00EB23B4">
      <w:pPr>
        <w:pStyle w:val="SingleTxtG"/>
      </w:pPr>
      <w:r w:rsidRPr="00844E4A">
        <w:br w:type="page"/>
        <w:t>Substance properties BUTYLENE-1</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4079"/>
        <w:gridCol w:w="3291"/>
      </w:tblGrid>
      <w:tr w:rsidR="00EB23B4" w:rsidRPr="00AA11B2" w:rsidTr="00F6501F">
        <w:trPr>
          <w:tblHeader/>
        </w:trPr>
        <w:tc>
          <w:tcPr>
            <w:tcW w:w="4079" w:type="dxa"/>
            <w:tcBorders>
              <w:top w:val="single" w:sz="4" w:space="0" w:color="auto"/>
              <w:bottom w:val="nil"/>
            </w:tcBorders>
            <w:shd w:val="clear" w:color="auto" w:fill="auto"/>
            <w:vAlign w:val="bottom"/>
          </w:tcPr>
          <w:p w:rsidR="00EB23B4" w:rsidRPr="00F6501F" w:rsidRDefault="00EB23B4" w:rsidP="00F6501F">
            <w:pPr>
              <w:pStyle w:val="SingleTxtG"/>
              <w:suppressAutoHyphens w:val="0"/>
              <w:spacing w:before="40" w:line="220" w:lineRule="exact"/>
              <w:ind w:left="0" w:right="113"/>
              <w:jc w:val="left"/>
            </w:pPr>
            <w:r w:rsidRPr="00F6501F">
              <w:t xml:space="preserve">Name: </w:t>
            </w:r>
            <w:r w:rsidRPr="008C659B">
              <w:rPr>
                <w:b/>
              </w:rPr>
              <w:t>BUTYLENE-1</w:t>
            </w:r>
          </w:p>
        </w:tc>
        <w:tc>
          <w:tcPr>
            <w:tcW w:w="3291" w:type="dxa"/>
            <w:tcBorders>
              <w:top w:val="single" w:sz="4" w:space="0" w:color="auto"/>
              <w:bottom w:val="nil"/>
            </w:tcBorders>
            <w:shd w:val="clear" w:color="auto" w:fill="auto"/>
            <w:vAlign w:val="bottom"/>
          </w:tcPr>
          <w:p w:rsidR="00EB23B4" w:rsidRPr="00F6501F" w:rsidRDefault="00EB23B4" w:rsidP="00F6501F">
            <w:pPr>
              <w:pStyle w:val="SingleTxtG"/>
              <w:suppressAutoHyphens w:val="0"/>
              <w:spacing w:before="40" w:line="220" w:lineRule="exact"/>
              <w:ind w:left="0" w:right="113"/>
              <w:jc w:val="left"/>
            </w:pPr>
            <w:r w:rsidRPr="00F6501F">
              <w:t xml:space="preserve">UN No.: </w:t>
            </w:r>
            <w:r w:rsidRPr="008C659B">
              <w:rPr>
                <w:b/>
              </w:rPr>
              <w:t>1012</w:t>
            </w:r>
          </w:p>
        </w:tc>
      </w:tr>
      <w:tr w:rsidR="00EB23B4" w:rsidRPr="00AA11B2" w:rsidTr="00F6501F">
        <w:tc>
          <w:tcPr>
            <w:tcW w:w="4079" w:type="dxa"/>
            <w:tcBorders>
              <w:top w:val="nil"/>
            </w:tcBorders>
            <w:shd w:val="clear" w:color="auto" w:fill="auto"/>
          </w:tcPr>
          <w:p w:rsidR="00EB23B4" w:rsidRPr="00AA11B2" w:rsidRDefault="00EB23B4" w:rsidP="00AA11B2">
            <w:pPr>
              <w:pStyle w:val="SingleTxtG"/>
              <w:suppressAutoHyphens w:val="0"/>
              <w:spacing w:before="40" w:line="220" w:lineRule="exact"/>
              <w:ind w:left="0" w:right="113"/>
              <w:jc w:val="left"/>
            </w:pPr>
            <w:r w:rsidRPr="00AA11B2">
              <w:t xml:space="preserve">Formula: </w:t>
            </w:r>
            <w:r w:rsidRPr="008C659B">
              <w:rPr>
                <w:b/>
              </w:rPr>
              <w:t>C</w:t>
            </w:r>
            <w:r w:rsidRPr="008C659B">
              <w:rPr>
                <w:b/>
                <w:vertAlign w:val="subscript"/>
              </w:rPr>
              <w:t>4</w:t>
            </w:r>
            <w:r w:rsidRPr="008C659B">
              <w:rPr>
                <w:b/>
              </w:rPr>
              <w:t>H</w:t>
            </w:r>
            <w:r w:rsidRPr="008C659B">
              <w:rPr>
                <w:b/>
                <w:vertAlign w:val="subscript"/>
              </w:rPr>
              <w:t>8</w:t>
            </w:r>
          </w:p>
        </w:tc>
        <w:tc>
          <w:tcPr>
            <w:tcW w:w="3291" w:type="dxa"/>
            <w:tcBorders>
              <w:top w:val="nil"/>
            </w:tcBorders>
            <w:shd w:val="clear" w:color="auto" w:fill="auto"/>
          </w:tcPr>
          <w:p w:rsidR="00EB23B4" w:rsidRPr="00AA11B2" w:rsidRDefault="00EB23B4" w:rsidP="00AA11B2">
            <w:pPr>
              <w:pStyle w:val="SingleTxtG"/>
              <w:suppressAutoHyphens w:val="0"/>
              <w:spacing w:before="40" w:line="220" w:lineRule="exact"/>
              <w:ind w:left="0" w:right="113"/>
              <w:jc w:val="left"/>
            </w:pPr>
          </w:p>
        </w:tc>
      </w:tr>
      <w:tr w:rsidR="00EB23B4" w:rsidRPr="00AA11B2" w:rsidTr="00AA11B2">
        <w:tc>
          <w:tcPr>
            <w:tcW w:w="4079" w:type="dxa"/>
            <w:shd w:val="clear" w:color="auto" w:fill="auto"/>
          </w:tcPr>
          <w:p w:rsidR="00EB23B4" w:rsidRPr="00AA11B2" w:rsidRDefault="00EB23B4" w:rsidP="00AA11B2">
            <w:pPr>
              <w:pStyle w:val="SingleTxtG"/>
              <w:suppressAutoHyphens w:val="0"/>
              <w:spacing w:before="40" w:line="220" w:lineRule="exact"/>
              <w:ind w:left="0" w:right="113"/>
              <w:jc w:val="left"/>
            </w:pPr>
            <w:r w:rsidRPr="00AA11B2">
              <w:t xml:space="preserve">Boiling point: </w:t>
            </w:r>
            <w:r w:rsidRPr="008C659B">
              <w:rPr>
                <w:b/>
              </w:rPr>
              <w:t xml:space="preserve">-6 </w:t>
            </w:r>
            <w:r w:rsidRPr="008C659B">
              <w:rPr>
                <w:b/>
              </w:rPr>
              <w:sym w:font="Symbol" w:char="F0B0"/>
            </w:r>
            <w:r w:rsidRPr="008C659B">
              <w:rPr>
                <w:b/>
              </w:rPr>
              <w:t>C</w:t>
            </w:r>
          </w:p>
        </w:tc>
        <w:tc>
          <w:tcPr>
            <w:tcW w:w="3291" w:type="dxa"/>
            <w:shd w:val="clear" w:color="auto" w:fill="auto"/>
          </w:tcPr>
          <w:p w:rsidR="00EB23B4" w:rsidRPr="00AA11B2" w:rsidRDefault="00EB23B4" w:rsidP="00AA11B2">
            <w:pPr>
              <w:pStyle w:val="SingleTxtG"/>
              <w:suppressAutoHyphens w:val="0"/>
              <w:spacing w:before="40" w:line="220" w:lineRule="exact"/>
              <w:ind w:left="0" w:right="113"/>
              <w:jc w:val="left"/>
            </w:pPr>
            <w:r w:rsidRPr="00AA11B2">
              <w:t xml:space="preserve">Molar mass: </w:t>
            </w:r>
            <w:r w:rsidRPr="003E5EDC">
              <w:rPr>
                <w:b/>
                <w:i/>
              </w:rPr>
              <w:t>M</w:t>
            </w:r>
            <w:r w:rsidRPr="008C659B">
              <w:rPr>
                <w:b/>
              </w:rPr>
              <w:t xml:space="preserve"> = 56 (56.107)</w:t>
            </w:r>
          </w:p>
        </w:tc>
      </w:tr>
      <w:tr w:rsidR="00EB23B4" w:rsidRPr="00AA11B2" w:rsidTr="00AA11B2">
        <w:tc>
          <w:tcPr>
            <w:tcW w:w="4079" w:type="dxa"/>
            <w:shd w:val="clear" w:color="auto" w:fill="auto"/>
          </w:tcPr>
          <w:p w:rsidR="00EB23B4" w:rsidRPr="00AA11B2" w:rsidRDefault="00EB23B4" w:rsidP="00AA11B2">
            <w:pPr>
              <w:pStyle w:val="SingleTxtG"/>
              <w:suppressAutoHyphens w:val="0"/>
              <w:spacing w:before="40" w:line="220" w:lineRule="exact"/>
              <w:ind w:left="0" w:right="113"/>
              <w:jc w:val="left"/>
            </w:pPr>
            <w:r w:rsidRPr="00AA11B2">
              <w:t xml:space="preserve">Ratio between the vapour density and that of air = 1 (15 </w:t>
            </w:r>
            <w:r w:rsidRPr="00AA11B2">
              <w:sym w:font="Symbol" w:char="F0B0"/>
            </w:r>
            <w:r w:rsidRPr="00AA11B2">
              <w:t xml:space="preserve">C): </w:t>
            </w:r>
            <w:r w:rsidRPr="008C659B">
              <w:rPr>
                <w:b/>
              </w:rPr>
              <w:t>1.94</w:t>
            </w:r>
          </w:p>
        </w:tc>
        <w:tc>
          <w:tcPr>
            <w:tcW w:w="3291" w:type="dxa"/>
            <w:shd w:val="clear" w:color="auto" w:fill="auto"/>
          </w:tcPr>
          <w:p w:rsidR="00EB23B4" w:rsidRPr="00AA11B2" w:rsidRDefault="00EB23B4" w:rsidP="00AA11B2">
            <w:pPr>
              <w:pStyle w:val="SingleTxtG"/>
              <w:suppressAutoHyphens w:val="0"/>
              <w:spacing w:before="40" w:line="220" w:lineRule="exact"/>
              <w:ind w:left="0" w:right="113"/>
              <w:jc w:val="left"/>
            </w:pPr>
          </w:p>
        </w:tc>
      </w:tr>
      <w:tr w:rsidR="00EB23B4" w:rsidRPr="00AA11B2" w:rsidTr="00AA11B2">
        <w:tc>
          <w:tcPr>
            <w:tcW w:w="7370" w:type="dxa"/>
            <w:gridSpan w:val="2"/>
            <w:shd w:val="clear" w:color="auto" w:fill="auto"/>
          </w:tcPr>
          <w:p w:rsidR="00EB23B4" w:rsidRPr="00AA11B2" w:rsidRDefault="00EB23B4" w:rsidP="00AA11B2">
            <w:pPr>
              <w:pStyle w:val="SingleTxtG"/>
              <w:suppressAutoHyphens w:val="0"/>
              <w:spacing w:before="40" w:line="220" w:lineRule="exact"/>
              <w:ind w:left="0" w:right="113"/>
              <w:jc w:val="left"/>
            </w:pPr>
            <w:r w:rsidRPr="00AA11B2">
              <w:t xml:space="preserve">Flammable gas/air mixture, vol.%: </w:t>
            </w:r>
            <w:r w:rsidRPr="008C659B">
              <w:rPr>
                <w:b/>
              </w:rPr>
              <w:t>1.5 — 10.6</w:t>
            </w:r>
          </w:p>
        </w:tc>
      </w:tr>
      <w:tr w:rsidR="00EB23B4" w:rsidRPr="00AA11B2" w:rsidTr="00AA11B2">
        <w:tc>
          <w:tcPr>
            <w:tcW w:w="4079" w:type="dxa"/>
            <w:shd w:val="clear" w:color="auto" w:fill="auto"/>
          </w:tcPr>
          <w:p w:rsidR="00EB23B4" w:rsidRPr="00AA11B2" w:rsidRDefault="00EB23B4" w:rsidP="00AA11B2">
            <w:pPr>
              <w:pStyle w:val="SingleTxtG"/>
              <w:suppressAutoHyphens w:val="0"/>
              <w:spacing w:before="40" w:line="220" w:lineRule="exact"/>
              <w:ind w:left="0" w:right="113"/>
              <w:jc w:val="left"/>
            </w:pPr>
            <w:r w:rsidRPr="00AA11B2">
              <w:t xml:space="preserve">Auto-ignition temperature: </w:t>
            </w:r>
            <w:r w:rsidRPr="008C659B">
              <w:rPr>
                <w:b/>
              </w:rPr>
              <w:t xml:space="preserve">360 </w:t>
            </w:r>
            <w:r w:rsidRPr="008C659B">
              <w:rPr>
                <w:b/>
              </w:rPr>
              <w:sym w:font="Symbol" w:char="F0B0"/>
            </w:r>
            <w:r w:rsidRPr="008C659B">
              <w:rPr>
                <w:b/>
              </w:rPr>
              <w:t>C</w:t>
            </w:r>
          </w:p>
        </w:tc>
        <w:tc>
          <w:tcPr>
            <w:tcW w:w="3291" w:type="dxa"/>
            <w:shd w:val="clear" w:color="auto" w:fill="auto"/>
          </w:tcPr>
          <w:p w:rsidR="00EB23B4" w:rsidRPr="00AA11B2" w:rsidRDefault="00EB23B4" w:rsidP="00AA11B2">
            <w:pPr>
              <w:pStyle w:val="SingleTxtG"/>
              <w:suppressAutoHyphens w:val="0"/>
              <w:spacing w:before="40" w:line="220" w:lineRule="exact"/>
              <w:ind w:left="0" w:right="113"/>
              <w:jc w:val="left"/>
            </w:pPr>
            <w:r w:rsidRPr="00AA11B2">
              <w:t xml:space="preserve">Critical temperature: </w:t>
            </w:r>
            <w:r w:rsidRPr="008C659B">
              <w:rPr>
                <w:b/>
              </w:rPr>
              <w:t xml:space="preserve">146.4 </w:t>
            </w:r>
            <w:r w:rsidRPr="008C659B">
              <w:rPr>
                <w:b/>
              </w:rPr>
              <w:sym w:font="Symbol" w:char="F0B0"/>
            </w:r>
            <w:r w:rsidRPr="008C659B">
              <w:rPr>
                <w:b/>
              </w:rPr>
              <w:t>C</w:t>
            </w:r>
          </w:p>
        </w:tc>
      </w:tr>
      <w:tr w:rsidR="00EB23B4" w:rsidRPr="00AA11B2" w:rsidTr="00AA11B2">
        <w:tc>
          <w:tcPr>
            <w:tcW w:w="4079" w:type="dxa"/>
            <w:shd w:val="clear" w:color="auto" w:fill="auto"/>
          </w:tcPr>
          <w:p w:rsidR="00EB23B4" w:rsidRPr="00AA11B2" w:rsidRDefault="00EB23B4" w:rsidP="00AA11B2">
            <w:pPr>
              <w:pStyle w:val="SingleTxtG"/>
              <w:suppressAutoHyphens w:val="0"/>
              <w:spacing w:before="40" w:line="220" w:lineRule="exact"/>
              <w:ind w:left="0" w:right="113"/>
              <w:jc w:val="left"/>
            </w:pPr>
            <w:r w:rsidRPr="00AA11B2">
              <w:t xml:space="preserve">Maximum permissible concentration at the workplace: </w:t>
            </w:r>
            <w:r w:rsidRPr="008C659B">
              <w:rPr>
                <w:b/>
              </w:rPr>
              <w:t>--- ppm</w:t>
            </w:r>
          </w:p>
        </w:tc>
        <w:tc>
          <w:tcPr>
            <w:tcW w:w="3291" w:type="dxa"/>
            <w:shd w:val="clear" w:color="auto" w:fill="auto"/>
          </w:tcPr>
          <w:p w:rsidR="00EB23B4" w:rsidRPr="00AA11B2" w:rsidRDefault="00EB23B4" w:rsidP="00AA11B2">
            <w:pPr>
              <w:pStyle w:val="SingleTxtG"/>
              <w:suppressAutoHyphens w:val="0"/>
              <w:spacing w:before="40" w:line="220" w:lineRule="exact"/>
              <w:ind w:left="0" w:right="113"/>
              <w:jc w:val="left"/>
            </w:pPr>
          </w:p>
        </w:tc>
      </w:tr>
    </w:tbl>
    <w:p w:rsidR="00EB23B4" w:rsidRPr="00844E4A" w:rsidRDefault="00EB23B4" w:rsidP="005A62DD">
      <w:pPr>
        <w:pStyle w:val="SingleTxtG"/>
        <w:spacing w:after="240"/>
      </w:pPr>
    </w:p>
    <w:tbl>
      <w:tblPr>
        <w:tblW w:w="7370" w:type="dxa"/>
        <w:tblInd w:w="1134" w:type="dxa"/>
        <w:tblLayout w:type="fixed"/>
        <w:tblCellMar>
          <w:left w:w="0" w:type="dxa"/>
          <w:right w:w="0" w:type="dxa"/>
        </w:tblCellMar>
        <w:tblLook w:val="01E0" w:firstRow="1" w:lastRow="1" w:firstColumn="1" w:lastColumn="1" w:noHBand="0" w:noVBand="0"/>
      </w:tblPr>
      <w:tblGrid>
        <w:gridCol w:w="1841"/>
        <w:gridCol w:w="1843"/>
        <w:gridCol w:w="1843"/>
        <w:gridCol w:w="7"/>
        <w:gridCol w:w="1836"/>
      </w:tblGrid>
      <w:tr w:rsidR="00EB23B4" w:rsidRPr="00043640" w:rsidTr="009F0A00">
        <w:trPr>
          <w:tblHeader/>
        </w:trPr>
        <w:tc>
          <w:tcPr>
            <w:tcW w:w="7370" w:type="dxa"/>
            <w:gridSpan w:val="5"/>
            <w:tcBorders>
              <w:top w:val="single" w:sz="4" w:space="0" w:color="auto"/>
              <w:bottom w:val="single" w:sz="4" w:space="0" w:color="auto"/>
            </w:tcBorders>
            <w:shd w:val="clear" w:color="auto" w:fill="auto"/>
            <w:vAlign w:val="bottom"/>
          </w:tcPr>
          <w:p w:rsidR="00EB23B4" w:rsidRPr="00043640" w:rsidRDefault="00EB23B4" w:rsidP="00043640">
            <w:pPr>
              <w:pStyle w:val="SingleTxtG"/>
              <w:suppressAutoHyphens w:val="0"/>
              <w:spacing w:before="80" w:after="80" w:line="200" w:lineRule="exact"/>
              <w:ind w:left="0" w:right="113"/>
              <w:jc w:val="left"/>
              <w:rPr>
                <w:i/>
                <w:sz w:val="16"/>
              </w:rPr>
            </w:pPr>
            <w:r w:rsidRPr="00043640">
              <w:rPr>
                <w:i/>
                <w:sz w:val="16"/>
              </w:rPr>
              <w:t>Vapour-liquid equilibrium</w:t>
            </w:r>
          </w:p>
        </w:tc>
      </w:tr>
      <w:tr w:rsidR="00EB23B4" w:rsidRPr="0010797D" w:rsidTr="00BF3655">
        <w:tc>
          <w:tcPr>
            <w:tcW w:w="1841" w:type="dxa"/>
            <w:tcBorders>
              <w:top w:val="single" w:sz="4" w:space="0" w:color="auto"/>
              <w:bottom w:val="single" w:sz="12" w:space="0" w:color="auto"/>
            </w:tcBorders>
            <w:shd w:val="clear" w:color="auto" w:fill="auto"/>
          </w:tcPr>
          <w:p w:rsidR="00EB23B4" w:rsidRPr="0010797D" w:rsidRDefault="00EB23B4" w:rsidP="00B82E5A">
            <w:pPr>
              <w:pStyle w:val="SingleTxtG"/>
              <w:suppressAutoHyphens w:val="0"/>
              <w:spacing w:before="80" w:after="80" w:line="200" w:lineRule="exact"/>
              <w:ind w:left="0" w:right="113"/>
              <w:jc w:val="center"/>
              <w:rPr>
                <w:b/>
                <w:i/>
                <w:sz w:val="16"/>
              </w:rPr>
            </w:pPr>
            <w:r w:rsidRPr="0010797D">
              <w:rPr>
                <w:b/>
                <w:i/>
                <w:sz w:val="16"/>
              </w:rPr>
              <w:t xml:space="preserve">T </w:t>
            </w:r>
            <w:r w:rsidRPr="00745AF6">
              <w:rPr>
                <w:b/>
                <w:sz w:val="16"/>
              </w:rPr>
              <w:t>[</w:t>
            </w:r>
            <w:r w:rsidRPr="00745AF6">
              <w:rPr>
                <w:b/>
                <w:sz w:val="16"/>
              </w:rPr>
              <w:sym w:font="Symbol" w:char="F0B0"/>
            </w:r>
            <w:r w:rsidRPr="00745AF6">
              <w:rPr>
                <w:b/>
                <w:sz w:val="16"/>
              </w:rPr>
              <w:t>C]</w:t>
            </w:r>
          </w:p>
        </w:tc>
        <w:tc>
          <w:tcPr>
            <w:tcW w:w="1843" w:type="dxa"/>
            <w:tcBorders>
              <w:top w:val="single" w:sz="4" w:space="0" w:color="auto"/>
              <w:bottom w:val="single" w:sz="12" w:space="0" w:color="auto"/>
            </w:tcBorders>
            <w:shd w:val="clear" w:color="auto" w:fill="auto"/>
          </w:tcPr>
          <w:p w:rsidR="00EB23B4" w:rsidRPr="0010797D" w:rsidRDefault="0010797D" w:rsidP="00B82E5A">
            <w:pPr>
              <w:pStyle w:val="SingleTxtG"/>
              <w:suppressAutoHyphens w:val="0"/>
              <w:spacing w:before="80" w:after="80" w:line="200" w:lineRule="exact"/>
              <w:ind w:left="0" w:right="113"/>
              <w:jc w:val="center"/>
              <w:rPr>
                <w:b/>
                <w:i/>
                <w:sz w:val="16"/>
              </w:rPr>
            </w:pPr>
            <w:r w:rsidRPr="00745AF6">
              <w:rPr>
                <w:b/>
                <w:i/>
                <w:sz w:val="18"/>
                <w:lang w:val="fr-FR"/>
              </w:rPr>
              <w:t>p</w:t>
            </w:r>
            <w:r w:rsidRPr="00745AF6">
              <w:rPr>
                <w:b/>
                <w:i/>
                <w:sz w:val="18"/>
                <w:vertAlign w:val="subscript"/>
                <w:lang w:val="fr-FR"/>
              </w:rPr>
              <w:t xml:space="preserve"> </w:t>
            </w:r>
            <w:r w:rsidRPr="006C39E2">
              <w:rPr>
                <w:b/>
                <w:sz w:val="18"/>
                <w:vertAlign w:val="subscript"/>
                <w:lang w:val="fr-FR"/>
              </w:rPr>
              <w:t>max</w:t>
            </w:r>
            <w:r w:rsidRPr="006C39E2">
              <w:rPr>
                <w:b/>
                <w:sz w:val="18"/>
                <w:lang w:val="fr-FR"/>
              </w:rPr>
              <w:t xml:space="preserve"> [bar]</w:t>
            </w:r>
          </w:p>
        </w:tc>
        <w:tc>
          <w:tcPr>
            <w:tcW w:w="1843" w:type="dxa"/>
            <w:tcBorders>
              <w:top w:val="single" w:sz="4" w:space="0" w:color="auto"/>
              <w:bottom w:val="single" w:sz="12" w:space="0" w:color="auto"/>
            </w:tcBorders>
            <w:shd w:val="clear" w:color="auto" w:fill="auto"/>
          </w:tcPr>
          <w:p w:rsidR="00EB23B4" w:rsidRPr="0010797D" w:rsidRDefault="0010797D" w:rsidP="00B82E5A">
            <w:pPr>
              <w:pStyle w:val="SingleTxtG"/>
              <w:suppressAutoHyphens w:val="0"/>
              <w:spacing w:before="80" w:after="80" w:line="200" w:lineRule="exact"/>
              <w:ind w:left="0" w:right="113"/>
              <w:jc w:val="center"/>
              <w:rPr>
                <w:b/>
                <w:i/>
                <w:sz w:val="16"/>
              </w:rPr>
            </w:pPr>
            <w:r w:rsidRPr="006C39E2">
              <w:rPr>
                <w:b/>
                <w:sz w:val="18"/>
                <w:lang w:val="fr-FR"/>
              </w:rPr>
              <w:sym w:font="Symbol" w:char="F072"/>
            </w:r>
            <w:r w:rsidRPr="006C39E2">
              <w:rPr>
                <w:b/>
                <w:sz w:val="18"/>
                <w:vertAlign w:val="subscript"/>
                <w:lang w:val="fr-FR"/>
              </w:rPr>
              <w:t>L</w:t>
            </w:r>
            <w:r w:rsidRPr="006C39E2">
              <w:rPr>
                <w:b/>
                <w:sz w:val="18"/>
                <w:lang w:val="fr-FR"/>
              </w:rPr>
              <w:t xml:space="preserve"> [kg/m</w:t>
            </w:r>
            <w:r w:rsidRPr="006C39E2">
              <w:rPr>
                <w:b/>
                <w:sz w:val="18"/>
                <w:vertAlign w:val="superscript"/>
                <w:lang w:val="fr-FR"/>
              </w:rPr>
              <w:t>3</w:t>
            </w:r>
            <w:r w:rsidRPr="006C39E2">
              <w:rPr>
                <w:b/>
                <w:sz w:val="18"/>
                <w:lang w:val="fr-FR"/>
              </w:rPr>
              <w:t>]</w:t>
            </w:r>
          </w:p>
        </w:tc>
        <w:tc>
          <w:tcPr>
            <w:tcW w:w="1843" w:type="dxa"/>
            <w:gridSpan w:val="2"/>
            <w:tcBorders>
              <w:top w:val="single" w:sz="4" w:space="0" w:color="auto"/>
              <w:bottom w:val="single" w:sz="12" w:space="0" w:color="auto"/>
            </w:tcBorders>
            <w:shd w:val="clear" w:color="auto" w:fill="auto"/>
          </w:tcPr>
          <w:p w:rsidR="00EB23B4" w:rsidRPr="0010797D" w:rsidRDefault="0010797D" w:rsidP="00B82E5A">
            <w:pPr>
              <w:pStyle w:val="SingleTxtG"/>
              <w:suppressAutoHyphens w:val="0"/>
              <w:spacing w:before="80" w:after="80" w:line="200" w:lineRule="exact"/>
              <w:ind w:left="0" w:right="113"/>
              <w:jc w:val="center"/>
              <w:rPr>
                <w:b/>
                <w:i/>
                <w:sz w:val="16"/>
              </w:rPr>
            </w:pPr>
            <w:r w:rsidRPr="006C39E2">
              <w:rPr>
                <w:b/>
                <w:sz w:val="18"/>
                <w:lang w:val="fr-FR"/>
              </w:rPr>
              <w:sym w:font="Symbol" w:char="F072"/>
            </w:r>
            <w:r w:rsidRPr="006C39E2">
              <w:rPr>
                <w:b/>
                <w:sz w:val="18"/>
                <w:vertAlign w:val="subscript"/>
                <w:lang w:val="fr-FR"/>
              </w:rPr>
              <w:t xml:space="preserve">G </w:t>
            </w:r>
            <w:r w:rsidRPr="006C39E2">
              <w:rPr>
                <w:b/>
                <w:sz w:val="18"/>
                <w:lang w:val="fr-FR"/>
              </w:rPr>
              <w:t>[kg/m</w:t>
            </w:r>
            <w:r w:rsidRPr="006C39E2">
              <w:rPr>
                <w:b/>
                <w:sz w:val="18"/>
                <w:vertAlign w:val="superscript"/>
                <w:lang w:val="fr-FR"/>
              </w:rPr>
              <w:t>3</w:t>
            </w:r>
            <w:r w:rsidRPr="006C39E2">
              <w:rPr>
                <w:b/>
                <w:sz w:val="18"/>
                <w:lang w:val="fr-FR"/>
              </w:rPr>
              <w:t>]</w:t>
            </w:r>
          </w:p>
        </w:tc>
      </w:tr>
      <w:tr w:rsidR="00EB23B4" w:rsidRPr="00043640" w:rsidTr="00BF3655">
        <w:tc>
          <w:tcPr>
            <w:tcW w:w="1841" w:type="dxa"/>
            <w:tcBorders>
              <w:top w:val="single" w:sz="12" w:space="0" w:color="auto"/>
            </w:tcBorders>
            <w:shd w:val="clear" w:color="auto" w:fill="auto"/>
          </w:tcPr>
          <w:p w:rsidR="00EB23B4" w:rsidRPr="00BF3655" w:rsidRDefault="00EB23B4" w:rsidP="00B82E5A">
            <w:pPr>
              <w:pStyle w:val="SingleTxtG"/>
              <w:suppressAutoHyphens w:val="0"/>
              <w:spacing w:before="40" w:after="40" w:line="220" w:lineRule="exact"/>
              <w:ind w:left="0" w:right="113"/>
              <w:jc w:val="center"/>
              <w:rPr>
                <w:sz w:val="18"/>
              </w:rPr>
            </w:pPr>
            <w:r w:rsidRPr="00BF3655">
              <w:rPr>
                <w:sz w:val="18"/>
              </w:rPr>
              <w:t>-10</w:t>
            </w:r>
          </w:p>
        </w:tc>
        <w:tc>
          <w:tcPr>
            <w:tcW w:w="1843" w:type="dxa"/>
            <w:tcBorders>
              <w:top w:val="single" w:sz="12" w:space="0" w:color="auto"/>
            </w:tcBorders>
            <w:shd w:val="clear" w:color="auto" w:fill="auto"/>
          </w:tcPr>
          <w:p w:rsidR="00EB23B4" w:rsidRPr="00BF3655" w:rsidRDefault="00EB23B4" w:rsidP="00B82E5A">
            <w:pPr>
              <w:pStyle w:val="SingleTxtG"/>
              <w:suppressAutoHyphens w:val="0"/>
              <w:spacing w:before="40" w:after="40" w:line="220" w:lineRule="exact"/>
              <w:ind w:left="0" w:right="113"/>
              <w:jc w:val="center"/>
              <w:rPr>
                <w:sz w:val="18"/>
              </w:rPr>
            </w:pPr>
            <w:r w:rsidRPr="00BF3655">
              <w:rPr>
                <w:sz w:val="18"/>
              </w:rPr>
              <w:t>0.87</w:t>
            </w:r>
          </w:p>
        </w:tc>
        <w:tc>
          <w:tcPr>
            <w:tcW w:w="1850" w:type="dxa"/>
            <w:gridSpan w:val="2"/>
            <w:tcBorders>
              <w:top w:val="single" w:sz="12" w:space="0" w:color="auto"/>
            </w:tcBorders>
            <w:shd w:val="clear" w:color="auto" w:fill="auto"/>
          </w:tcPr>
          <w:p w:rsidR="00EB23B4" w:rsidRPr="00BF3655" w:rsidRDefault="00EB23B4" w:rsidP="00B82E5A">
            <w:pPr>
              <w:pStyle w:val="SingleTxtG"/>
              <w:suppressAutoHyphens w:val="0"/>
              <w:spacing w:before="40" w:after="40" w:line="220" w:lineRule="exact"/>
              <w:ind w:left="0" w:right="113"/>
              <w:jc w:val="center"/>
              <w:rPr>
                <w:sz w:val="18"/>
              </w:rPr>
            </w:pPr>
            <w:r w:rsidRPr="00BF3655">
              <w:rPr>
                <w:sz w:val="18"/>
              </w:rPr>
              <w:t>626.9</w:t>
            </w:r>
          </w:p>
        </w:tc>
        <w:tc>
          <w:tcPr>
            <w:tcW w:w="1836" w:type="dxa"/>
            <w:tcBorders>
              <w:top w:val="single" w:sz="12" w:space="0" w:color="auto"/>
            </w:tcBorders>
            <w:shd w:val="clear" w:color="auto" w:fill="auto"/>
          </w:tcPr>
          <w:p w:rsidR="00EB23B4" w:rsidRPr="00BF3655" w:rsidRDefault="00EB23B4" w:rsidP="00B82E5A">
            <w:pPr>
              <w:pStyle w:val="SingleTxtG"/>
              <w:suppressAutoHyphens w:val="0"/>
              <w:spacing w:before="40" w:after="40" w:line="220" w:lineRule="exact"/>
              <w:ind w:left="0" w:right="113"/>
              <w:jc w:val="center"/>
              <w:rPr>
                <w:sz w:val="18"/>
              </w:rPr>
            </w:pPr>
            <w:r w:rsidRPr="00BF3655">
              <w:rPr>
                <w:sz w:val="18"/>
              </w:rPr>
              <w:t>2.29</w:t>
            </w:r>
          </w:p>
        </w:tc>
      </w:tr>
      <w:tr w:rsidR="00EB23B4" w:rsidRPr="00043640" w:rsidTr="00043640">
        <w:tc>
          <w:tcPr>
            <w:tcW w:w="1841" w:type="dxa"/>
            <w:shd w:val="clear" w:color="auto" w:fill="auto"/>
          </w:tcPr>
          <w:p w:rsidR="00EB23B4" w:rsidRPr="00BF3655" w:rsidRDefault="00EB23B4" w:rsidP="00B82E5A">
            <w:pPr>
              <w:pStyle w:val="SingleTxtG"/>
              <w:suppressAutoHyphens w:val="0"/>
              <w:spacing w:before="40" w:after="40" w:line="220" w:lineRule="exact"/>
              <w:ind w:left="0" w:right="113"/>
              <w:jc w:val="center"/>
              <w:rPr>
                <w:sz w:val="18"/>
              </w:rPr>
            </w:pPr>
            <w:r w:rsidRPr="00BF3655">
              <w:rPr>
                <w:sz w:val="18"/>
              </w:rPr>
              <w:t>-5</w:t>
            </w:r>
          </w:p>
        </w:tc>
        <w:tc>
          <w:tcPr>
            <w:tcW w:w="1843" w:type="dxa"/>
            <w:shd w:val="clear" w:color="auto" w:fill="auto"/>
          </w:tcPr>
          <w:p w:rsidR="00EB23B4" w:rsidRPr="00BF3655" w:rsidRDefault="00EB23B4" w:rsidP="00B82E5A">
            <w:pPr>
              <w:pStyle w:val="SingleTxtG"/>
              <w:suppressAutoHyphens w:val="0"/>
              <w:spacing w:before="40" w:after="40" w:line="220" w:lineRule="exact"/>
              <w:ind w:left="0" w:right="113"/>
              <w:jc w:val="center"/>
              <w:rPr>
                <w:sz w:val="18"/>
              </w:rPr>
            </w:pPr>
            <w:r w:rsidRPr="00BF3655">
              <w:rPr>
                <w:sz w:val="18"/>
              </w:rPr>
              <w:t>1.06</w:t>
            </w:r>
          </w:p>
        </w:tc>
        <w:tc>
          <w:tcPr>
            <w:tcW w:w="1850" w:type="dxa"/>
            <w:gridSpan w:val="2"/>
            <w:shd w:val="clear" w:color="auto" w:fill="auto"/>
          </w:tcPr>
          <w:p w:rsidR="00EB23B4" w:rsidRPr="00BF3655" w:rsidRDefault="00EB23B4" w:rsidP="00B82E5A">
            <w:pPr>
              <w:pStyle w:val="SingleTxtG"/>
              <w:suppressAutoHyphens w:val="0"/>
              <w:spacing w:before="40" w:after="40" w:line="220" w:lineRule="exact"/>
              <w:ind w:left="0" w:right="113"/>
              <w:jc w:val="center"/>
              <w:rPr>
                <w:sz w:val="18"/>
              </w:rPr>
            </w:pPr>
            <w:r w:rsidRPr="00BF3655">
              <w:rPr>
                <w:sz w:val="18"/>
              </w:rPr>
              <w:t>621.2</w:t>
            </w:r>
          </w:p>
        </w:tc>
        <w:tc>
          <w:tcPr>
            <w:tcW w:w="1836" w:type="dxa"/>
            <w:shd w:val="clear" w:color="auto" w:fill="auto"/>
          </w:tcPr>
          <w:p w:rsidR="00EB23B4" w:rsidRPr="00BF3655" w:rsidRDefault="00EB23B4" w:rsidP="00B82E5A">
            <w:pPr>
              <w:pStyle w:val="SingleTxtG"/>
              <w:suppressAutoHyphens w:val="0"/>
              <w:spacing w:before="40" w:after="40" w:line="220" w:lineRule="exact"/>
              <w:ind w:left="0" w:right="113"/>
              <w:jc w:val="center"/>
              <w:rPr>
                <w:sz w:val="18"/>
              </w:rPr>
            </w:pPr>
            <w:r w:rsidRPr="00BF3655">
              <w:rPr>
                <w:sz w:val="18"/>
              </w:rPr>
              <w:t>2.75</w:t>
            </w:r>
          </w:p>
        </w:tc>
      </w:tr>
      <w:tr w:rsidR="00EB23B4" w:rsidRPr="00043640" w:rsidTr="00043640">
        <w:tc>
          <w:tcPr>
            <w:tcW w:w="1841" w:type="dxa"/>
            <w:shd w:val="clear" w:color="auto" w:fill="auto"/>
          </w:tcPr>
          <w:p w:rsidR="00EB23B4" w:rsidRPr="00BF3655" w:rsidRDefault="00EB23B4" w:rsidP="00B82E5A">
            <w:pPr>
              <w:pStyle w:val="SingleTxtG"/>
              <w:suppressAutoHyphens w:val="0"/>
              <w:spacing w:before="40" w:after="40" w:line="220" w:lineRule="exact"/>
              <w:ind w:left="0" w:right="113"/>
              <w:jc w:val="center"/>
              <w:rPr>
                <w:sz w:val="18"/>
              </w:rPr>
            </w:pPr>
            <w:r w:rsidRPr="00BF3655">
              <w:rPr>
                <w:sz w:val="18"/>
              </w:rPr>
              <w:t>0</w:t>
            </w:r>
          </w:p>
        </w:tc>
        <w:tc>
          <w:tcPr>
            <w:tcW w:w="1843" w:type="dxa"/>
            <w:shd w:val="clear" w:color="auto" w:fill="auto"/>
          </w:tcPr>
          <w:p w:rsidR="00EB23B4" w:rsidRPr="00BF3655" w:rsidRDefault="00EB23B4" w:rsidP="00B82E5A">
            <w:pPr>
              <w:pStyle w:val="SingleTxtG"/>
              <w:suppressAutoHyphens w:val="0"/>
              <w:spacing w:before="40" w:after="40" w:line="220" w:lineRule="exact"/>
              <w:ind w:left="0" w:right="113"/>
              <w:jc w:val="center"/>
              <w:rPr>
                <w:sz w:val="18"/>
              </w:rPr>
            </w:pPr>
            <w:r w:rsidRPr="00BF3655">
              <w:rPr>
                <w:sz w:val="18"/>
              </w:rPr>
              <w:t>1.28</w:t>
            </w:r>
          </w:p>
        </w:tc>
        <w:tc>
          <w:tcPr>
            <w:tcW w:w="1850" w:type="dxa"/>
            <w:gridSpan w:val="2"/>
            <w:shd w:val="clear" w:color="auto" w:fill="auto"/>
          </w:tcPr>
          <w:p w:rsidR="00EB23B4" w:rsidRPr="00BF3655" w:rsidRDefault="00EB23B4" w:rsidP="00B82E5A">
            <w:pPr>
              <w:pStyle w:val="SingleTxtG"/>
              <w:suppressAutoHyphens w:val="0"/>
              <w:spacing w:before="40" w:after="40" w:line="220" w:lineRule="exact"/>
              <w:ind w:left="0" w:right="113"/>
              <w:jc w:val="center"/>
              <w:rPr>
                <w:sz w:val="18"/>
              </w:rPr>
            </w:pPr>
            <w:r w:rsidRPr="00BF3655">
              <w:rPr>
                <w:sz w:val="18"/>
              </w:rPr>
              <w:t>615.5</w:t>
            </w:r>
          </w:p>
        </w:tc>
        <w:tc>
          <w:tcPr>
            <w:tcW w:w="1836" w:type="dxa"/>
            <w:shd w:val="clear" w:color="auto" w:fill="auto"/>
          </w:tcPr>
          <w:p w:rsidR="00EB23B4" w:rsidRPr="00BF3655" w:rsidRDefault="00EB23B4" w:rsidP="00B82E5A">
            <w:pPr>
              <w:pStyle w:val="SingleTxtG"/>
              <w:suppressAutoHyphens w:val="0"/>
              <w:spacing w:before="40" w:after="40" w:line="220" w:lineRule="exact"/>
              <w:ind w:left="0" w:right="113"/>
              <w:jc w:val="center"/>
              <w:rPr>
                <w:sz w:val="18"/>
              </w:rPr>
            </w:pPr>
            <w:r w:rsidRPr="00BF3655">
              <w:rPr>
                <w:sz w:val="18"/>
              </w:rPr>
              <w:t>3.28</w:t>
            </w:r>
          </w:p>
        </w:tc>
      </w:tr>
      <w:tr w:rsidR="00EB23B4" w:rsidRPr="00043640" w:rsidTr="00043640">
        <w:tc>
          <w:tcPr>
            <w:tcW w:w="1841" w:type="dxa"/>
            <w:shd w:val="clear" w:color="auto" w:fill="auto"/>
          </w:tcPr>
          <w:p w:rsidR="00EB23B4" w:rsidRPr="00BF3655" w:rsidRDefault="00EB23B4" w:rsidP="00B82E5A">
            <w:pPr>
              <w:pStyle w:val="SingleTxtG"/>
              <w:suppressAutoHyphens w:val="0"/>
              <w:spacing w:before="40" w:after="40" w:line="220" w:lineRule="exact"/>
              <w:ind w:left="0" w:right="113"/>
              <w:jc w:val="center"/>
              <w:rPr>
                <w:sz w:val="18"/>
              </w:rPr>
            </w:pPr>
            <w:r w:rsidRPr="00BF3655">
              <w:rPr>
                <w:sz w:val="18"/>
              </w:rPr>
              <w:t>5</w:t>
            </w:r>
          </w:p>
        </w:tc>
        <w:tc>
          <w:tcPr>
            <w:tcW w:w="1843" w:type="dxa"/>
            <w:shd w:val="clear" w:color="auto" w:fill="auto"/>
          </w:tcPr>
          <w:p w:rsidR="00EB23B4" w:rsidRPr="00BF3655" w:rsidRDefault="00EB23B4" w:rsidP="00B82E5A">
            <w:pPr>
              <w:pStyle w:val="SingleTxtG"/>
              <w:suppressAutoHyphens w:val="0"/>
              <w:spacing w:before="40" w:after="40" w:line="220" w:lineRule="exact"/>
              <w:ind w:left="0" w:right="113"/>
              <w:jc w:val="center"/>
              <w:rPr>
                <w:sz w:val="18"/>
              </w:rPr>
            </w:pPr>
            <w:r w:rsidRPr="00BF3655">
              <w:rPr>
                <w:sz w:val="18"/>
              </w:rPr>
              <w:t>1.54</w:t>
            </w:r>
          </w:p>
        </w:tc>
        <w:tc>
          <w:tcPr>
            <w:tcW w:w="1850" w:type="dxa"/>
            <w:gridSpan w:val="2"/>
            <w:shd w:val="clear" w:color="auto" w:fill="auto"/>
          </w:tcPr>
          <w:p w:rsidR="00EB23B4" w:rsidRPr="00BF3655" w:rsidRDefault="00EB23B4" w:rsidP="00B82E5A">
            <w:pPr>
              <w:pStyle w:val="SingleTxtG"/>
              <w:suppressAutoHyphens w:val="0"/>
              <w:spacing w:before="40" w:after="40" w:line="220" w:lineRule="exact"/>
              <w:ind w:left="0" w:right="113"/>
              <w:jc w:val="center"/>
              <w:rPr>
                <w:sz w:val="18"/>
              </w:rPr>
            </w:pPr>
            <w:r w:rsidRPr="00BF3655">
              <w:rPr>
                <w:sz w:val="18"/>
              </w:rPr>
              <w:t>609.7</w:t>
            </w:r>
          </w:p>
        </w:tc>
        <w:tc>
          <w:tcPr>
            <w:tcW w:w="1836" w:type="dxa"/>
            <w:shd w:val="clear" w:color="auto" w:fill="auto"/>
          </w:tcPr>
          <w:p w:rsidR="00EB23B4" w:rsidRPr="00BF3655" w:rsidRDefault="00EB23B4" w:rsidP="00B82E5A">
            <w:pPr>
              <w:pStyle w:val="SingleTxtG"/>
              <w:suppressAutoHyphens w:val="0"/>
              <w:spacing w:before="40" w:after="40" w:line="220" w:lineRule="exact"/>
              <w:ind w:left="0" w:right="113"/>
              <w:jc w:val="center"/>
              <w:rPr>
                <w:sz w:val="18"/>
              </w:rPr>
            </w:pPr>
            <w:r w:rsidRPr="00BF3655">
              <w:rPr>
                <w:sz w:val="18"/>
              </w:rPr>
              <w:t>3.90</w:t>
            </w:r>
          </w:p>
        </w:tc>
      </w:tr>
      <w:tr w:rsidR="00EB23B4" w:rsidRPr="00043640" w:rsidTr="00043640">
        <w:trPr>
          <w:trHeight w:val="134"/>
        </w:trPr>
        <w:tc>
          <w:tcPr>
            <w:tcW w:w="1841" w:type="dxa"/>
            <w:shd w:val="clear" w:color="auto" w:fill="auto"/>
          </w:tcPr>
          <w:p w:rsidR="00EB23B4" w:rsidRPr="00BF3655" w:rsidRDefault="00EB23B4" w:rsidP="00B82E5A">
            <w:pPr>
              <w:pStyle w:val="SingleTxtG"/>
              <w:suppressAutoHyphens w:val="0"/>
              <w:spacing w:before="40" w:after="40" w:line="220" w:lineRule="exact"/>
              <w:ind w:left="0" w:right="113"/>
              <w:jc w:val="center"/>
              <w:rPr>
                <w:sz w:val="18"/>
              </w:rPr>
            </w:pPr>
            <w:r w:rsidRPr="00BF3655">
              <w:rPr>
                <w:sz w:val="18"/>
              </w:rPr>
              <w:t>10</w:t>
            </w:r>
          </w:p>
        </w:tc>
        <w:tc>
          <w:tcPr>
            <w:tcW w:w="1843" w:type="dxa"/>
            <w:shd w:val="clear" w:color="auto" w:fill="auto"/>
          </w:tcPr>
          <w:p w:rsidR="00EB23B4" w:rsidRPr="00BF3655" w:rsidRDefault="00EB23B4" w:rsidP="00B82E5A">
            <w:pPr>
              <w:pStyle w:val="SingleTxtG"/>
              <w:suppressAutoHyphens w:val="0"/>
              <w:spacing w:before="40" w:after="40" w:line="220" w:lineRule="exact"/>
              <w:ind w:left="0" w:right="113"/>
              <w:jc w:val="center"/>
              <w:rPr>
                <w:sz w:val="18"/>
              </w:rPr>
            </w:pPr>
            <w:r w:rsidRPr="00BF3655">
              <w:rPr>
                <w:sz w:val="18"/>
              </w:rPr>
              <w:t>1.83</w:t>
            </w:r>
          </w:p>
        </w:tc>
        <w:tc>
          <w:tcPr>
            <w:tcW w:w="1850" w:type="dxa"/>
            <w:gridSpan w:val="2"/>
            <w:shd w:val="clear" w:color="auto" w:fill="auto"/>
          </w:tcPr>
          <w:p w:rsidR="00EB23B4" w:rsidRPr="00BF3655" w:rsidRDefault="00EB23B4" w:rsidP="00B82E5A">
            <w:pPr>
              <w:pStyle w:val="SingleTxtG"/>
              <w:suppressAutoHyphens w:val="0"/>
              <w:spacing w:before="40" w:after="40" w:line="220" w:lineRule="exact"/>
              <w:ind w:left="0" w:right="113"/>
              <w:jc w:val="center"/>
              <w:rPr>
                <w:sz w:val="18"/>
              </w:rPr>
            </w:pPr>
            <w:r w:rsidRPr="00BF3655">
              <w:rPr>
                <w:sz w:val="18"/>
              </w:rPr>
              <w:t>603.9</w:t>
            </w:r>
          </w:p>
        </w:tc>
        <w:tc>
          <w:tcPr>
            <w:tcW w:w="1836" w:type="dxa"/>
            <w:shd w:val="clear" w:color="auto" w:fill="auto"/>
          </w:tcPr>
          <w:p w:rsidR="00EB23B4" w:rsidRPr="00BF3655" w:rsidRDefault="00EB23B4" w:rsidP="00B82E5A">
            <w:pPr>
              <w:pStyle w:val="SingleTxtG"/>
              <w:suppressAutoHyphens w:val="0"/>
              <w:spacing w:before="40" w:after="40" w:line="220" w:lineRule="exact"/>
              <w:ind w:left="0" w:right="113"/>
              <w:jc w:val="center"/>
              <w:rPr>
                <w:sz w:val="18"/>
              </w:rPr>
            </w:pPr>
            <w:r w:rsidRPr="00BF3655">
              <w:rPr>
                <w:sz w:val="18"/>
              </w:rPr>
              <w:t>4.59</w:t>
            </w:r>
          </w:p>
        </w:tc>
      </w:tr>
      <w:tr w:rsidR="00EB23B4" w:rsidRPr="00043640" w:rsidTr="00043640">
        <w:tc>
          <w:tcPr>
            <w:tcW w:w="1841" w:type="dxa"/>
            <w:shd w:val="clear" w:color="auto" w:fill="auto"/>
          </w:tcPr>
          <w:p w:rsidR="00EB23B4" w:rsidRPr="00BF3655" w:rsidRDefault="00EB23B4" w:rsidP="00B82E5A">
            <w:pPr>
              <w:pStyle w:val="SingleTxtG"/>
              <w:suppressAutoHyphens w:val="0"/>
              <w:spacing w:before="40" w:after="40" w:line="220" w:lineRule="exact"/>
              <w:ind w:left="0" w:right="113"/>
              <w:jc w:val="center"/>
              <w:rPr>
                <w:sz w:val="18"/>
              </w:rPr>
            </w:pPr>
            <w:r w:rsidRPr="00BF3655">
              <w:rPr>
                <w:sz w:val="18"/>
              </w:rPr>
              <w:t>15</w:t>
            </w:r>
          </w:p>
        </w:tc>
        <w:tc>
          <w:tcPr>
            <w:tcW w:w="1843" w:type="dxa"/>
            <w:shd w:val="clear" w:color="auto" w:fill="auto"/>
          </w:tcPr>
          <w:p w:rsidR="00EB23B4" w:rsidRPr="00BF3655" w:rsidRDefault="00EB23B4" w:rsidP="00B82E5A">
            <w:pPr>
              <w:pStyle w:val="SingleTxtG"/>
              <w:suppressAutoHyphens w:val="0"/>
              <w:spacing w:before="40" w:after="40" w:line="220" w:lineRule="exact"/>
              <w:ind w:left="0" w:right="113"/>
              <w:jc w:val="center"/>
              <w:rPr>
                <w:sz w:val="18"/>
              </w:rPr>
            </w:pPr>
            <w:r w:rsidRPr="00BF3655">
              <w:rPr>
                <w:sz w:val="18"/>
              </w:rPr>
              <w:t>2.16</w:t>
            </w:r>
          </w:p>
        </w:tc>
        <w:tc>
          <w:tcPr>
            <w:tcW w:w="1850" w:type="dxa"/>
            <w:gridSpan w:val="2"/>
            <w:shd w:val="clear" w:color="auto" w:fill="auto"/>
          </w:tcPr>
          <w:p w:rsidR="00EB23B4" w:rsidRPr="00BF3655" w:rsidRDefault="00EB23B4" w:rsidP="00B82E5A">
            <w:pPr>
              <w:pStyle w:val="SingleTxtG"/>
              <w:suppressAutoHyphens w:val="0"/>
              <w:spacing w:before="40" w:after="40" w:line="220" w:lineRule="exact"/>
              <w:ind w:left="0" w:right="113"/>
              <w:jc w:val="center"/>
              <w:rPr>
                <w:sz w:val="18"/>
              </w:rPr>
            </w:pPr>
            <w:r w:rsidRPr="00BF3655">
              <w:rPr>
                <w:sz w:val="18"/>
              </w:rPr>
              <w:t>597.9</w:t>
            </w:r>
          </w:p>
        </w:tc>
        <w:tc>
          <w:tcPr>
            <w:tcW w:w="1836" w:type="dxa"/>
            <w:shd w:val="clear" w:color="auto" w:fill="auto"/>
          </w:tcPr>
          <w:p w:rsidR="00EB23B4" w:rsidRPr="00BF3655" w:rsidRDefault="00EB23B4" w:rsidP="00B82E5A">
            <w:pPr>
              <w:pStyle w:val="SingleTxtG"/>
              <w:suppressAutoHyphens w:val="0"/>
              <w:spacing w:before="40" w:after="40" w:line="220" w:lineRule="exact"/>
              <w:ind w:left="0" w:right="113"/>
              <w:jc w:val="center"/>
              <w:rPr>
                <w:sz w:val="18"/>
              </w:rPr>
            </w:pPr>
            <w:r w:rsidRPr="00BF3655">
              <w:rPr>
                <w:sz w:val="18"/>
              </w:rPr>
              <w:t>5.36</w:t>
            </w:r>
          </w:p>
        </w:tc>
      </w:tr>
      <w:tr w:rsidR="00EB23B4" w:rsidRPr="00043640" w:rsidTr="00043640">
        <w:tc>
          <w:tcPr>
            <w:tcW w:w="1841" w:type="dxa"/>
            <w:shd w:val="clear" w:color="auto" w:fill="auto"/>
          </w:tcPr>
          <w:p w:rsidR="00EB23B4" w:rsidRPr="00BF3655" w:rsidRDefault="00EB23B4" w:rsidP="00B82E5A">
            <w:pPr>
              <w:pStyle w:val="SingleTxtG"/>
              <w:suppressAutoHyphens w:val="0"/>
              <w:spacing w:before="40" w:after="40" w:line="220" w:lineRule="exact"/>
              <w:ind w:left="0" w:right="113"/>
              <w:jc w:val="center"/>
              <w:rPr>
                <w:sz w:val="18"/>
              </w:rPr>
            </w:pPr>
            <w:r w:rsidRPr="00BF3655">
              <w:rPr>
                <w:sz w:val="18"/>
              </w:rPr>
              <w:t>20</w:t>
            </w:r>
          </w:p>
        </w:tc>
        <w:tc>
          <w:tcPr>
            <w:tcW w:w="1843" w:type="dxa"/>
            <w:shd w:val="clear" w:color="auto" w:fill="auto"/>
          </w:tcPr>
          <w:p w:rsidR="00EB23B4" w:rsidRPr="00BF3655" w:rsidRDefault="00EB23B4" w:rsidP="00B82E5A">
            <w:pPr>
              <w:pStyle w:val="SingleTxtG"/>
              <w:suppressAutoHyphens w:val="0"/>
              <w:spacing w:before="40" w:after="40" w:line="220" w:lineRule="exact"/>
              <w:ind w:left="0" w:right="113"/>
              <w:jc w:val="center"/>
              <w:rPr>
                <w:sz w:val="18"/>
              </w:rPr>
            </w:pPr>
            <w:r w:rsidRPr="00BF3655">
              <w:rPr>
                <w:sz w:val="18"/>
              </w:rPr>
              <w:t>2.54</w:t>
            </w:r>
          </w:p>
        </w:tc>
        <w:tc>
          <w:tcPr>
            <w:tcW w:w="1850" w:type="dxa"/>
            <w:gridSpan w:val="2"/>
            <w:shd w:val="clear" w:color="auto" w:fill="auto"/>
          </w:tcPr>
          <w:p w:rsidR="00EB23B4" w:rsidRPr="00BF3655" w:rsidRDefault="00EB23B4" w:rsidP="00B82E5A">
            <w:pPr>
              <w:pStyle w:val="SingleTxtG"/>
              <w:suppressAutoHyphens w:val="0"/>
              <w:spacing w:before="40" w:after="40" w:line="220" w:lineRule="exact"/>
              <w:ind w:left="0" w:right="113"/>
              <w:jc w:val="center"/>
              <w:rPr>
                <w:sz w:val="18"/>
              </w:rPr>
            </w:pPr>
            <w:r w:rsidRPr="00BF3655">
              <w:rPr>
                <w:sz w:val="18"/>
              </w:rPr>
              <w:t>591.8</w:t>
            </w:r>
          </w:p>
        </w:tc>
        <w:tc>
          <w:tcPr>
            <w:tcW w:w="1836" w:type="dxa"/>
            <w:shd w:val="clear" w:color="auto" w:fill="auto"/>
          </w:tcPr>
          <w:p w:rsidR="00EB23B4" w:rsidRPr="00BF3655" w:rsidRDefault="00EB23B4" w:rsidP="00B82E5A">
            <w:pPr>
              <w:pStyle w:val="SingleTxtG"/>
              <w:suppressAutoHyphens w:val="0"/>
              <w:spacing w:before="40" w:after="40" w:line="220" w:lineRule="exact"/>
              <w:ind w:left="0" w:right="113"/>
              <w:jc w:val="center"/>
              <w:rPr>
                <w:sz w:val="18"/>
              </w:rPr>
            </w:pPr>
            <w:r w:rsidRPr="00BF3655">
              <w:rPr>
                <w:sz w:val="18"/>
              </w:rPr>
              <w:t>6.26</w:t>
            </w:r>
          </w:p>
        </w:tc>
      </w:tr>
      <w:tr w:rsidR="00EB23B4" w:rsidRPr="00043640" w:rsidTr="00043640">
        <w:tc>
          <w:tcPr>
            <w:tcW w:w="1841" w:type="dxa"/>
            <w:shd w:val="clear" w:color="auto" w:fill="auto"/>
          </w:tcPr>
          <w:p w:rsidR="00EB23B4" w:rsidRPr="00BF3655" w:rsidRDefault="00EB23B4" w:rsidP="00B82E5A">
            <w:pPr>
              <w:pStyle w:val="SingleTxtG"/>
              <w:suppressAutoHyphens w:val="0"/>
              <w:spacing w:before="40" w:after="40" w:line="220" w:lineRule="exact"/>
              <w:ind w:left="0" w:right="113"/>
              <w:jc w:val="center"/>
              <w:rPr>
                <w:sz w:val="18"/>
              </w:rPr>
            </w:pPr>
            <w:r w:rsidRPr="00BF3655">
              <w:rPr>
                <w:sz w:val="18"/>
              </w:rPr>
              <w:t>25</w:t>
            </w:r>
          </w:p>
        </w:tc>
        <w:tc>
          <w:tcPr>
            <w:tcW w:w="1843" w:type="dxa"/>
            <w:shd w:val="clear" w:color="auto" w:fill="auto"/>
          </w:tcPr>
          <w:p w:rsidR="00EB23B4" w:rsidRPr="00BF3655" w:rsidRDefault="00EB23B4" w:rsidP="00B82E5A">
            <w:pPr>
              <w:pStyle w:val="SingleTxtG"/>
              <w:suppressAutoHyphens w:val="0"/>
              <w:spacing w:before="40" w:after="40" w:line="220" w:lineRule="exact"/>
              <w:ind w:left="0" w:right="113"/>
              <w:jc w:val="center"/>
              <w:rPr>
                <w:sz w:val="18"/>
              </w:rPr>
            </w:pPr>
            <w:r w:rsidRPr="00BF3655">
              <w:rPr>
                <w:sz w:val="18"/>
              </w:rPr>
              <w:t>2.96</w:t>
            </w:r>
          </w:p>
        </w:tc>
        <w:tc>
          <w:tcPr>
            <w:tcW w:w="1850" w:type="dxa"/>
            <w:gridSpan w:val="2"/>
            <w:shd w:val="clear" w:color="auto" w:fill="auto"/>
          </w:tcPr>
          <w:p w:rsidR="00EB23B4" w:rsidRPr="00BF3655" w:rsidRDefault="00EB23B4" w:rsidP="00B82E5A">
            <w:pPr>
              <w:pStyle w:val="SingleTxtG"/>
              <w:suppressAutoHyphens w:val="0"/>
              <w:spacing w:before="40" w:after="40" w:line="220" w:lineRule="exact"/>
              <w:ind w:left="0" w:right="113"/>
              <w:jc w:val="center"/>
              <w:rPr>
                <w:sz w:val="18"/>
              </w:rPr>
            </w:pPr>
            <w:r w:rsidRPr="00BF3655">
              <w:rPr>
                <w:sz w:val="18"/>
              </w:rPr>
              <w:t>585.7</w:t>
            </w:r>
          </w:p>
        </w:tc>
        <w:tc>
          <w:tcPr>
            <w:tcW w:w="1836" w:type="dxa"/>
            <w:shd w:val="clear" w:color="auto" w:fill="auto"/>
          </w:tcPr>
          <w:p w:rsidR="00EB23B4" w:rsidRPr="00BF3655" w:rsidRDefault="00EB23B4" w:rsidP="00B82E5A">
            <w:pPr>
              <w:pStyle w:val="SingleTxtG"/>
              <w:suppressAutoHyphens w:val="0"/>
              <w:spacing w:before="40" w:after="40" w:line="220" w:lineRule="exact"/>
              <w:ind w:left="0" w:right="113"/>
              <w:jc w:val="center"/>
              <w:rPr>
                <w:sz w:val="18"/>
              </w:rPr>
            </w:pPr>
            <w:r w:rsidRPr="00BF3655">
              <w:rPr>
                <w:sz w:val="18"/>
              </w:rPr>
              <w:t>7.24</w:t>
            </w:r>
          </w:p>
        </w:tc>
      </w:tr>
      <w:tr w:rsidR="00EB23B4" w:rsidRPr="00043640" w:rsidTr="00043640">
        <w:tc>
          <w:tcPr>
            <w:tcW w:w="1841" w:type="dxa"/>
            <w:shd w:val="clear" w:color="auto" w:fill="auto"/>
          </w:tcPr>
          <w:p w:rsidR="00EB23B4" w:rsidRPr="00BF3655" w:rsidRDefault="00EB23B4" w:rsidP="00B82E5A">
            <w:pPr>
              <w:pStyle w:val="SingleTxtG"/>
              <w:suppressAutoHyphens w:val="0"/>
              <w:spacing w:before="40" w:after="40" w:line="220" w:lineRule="exact"/>
              <w:ind w:left="0" w:right="113"/>
              <w:jc w:val="center"/>
              <w:rPr>
                <w:sz w:val="18"/>
              </w:rPr>
            </w:pPr>
            <w:r w:rsidRPr="00BF3655">
              <w:rPr>
                <w:sz w:val="18"/>
              </w:rPr>
              <w:t>30</w:t>
            </w:r>
          </w:p>
        </w:tc>
        <w:tc>
          <w:tcPr>
            <w:tcW w:w="1843" w:type="dxa"/>
            <w:shd w:val="clear" w:color="auto" w:fill="auto"/>
          </w:tcPr>
          <w:p w:rsidR="00EB23B4" w:rsidRPr="00BF3655" w:rsidRDefault="00EB23B4" w:rsidP="00B82E5A">
            <w:pPr>
              <w:pStyle w:val="SingleTxtG"/>
              <w:suppressAutoHyphens w:val="0"/>
              <w:spacing w:before="40" w:after="40" w:line="220" w:lineRule="exact"/>
              <w:ind w:left="0" w:right="113"/>
              <w:jc w:val="center"/>
              <w:rPr>
                <w:sz w:val="18"/>
              </w:rPr>
            </w:pPr>
            <w:r w:rsidRPr="00BF3655">
              <w:rPr>
                <w:sz w:val="18"/>
              </w:rPr>
              <w:t>3.44</w:t>
            </w:r>
          </w:p>
        </w:tc>
        <w:tc>
          <w:tcPr>
            <w:tcW w:w="1850" w:type="dxa"/>
            <w:gridSpan w:val="2"/>
            <w:shd w:val="clear" w:color="auto" w:fill="auto"/>
          </w:tcPr>
          <w:p w:rsidR="00EB23B4" w:rsidRPr="00BF3655" w:rsidRDefault="00EB23B4" w:rsidP="00B82E5A">
            <w:pPr>
              <w:pStyle w:val="SingleTxtG"/>
              <w:suppressAutoHyphens w:val="0"/>
              <w:spacing w:before="40" w:after="40" w:line="220" w:lineRule="exact"/>
              <w:ind w:left="0" w:right="113"/>
              <w:jc w:val="center"/>
              <w:rPr>
                <w:sz w:val="18"/>
              </w:rPr>
            </w:pPr>
            <w:r w:rsidRPr="00BF3655">
              <w:rPr>
                <w:sz w:val="18"/>
              </w:rPr>
              <w:t>579.4</w:t>
            </w:r>
          </w:p>
        </w:tc>
        <w:tc>
          <w:tcPr>
            <w:tcW w:w="1836" w:type="dxa"/>
            <w:shd w:val="clear" w:color="auto" w:fill="auto"/>
          </w:tcPr>
          <w:p w:rsidR="00EB23B4" w:rsidRPr="00BF3655" w:rsidRDefault="00EB23B4" w:rsidP="00B82E5A">
            <w:pPr>
              <w:pStyle w:val="SingleTxtG"/>
              <w:suppressAutoHyphens w:val="0"/>
              <w:spacing w:before="40" w:after="40" w:line="220" w:lineRule="exact"/>
              <w:ind w:left="0" w:right="113"/>
              <w:jc w:val="center"/>
              <w:rPr>
                <w:sz w:val="18"/>
              </w:rPr>
            </w:pPr>
            <w:r w:rsidRPr="00BF3655">
              <w:rPr>
                <w:sz w:val="18"/>
              </w:rPr>
              <w:t>8.37</w:t>
            </w:r>
          </w:p>
        </w:tc>
      </w:tr>
      <w:tr w:rsidR="00EB23B4" w:rsidRPr="00043640" w:rsidTr="00043640">
        <w:tc>
          <w:tcPr>
            <w:tcW w:w="1841" w:type="dxa"/>
            <w:shd w:val="clear" w:color="auto" w:fill="auto"/>
          </w:tcPr>
          <w:p w:rsidR="00EB23B4" w:rsidRPr="00BF3655" w:rsidRDefault="00EB23B4" w:rsidP="00B82E5A">
            <w:pPr>
              <w:pStyle w:val="SingleTxtG"/>
              <w:suppressAutoHyphens w:val="0"/>
              <w:spacing w:before="40" w:after="40" w:line="220" w:lineRule="exact"/>
              <w:ind w:left="0" w:right="113"/>
              <w:jc w:val="center"/>
              <w:rPr>
                <w:sz w:val="18"/>
              </w:rPr>
            </w:pPr>
            <w:r w:rsidRPr="00BF3655">
              <w:rPr>
                <w:sz w:val="18"/>
              </w:rPr>
              <w:t>35</w:t>
            </w:r>
          </w:p>
        </w:tc>
        <w:tc>
          <w:tcPr>
            <w:tcW w:w="1843" w:type="dxa"/>
            <w:shd w:val="clear" w:color="auto" w:fill="auto"/>
          </w:tcPr>
          <w:p w:rsidR="00EB23B4" w:rsidRPr="00BF3655" w:rsidRDefault="00EB23B4" w:rsidP="00B82E5A">
            <w:pPr>
              <w:pStyle w:val="SingleTxtG"/>
              <w:suppressAutoHyphens w:val="0"/>
              <w:spacing w:before="40" w:after="40" w:line="220" w:lineRule="exact"/>
              <w:ind w:left="0" w:right="113"/>
              <w:jc w:val="center"/>
              <w:rPr>
                <w:sz w:val="18"/>
              </w:rPr>
            </w:pPr>
            <w:r w:rsidRPr="00BF3655">
              <w:rPr>
                <w:sz w:val="18"/>
              </w:rPr>
              <w:t>3.97</w:t>
            </w:r>
          </w:p>
        </w:tc>
        <w:tc>
          <w:tcPr>
            <w:tcW w:w="1850" w:type="dxa"/>
            <w:gridSpan w:val="2"/>
            <w:shd w:val="clear" w:color="auto" w:fill="auto"/>
          </w:tcPr>
          <w:p w:rsidR="00EB23B4" w:rsidRPr="00BF3655" w:rsidRDefault="00EB23B4" w:rsidP="00B82E5A">
            <w:pPr>
              <w:pStyle w:val="SingleTxtG"/>
              <w:suppressAutoHyphens w:val="0"/>
              <w:spacing w:before="40" w:after="40" w:line="220" w:lineRule="exact"/>
              <w:ind w:left="0" w:right="113"/>
              <w:jc w:val="center"/>
              <w:rPr>
                <w:sz w:val="18"/>
              </w:rPr>
            </w:pPr>
            <w:r w:rsidRPr="00BF3655">
              <w:rPr>
                <w:sz w:val="18"/>
              </w:rPr>
              <w:t>573.0</w:t>
            </w:r>
          </w:p>
        </w:tc>
        <w:tc>
          <w:tcPr>
            <w:tcW w:w="1836" w:type="dxa"/>
            <w:shd w:val="clear" w:color="auto" w:fill="auto"/>
          </w:tcPr>
          <w:p w:rsidR="00EB23B4" w:rsidRPr="00BF3655" w:rsidRDefault="00EB23B4" w:rsidP="00B82E5A">
            <w:pPr>
              <w:pStyle w:val="SingleTxtG"/>
              <w:suppressAutoHyphens w:val="0"/>
              <w:spacing w:before="40" w:after="40" w:line="220" w:lineRule="exact"/>
              <w:ind w:left="0" w:right="113"/>
              <w:jc w:val="center"/>
              <w:rPr>
                <w:sz w:val="18"/>
              </w:rPr>
            </w:pPr>
          </w:p>
        </w:tc>
      </w:tr>
      <w:tr w:rsidR="00EB23B4" w:rsidRPr="00043640" w:rsidTr="00043640">
        <w:tc>
          <w:tcPr>
            <w:tcW w:w="1841" w:type="dxa"/>
            <w:shd w:val="clear" w:color="auto" w:fill="auto"/>
          </w:tcPr>
          <w:p w:rsidR="00EB23B4" w:rsidRPr="00BF3655" w:rsidRDefault="00EB23B4" w:rsidP="00B82E5A">
            <w:pPr>
              <w:pStyle w:val="SingleTxtG"/>
              <w:suppressAutoHyphens w:val="0"/>
              <w:spacing w:before="40" w:after="40" w:line="220" w:lineRule="exact"/>
              <w:ind w:left="0" w:right="113"/>
              <w:jc w:val="center"/>
              <w:rPr>
                <w:sz w:val="18"/>
              </w:rPr>
            </w:pPr>
            <w:r w:rsidRPr="00BF3655">
              <w:rPr>
                <w:sz w:val="18"/>
              </w:rPr>
              <w:t>40</w:t>
            </w:r>
          </w:p>
        </w:tc>
        <w:tc>
          <w:tcPr>
            <w:tcW w:w="1843" w:type="dxa"/>
            <w:shd w:val="clear" w:color="auto" w:fill="auto"/>
          </w:tcPr>
          <w:p w:rsidR="00EB23B4" w:rsidRPr="00BF3655" w:rsidRDefault="00EB23B4" w:rsidP="00B82E5A">
            <w:pPr>
              <w:pStyle w:val="SingleTxtG"/>
              <w:suppressAutoHyphens w:val="0"/>
              <w:spacing w:before="40" w:after="40" w:line="220" w:lineRule="exact"/>
              <w:ind w:left="0" w:right="113"/>
              <w:jc w:val="center"/>
              <w:rPr>
                <w:sz w:val="18"/>
              </w:rPr>
            </w:pPr>
            <w:r w:rsidRPr="00BF3655">
              <w:rPr>
                <w:sz w:val="18"/>
              </w:rPr>
              <w:t>4.56</w:t>
            </w:r>
          </w:p>
        </w:tc>
        <w:tc>
          <w:tcPr>
            <w:tcW w:w="1850" w:type="dxa"/>
            <w:gridSpan w:val="2"/>
            <w:shd w:val="clear" w:color="auto" w:fill="auto"/>
          </w:tcPr>
          <w:p w:rsidR="00EB23B4" w:rsidRPr="00BF3655" w:rsidRDefault="00EB23B4" w:rsidP="00B82E5A">
            <w:pPr>
              <w:pStyle w:val="SingleTxtG"/>
              <w:suppressAutoHyphens w:val="0"/>
              <w:spacing w:before="40" w:after="40" w:line="220" w:lineRule="exact"/>
              <w:ind w:left="0" w:right="113"/>
              <w:jc w:val="center"/>
              <w:rPr>
                <w:sz w:val="18"/>
              </w:rPr>
            </w:pPr>
            <w:r w:rsidRPr="00BF3655">
              <w:rPr>
                <w:sz w:val="18"/>
              </w:rPr>
              <w:t>566.4</w:t>
            </w:r>
          </w:p>
        </w:tc>
        <w:tc>
          <w:tcPr>
            <w:tcW w:w="1836" w:type="dxa"/>
            <w:shd w:val="clear" w:color="auto" w:fill="auto"/>
          </w:tcPr>
          <w:p w:rsidR="00EB23B4" w:rsidRPr="00BF3655" w:rsidRDefault="00EB23B4" w:rsidP="00B82E5A">
            <w:pPr>
              <w:pStyle w:val="SingleTxtG"/>
              <w:suppressAutoHyphens w:val="0"/>
              <w:spacing w:before="40" w:after="40" w:line="220" w:lineRule="exact"/>
              <w:ind w:left="0" w:right="113"/>
              <w:jc w:val="center"/>
              <w:rPr>
                <w:sz w:val="18"/>
              </w:rPr>
            </w:pPr>
          </w:p>
        </w:tc>
      </w:tr>
      <w:tr w:rsidR="00EB23B4" w:rsidRPr="00043640" w:rsidTr="00B82E5A">
        <w:tc>
          <w:tcPr>
            <w:tcW w:w="1841" w:type="dxa"/>
            <w:shd w:val="clear" w:color="auto" w:fill="auto"/>
          </w:tcPr>
          <w:p w:rsidR="00EB23B4" w:rsidRPr="00BF3655" w:rsidRDefault="00EB23B4" w:rsidP="00B82E5A">
            <w:pPr>
              <w:pStyle w:val="SingleTxtG"/>
              <w:suppressAutoHyphens w:val="0"/>
              <w:spacing w:before="40" w:after="40" w:line="220" w:lineRule="exact"/>
              <w:ind w:left="0" w:right="113"/>
              <w:jc w:val="center"/>
              <w:rPr>
                <w:sz w:val="18"/>
              </w:rPr>
            </w:pPr>
            <w:r w:rsidRPr="00BF3655">
              <w:rPr>
                <w:sz w:val="18"/>
              </w:rPr>
              <w:t>45</w:t>
            </w:r>
          </w:p>
        </w:tc>
        <w:tc>
          <w:tcPr>
            <w:tcW w:w="1843" w:type="dxa"/>
            <w:shd w:val="clear" w:color="auto" w:fill="auto"/>
          </w:tcPr>
          <w:p w:rsidR="00EB23B4" w:rsidRPr="00BF3655" w:rsidRDefault="00EB23B4" w:rsidP="00B82E5A">
            <w:pPr>
              <w:pStyle w:val="SingleTxtG"/>
              <w:suppressAutoHyphens w:val="0"/>
              <w:spacing w:before="40" w:after="40" w:line="220" w:lineRule="exact"/>
              <w:ind w:left="0" w:right="113"/>
              <w:jc w:val="center"/>
              <w:rPr>
                <w:sz w:val="18"/>
              </w:rPr>
            </w:pPr>
            <w:r w:rsidRPr="00BF3655">
              <w:rPr>
                <w:sz w:val="18"/>
              </w:rPr>
              <w:t>5.21</w:t>
            </w:r>
          </w:p>
        </w:tc>
        <w:tc>
          <w:tcPr>
            <w:tcW w:w="1850" w:type="dxa"/>
            <w:gridSpan w:val="2"/>
            <w:shd w:val="clear" w:color="auto" w:fill="auto"/>
          </w:tcPr>
          <w:p w:rsidR="00EB23B4" w:rsidRPr="00BF3655" w:rsidRDefault="00EB23B4" w:rsidP="00B82E5A">
            <w:pPr>
              <w:pStyle w:val="SingleTxtG"/>
              <w:suppressAutoHyphens w:val="0"/>
              <w:spacing w:before="40" w:after="40" w:line="220" w:lineRule="exact"/>
              <w:ind w:left="0" w:right="113"/>
              <w:jc w:val="center"/>
              <w:rPr>
                <w:sz w:val="18"/>
              </w:rPr>
            </w:pPr>
            <w:r w:rsidRPr="00BF3655">
              <w:rPr>
                <w:sz w:val="18"/>
              </w:rPr>
              <w:t>559.8</w:t>
            </w:r>
          </w:p>
        </w:tc>
        <w:tc>
          <w:tcPr>
            <w:tcW w:w="1836" w:type="dxa"/>
            <w:shd w:val="clear" w:color="auto" w:fill="auto"/>
          </w:tcPr>
          <w:p w:rsidR="00EB23B4" w:rsidRPr="00BF3655" w:rsidRDefault="00EB23B4" w:rsidP="00B82E5A">
            <w:pPr>
              <w:pStyle w:val="SingleTxtG"/>
              <w:suppressAutoHyphens w:val="0"/>
              <w:spacing w:before="40" w:after="40" w:line="220" w:lineRule="exact"/>
              <w:ind w:left="0" w:right="113"/>
              <w:jc w:val="center"/>
              <w:rPr>
                <w:sz w:val="18"/>
              </w:rPr>
            </w:pPr>
          </w:p>
        </w:tc>
      </w:tr>
      <w:tr w:rsidR="00EB23B4" w:rsidRPr="00043640" w:rsidTr="00B82E5A">
        <w:tc>
          <w:tcPr>
            <w:tcW w:w="1841" w:type="dxa"/>
            <w:tcBorders>
              <w:bottom w:val="single" w:sz="12" w:space="0" w:color="auto"/>
            </w:tcBorders>
            <w:shd w:val="clear" w:color="auto" w:fill="auto"/>
          </w:tcPr>
          <w:p w:rsidR="00EB23B4" w:rsidRPr="00BF3655" w:rsidRDefault="00EB23B4" w:rsidP="00B82E5A">
            <w:pPr>
              <w:pStyle w:val="SingleTxtG"/>
              <w:suppressAutoHyphens w:val="0"/>
              <w:spacing w:before="40" w:after="40" w:line="220" w:lineRule="exact"/>
              <w:ind w:left="0" w:right="113"/>
              <w:jc w:val="center"/>
              <w:rPr>
                <w:sz w:val="18"/>
              </w:rPr>
            </w:pPr>
            <w:r w:rsidRPr="00BF3655">
              <w:rPr>
                <w:sz w:val="18"/>
              </w:rPr>
              <w:t>50</w:t>
            </w:r>
          </w:p>
        </w:tc>
        <w:tc>
          <w:tcPr>
            <w:tcW w:w="1843" w:type="dxa"/>
            <w:tcBorders>
              <w:bottom w:val="single" w:sz="12" w:space="0" w:color="auto"/>
            </w:tcBorders>
            <w:shd w:val="clear" w:color="auto" w:fill="auto"/>
          </w:tcPr>
          <w:p w:rsidR="00EB23B4" w:rsidRPr="00BF3655" w:rsidRDefault="00EB23B4" w:rsidP="00B82E5A">
            <w:pPr>
              <w:pStyle w:val="SingleTxtG"/>
              <w:suppressAutoHyphens w:val="0"/>
              <w:spacing w:before="40" w:after="40" w:line="220" w:lineRule="exact"/>
              <w:ind w:left="0" w:right="113"/>
              <w:jc w:val="center"/>
              <w:rPr>
                <w:sz w:val="18"/>
              </w:rPr>
            </w:pPr>
            <w:r w:rsidRPr="00BF3655">
              <w:rPr>
                <w:sz w:val="18"/>
              </w:rPr>
              <w:t>5.93</w:t>
            </w:r>
          </w:p>
        </w:tc>
        <w:tc>
          <w:tcPr>
            <w:tcW w:w="1850" w:type="dxa"/>
            <w:gridSpan w:val="2"/>
            <w:tcBorders>
              <w:bottom w:val="single" w:sz="12" w:space="0" w:color="auto"/>
            </w:tcBorders>
            <w:shd w:val="clear" w:color="auto" w:fill="auto"/>
          </w:tcPr>
          <w:p w:rsidR="00EB23B4" w:rsidRPr="00BF3655" w:rsidRDefault="00EB23B4" w:rsidP="00B82E5A">
            <w:pPr>
              <w:pStyle w:val="SingleTxtG"/>
              <w:suppressAutoHyphens w:val="0"/>
              <w:spacing w:before="40" w:after="40" w:line="220" w:lineRule="exact"/>
              <w:ind w:left="0" w:right="113"/>
              <w:jc w:val="center"/>
              <w:rPr>
                <w:sz w:val="18"/>
              </w:rPr>
            </w:pPr>
            <w:r w:rsidRPr="00BF3655">
              <w:rPr>
                <w:sz w:val="18"/>
              </w:rPr>
              <w:t>552.9</w:t>
            </w:r>
          </w:p>
        </w:tc>
        <w:tc>
          <w:tcPr>
            <w:tcW w:w="1836" w:type="dxa"/>
            <w:tcBorders>
              <w:bottom w:val="single" w:sz="12" w:space="0" w:color="auto"/>
            </w:tcBorders>
            <w:shd w:val="clear" w:color="auto" w:fill="auto"/>
          </w:tcPr>
          <w:p w:rsidR="00EB23B4" w:rsidRPr="00BF3655" w:rsidRDefault="00EB23B4" w:rsidP="00B82E5A">
            <w:pPr>
              <w:pStyle w:val="SingleTxtG"/>
              <w:suppressAutoHyphens w:val="0"/>
              <w:spacing w:before="40" w:after="40" w:line="220" w:lineRule="exact"/>
              <w:ind w:left="0" w:right="113"/>
              <w:jc w:val="center"/>
              <w:rPr>
                <w:sz w:val="18"/>
              </w:rPr>
            </w:pPr>
          </w:p>
        </w:tc>
      </w:tr>
    </w:tbl>
    <w:p w:rsidR="00EB23B4" w:rsidRPr="00844E4A" w:rsidRDefault="00EB23B4" w:rsidP="00EB23B4">
      <w:pPr>
        <w:pStyle w:val="SingleTxtG"/>
      </w:pPr>
      <w:r w:rsidRPr="00844E4A">
        <w:br w:type="page"/>
        <w:t>Substance properties ISOBUTYLENE</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3971"/>
        <w:gridCol w:w="3399"/>
      </w:tblGrid>
      <w:tr w:rsidR="00EB23B4" w:rsidRPr="000A2FB1" w:rsidTr="000A2FB1">
        <w:trPr>
          <w:tblHeader/>
        </w:trPr>
        <w:tc>
          <w:tcPr>
            <w:tcW w:w="3971" w:type="dxa"/>
            <w:tcBorders>
              <w:top w:val="single" w:sz="4" w:space="0" w:color="auto"/>
              <w:bottom w:val="nil"/>
            </w:tcBorders>
            <w:shd w:val="clear" w:color="auto" w:fill="auto"/>
            <w:vAlign w:val="bottom"/>
          </w:tcPr>
          <w:p w:rsidR="00EB23B4" w:rsidRPr="000A2FB1" w:rsidRDefault="00EB23B4" w:rsidP="000A2FB1">
            <w:pPr>
              <w:pStyle w:val="SingleTxtG"/>
              <w:suppressAutoHyphens w:val="0"/>
              <w:spacing w:before="40" w:line="220" w:lineRule="exact"/>
              <w:ind w:left="0" w:right="113"/>
              <w:jc w:val="left"/>
            </w:pPr>
            <w:r w:rsidRPr="000A2FB1">
              <w:t xml:space="preserve">Name: </w:t>
            </w:r>
            <w:r w:rsidRPr="000A2FB1">
              <w:rPr>
                <w:b/>
              </w:rPr>
              <w:t>ISOBUTYLENE</w:t>
            </w:r>
          </w:p>
        </w:tc>
        <w:tc>
          <w:tcPr>
            <w:tcW w:w="3399" w:type="dxa"/>
            <w:tcBorders>
              <w:top w:val="single" w:sz="4" w:space="0" w:color="auto"/>
              <w:bottom w:val="nil"/>
            </w:tcBorders>
            <w:shd w:val="clear" w:color="auto" w:fill="auto"/>
            <w:vAlign w:val="bottom"/>
          </w:tcPr>
          <w:p w:rsidR="00EB23B4" w:rsidRPr="000A2FB1" w:rsidRDefault="00EB23B4" w:rsidP="000A2FB1">
            <w:pPr>
              <w:pStyle w:val="SingleTxtG"/>
              <w:suppressAutoHyphens w:val="0"/>
              <w:spacing w:before="40" w:line="220" w:lineRule="exact"/>
              <w:ind w:left="0" w:right="113"/>
              <w:jc w:val="left"/>
            </w:pPr>
            <w:r w:rsidRPr="000A2FB1">
              <w:t xml:space="preserve">UN No.: </w:t>
            </w:r>
            <w:r w:rsidRPr="000A2FB1">
              <w:rPr>
                <w:b/>
              </w:rPr>
              <w:t>1055</w:t>
            </w:r>
          </w:p>
        </w:tc>
      </w:tr>
      <w:tr w:rsidR="00EB23B4" w:rsidRPr="000A2FB1" w:rsidTr="000A2FB1">
        <w:tc>
          <w:tcPr>
            <w:tcW w:w="3971" w:type="dxa"/>
            <w:tcBorders>
              <w:top w:val="nil"/>
            </w:tcBorders>
            <w:shd w:val="clear" w:color="auto" w:fill="auto"/>
          </w:tcPr>
          <w:p w:rsidR="00EB23B4" w:rsidRPr="000A2FB1" w:rsidRDefault="00EB23B4" w:rsidP="000A2FB1">
            <w:pPr>
              <w:pStyle w:val="SingleTxtG"/>
              <w:suppressAutoHyphens w:val="0"/>
              <w:spacing w:before="40" w:line="220" w:lineRule="exact"/>
              <w:ind w:left="0" w:right="113"/>
              <w:jc w:val="left"/>
            </w:pPr>
            <w:r w:rsidRPr="000A2FB1">
              <w:t xml:space="preserve">Formula: </w:t>
            </w:r>
            <w:r w:rsidRPr="000A2FB1">
              <w:rPr>
                <w:b/>
              </w:rPr>
              <w:t>C</w:t>
            </w:r>
            <w:r w:rsidRPr="000A2FB1">
              <w:rPr>
                <w:b/>
                <w:vertAlign w:val="subscript"/>
              </w:rPr>
              <w:t>4</w:t>
            </w:r>
            <w:r w:rsidRPr="000A2FB1">
              <w:rPr>
                <w:b/>
              </w:rPr>
              <w:t>H</w:t>
            </w:r>
            <w:r w:rsidRPr="000A2FB1">
              <w:rPr>
                <w:b/>
                <w:vertAlign w:val="subscript"/>
              </w:rPr>
              <w:t>8</w:t>
            </w:r>
          </w:p>
        </w:tc>
        <w:tc>
          <w:tcPr>
            <w:tcW w:w="3399" w:type="dxa"/>
            <w:tcBorders>
              <w:top w:val="nil"/>
            </w:tcBorders>
            <w:shd w:val="clear" w:color="auto" w:fill="auto"/>
          </w:tcPr>
          <w:p w:rsidR="00EB23B4" w:rsidRPr="000A2FB1" w:rsidRDefault="00EB23B4" w:rsidP="000A2FB1">
            <w:pPr>
              <w:pStyle w:val="SingleTxtG"/>
              <w:suppressAutoHyphens w:val="0"/>
              <w:spacing w:before="40" w:line="220" w:lineRule="exact"/>
              <w:ind w:left="0" w:right="113"/>
              <w:jc w:val="left"/>
            </w:pPr>
          </w:p>
        </w:tc>
      </w:tr>
      <w:tr w:rsidR="00EB23B4" w:rsidRPr="000A2FB1" w:rsidTr="000A2FB1">
        <w:tc>
          <w:tcPr>
            <w:tcW w:w="3971" w:type="dxa"/>
            <w:shd w:val="clear" w:color="auto" w:fill="auto"/>
          </w:tcPr>
          <w:p w:rsidR="00EB23B4" w:rsidRPr="000A2FB1" w:rsidRDefault="00EB23B4" w:rsidP="000A2FB1">
            <w:pPr>
              <w:pStyle w:val="SingleTxtG"/>
              <w:suppressAutoHyphens w:val="0"/>
              <w:spacing w:before="40" w:line="220" w:lineRule="exact"/>
              <w:ind w:left="0" w:right="113"/>
              <w:jc w:val="left"/>
            </w:pPr>
            <w:r w:rsidRPr="000A2FB1">
              <w:t xml:space="preserve">Boiling point: </w:t>
            </w:r>
            <w:r w:rsidRPr="000A2FB1">
              <w:rPr>
                <w:b/>
              </w:rPr>
              <w:t xml:space="preserve">-7 </w:t>
            </w:r>
            <w:r w:rsidRPr="000A2FB1">
              <w:rPr>
                <w:b/>
              </w:rPr>
              <w:sym w:font="Symbol" w:char="F0B0"/>
            </w:r>
            <w:r w:rsidRPr="000A2FB1">
              <w:rPr>
                <w:b/>
              </w:rPr>
              <w:t>C</w:t>
            </w:r>
          </w:p>
        </w:tc>
        <w:tc>
          <w:tcPr>
            <w:tcW w:w="3399" w:type="dxa"/>
            <w:shd w:val="clear" w:color="auto" w:fill="auto"/>
          </w:tcPr>
          <w:p w:rsidR="00EB23B4" w:rsidRPr="000A2FB1" w:rsidRDefault="00EB23B4" w:rsidP="000A2FB1">
            <w:pPr>
              <w:pStyle w:val="SingleTxtG"/>
              <w:suppressAutoHyphens w:val="0"/>
              <w:spacing w:before="40" w:line="220" w:lineRule="exact"/>
              <w:ind w:left="0" w:right="113"/>
              <w:jc w:val="left"/>
            </w:pPr>
            <w:r w:rsidRPr="000A2FB1">
              <w:t xml:space="preserve">Molar mass: </w:t>
            </w:r>
            <w:r w:rsidRPr="003E5EDC">
              <w:rPr>
                <w:b/>
                <w:i/>
              </w:rPr>
              <w:t>M</w:t>
            </w:r>
            <w:r w:rsidRPr="000A2FB1">
              <w:rPr>
                <w:b/>
              </w:rPr>
              <w:t xml:space="preserve"> = 56 (56.107)</w:t>
            </w:r>
          </w:p>
        </w:tc>
      </w:tr>
      <w:tr w:rsidR="00EB23B4" w:rsidRPr="000A2FB1" w:rsidTr="000A2FB1">
        <w:tc>
          <w:tcPr>
            <w:tcW w:w="3971" w:type="dxa"/>
            <w:shd w:val="clear" w:color="auto" w:fill="auto"/>
          </w:tcPr>
          <w:p w:rsidR="00EB23B4" w:rsidRPr="000A2FB1" w:rsidRDefault="00EB23B4" w:rsidP="000A2FB1">
            <w:pPr>
              <w:pStyle w:val="SingleTxtG"/>
              <w:suppressAutoHyphens w:val="0"/>
              <w:spacing w:before="40" w:line="220" w:lineRule="exact"/>
              <w:ind w:left="0" w:right="113"/>
              <w:jc w:val="left"/>
            </w:pPr>
            <w:r w:rsidRPr="000A2FB1">
              <w:t xml:space="preserve">Ratio between the vapour density and that of air = 1 (15 </w:t>
            </w:r>
            <w:r w:rsidRPr="000A2FB1">
              <w:sym w:font="Symbol" w:char="F0B0"/>
            </w:r>
            <w:r w:rsidRPr="000A2FB1">
              <w:t xml:space="preserve">C): </w:t>
            </w:r>
            <w:r w:rsidRPr="000A2FB1">
              <w:rPr>
                <w:b/>
              </w:rPr>
              <w:t>1.94</w:t>
            </w:r>
          </w:p>
        </w:tc>
        <w:tc>
          <w:tcPr>
            <w:tcW w:w="3399" w:type="dxa"/>
            <w:shd w:val="clear" w:color="auto" w:fill="auto"/>
          </w:tcPr>
          <w:p w:rsidR="00EB23B4" w:rsidRPr="000A2FB1" w:rsidRDefault="00EB23B4" w:rsidP="000A2FB1">
            <w:pPr>
              <w:pStyle w:val="SingleTxtG"/>
              <w:suppressAutoHyphens w:val="0"/>
              <w:spacing w:before="40" w:line="220" w:lineRule="exact"/>
              <w:ind w:left="0" w:right="113"/>
              <w:jc w:val="left"/>
            </w:pPr>
          </w:p>
        </w:tc>
      </w:tr>
      <w:tr w:rsidR="00EB23B4" w:rsidRPr="000A2FB1" w:rsidTr="000A2FB1">
        <w:tc>
          <w:tcPr>
            <w:tcW w:w="7370" w:type="dxa"/>
            <w:gridSpan w:val="2"/>
            <w:shd w:val="clear" w:color="auto" w:fill="auto"/>
          </w:tcPr>
          <w:p w:rsidR="00EB23B4" w:rsidRPr="000A2FB1" w:rsidRDefault="00EB23B4" w:rsidP="000A2FB1">
            <w:pPr>
              <w:pStyle w:val="SingleTxtG"/>
              <w:suppressAutoHyphens w:val="0"/>
              <w:spacing w:before="40" w:line="220" w:lineRule="exact"/>
              <w:ind w:left="0" w:right="113"/>
              <w:jc w:val="left"/>
            </w:pPr>
            <w:r w:rsidRPr="000A2FB1">
              <w:t xml:space="preserve">Flammable gas/air mixture, vol.%: </w:t>
            </w:r>
            <w:r w:rsidRPr="000A2FB1">
              <w:rPr>
                <w:b/>
              </w:rPr>
              <w:t>1.6 — 10.0</w:t>
            </w:r>
          </w:p>
        </w:tc>
      </w:tr>
      <w:tr w:rsidR="00EB23B4" w:rsidRPr="000A2FB1" w:rsidTr="000A2FB1">
        <w:tc>
          <w:tcPr>
            <w:tcW w:w="3971" w:type="dxa"/>
            <w:shd w:val="clear" w:color="auto" w:fill="auto"/>
          </w:tcPr>
          <w:p w:rsidR="00EB23B4" w:rsidRPr="000A2FB1" w:rsidRDefault="00EB23B4" w:rsidP="000A2FB1">
            <w:pPr>
              <w:pStyle w:val="SingleTxtG"/>
              <w:suppressAutoHyphens w:val="0"/>
              <w:spacing w:before="40" w:line="220" w:lineRule="exact"/>
              <w:ind w:left="0" w:right="113"/>
              <w:jc w:val="left"/>
            </w:pPr>
            <w:r w:rsidRPr="000A2FB1">
              <w:t xml:space="preserve">Auto-ignition temperature: </w:t>
            </w:r>
            <w:r w:rsidRPr="000A2FB1">
              <w:rPr>
                <w:b/>
              </w:rPr>
              <w:t xml:space="preserve">465 </w:t>
            </w:r>
            <w:r w:rsidRPr="000A2FB1">
              <w:rPr>
                <w:b/>
              </w:rPr>
              <w:sym w:font="Symbol" w:char="F0B0"/>
            </w:r>
            <w:r w:rsidRPr="000A2FB1">
              <w:rPr>
                <w:b/>
              </w:rPr>
              <w:t>C</w:t>
            </w:r>
          </w:p>
        </w:tc>
        <w:tc>
          <w:tcPr>
            <w:tcW w:w="3399" w:type="dxa"/>
            <w:shd w:val="clear" w:color="auto" w:fill="auto"/>
          </w:tcPr>
          <w:p w:rsidR="00EB23B4" w:rsidRPr="000A2FB1" w:rsidRDefault="00EB23B4" w:rsidP="000A2FB1">
            <w:pPr>
              <w:pStyle w:val="SingleTxtG"/>
              <w:suppressAutoHyphens w:val="0"/>
              <w:spacing w:before="40" w:line="220" w:lineRule="exact"/>
              <w:ind w:left="0" w:right="113"/>
              <w:jc w:val="left"/>
            </w:pPr>
            <w:r w:rsidRPr="000A2FB1">
              <w:t xml:space="preserve">Critical temperature: </w:t>
            </w:r>
            <w:r w:rsidRPr="000A2FB1">
              <w:rPr>
                <w:b/>
              </w:rPr>
              <w:t xml:space="preserve">144.7 </w:t>
            </w:r>
            <w:r w:rsidRPr="000A2FB1">
              <w:rPr>
                <w:b/>
              </w:rPr>
              <w:sym w:font="Symbol" w:char="F0B0"/>
            </w:r>
            <w:r w:rsidRPr="000A2FB1">
              <w:rPr>
                <w:b/>
              </w:rPr>
              <w:t>C</w:t>
            </w:r>
          </w:p>
        </w:tc>
      </w:tr>
      <w:tr w:rsidR="00EB23B4" w:rsidRPr="000A2FB1" w:rsidTr="000A2FB1">
        <w:tc>
          <w:tcPr>
            <w:tcW w:w="3971" w:type="dxa"/>
            <w:shd w:val="clear" w:color="auto" w:fill="auto"/>
          </w:tcPr>
          <w:p w:rsidR="00EB23B4" w:rsidRPr="000A2FB1" w:rsidRDefault="00EB23B4" w:rsidP="000A2FB1">
            <w:pPr>
              <w:pStyle w:val="SingleTxtG"/>
              <w:suppressAutoHyphens w:val="0"/>
              <w:spacing w:before="40" w:line="220" w:lineRule="exact"/>
              <w:ind w:left="0" w:right="113"/>
              <w:jc w:val="left"/>
            </w:pPr>
            <w:r w:rsidRPr="000A2FB1">
              <w:t xml:space="preserve">Maximum permissible concentration at the workplace: </w:t>
            </w:r>
            <w:r w:rsidRPr="000A2FB1">
              <w:rPr>
                <w:b/>
              </w:rPr>
              <w:t>--- ppm</w:t>
            </w:r>
          </w:p>
        </w:tc>
        <w:tc>
          <w:tcPr>
            <w:tcW w:w="3399" w:type="dxa"/>
            <w:shd w:val="clear" w:color="auto" w:fill="auto"/>
          </w:tcPr>
          <w:p w:rsidR="00EB23B4" w:rsidRPr="000A2FB1" w:rsidRDefault="00EB23B4" w:rsidP="000A2FB1">
            <w:pPr>
              <w:pStyle w:val="SingleTxtG"/>
              <w:suppressAutoHyphens w:val="0"/>
              <w:spacing w:before="40" w:line="220" w:lineRule="exact"/>
              <w:ind w:left="0" w:right="113"/>
              <w:jc w:val="left"/>
            </w:pPr>
          </w:p>
        </w:tc>
      </w:tr>
    </w:tbl>
    <w:p w:rsidR="00EB23B4" w:rsidRPr="00844E4A" w:rsidRDefault="00EB23B4" w:rsidP="005A62DD">
      <w:pPr>
        <w:pStyle w:val="SingleTxtG"/>
        <w:spacing w:after="240"/>
      </w:pPr>
    </w:p>
    <w:tbl>
      <w:tblPr>
        <w:tblW w:w="7370" w:type="dxa"/>
        <w:tblInd w:w="1134" w:type="dxa"/>
        <w:tblLayout w:type="fixed"/>
        <w:tblCellMar>
          <w:left w:w="0" w:type="dxa"/>
          <w:right w:w="0" w:type="dxa"/>
        </w:tblCellMar>
        <w:tblLook w:val="01E0" w:firstRow="1" w:lastRow="1" w:firstColumn="1" w:lastColumn="1" w:noHBand="0" w:noVBand="0"/>
      </w:tblPr>
      <w:tblGrid>
        <w:gridCol w:w="1841"/>
        <w:gridCol w:w="1843"/>
        <w:gridCol w:w="1843"/>
        <w:gridCol w:w="7"/>
        <w:gridCol w:w="1836"/>
      </w:tblGrid>
      <w:tr w:rsidR="00EB23B4" w:rsidRPr="001378E5" w:rsidTr="00AB76A1">
        <w:trPr>
          <w:tblHeader/>
        </w:trPr>
        <w:tc>
          <w:tcPr>
            <w:tcW w:w="7370" w:type="dxa"/>
            <w:gridSpan w:val="5"/>
            <w:tcBorders>
              <w:top w:val="single" w:sz="4" w:space="0" w:color="auto"/>
              <w:bottom w:val="single" w:sz="4" w:space="0" w:color="auto"/>
            </w:tcBorders>
            <w:shd w:val="clear" w:color="auto" w:fill="auto"/>
            <w:vAlign w:val="bottom"/>
          </w:tcPr>
          <w:p w:rsidR="00EB23B4" w:rsidRPr="001378E5" w:rsidRDefault="00EB23B4" w:rsidP="001378E5">
            <w:pPr>
              <w:pStyle w:val="SingleTxtG"/>
              <w:suppressAutoHyphens w:val="0"/>
              <w:spacing w:before="80" w:after="80" w:line="200" w:lineRule="exact"/>
              <w:ind w:left="0" w:right="113"/>
              <w:jc w:val="left"/>
              <w:rPr>
                <w:i/>
                <w:sz w:val="16"/>
                <w:szCs w:val="16"/>
              </w:rPr>
            </w:pPr>
            <w:r w:rsidRPr="001378E5">
              <w:rPr>
                <w:i/>
                <w:sz w:val="16"/>
                <w:szCs w:val="16"/>
              </w:rPr>
              <w:t>Vapour-liquid equilibrium</w:t>
            </w:r>
          </w:p>
        </w:tc>
      </w:tr>
      <w:tr w:rsidR="00745AF6" w:rsidRPr="001378E5" w:rsidTr="00AB76A1">
        <w:tc>
          <w:tcPr>
            <w:tcW w:w="1841" w:type="dxa"/>
            <w:tcBorders>
              <w:top w:val="single" w:sz="4" w:space="0" w:color="auto"/>
              <w:bottom w:val="single" w:sz="12" w:space="0" w:color="auto"/>
            </w:tcBorders>
            <w:shd w:val="clear" w:color="auto" w:fill="auto"/>
          </w:tcPr>
          <w:p w:rsidR="00745AF6" w:rsidRPr="0010797D" w:rsidRDefault="00745AF6" w:rsidP="00403066">
            <w:pPr>
              <w:pStyle w:val="SingleTxtG"/>
              <w:suppressAutoHyphens w:val="0"/>
              <w:spacing w:before="80" w:after="80" w:line="200" w:lineRule="exact"/>
              <w:ind w:left="0" w:right="113"/>
              <w:jc w:val="center"/>
              <w:rPr>
                <w:b/>
                <w:i/>
                <w:sz w:val="16"/>
              </w:rPr>
            </w:pPr>
            <w:r w:rsidRPr="0010797D">
              <w:rPr>
                <w:b/>
                <w:i/>
                <w:sz w:val="16"/>
              </w:rPr>
              <w:t xml:space="preserve">T </w:t>
            </w:r>
            <w:r w:rsidRPr="00745AF6">
              <w:rPr>
                <w:b/>
                <w:sz w:val="16"/>
              </w:rPr>
              <w:t>[</w:t>
            </w:r>
            <w:r w:rsidRPr="00745AF6">
              <w:rPr>
                <w:b/>
                <w:sz w:val="16"/>
              </w:rPr>
              <w:sym w:font="Symbol" w:char="F0B0"/>
            </w:r>
            <w:r w:rsidRPr="00745AF6">
              <w:rPr>
                <w:b/>
                <w:sz w:val="16"/>
              </w:rPr>
              <w:t>C]</w:t>
            </w:r>
          </w:p>
        </w:tc>
        <w:tc>
          <w:tcPr>
            <w:tcW w:w="1843" w:type="dxa"/>
            <w:tcBorders>
              <w:top w:val="single" w:sz="4" w:space="0" w:color="auto"/>
              <w:bottom w:val="single" w:sz="12" w:space="0" w:color="auto"/>
            </w:tcBorders>
            <w:shd w:val="clear" w:color="auto" w:fill="auto"/>
          </w:tcPr>
          <w:p w:rsidR="00745AF6" w:rsidRPr="0010797D" w:rsidRDefault="00745AF6" w:rsidP="00403066">
            <w:pPr>
              <w:pStyle w:val="SingleTxtG"/>
              <w:suppressAutoHyphens w:val="0"/>
              <w:spacing w:before="80" w:after="80" w:line="200" w:lineRule="exact"/>
              <w:ind w:left="0" w:right="113"/>
              <w:jc w:val="center"/>
              <w:rPr>
                <w:b/>
                <w:i/>
                <w:sz w:val="16"/>
              </w:rPr>
            </w:pPr>
            <w:r w:rsidRPr="00745AF6">
              <w:rPr>
                <w:b/>
                <w:i/>
                <w:sz w:val="18"/>
                <w:lang w:val="fr-FR"/>
              </w:rPr>
              <w:t>p</w:t>
            </w:r>
            <w:r w:rsidRPr="00745AF6">
              <w:rPr>
                <w:b/>
                <w:i/>
                <w:sz w:val="18"/>
                <w:vertAlign w:val="subscript"/>
                <w:lang w:val="fr-FR"/>
              </w:rPr>
              <w:t xml:space="preserve"> </w:t>
            </w:r>
            <w:r w:rsidRPr="006C39E2">
              <w:rPr>
                <w:b/>
                <w:sz w:val="18"/>
                <w:vertAlign w:val="subscript"/>
                <w:lang w:val="fr-FR"/>
              </w:rPr>
              <w:t>max</w:t>
            </w:r>
            <w:r w:rsidRPr="006C39E2">
              <w:rPr>
                <w:b/>
                <w:sz w:val="18"/>
                <w:lang w:val="fr-FR"/>
              </w:rPr>
              <w:t xml:space="preserve"> [bar]</w:t>
            </w:r>
          </w:p>
        </w:tc>
        <w:tc>
          <w:tcPr>
            <w:tcW w:w="1843" w:type="dxa"/>
            <w:tcBorders>
              <w:top w:val="single" w:sz="4" w:space="0" w:color="auto"/>
              <w:bottom w:val="single" w:sz="12" w:space="0" w:color="auto"/>
            </w:tcBorders>
            <w:shd w:val="clear" w:color="auto" w:fill="auto"/>
          </w:tcPr>
          <w:p w:rsidR="00745AF6" w:rsidRPr="0010797D" w:rsidRDefault="00745AF6" w:rsidP="00403066">
            <w:pPr>
              <w:pStyle w:val="SingleTxtG"/>
              <w:suppressAutoHyphens w:val="0"/>
              <w:spacing w:before="80" w:after="80" w:line="200" w:lineRule="exact"/>
              <w:ind w:left="0" w:right="113"/>
              <w:jc w:val="center"/>
              <w:rPr>
                <w:b/>
                <w:i/>
                <w:sz w:val="16"/>
              </w:rPr>
            </w:pPr>
            <w:r w:rsidRPr="006C39E2">
              <w:rPr>
                <w:b/>
                <w:sz w:val="18"/>
                <w:lang w:val="fr-FR"/>
              </w:rPr>
              <w:sym w:font="Symbol" w:char="F072"/>
            </w:r>
            <w:r w:rsidRPr="006C39E2">
              <w:rPr>
                <w:b/>
                <w:sz w:val="18"/>
                <w:vertAlign w:val="subscript"/>
                <w:lang w:val="fr-FR"/>
              </w:rPr>
              <w:t>L</w:t>
            </w:r>
            <w:r w:rsidRPr="006C39E2">
              <w:rPr>
                <w:b/>
                <w:sz w:val="18"/>
                <w:lang w:val="fr-FR"/>
              </w:rPr>
              <w:t xml:space="preserve"> [kg/m</w:t>
            </w:r>
            <w:r w:rsidRPr="006C39E2">
              <w:rPr>
                <w:b/>
                <w:sz w:val="18"/>
                <w:vertAlign w:val="superscript"/>
                <w:lang w:val="fr-FR"/>
              </w:rPr>
              <w:t>3</w:t>
            </w:r>
            <w:r w:rsidRPr="006C39E2">
              <w:rPr>
                <w:b/>
                <w:sz w:val="18"/>
                <w:lang w:val="fr-FR"/>
              </w:rPr>
              <w:t>]</w:t>
            </w:r>
          </w:p>
        </w:tc>
        <w:tc>
          <w:tcPr>
            <w:tcW w:w="1843" w:type="dxa"/>
            <w:gridSpan w:val="2"/>
            <w:tcBorders>
              <w:top w:val="single" w:sz="4" w:space="0" w:color="auto"/>
              <w:bottom w:val="single" w:sz="12" w:space="0" w:color="auto"/>
            </w:tcBorders>
            <w:shd w:val="clear" w:color="auto" w:fill="auto"/>
          </w:tcPr>
          <w:p w:rsidR="00745AF6" w:rsidRPr="0010797D" w:rsidRDefault="00745AF6" w:rsidP="00403066">
            <w:pPr>
              <w:pStyle w:val="SingleTxtG"/>
              <w:suppressAutoHyphens w:val="0"/>
              <w:spacing w:before="80" w:after="80" w:line="200" w:lineRule="exact"/>
              <w:ind w:left="0" w:right="113"/>
              <w:jc w:val="center"/>
              <w:rPr>
                <w:b/>
                <w:i/>
                <w:sz w:val="16"/>
              </w:rPr>
            </w:pPr>
            <w:r w:rsidRPr="006C39E2">
              <w:rPr>
                <w:b/>
                <w:sz w:val="18"/>
                <w:lang w:val="fr-FR"/>
              </w:rPr>
              <w:sym w:font="Symbol" w:char="F072"/>
            </w:r>
            <w:r w:rsidRPr="006C39E2">
              <w:rPr>
                <w:b/>
                <w:sz w:val="18"/>
                <w:vertAlign w:val="subscript"/>
                <w:lang w:val="fr-FR"/>
              </w:rPr>
              <w:t xml:space="preserve">G </w:t>
            </w:r>
            <w:r w:rsidRPr="006C39E2">
              <w:rPr>
                <w:b/>
                <w:sz w:val="18"/>
                <w:lang w:val="fr-FR"/>
              </w:rPr>
              <w:t>[kg/m</w:t>
            </w:r>
            <w:r w:rsidRPr="006C39E2">
              <w:rPr>
                <w:b/>
                <w:sz w:val="18"/>
                <w:vertAlign w:val="superscript"/>
                <w:lang w:val="fr-FR"/>
              </w:rPr>
              <w:t>3</w:t>
            </w:r>
            <w:r w:rsidRPr="006C39E2">
              <w:rPr>
                <w:b/>
                <w:sz w:val="18"/>
                <w:lang w:val="fr-FR"/>
              </w:rPr>
              <w:t>]</w:t>
            </w:r>
          </w:p>
        </w:tc>
      </w:tr>
      <w:tr w:rsidR="00EB23B4" w:rsidRPr="001378E5" w:rsidTr="00AB76A1">
        <w:tc>
          <w:tcPr>
            <w:tcW w:w="1841" w:type="dxa"/>
            <w:tcBorders>
              <w:top w:val="single" w:sz="12" w:space="0" w:color="auto"/>
            </w:tcBorders>
            <w:shd w:val="clear" w:color="auto" w:fill="auto"/>
          </w:tcPr>
          <w:p w:rsidR="00EB23B4" w:rsidRPr="001378E5" w:rsidRDefault="00EB23B4" w:rsidP="00403066">
            <w:pPr>
              <w:pStyle w:val="SingleTxtG"/>
              <w:suppressAutoHyphens w:val="0"/>
              <w:spacing w:before="40" w:after="40" w:line="220" w:lineRule="exact"/>
              <w:ind w:left="0" w:right="113"/>
              <w:jc w:val="center"/>
              <w:rPr>
                <w:sz w:val="18"/>
              </w:rPr>
            </w:pPr>
            <w:r w:rsidRPr="001378E5">
              <w:rPr>
                <w:sz w:val="18"/>
              </w:rPr>
              <w:t>-10</w:t>
            </w:r>
          </w:p>
        </w:tc>
        <w:tc>
          <w:tcPr>
            <w:tcW w:w="1843" w:type="dxa"/>
            <w:tcBorders>
              <w:top w:val="single" w:sz="12" w:space="0" w:color="auto"/>
            </w:tcBorders>
            <w:shd w:val="clear" w:color="auto" w:fill="auto"/>
          </w:tcPr>
          <w:p w:rsidR="00EB23B4" w:rsidRPr="001378E5" w:rsidRDefault="00EB23B4" w:rsidP="00403066">
            <w:pPr>
              <w:pStyle w:val="SingleTxtG"/>
              <w:suppressAutoHyphens w:val="0"/>
              <w:spacing w:before="40" w:after="40" w:line="220" w:lineRule="exact"/>
              <w:ind w:left="0" w:right="113"/>
              <w:jc w:val="center"/>
              <w:rPr>
                <w:sz w:val="18"/>
              </w:rPr>
            </w:pPr>
            <w:r w:rsidRPr="001378E5">
              <w:rPr>
                <w:sz w:val="18"/>
              </w:rPr>
              <w:t>0.89</w:t>
            </w:r>
          </w:p>
        </w:tc>
        <w:tc>
          <w:tcPr>
            <w:tcW w:w="1850" w:type="dxa"/>
            <w:gridSpan w:val="2"/>
            <w:tcBorders>
              <w:top w:val="single" w:sz="12" w:space="0" w:color="auto"/>
            </w:tcBorders>
            <w:shd w:val="clear" w:color="auto" w:fill="auto"/>
          </w:tcPr>
          <w:p w:rsidR="00EB23B4" w:rsidRPr="001378E5" w:rsidRDefault="00EB23B4" w:rsidP="00403066">
            <w:pPr>
              <w:pStyle w:val="SingleTxtG"/>
              <w:suppressAutoHyphens w:val="0"/>
              <w:spacing w:before="40" w:after="40" w:line="220" w:lineRule="exact"/>
              <w:ind w:left="0" w:right="113"/>
              <w:jc w:val="center"/>
              <w:rPr>
                <w:sz w:val="18"/>
              </w:rPr>
            </w:pPr>
            <w:r w:rsidRPr="001378E5">
              <w:rPr>
                <w:sz w:val="18"/>
              </w:rPr>
              <w:t>628.5</w:t>
            </w:r>
          </w:p>
        </w:tc>
        <w:tc>
          <w:tcPr>
            <w:tcW w:w="1836" w:type="dxa"/>
            <w:tcBorders>
              <w:top w:val="single" w:sz="12" w:space="0" w:color="auto"/>
            </w:tcBorders>
            <w:shd w:val="clear" w:color="auto" w:fill="auto"/>
          </w:tcPr>
          <w:p w:rsidR="00EB23B4" w:rsidRPr="001378E5" w:rsidRDefault="00EB23B4" w:rsidP="00403066">
            <w:pPr>
              <w:pStyle w:val="SingleTxtG"/>
              <w:suppressAutoHyphens w:val="0"/>
              <w:spacing w:before="40" w:after="40" w:line="220" w:lineRule="exact"/>
              <w:ind w:left="0" w:right="113"/>
              <w:jc w:val="center"/>
              <w:rPr>
                <w:sz w:val="18"/>
              </w:rPr>
            </w:pPr>
            <w:r w:rsidRPr="001378E5">
              <w:rPr>
                <w:sz w:val="18"/>
              </w:rPr>
              <w:t>2.34</w:t>
            </w:r>
          </w:p>
        </w:tc>
      </w:tr>
      <w:tr w:rsidR="00EB23B4" w:rsidRPr="001378E5" w:rsidTr="001378E5">
        <w:tc>
          <w:tcPr>
            <w:tcW w:w="1841" w:type="dxa"/>
            <w:shd w:val="clear" w:color="auto" w:fill="auto"/>
          </w:tcPr>
          <w:p w:rsidR="00EB23B4" w:rsidRPr="001378E5" w:rsidRDefault="00EB23B4" w:rsidP="00403066">
            <w:pPr>
              <w:pStyle w:val="SingleTxtG"/>
              <w:suppressAutoHyphens w:val="0"/>
              <w:spacing w:before="40" w:after="40" w:line="220" w:lineRule="exact"/>
              <w:ind w:left="0" w:right="113"/>
              <w:jc w:val="center"/>
              <w:rPr>
                <w:sz w:val="18"/>
              </w:rPr>
            </w:pPr>
            <w:r w:rsidRPr="001378E5">
              <w:rPr>
                <w:sz w:val="18"/>
              </w:rPr>
              <w:t>-5</w:t>
            </w:r>
          </w:p>
        </w:tc>
        <w:tc>
          <w:tcPr>
            <w:tcW w:w="1843" w:type="dxa"/>
            <w:shd w:val="clear" w:color="auto" w:fill="auto"/>
          </w:tcPr>
          <w:p w:rsidR="00EB23B4" w:rsidRPr="001378E5" w:rsidRDefault="00EB23B4" w:rsidP="00403066">
            <w:pPr>
              <w:pStyle w:val="SingleTxtG"/>
              <w:suppressAutoHyphens w:val="0"/>
              <w:spacing w:before="40" w:after="40" w:line="220" w:lineRule="exact"/>
              <w:ind w:left="0" w:right="113"/>
              <w:jc w:val="center"/>
              <w:rPr>
                <w:sz w:val="18"/>
              </w:rPr>
            </w:pPr>
            <w:r w:rsidRPr="001378E5">
              <w:rPr>
                <w:sz w:val="18"/>
              </w:rPr>
              <w:t>1.09</w:t>
            </w:r>
          </w:p>
        </w:tc>
        <w:tc>
          <w:tcPr>
            <w:tcW w:w="1850" w:type="dxa"/>
            <w:gridSpan w:val="2"/>
            <w:shd w:val="clear" w:color="auto" w:fill="auto"/>
          </w:tcPr>
          <w:p w:rsidR="00EB23B4" w:rsidRPr="001378E5" w:rsidRDefault="00EB23B4" w:rsidP="00403066">
            <w:pPr>
              <w:pStyle w:val="SingleTxtG"/>
              <w:suppressAutoHyphens w:val="0"/>
              <w:spacing w:before="40" w:after="40" w:line="220" w:lineRule="exact"/>
              <w:ind w:left="0" w:right="113"/>
              <w:jc w:val="center"/>
              <w:rPr>
                <w:sz w:val="18"/>
              </w:rPr>
            </w:pPr>
            <w:r w:rsidRPr="001378E5">
              <w:rPr>
                <w:sz w:val="18"/>
              </w:rPr>
              <w:t>622.8</w:t>
            </w:r>
          </w:p>
        </w:tc>
        <w:tc>
          <w:tcPr>
            <w:tcW w:w="1836" w:type="dxa"/>
            <w:shd w:val="clear" w:color="auto" w:fill="auto"/>
          </w:tcPr>
          <w:p w:rsidR="00EB23B4" w:rsidRPr="001378E5" w:rsidRDefault="00EB23B4" w:rsidP="00403066">
            <w:pPr>
              <w:pStyle w:val="SingleTxtG"/>
              <w:suppressAutoHyphens w:val="0"/>
              <w:spacing w:before="40" w:after="40" w:line="220" w:lineRule="exact"/>
              <w:ind w:left="0" w:right="113"/>
              <w:jc w:val="center"/>
              <w:rPr>
                <w:sz w:val="18"/>
              </w:rPr>
            </w:pPr>
            <w:r w:rsidRPr="001378E5">
              <w:rPr>
                <w:sz w:val="18"/>
              </w:rPr>
              <w:t>2.83</w:t>
            </w:r>
          </w:p>
        </w:tc>
      </w:tr>
      <w:tr w:rsidR="00EB23B4" w:rsidRPr="001378E5" w:rsidTr="001378E5">
        <w:tc>
          <w:tcPr>
            <w:tcW w:w="1841" w:type="dxa"/>
            <w:shd w:val="clear" w:color="auto" w:fill="auto"/>
          </w:tcPr>
          <w:p w:rsidR="00EB23B4" w:rsidRPr="001378E5" w:rsidRDefault="00EB23B4" w:rsidP="00403066">
            <w:pPr>
              <w:pStyle w:val="SingleTxtG"/>
              <w:suppressAutoHyphens w:val="0"/>
              <w:spacing w:before="40" w:after="40" w:line="220" w:lineRule="exact"/>
              <w:ind w:left="0" w:right="113"/>
              <w:jc w:val="center"/>
              <w:rPr>
                <w:sz w:val="18"/>
              </w:rPr>
            </w:pPr>
            <w:r w:rsidRPr="001378E5">
              <w:rPr>
                <w:sz w:val="18"/>
              </w:rPr>
              <w:t>0</w:t>
            </w:r>
          </w:p>
        </w:tc>
        <w:tc>
          <w:tcPr>
            <w:tcW w:w="1843" w:type="dxa"/>
            <w:shd w:val="clear" w:color="auto" w:fill="auto"/>
          </w:tcPr>
          <w:p w:rsidR="00EB23B4" w:rsidRPr="001378E5" w:rsidRDefault="00EB23B4" w:rsidP="00403066">
            <w:pPr>
              <w:pStyle w:val="SingleTxtG"/>
              <w:suppressAutoHyphens w:val="0"/>
              <w:spacing w:before="40" w:after="40" w:line="220" w:lineRule="exact"/>
              <w:ind w:left="0" w:right="113"/>
              <w:jc w:val="center"/>
              <w:rPr>
                <w:sz w:val="18"/>
              </w:rPr>
            </w:pPr>
            <w:r w:rsidRPr="001378E5">
              <w:rPr>
                <w:sz w:val="18"/>
              </w:rPr>
              <w:t>1.31</w:t>
            </w:r>
          </w:p>
        </w:tc>
        <w:tc>
          <w:tcPr>
            <w:tcW w:w="1850" w:type="dxa"/>
            <w:gridSpan w:val="2"/>
            <w:shd w:val="clear" w:color="auto" w:fill="auto"/>
          </w:tcPr>
          <w:p w:rsidR="00EB23B4" w:rsidRPr="001378E5" w:rsidRDefault="00EB23B4" w:rsidP="00403066">
            <w:pPr>
              <w:pStyle w:val="SingleTxtG"/>
              <w:suppressAutoHyphens w:val="0"/>
              <w:spacing w:before="40" w:after="40" w:line="220" w:lineRule="exact"/>
              <w:ind w:left="0" w:right="113"/>
              <w:jc w:val="center"/>
              <w:rPr>
                <w:sz w:val="18"/>
              </w:rPr>
            </w:pPr>
            <w:r w:rsidRPr="001378E5">
              <w:rPr>
                <w:sz w:val="18"/>
              </w:rPr>
              <w:t>617.0</w:t>
            </w:r>
          </w:p>
        </w:tc>
        <w:tc>
          <w:tcPr>
            <w:tcW w:w="1836" w:type="dxa"/>
            <w:shd w:val="clear" w:color="auto" w:fill="auto"/>
          </w:tcPr>
          <w:p w:rsidR="00EB23B4" w:rsidRPr="001378E5" w:rsidRDefault="00EB23B4" w:rsidP="00403066">
            <w:pPr>
              <w:pStyle w:val="SingleTxtG"/>
              <w:suppressAutoHyphens w:val="0"/>
              <w:spacing w:before="40" w:after="40" w:line="220" w:lineRule="exact"/>
              <w:ind w:left="0" w:right="113"/>
              <w:jc w:val="center"/>
              <w:rPr>
                <w:sz w:val="18"/>
              </w:rPr>
            </w:pPr>
            <w:r w:rsidRPr="001378E5">
              <w:rPr>
                <w:sz w:val="18"/>
              </w:rPr>
              <w:t>3.36</w:t>
            </w:r>
          </w:p>
        </w:tc>
      </w:tr>
      <w:tr w:rsidR="00EB23B4" w:rsidRPr="001378E5" w:rsidTr="001378E5">
        <w:tc>
          <w:tcPr>
            <w:tcW w:w="1841" w:type="dxa"/>
            <w:shd w:val="clear" w:color="auto" w:fill="auto"/>
          </w:tcPr>
          <w:p w:rsidR="00EB23B4" w:rsidRPr="001378E5" w:rsidRDefault="00EB23B4" w:rsidP="00403066">
            <w:pPr>
              <w:pStyle w:val="SingleTxtG"/>
              <w:suppressAutoHyphens w:val="0"/>
              <w:spacing w:before="40" w:after="40" w:line="220" w:lineRule="exact"/>
              <w:ind w:left="0" w:right="113"/>
              <w:jc w:val="center"/>
              <w:rPr>
                <w:sz w:val="18"/>
              </w:rPr>
            </w:pPr>
            <w:r w:rsidRPr="001378E5">
              <w:rPr>
                <w:sz w:val="18"/>
              </w:rPr>
              <w:t>5</w:t>
            </w:r>
          </w:p>
        </w:tc>
        <w:tc>
          <w:tcPr>
            <w:tcW w:w="1843" w:type="dxa"/>
            <w:shd w:val="clear" w:color="auto" w:fill="auto"/>
          </w:tcPr>
          <w:p w:rsidR="00EB23B4" w:rsidRPr="001378E5" w:rsidRDefault="00EB23B4" w:rsidP="00403066">
            <w:pPr>
              <w:pStyle w:val="SingleTxtG"/>
              <w:suppressAutoHyphens w:val="0"/>
              <w:spacing w:before="40" w:after="40" w:line="220" w:lineRule="exact"/>
              <w:ind w:left="0" w:right="113"/>
              <w:jc w:val="center"/>
              <w:rPr>
                <w:sz w:val="18"/>
              </w:rPr>
            </w:pPr>
            <w:r w:rsidRPr="001378E5">
              <w:rPr>
                <w:sz w:val="18"/>
              </w:rPr>
              <w:t>1.57</w:t>
            </w:r>
          </w:p>
        </w:tc>
        <w:tc>
          <w:tcPr>
            <w:tcW w:w="1850" w:type="dxa"/>
            <w:gridSpan w:val="2"/>
            <w:shd w:val="clear" w:color="auto" w:fill="auto"/>
          </w:tcPr>
          <w:p w:rsidR="00EB23B4" w:rsidRPr="001378E5" w:rsidRDefault="00EB23B4" w:rsidP="00403066">
            <w:pPr>
              <w:pStyle w:val="SingleTxtG"/>
              <w:suppressAutoHyphens w:val="0"/>
              <w:spacing w:before="40" w:after="40" w:line="220" w:lineRule="exact"/>
              <w:ind w:left="0" w:right="113"/>
              <w:jc w:val="center"/>
              <w:rPr>
                <w:sz w:val="18"/>
              </w:rPr>
            </w:pPr>
            <w:r w:rsidRPr="001378E5">
              <w:rPr>
                <w:sz w:val="18"/>
              </w:rPr>
              <w:t>611.2</w:t>
            </w:r>
          </w:p>
        </w:tc>
        <w:tc>
          <w:tcPr>
            <w:tcW w:w="1836" w:type="dxa"/>
            <w:shd w:val="clear" w:color="auto" w:fill="auto"/>
          </w:tcPr>
          <w:p w:rsidR="00EB23B4" w:rsidRPr="001378E5" w:rsidRDefault="00EB23B4" w:rsidP="00403066">
            <w:pPr>
              <w:pStyle w:val="SingleTxtG"/>
              <w:suppressAutoHyphens w:val="0"/>
              <w:spacing w:before="40" w:after="40" w:line="220" w:lineRule="exact"/>
              <w:ind w:left="0" w:right="113"/>
              <w:jc w:val="center"/>
              <w:rPr>
                <w:sz w:val="18"/>
              </w:rPr>
            </w:pPr>
            <w:r w:rsidRPr="001378E5">
              <w:rPr>
                <w:sz w:val="18"/>
              </w:rPr>
              <w:t>3.98</w:t>
            </w:r>
          </w:p>
        </w:tc>
      </w:tr>
      <w:tr w:rsidR="00EB23B4" w:rsidRPr="001378E5" w:rsidTr="001378E5">
        <w:trPr>
          <w:trHeight w:val="134"/>
        </w:trPr>
        <w:tc>
          <w:tcPr>
            <w:tcW w:w="1841" w:type="dxa"/>
            <w:shd w:val="clear" w:color="auto" w:fill="auto"/>
          </w:tcPr>
          <w:p w:rsidR="00EB23B4" w:rsidRPr="001378E5" w:rsidRDefault="00EB23B4" w:rsidP="00403066">
            <w:pPr>
              <w:pStyle w:val="SingleTxtG"/>
              <w:suppressAutoHyphens w:val="0"/>
              <w:spacing w:before="40" w:after="40" w:line="220" w:lineRule="exact"/>
              <w:ind w:left="0" w:right="113"/>
              <w:jc w:val="center"/>
              <w:rPr>
                <w:sz w:val="18"/>
              </w:rPr>
            </w:pPr>
            <w:r w:rsidRPr="001378E5">
              <w:rPr>
                <w:sz w:val="18"/>
              </w:rPr>
              <w:t>10</w:t>
            </w:r>
          </w:p>
        </w:tc>
        <w:tc>
          <w:tcPr>
            <w:tcW w:w="1843" w:type="dxa"/>
            <w:shd w:val="clear" w:color="auto" w:fill="auto"/>
          </w:tcPr>
          <w:p w:rsidR="00EB23B4" w:rsidRPr="001378E5" w:rsidRDefault="00EB23B4" w:rsidP="00403066">
            <w:pPr>
              <w:pStyle w:val="SingleTxtG"/>
              <w:suppressAutoHyphens w:val="0"/>
              <w:spacing w:before="40" w:after="40" w:line="220" w:lineRule="exact"/>
              <w:ind w:left="0" w:right="113"/>
              <w:jc w:val="center"/>
              <w:rPr>
                <w:sz w:val="18"/>
              </w:rPr>
            </w:pPr>
            <w:r w:rsidRPr="001378E5">
              <w:rPr>
                <w:sz w:val="18"/>
              </w:rPr>
              <w:t>1.87</w:t>
            </w:r>
          </w:p>
        </w:tc>
        <w:tc>
          <w:tcPr>
            <w:tcW w:w="1850" w:type="dxa"/>
            <w:gridSpan w:val="2"/>
            <w:shd w:val="clear" w:color="auto" w:fill="auto"/>
          </w:tcPr>
          <w:p w:rsidR="00EB23B4" w:rsidRPr="001378E5" w:rsidRDefault="00EB23B4" w:rsidP="00403066">
            <w:pPr>
              <w:pStyle w:val="SingleTxtG"/>
              <w:suppressAutoHyphens w:val="0"/>
              <w:spacing w:before="40" w:after="40" w:line="220" w:lineRule="exact"/>
              <w:ind w:left="0" w:right="113"/>
              <w:jc w:val="center"/>
              <w:rPr>
                <w:sz w:val="18"/>
              </w:rPr>
            </w:pPr>
            <w:r w:rsidRPr="001378E5">
              <w:rPr>
                <w:sz w:val="18"/>
              </w:rPr>
              <w:t>605.2</w:t>
            </w:r>
          </w:p>
        </w:tc>
        <w:tc>
          <w:tcPr>
            <w:tcW w:w="1836" w:type="dxa"/>
            <w:shd w:val="clear" w:color="auto" w:fill="auto"/>
          </w:tcPr>
          <w:p w:rsidR="00EB23B4" w:rsidRPr="001378E5" w:rsidRDefault="00EB23B4" w:rsidP="00403066">
            <w:pPr>
              <w:pStyle w:val="SingleTxtG"/>
              <w:suppressAutoHyphens w:val="0"/>
              <w:spacing w:before="40" w:after="40" w:line="220" w:lineRule="exact"/>
              <w:ind w:left="0" w:right="113"/>
              <w:jc w:val="center"/>
              <w:rPr>
                <w:sz w:val="18"/>
              </w:rPr>
            </w:pPr>
            <w:r w:rsidRPr="001378E5">
              <w:rPr>
                <w:sz w:val="18"/>
              </w:rPr>
              <w:t>4.69</w:t>
            </w:r>
          </w:p>
        </w:tc>
      </w:tr>
      <w:tr w:rsidR="00EB23B4" w:rsidRPr="001378E5" w:rsidTr="001378E5">
        <w:tc>
          <w:tcPr>
            <w:tcW w:w="1841" w:type="dxa"/>
            <w:shd w:val="clear" w:color="auto" w:fill="auto"/>
          </w:tcPr>
          <w:p w:rsidR="00EB23B4" w:rsidRPr="001378E5" w:rsidRDefault="00EB23B4" w:rsidP="00403066">
            <w:pPr>
              <w:pStyle w:val="SingleTxtG"/>
              <w:suppressAutoHyphens w:val="0"/>
              <w:spacing w:before="40" w:after="40" w:line="220" w:lineRule="exact"/>
              <w:ind w:left="0" w:right="113"/>
              <w:jc w:val="center"/>
              <w:rPr>
                <w:sz w:val="18"/>
              </w:rPr>
            </w:pPr>
            <w:r w:rsidRPr="001378E5">
              <w:rPr>
                <w:sz w:val="18"/>
              </w:rPr>
              <w:t>15</w:t>
            </w:r>
          </w:p>
        </w:tc>
        <w:tc>
          <w:tcPr>
            <w:tcW w:w="1843" w:type="dxa"/>
            <w:shd w:val="clear" w:color="auto" w:fill="auto"/>
          </w:tcPr>
          <w:p w:rsidR="00EB23B4" w:rsidRPr="001378E5" w:rsidRDefault="00EB23B4" w:rsidP="00403066">
            <w:pPr>
              <w:pStyle w:val="SingleTxtG"/>
              <w:suppressAutoHyphens w:val="0"/>
              <w:spacing w:before="40" w:after="40" w:line="220" w:lineRule="exact"/>
              <w:ind w:left="0" w:right="113"/>
              <w:jc w:val="center"/>
              <w:rPr>
                <w:sz w:val="18"/>
              </w:rPr>
            </w:pPr>
            <w:r w:rsidRPr="001378E5">
              <w:rPr>
                <w:sz w:val="18"/>
              </w:rPr>
              <w:t>2.20</w:t>
            </w:r>
          </w:p>
        </w:tc>
        <w:tc>
          <w:tcPr>
            <w:tcW w:w="1850" w:type="dxa"/>
            <w:gridSpan w:val="2"/>
            <w:shd w:val="clear" w:color="auto" w:fill="auto"/>
          </w:tcPr>
          <w:p w:rsidR="00EB23B4" w:rsidRPr="001378E5" w:rsidRDefault="00EB23B4" w:rsidP="00403066">
            <w:pPr>
              <w:pStyle w:val="SingleTxtG"/>
              <w:suppressAutoHyphens w:val="0"/>
              <w:spacing w:before="40" w:after="40" w:line="220" w:lineRule="exact"/>
              <w:ind w:left="0" w:right="113"/>
              <w:jc w:val="center"/>
              <w:rPr>
                <w:sz w:val="18"/>
              </w:rPr>
            </w:pPr>
            <w:r w:rsidRPr="001378E5">
              <w:rPr>
                <w:sz w:val="18"/>
              </w:rPr>
              <w:t>599.2</w:t>
            </w:r>
          </w:p>
        </w:tc>
        <w:tc>
          <w:tcPr>
            <w:tcW w:w="1836" w:type="dxa"/>
            <w:shd w:val="clear" w:color="auto" w:fill="auto"/>
          </w:tcPr>
          <w:p w:rsidR="00EB23B4" w:rsidRPr="001378E5" w:rsidRDefault="00EB23B4" w:rsidP="00403066">
            <w:pPr>
              <w:pStyle w:val="SingleTxtG"/>
              <w:suppressAutoHyphens w:val="0"/>
              <w:spacing w:before="40" w:after="40" w:line="220" w:lineRule="exact"/>
              <w:ind w:left="0" w:right="113"/>
              <w:jc w:val="center"/>
              <w:rPr>
                <w:sz w:val="18"/>
              </w:rPr>
            </w:pPr>
            <w:r w:rsidRPr="001378E5">
              <w:rPr>
                <w:sz w:val="18"/>
              </w:rPr>
              <w:t>5.47</w:t>
            </w:r>
          </w:p>
        </w:tc>
      </w:tr>
      <w:tr w:rsidR="00EB23B4" w:rsidRPr="001378E5" w:rsidTr="001378E5">
        <w:tc>
          <w:tcPr>
            <w:tcW w:w="1841" w:type="dxa"/>
            <w:shd w:val="clear" w:color="auto" w:fill="auto"/>
          </w:tcPr>
          <w:p w:rsidR="00EB23B4" w:rsidRPr="001378E5" w:rsidRDefault="00EB23B4" w:rsidP="00403066">
            <w:pPr>
              <w:pStyle w:val="SingleTxtG"/>
              <w:suppressAutoHyphens w:val="0"/>
              <w:spacing w:before="40" w:after="40" w:line="220" w:lineRule="exact"/>
              <w:ind w:left="0" w:right="113"/>
              <w:jc w:val="center"/>
              <w:rPr>
                <w:sz w:val="18"/>
              </w:rPr>
            </w:pPr>
            <w:r w:rsidRPr="001378E5">
              <w:rPr>
                <w:sz w:val="18"/>
              </w:rPr>
              <w:t>20</w:t>
            </w:r>
          </w:p>
        </w:tc>
        <w:tc>
          <w:tcPr>
            <w:tcW w:w="1843" w:type="dxa"/>
            <w:shd w:val="clear" w:color="auto" w:fill="auto"/>
          </w:tcPr>
          <w:p w:rsidR="00EB23B4" w:rsidRPr="001378E5" w:rsidRDefault="00EB23B4" w:rsidP="00403066">
            <w:pPr>
              <w:pStyle w:val="SingleTxtG"/>
              <w:suppressAutoHyphens w:val="0"/>
              <w:spacing w:before="40" w:after="40" w:line="220" w:lineRule="exact"/>
              <w:ind w:left="0" w:right="113"/>
              <w:jc w:val="center"/>
              <w:rPr>
                <w:sz w:val="18"/>
              </w:rPr>
            </w:pPr>
            <w:r w:rsidRPr="001378E5">
              <w:rPr>
                <w:sz w:val="18"/>
              </w:rPr>
              <w:t>2.59</w:t>
            </w:r>
          </w:p>
        </w:tc>
        <w:tc>
          <w:tcPr>
            <w:tcW w:w="1850" w:type="dxa"/>
            <w:gridSpan w:val="2"/>
            <w:shd w:val="clear" w:color="auto" w:fill="auto"/>
          </w:tcPr>
          <w:p w:rsidR="00EB23B4" w:rsidRPr="001378E5" w:rsidRDefault="00EB23B4" w:rsidP="00403066">
            <w:pPr>
              <w:pStyle w:val="SingleTxtG"/>
              <w:suppressAutoHyphens w:val="0"/>
              <w:spacing w:before="40" w:after="40" w:line="220" w:lineRule="exact"/>
              <w:ind w:left="0" w:right="113"/>
              <w:jc w:val="center"/>
              <w:rPr>
                <w:sz w:val="18"/>
              </w:rPr>
            </w:pPr>
            <w:r w:rsidRPr="001378E5">
              <w:rPr>
                <w:sz w:val="18"/>
              </w:rPr>
              <w:t>593.0</w:t>
            </w:r>
          </w:p>
        </w:tc>
        <w:tc>
          <w:tcPr>
            <w:tcW w:w="1836" w:type="dxa"/>
            <w:shd w:val="clear" w:color="auto" w:fill="auto"/>
          </w:tcPr>
          <w:p w:rsidR="00EB23B4" w:rsidRPr="001378E5" w:rsidRDefault="00EB23B4" w:rsidP="00403066">
            <w:pPr>
              <w:pStyle w:val="SingleTxtG"/>
              <w:suppressAutoHyphens w:val="0"/>
              <w:spacing w:before="40" w:after="40" w:line="220" w:lineRule="exact"/>
              <w:ind w:left="0" w:right="113"/>
              <w:jc w:val="center"/>
              <w:rPr>
                <w:sz w:val="18"/>
              </w:rPr>
            </w:pPr>
            <w:r w:rsidRPr="001378E5">
              <w:rPr>
                <w:sz w:val="18"/>
              </w:rPr>
              <w:t>6.39</w:t>
            </w:r>
          </w:p>
        </w:tc>
      </w:tr>
      <w:tr w:rsidR="00EB23B4" w:rsidRPr="001378E5" w:rsidTr="001378E5">
        <w:tc>
          <w:tcPr>
            <w:tcW w:w="1841" w:type="dxa"/>
            <w:shd w:val="clear" w:color="auto" w:fill="auto"/>
          </w:tcPr>
          <w:p w:rsidR="00EB23B4" w:rsidRPr="001378E5" w:rsidRDefault="00EB23B4" w:rsidP="00403066">
            <w:pPr>
              <w:pStyle w:val="SingleTxtG"/>
              <w:suppressAutoHyphens w:val="0"/>
              <w:spacing w:before="40" w:after="40" w:line="220" w:lineRule="exact"/>
              <w:ind w:left="0" w:right="113"/>
              <w:jc w:val="center"/>
              <w:rPr>
                <w:sz w:val="18"/>
              </w:rPr>
            </w:pPr>
            <w:r w:rsidRPr="001378E5">
              <w:rPr>
                <w:sz w:val="18"/>
              </w:rPr>
              <w:t>25</w:t>
            </w:r>
          </w:p>
        </w:tc>
        <w:tc>
          <w:tcPr>
            <w:tcW w:w="1843" w:type="dxa"/>
            <w:shd w:val="clear" w:color="auto" w:fill="auto"/>
          </w:tcPr>
          <w:p w:rsidR="00EB23B4" w:rsidRPr="001378E5" w:rsidRDefault="00EB23B4" w:rsidP="00403066">
            <w:pPr>
              <w:pStyle w:val="SingleTxtG"/>
              <w:suppressAutoHyphens w:val="0"/>
              <w:spacing w:before="40" w:after="40" w:line="220" w:lineRule="exact"/>
              <w:ind w:left="0" w:right="113"/>
              <w:jc w:val="center"/>
              <w:rPr>
                <w:sz w:val="18"/>
              </w:rPr>
            </w:pPr>
            <w:r w:rsidRPr="001378E5">
              <w:rPr>
                <w:sz w:val="18"/>
              </w:rPr>
              <w:t>3.02</w:t>
            </w:r>
          </w:p>
        </w:tc>
        <w:tc>
          <w:tcPr>
            <w:tcW w:w="1850" w:type="dxa"/>
            <w:gridSpan w:val="2"/>
            <w:shd w:val="clear" w:color="auto" w:fill="auto"/>
          </w:tcPr>
          <w:p w:rsidR="00EB23B4" w:rsidRPr="001378E5" w:rsidRDefault="00EB23B4" w:rsidP="00403066">
            <w:pPr>
              <w:pStyle w:val="SingleTxtG"/>
              <w:suppressAutoHyphens w:val="0"/>
              <w:spacing w:before="40" w:after="40" w:line="220" w:lineRule="exact"/>
              <w:ind w:left="0" w:right="113"/>
              <w:jc w:val="center"/>
              <w:rPr>
                <w:sz w:val="18"/>
              </w:rPr>
            </w:pPr>
            <w:r w:rsidRPr="001378E5">
              <w:rPr>
                <w:sz w:val="18"/>
              </w:rPr>
              <w:t>586.8</w:t>
            </w:r>
          </w:p>
        </w:tc>
        <w:tc>
          <w:tcPr>
            <w:tcW w:w="1836" w:type="dxa"/>
            <w:shd w:val="clear" w:color="auto" w:fill="auto"/>
          </w:tcPr>
          <w:p w:rsidR="00EB23B4" w:rsidRPr="001378E5" w:rsidRDefault="00EB23B4" w:rsidP="00403066">
            <w:pPr>
              <w:pStyle w:val="SingleTxtG"/>
              <w:suppressAutoHyphens w:val="0"/>
              <w:spacing w:before="40" w:after="40" w:line="220" w:lineRule="exact"/>
              <w:ind w:left="0" w:right="113"/>
              <w:jc w:val="center"/>
              <w:rPr>
                <w:sz w:val="18"/>
              </w:rPr>
            </w:pPr>
            <w:r w:rsidRPr="001378E5">
              <w:rPr>
                <w:sz w:val="18"/>
              </w:rPr>
              <w:t>7.40</w:t>
            </w:r>
          </w:p>
        </w:tc>
      </w:tr>
      <w:tr w:rsidR="00EB23B4" w:rsidRPr="001378E5" w:rsidTr="001378E5">
        <w:tc>
          <w:tcPr>
            <w:tcW w:w="1841" w:type="dxa"/>
            <w:shd w:val="clear" w:color="auto" w:fill="auto"/>
          </w:tcPr>
          <w:p w:rsidR="00EB23B4" w:rsidRPr="001378E5" w:rsidRDefault="00EB23B4" w:rsidP="00403066">
            <w:pPr>
              <w:pStyle w:val="SingleTxtG"/>
              <w:suppressAutoHyphens w:val="0"/>
              <w:spacing w:before="40" w:after="40" w:line="220" w:lineRule="exact"/>
              <w:ind w:left="0" w:right="113"/>
              <w:jc w:val="center"/>
              <w:rPr>
                <w:sz w:val="18"/>
              </w:rPr>
            </w:pPr>
            <w:r w:rsidRPr="001378E5">
              <w:rPr>
                <w:sz w:val="18"/>
              </w:rPr>
              <w:t>30</w:t>
            </w:r>
          </w:p>
        </w:tc>
        <w:tc>
          <w:tcPr>
            <w:tcW w:w="1843" w:type="dxa"/>
            <w:shd w:val="clear" w:color="auto" w:fill="auto"/>
          </w:tcPr>
          <w:p w:rsidR="00EB23B4" w:rsidRPr="001378E5" w:rsidRDefault="00EB23B4" w:rsidP="00403066">
            <w:pPr>
              <w:pStyle w:val="SingleTxtG"/>
              <w:suppressAutoHyphens w:val="0"/>
              <w:spacing w:before="40" w:after="40" w:line="220" w:lineRule="exact"/>
              <w:ind w:left="0" w:right="113"/>
              <w:jc w:val="center"/>
              <w:rPr>
                <w:sz w:val="18"/>
              </w:rPr>
            </w:pPr>
            <w:r w:rsidRPr="001378E5">
              <w:rPr>
                <w:sz w:val="18"/>
              </w:rPr>
              <w:t>3.50</w:t>
            </w:r>
          </w:p>
        </w:tc>
        <w:tc>
          <w:tcPr>
            <w:tcW w:w="1850" w:type="dxa"/>
            <w:gridSpan w:val="2"/>
            <w:shd w:val="clear" w:color="auto" w:fill="auto"/>
          </w:tcPr>
          <w:p w:rsidR="00EB23B4" w:rsidRPr="001378E5" w:rsidRDefault="00EB23B4" w:rsidP="00403066">
            <w:pPr>
              <w:pStyle w:val="SingleTxtG"/>
              <w:suppressAutoHyphens w:val="0"/>
              <w:spacing w:before="40" w:after="40" w:line="220" w:lineRule="exact"/>
              <w:ind w:left="0" w:right="113"/>
              <w:jc w:val="center"/>
              <w:rPr>
                <w:sz w:val="18"/>
              </w:rPr>
            </w:pPr>
            <w:r w:rsidRPr="001378E5">
              <w:rPr>
                <w:sz w:val="18"/>
              </w:rPr>
              <w:t>580.4</w:t>
            </w:r>
          </w:p>
        </w:tc>
        <w:tc>
          <w:tcPr>
            <w:tcW w:w="1836" w:type="dxa"/>
            <w:shd w:val="clear" w:color="auto" w:fill="auto"/>
          </w:tcPr>
          <w:p w:rsidR="00EB23B4" w:rsidRPr="001378E5" w:rsidRDefault="00EB23B4" w:rsidP="00403066">
            <w:pPr>
              <w:pStyle w:val="SingleTxtG"/>
              <w:suppressAutoHyphens w:val="0"/>
              <w:spacing w:before="40" w:after="40" w:line="220" w:lineRule="exact"/>
              <w:ind w:left="0" w:right="113"/>
              <w:jc w:val="center"/>
              <w:rPr>
                <w:sz w:val="18"/>
              </w:rPr>
            </w:pPr>
            <w:r w:rsidRPr="001378E5">
              <w:rPr>
                <w:sz w:val="18"/>
              </w:rPr>
              <w:t>8.52</w:t>
            </w:r>
          </w:p>
        </w:tc>
      </w:tr>
      <w:tr w:rsidR="00EB23B4" w:rsidRPr="001378E5" w:rsidTr="001378E5">
        <w:tc>
          <w:tcPr>
            <w:tcW w:w="1841" w:type="dxa"/>
            <w:shd w:val="clear" w:color="auto" w:fill="auto"/>
          </w:tcPr>
          <w:p w:rsidR="00EB23B4" w:rsidRPr="001378E5" w:rsidRDefault="00EB23B4" w:rsidP="00403066">
            <w:pPr>
              <w:pStyle w:val="SingleTxtG"/>
              <w:suppressAutoHyphens w:val="0"/>
              <w:spacing w:before="40" w:after="40" w:line="220" w:lineRule="exact"/>
              <w:ind w:left="0" w:right="113"/>
              <w:jc w:val="center"/>
              <w:rPr>
                <w:sz w:val="18"/>
              </w:rPr>
            </w:pPr>
            <w:r w:rsidRPr="001378E5">
              <w:rPr>
                <w:sz w:val="18"/>
              </w:rPr>
              <w:t>35</w:t>
            </w:r>
          </w:p>
        </w:tc>
        <w:tc>
          <w:tcPr>
            <w:tcW w:w="1843" w:type="dxa"/>
            <w:shd w:val="clear" w:color="auto" w:fill="auto"/>
          </w:tcPr>
          <w:p w:rsidR="00EB23B4" w:rsidRPr="001378E5" w:rsidRDefault="00EB23B4" w:rsidP="00403066">
            <w:pPr>
              <w:pStyle w:val="SingleTxtG"/>
              <w:suppressAutoHyphens w:val="0"/>
              <w:spacing w:before="40" w:after="40" w:line="220" w:lineRule="exact"/>
              <w:ind w:left="0" w:right="113"/>
              <w:jc w:val="center"/>
              <w:rPr>
                <w:sz w:val="18"/>
              </w:rPr>
            </w:pPr>
            <w:r w:rsidRPr="001378E5">
              <w:rPr>
                <w:sz w:val="18"/>
              </w:rPr>
              <w:t>4.04</w:t>
            </w:r>
          </w:p>
        </w:tc>
        <w:tc>
          <w:tcPr>
            <w:tcW w:w="1850" w:type="dxa"/>
            <w:gridSpan w:val="2"/>
            <w:shd w:val="clear" w:color="auto" w:fill="auto"/>
          </w:tcPr>
          <w:p w:rsidR="00EB23B4" w:rsidRPr="001378E5" w:rsidRDefault="00EB23B4" w:rsidP="00403066">
            <w:pPr>
              <w:pStyle w:val="SingleTxtG"/>
              <w:suppressAutoHyphens w:val="0"/>
              <w:spacing w:before="40" w:after="40" w:line="220" w:lineRule="exact"/>
              <w:ind w:left="0" w:right="113"/>
              <w:jc w:val="center"/>
              <w:rPr>
                <w:sz w:val="18"/>
              </w:rPr>
            </w:pPr>
            <w:r w:rsidRPr="001378E5">
              <w:rPr>
                <w:sz w:val="18"/>
              </w:rPr>
              <w:t>573.9</w:t>
            </w:r>
          </w:p>
        </w:tc>
        <w:tc>
          <w:tcPr>
            <w:tcW w:w="1836" w:type="dxa"/>
            <w:shd w:val="clear" w:color="auto" w:fill="auto"/>
          </w:tcPr>
          <w:p w:rsidR="00EB23B4" w:rsidRPr="001378E5" w:rsidRDefault="00EB23B4" w:rsidP="00403066">
            <w:pPr>
              <w:pStyle w:val="SingleTxtG"/>
              <w:suppressAutoHyphens w:val="0"/>
              <w:spacing w:before="40" w:after="40" w:line="220" w:lineRule="exact"/>
              <w:ind w:left="0" w:right="113"/>
              <w:jc w:val="center"/>
              <w:rPr>
                <w:sz w:val="18"/>
              </w:rPr>
            </w:pPr>
          </w:p>
        </w:tc>
      </w:tr>
      <w:tr w:rsidR="00EB23B4" w:rsidRPr="001378E5" w:rsidTr="001378E5">
        <w:tc>
          <w:tcPr>
            <w:tcW w:w="1841" w:type="dxa"/>
            <w:shd w:val="clear" w:color="auto" w:fill="auto"/>
          </w:tcPr>
          <w:p w:rsidR="00EB23B4" w:rsidRPr="001378E5" w:rsidRDefault="00EB23B4" w:rsidP="00403066">
            <w:pPr>
              <w:pStyle w:val="SingleTxtG"/>
              <w:suppressAutoHyphens w:val="0"/>
              <w:spacing w:before="40" w:after="40" w:line="220" w:lineRule="exact"/>
              <w:ind w:left="0" w:right="113"/>
              <w:jc w:val="center"/>
              <w:rPr>
                <w:sz w:val="18"/>
              </w:rPr>
            </w:pPr>
            <w:r w:rsidRPr="001378E5">
              <w:rPr>
                <w:sz w:val="18"/>
              </w:rPr>
              <w:t>40</w:t>
            </w:r>
          </w:p>
        </w:tc>
        <w:tc>
          <w:tcPr>
            <w:tcW w:w="1843" w:type="dxa"/>
            <w:shd w:val="clear" w:color="auto" w:fill="auto"/>
          </w:tcPr>
          <w:p w:rsidR="00EB23B4" w:rsidRPr="001378E5" w:rsidRDefault="00EB23B4" w:rsidP="00403066">
            <w:pPr>
              <w:pStyle w:val="SingleTxtG"/>
              <w:suppressAutoHyphens w:val="0"/>
              <w:spacing w:before="40" w:after="40" w:line="220" w:lineRule="exact"/>
              <w:ind w:left="0" w:right="113"/>
              <w:jc w:val="center"/>
              <w:rPr>
                <w:sz w:val="18"/>
              </w:rPr>
            </w:pPr>
            <w:r w:rsidRPr="001378E5">
              <w:rPr>
                <w:sz w:val="18"/>
              </w:rPr>
              <w:t>4.65</w:t>
            </w:r>
          </w:p>
        </w:tc>
        <w:tc>
          <w:tcPr>
            <w:tcW w:w="1850" w:type="dxa"/>
            <w:gridSpan w:val="2"/>
            <w:shd w:val="clear" w:color="auto" w:fill="auto"/>
          </w:tcPr>
          <w:p w:rsidR="00EB23B4" w:rsidRPr="001378E5" w:rsidRDefault="00EB23B4" w:rsidP="00403066">
            <w:pPr>
              <w:pStyle w:val="SingleTxtG"/>
              <w:suppressAutoHyphens w:val="0"/>
              <w:spacing w:before="40" w:after="40" w:line="220" w:lineRule="exact"/>
              <w:ind w:left="0" w:right="113"/>
              <w:jc w:val="center"/>
              <w:rPr>
                <w:sz w:val="18"/>
              </w:rPr>
            </w:pPr>
            <w:r w:rsidRPr="001378E5">
              <w:rPr>
                <w:sz w:val="18"/>
              </w:rPr>
              <w:t>567.3</w:t>
            </w:r>
          </w:p>
        </w:tc>
        <w:tc>
          <w:tcPr>
            <w:tcW w:w="1836" w:type="dxa"/>
            <w:shd w:val="clear" w:color="auto" w:fill="auto"/>
          </w:tcPr>
          <w:p w:rsidR="00EB23B4" w:rsidRPr="001378E5" w:rsidRDefault="00EB23B4" w:rsidP="00403066">
            <w:pPr>
              <w:pStyle w:val="SingleTxtG"/>
              <w:suppressAutoHyphens w:val="0"/>
              <w:spacing w:before="40" w:after="40" w:line="220" w:lineRule="exact"/>
              <w:ind w:left="0" w:right="113"/>
              <w:jc w:val="center"/>
              <w:rPr>
                <w:sz w:val="18"/>
              </w:rPr>
            </w:pPr>
          </w:p>
        </w:tc>
      </w:tr>
      <w:tr w:rsidR="00EB23B4" w:rsidRPr="001378E5" w:rsidTr="005976FE">
        <w:tc>
          <w:tcPr>
            <w:tcW w:w="1841" w:type="dxa"/>
            <w:shd w:val="clear" w:color="auto" w:fill="auto"/>
          </w:tcPr>
          <w:p w:rsidR="00EB23B4" w:rsidRPr="001378E5" w:rsidRDefault="00EB23B4" w:rsidP="00403066">
            <w:pPr>
              <w:pStyle w:val="SingleTxtG"/>
              <w:suppressAutoHyphens w:val="0"/>
              <w:spacing w:before="40" w:after="40" w:line="220" w:lineRule="exact"/>
              <w:ind w:left="0" w:right="113"/>
              <w:jc w:val="center"/>
              <w:rPr>
                <w:sz w:val="18"/>
              </w:rPr>
            </w:pPr>
            <w:r w:rsidRPr="001378E5">
              <w:rPr>
                <w:sz w:val="18"/>
              </w:rPr>
              <w:t>45</w:t>
            </w:r>
          </w:p>
        </w:tc>
        <w:tc>
          <w:tcPr>
            <w:tcW w:w="1843" w:type="dxa"/>
            <w:shd w:val="clear" w:color="auto" w:fill="auto"/>
          </w:tcPr>
          <w:p w:rsidR="00EB23B4" w:rsidRPr="001378E5" w:rsidRDefault="00EB23B4" w:rsidP="00403066">
            <w:pPr>
              <w:pStyle w:val="SingleTxtG"/>
              <w:suppressAutoHyphens w:val="0"/>
              <w:spacing w:before="40" w:after="40" w:line="220" w:lineRule="exact"/>
              <w:ind w:left="0" w:right="113"/>
              <w:jc w:val="center"/>
              <w:rPr>
                <w:sz w:val="18"/>
              </w:rPr>
            </w:pPr>
            <w:r w:rsidRPr="001378E5">
              <w:rPr>
                <w:sz w:val="18"/>
              </w:rPr>
              <w:t>5.31</w:t>
            </w:r>
          </w:p>
        </w:tc>
        <w:tc>
          <w:tcPr>
            <w:tcW w:w="1850" w:type="dxa"/>
            <w:gridSpan w:val="2"/>
            <w:shd w:val="clear" w:color="auto" w:fill="auto"/>
          </w:tcPr>
          <w:p w:rsidR="00EB23B4" w:rsidRPr="001378E5" w:rsidRDefault="00EB23B4" w:rsidP="00403066">
            <w:pPr>
              <w:pStyle w:val="SingleTxtG"/>
              <w:suppressAutoHyphens w:val="0"/>
              <w:spacing w:before="40" w:after="40" w:line="220" w:lineRule="exact"/>
              <w:ind w:left="0" w:right="113"/>
              <w:jc w:val="center"/>
              <w:rPr>
                <w:sz w:val="18"/>
              </w:rPr>
            </w:pPr>
            <w:r w:rsidRPr="001378E5">
              <w:rPr>
                <w:sz w:val="18"/>
              </w:rPr>
              <w:t>560.5</w:t>
            </w:r>
          </w:p>
        </w:tc>
        <w:tc>
          <w:tcPr>
            <w:tcW w:w="1836" w:type="dxa"/>
            <w:shd w:val="clear" w:color="auto" w:fill="auto"/>
          </w:tcPr>
          <w:p w:rsidR="00EB23B4" w:rsidRPr="001378E5" w:rsidRDefault="00EB23B4" w:rsidP="00403066">
            <w:pPr>
              <w:pStyle w:val="SingleTxtG"/>
              <w:suppressAutoHyphens w:val="0"/>
              <w:spacing w:before="40" w:after="40" w:line="220" w:lineRule="exact"/>
              <w:ind w:left="0" w:right="113"/>
              <w:jc w:val="center"/>
              <w:rPr>
                <w:sz w:val="18"/>
              </w:rPr>
            </w:pPr>
          </w:p>
        </w:tc>
      </w:tr>
      <w:tr w:rsidR="00EB23B4" w:rsidRPr="001378E5" w:rsidTr="005976FE">
        <w:tc>
          <w:tcPr>
            <w:tcW w:w="1841" w:type="dxa"/>
            <w:tcBorders>
              <w:bottom w:val="single" w:sz="12" w:space="0" w:color="auto"/>
            </w:tcBorders>
            <w:shd w:val="clear" w:color="auto" w:fill="auto"/>
          </w:tcPr>
          <w:p w:rsidR="00EB23B4" w:rsidRPr="001378E5" w:rsidRDefault="00EB23B4" w:rsidP="00403066">
            <w:pPr>
              <w:pStyle w:val="SingleTxtG"/>
              <w:suppressAutoHyphens w:val="0"/>
              <w:spacing w:before="40" w:after="40" w:line="220" w:lineRule="exact"/>
              <w:ind w:left="0" w:right="113"/>
              <w:jc w:val="center"/>
              <w:rPr>
                <w:sz w:val="18"/>
              </w:rPr>
            </w:pPr>
            <w:r w:rsidRPr="001378E5">
              <w:rPr>
                <w:sz w:val="18"/>
              </w:rPr>
              <w:t>50</w:t>
            </w:r>
          </w:p>
        </w:tc>
        <w:tc>
          <w:tcPr>
            <w:tcW w:w="1843" w:type="dxa"/>
            <w:tcBorders>
              <w:bottom w:val="single" w:sz="12" w:space="0" w:color="auto"/>
            </w:tcBorders>
            <w:shd w:val="clear" w:color="auto" w:fill="auto"/>
          </w:tcPr>
          <w:p w:rsidR="00EB23B4" w:rsidRPr="001378E5" w:rsidRDefault="00EB23B4" w:rsidP="00403066">
            <w:pPr>
              <w:pStyle w:val="SingleTxtG"/>
              <w:suppressAutoHyphens w:val="0"/>
              <w:spacing w:before="40" w:after="40" w:line="220" w:lineRule="exact"/>
              <w:ind w:left="0" w:right="113"/>
              <w:jc w:val="center"/>
              <w:rPr>
                <w:sz w:val="18"/>
              </w:rPr>
            </w:pPr>
            <w:r w:rsidRPr="001378E5">
              <w:rPr>
                <w:sz w:val="18"/>
              </w:rPr>
              <w:t>6.05</w:t>
            </w:r>
          </w:p>
        </w:tc>
        <w:tc>
          <w:tcPr>
            <w:tcW w:w="1850" w:type="dxa"/>
            <w:gridSpan w:val="2"/>
            <w:tcBorders>
              <w:bottom w:val="single" w:sz="12" w:space="0" w:color="auto"/>
            </w:tcBorders>
            <w:shd w:val="clear" w:color="auto" w:fill="auto"/>
          </w:tcPr>
          <w:p w:rsidR="00EB23B4" w:rsidRPr="001378E5" w:rsidRDefault="00EB23B4" w:rsidP="00403066">
            <w:pPr>
              <w:pStyle w:val="SingleTxtG"/>
              <w:suppressAutoHyphens w:val="0"/>
              <w:spacing w:before="40" w:after="40" w:line="220" w:lineRule="exact"/>
              <w:ind w:left="0" w:right="113"/>
              <w:jc w:val="center"/>
              <w:rPr>
                <w:sz w:val="18"/>
              </w:rPr>
            </w:pPr>
            <w:r w:rsidRPr="001378E5">
              <w:rPr>
                <w:sz w:val="18"/>
              </w:rPr>
              <w:t>553.6</w:t>
            </w:r>
          </w:p>
        </w:tc>
        <w:tc>
          <w:tcPr>
            <w:tcW w:w="1836" w:type="dxa"/>
            <w:tcBorders>
              <w:bottom w:val="single" w:sz="12" w:space="0" w:color="auto"/>
            </w:tcBorders>
            <w:shd w:val="clear" w:color="auto" w:fill="auto"/>
          </w:tcPr>
          <w:p w:rsidR="00EB23B4" w:rsidRPr="001378E5" w:rsidRDefault="00EB23B4" w:rsidP="00403066">
            <w:pPr>
              <w:pStyle w:val="SingleTxtG"/>
              <w:suppressAutoHyphens w:val="0"/>
              <w:spacing w:before="40" w:after="40" w:line="220" w:lineRule="exact"/>
              <w:ind w:left="0" w:right="113"/>
              <w:jc w:val="center"/>
              <w:rPr>
                <w:sz w:val="18"/>
              </w:rPr>
            </w:pPr>
          </w:p>
        </w:tc>
      </w:tr>
    </w:tbl>
    <w:p w:rsidR="00EB23B4" w:rsidRPr="00844E4A" w:rsidRDefault="00EB23B4" w:rsidP="00EB23B4">
      <w:pPr>
        <w:pStyle w:val="SingleTxtG"/>
      </w:pPr>
      <w:r w:rsidRPr="00844E4A">
        <w:br w:type="page"/>
        <w:t>Substance properties 1,3-BUTADIENE, STABILIZED</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4071"/>
        <w:gridCol w:w="3299"/>
      </w:tblGrid>
      <w:tr w:rsidR="00EB23B4" w:rsidRPr="00844E4A" w:rsidTr="008514B3">
        <w:trPr>
          <w:tblHeader/>
        </w:trPr>
        <w:tc>
          <w:tcPr>
            <w:tcW w:w="4071" w:type="dxa"/>
            <w:shd w:val="clear" w:color="auto" w:fill="auto"/>
            <w:vAlign w:val="bottom"/>
          </w:tcPr>
          <w:p w:rsidR="00EB23B4" w:rsidRPr="00844E4A" w:rsidRDefault="00EB23B4" w:rsidP="008514B3">
            <w:pPr>
              <w:pStyle w:val="SingleTxtG"/>
              <w:suppressAutoHyphens w:val="0"/>
              <w:spacing w:before="40" w:line="220" w:lineRule="exact"/>
              <w:ind w:left="0" w:right="113"/>
              <w:jc w:val="left"/>
            </w:pPr>
            <w:r w:rsidRPr="00844E4A">
              <w:t xml:space="preserve">Name: </w:t>
            </w:r>
            <w:r w:rsidRPr="008514B3">
              <w:rPr>
                <w:b/>
              </w:rPr>
              <w:t>1,3-BUTADIENE, STABILIZED</w:t>
            </w:r>
          </w:p>
        </w:tc>
        <w:tc>
          <w:tcPr>
            <w:tcW w:w="3299" w:type="dxa"/>
            <w:shd w:val="clear" w:color="auto" w:fill="auto"/>
            <w:vAlign w:val="bottom"/>
          </w:tcPr>
          <w:p w:rsidR="00EB23B4" w:rsidRPr="00844E4A" w:rsidRDefault="00EB23B4" w:rsidP="008514B3">
            <w:pPr>
              <w:pStyle w:val="SingleTxtG"/>
              <w:suppressAutoHyphens w:val="0"/>
              <w:spacing w:before="40" w:line="220" w:lineRule="exact"/>
              <w:ind w:left="0" w:right="113"/>
              <w:jc w:val="left"/>
            </w:pPr>
            <w:r w:rsidRPr="00844E4A">
              <w:t xml:space="preserve">UN No.: </w:t>
            </w:r>
            <w:r w:rsidRPr="008514B3">
              <w:rPr>
                <w:b/>
              </w:rPr>
              <w:t>1010</w:t>
            </w:r>
          </w:p>
        </w:tc>
      </w:tr>
      <w:tr w:rsidR="00EB23B4" w:rsidRPr="00844E4A" w:rsidTr="008514B3">
        <w:tc>
          <w:tcPr>
            <w:tcW w:w="4071" w:type="dxa"/>
            <w:shd w:val="clear" w:color="auto" w:fill="auto"/>
          </w:tcPr>
          <w:p w:rsidR="00EB23B4" w:rsidRPr="00844E4A" w:rsidRDefault="00EB23B4" w:rsidP="008514B3">
            <w:pPr>
              <w:pStyle w:val="SingleTxtG"/>
              <w:suppressAutoHyphens w:val="0"/>
              <w:spacing w:before="40" w:line="220" w:lineRule="exact"/>
              <w:ind w:left="0" w:right="113"/>
              <w:jc w:val="left"/>
            </w:pPr>
            <w:r w:rsidRPr="00844E4A">
              <w:t xml:space="preserve">Formula: </w:t>
            </w:r>
            <w:r w:rsidRPr="008514B3">
              <w:rPr>
                <w:b/>
              </w:rPr>
              <w:t>C</w:t>
            </w:r>
            <w:r w:rsidRPr="008514B3">
              <w:rPr>
                <w:b/>
                <w:vertAlign w:val="subscript"/>
              </w:rPr>
              <w:t>4</w:t>
            </w:r>
            <w:r w:rsidRPr="008514B3">
              <w:rPr>
                <w:b/>
              </w:rPr>
              <w:t>H</w:t>
            </w:r>
            <w:r w:rsidRPr="008514B3">
              <w:rPr>
                <w:b/>
                <w:vertAlign w:val="subscript"/>
              </w:rPr>
              <w:t>6</w:t>
            </w:r>
          </w:p>
        </w:tc>
        <w:tc>
          <w:tcPr>
            <w:tcW w:w="3299" w:type="dxa"/>
            <w:shd w:val="clear" w:color="auto" w:fill="auto"/>
            <w:vAlign w:val="bottom"/>
          </w:tcPr>
          <w:p w:rsidR="00EB23B4" w:rsidRPr="00844E4A" w:rsidRDefault="00EB23B4" w:rsidP="008514B3">
            <w:pPr>
              <w:pStyle w:val="SingleTxtG"/>
              <w:suppressAutoHyphens w:val="0"/>
              <w:spacing w:before="40" w:line="220" w:lineRule="exact"/>
              <w:ind w:left="0" w:right="113"/>
              <w:jc w:val="left"/>
            </w:pPr>
          </w:p>
        </w:tc>
      </w:tr>
      <w:tr w:rsidR="00EB23B4" w:rsidRPr="00844E4A" w:rsidTr="008514B3">
        <w:tc>
          <w:tcPr>
            <w:tcW w:w="4071" w:type="dxa"/>
            <w:shd w:val="clear" w:color="auto" w:fill="auto"/>
          </w:tcPr>
          <w:p w:rsidR="00EB23B4" w:rsidRPr="00844E4A" w:rsidRDefault="00EB23B4" w:rsidP="008514B3">
            <w:pPr>
              <w:pStyle w:val="SingleTxtG"/>
              <w:suppressAutoHyphens w:val="0"/>
              <w:spacing w:before="40" w:line="220" w:lineRule="exact"/>
              <w:ind w:left="0" w:right="113"/>
              <w:jc w:val="left"/>
            </w:pPr>
            <w:r w:rsidRPr="00844E4A">
              <w:t xml:space="preserve">Boiling point: </w:t>
            </w:r>
            <w:r w:rsidRPr="008514B3">
              <w:rPr>
                <w:b/>
              </w:rPr>
              <w:t xml:space="preserve">-5 </w:t>
            </w:r>
            <w:r w:rsidRPr="008514B3">
              <w:rPr>
                <w:b/>
              </w:rPr>
              <w:sym w:font="Symbol" w:char="F0B0"/>
            </w:r>
            <w:r w:rsidRPr="008514B3">
              <w:rPr>
                <w:b/>
              </w:rPr>
              <w:t>C</w:t>
            </w:r>
          </w:p>
        </w:tc>
        <w:tc>
          <w:tcPr>
            <w:tcW w:w="3299" w:type="dxa"/>
            <w:shd w:val="clear" w:color="auto" w:fill="auto"/>
            <w:vAlign w:val="bottom"/>
          </w:tcPr>
          <w:p w:rsidR="00EB23B4" w:rsidRPr="00844E4A" w:rsidRDefault="00EB23B4" w:rsidP="008514B3">
            <w:pPr>
              <w:pStyle w:val="SingleTxtG"/>
              <w:suppressAutoHyphens w:val="0"/>
              <w:spacing w:before="40" w:line="220" w:lineRule="exact"/>
              <w:ind w:left="0" w:right="113"/>
              <w:jc w:val="left"/>
            </w:pPr>
            <w:r w:rsidRPr="00844E4A">
              <w:t xml:space="preserve">Molar mass: </w:t>
            </w:r>
            <w:r w:rsidRPr="003E5EDC">
              <w:rPr>
                <w:b/>
                <w:i/>
              </w:rPr>
              <w:t>M</w:t>
            </w:r>
            <w:r w:rsidRPr="008514B3">
              <w:rPr>
                <w:b/>
              </w:rPr>
              <w:t xml:space="preserve"> = 54 (54.092)</w:t>
            </w:r>
          </w:p>
        </w:tc>
      </w:tr>
      <w:tr w:rsidR="00EB23B4" w:rsidRPr="00844E4A" w:rsidTr="008514B3">
        <w:tc>
          <w:tcPr>
            <w:tcW w:w="4071" w:type="dxa"/>
            <w:shd w:val="clear" w:color="auto" w:fill="auto"/>
          </w:tcPr>
          <w:p w:rsidR="00EB23B4" w:rsidRPr="00844E4A" w:rsidRDefault="00EB23B4" w:rsidP="008514B3">
            <w:pPr>
              <w:pStyle w:val="SingleTxtG"/>
              <w:suppressAutoHyphens w:val="0"/>
              <w:spacing w:before="40" w:line="220" w:lineRule="exact"/>
              <w:ind w:left="0" w:right="113"/>
              <w:jc w:val="left"/>
            </w:pPr>
            <w:r w:rsidRPr="00844E4A">
              <w:t xml:space="preserve">Ratio between the vapour density and that of air = 1 (15 </w:t>
            </w:r>
            <w:r w:rsidRPr="00844E4A">
              <w:sym w:font="Symbol" w:char="F0B0"/>
            </w:r>
            <w:r w:rsidRPr="00844E4A">
              <w:t xml:space="preserve">C): </w:t>
            </w:r>
            <w:r w:rsidRPr="008514B3">
              <w:rPr>
                <w:b/>
              </w:rPr>
              <w:t>1.88</w:t>
            </w:r>
          </w:p>
        </w:tc>
        <w:tc>
          <w:tcPr>
            <w:tcW w:w="3299" w:type="dxa"/>
            <w:shd w:val="clear" w:color="auto" w:fill="auto"/>
            <w:vAlign w:val="bottom"/>
          </w:tcPr>
          <w:p w:rsidR="00EB23B4" w:rsidRPr="00844E4A" w:rsidRDefault="00EB23B4" w:rsidP="008514B3">
            <w:pPr>
              <w:pStyle w:val="SingleTxtG"/>
              <w:suppressAutoHyphens w:val="0"/>
              <w:spacing w:before="40" w:line="220" w:lineRule="exact"/>
              <w:ind w:left="0" w:right="113"/>
              <w:jc w:val="left"/>
            </w:pPr>
          </w:p>
        </w:tc>
      </w:tr>
      <w:tr w:rsidR="00EB23B4" w:rsidRPr="00844E4A" w:rsidTr="008514B3">
        <w:tc>
          <w:tcPr>
            <w:tcW w:w="7370" w:type="dxa"/>
            <w:gridSpan w:val="2"/>
            <w:shd w:val="clear" w:color="auto" w:fill="auto"/>
          </w:tcPr>
          <w:p w:rsidR="00EB23B4" w:rsidRPr="00844E4A" w:rsidRDefault="00EB23B4" w:rsidP="008514B3">
            <w:pPr>
              <w:pStyle w:val="SingleTxtG"/>
              <w:suppressAutoHyphens w:val="0"/>
              <w:spacing w:before="40" w:line="220" w:lineRule="exact"/>
              <w:ind w:left="0" w:right="113"/>
              <w:jc w:val="left"/>
            </w:pPr>
            <w:r w:rsidRPr="00844E4A">
              <w:t xml:space="preserve">Flammable gas/air mixture, vol.%: </w:t>
            </w:r>
            <w:r w:rsidRPr="008514B3">
              <w:rPr>
                <w:b/>
              </w:rPr>
              <w:t>1.4 — 16.3</w:t>
            </w:r>
          </w:p>
        </w:tc>
      </w:tr>
      <w:tr w:rsidR="00EB23B4" w:rsidRPr="00844E4A" w:rsidTr="008514B3">
        <w:tc>
          <w:tcPr>
            <w:tcW w:w="4071" w:type="dxa"/>
            <w:shd w:val="clear" w:color="auto" w:fill="auto"/>
          </w:tcPr>
          <w:p w:rsidR="00EB23B4" w:rsidRPr="00844E4A" w:rsidRDefault="00EB23B4" w:rsidP="008514B3">
            <w:pPr>
              <w:pStyle w:val="SingleTxtG"/>
              <w:suppressAutoHyphens w:val="0"/>
              <w:spacing w:before="40" w:line="220" w:lineRule="exact"/>
              <w:ind w:left="0" w:right="113"/>
              <w:jc w:val="left"/>
            </w:pPr>
            <w:r w:rsidRPr="00844E4A">
              <w:t xml:space="preserve">Auto-ignition temperature: </w:t>
            </w:r>
            <w:r w:rsidRPr="008514B3">
              <w:rPr>
                <w:b/>
              </w:rPr>
              <w:t xml:space="preserve">415 </w:t>
            </w:r>
            <w:r w:rsidRPr="008514B3">
              <w:rPr>
                <w:b/>
              </w:rPr>
              <w:sym w:font="Symbol" w:char="F0B0"/>
            </w:r>
            <w:r w:rsidRPr="008514B3">
              <w:rPr>
                <w:b/>
              </w:rPr>
              <w:t>C</w:t>
            </w:r>
          </w:p>
        </w:tc>
        <w:tc>
          <w:tcPr>
            <w:tcW w:w="3299" w:type="dxa"/>
            <w:shd w:val="clear" w:color="auto" w:fill="auto"/>
            <w:vAlign w:val="bottom"/>
          </w:tcPr>
          <w:p w:rsidR="00EB23B4" w:rsidRPr="00844E4A" w:rsidRDefault="00EB23B4" w:rsidP="008514B3">
            <w:pPr>
              <w:pStyle w:val="SingleTxtG"/>
              <w:suppressAutoHyphens w:val="0"/>
              <w:spacing w:before="40" w:line="220" w:lineRule="exact"/>
              <w:ind w:left="0" w:right="113"/>
              <w:jc w:val="left"/>
            </w:pPr>
            <w:r w:rsidRPr="00844E4A">
              <w:t xml:space="preserve">Critical temperature: </w:t>
            </w:r>
            <w:r w:rsidRPr="008514B3">
              <w:rPr>
                <w:b/>
              </w:rPr>
              <w:t xml:space="preserve">152 </w:t>
            </w:r>
            <w:r w:rsidRPr="008514B3">
              <w:rPr>
                <w:b/>
              </w:rPr>
              <w:sym w:font="Symbol" w:char="F0B0"/>
            </w:r>
            <w:r w:rsidRPr="008514B3">
              <w:rPr>
                <w:b/>
              </w:rPr>
              <w:t>C</w:t>
            </w:r>
          </w:p>
        </w:tc>
      </w:tr>
      <w:tr w:rsidR="00EB23B4" w:rsidRPr="00844E4A" w:rsidTr="008514B3">
        <w:tc>
          <w:tcPr>
            <w:tcW w:w="4071" w:type="dxa"/>
            <w:shd w:val="clear" w:color="auto" w:fill="auto"/>
          </w:tcPr>
          <w:p w:rsidR="00EB23B4" w:rsidRPr="00844E4A" w:rsidRDefault="00EB23B4" w:rsidP="008514B3">
            <w:pPr>
              <w:pStyle w:val="SingleTxtG"/>
              <w:suppressAutoHyphens w:val="0"/>
              <w:spacing w:before="40" w:line="220" w:lineRule="exact"/>
              <w:ind w:left="0" w:right="113"/>
              <w:jc w:val="left"/>
            </w:pPr>
            <w:r w:rsidRPr="00844E4A">
              <w:t xml:space="preserve">Maximum permissible concentration at the workplace: </w:t>
            </w:r>
            <w:r w:rsidRPr="008514B3">
              <w:rPr>
                <w:b/>
              </w:rPr>
              <w:t>--- ppm</w:t>
            </w:r>
          </w:p>
        </w:tc>
        <w:tc>
          <w:tcPr>
            <w:tcW w:w="3299" w:type="dxa"/>
            <w:shd w:val="clear" w:color="auto" w:fill="auto"/>
            <w:vAlign w:val="bottom"/>
          </w:tcPr>
          <w:p w:rsidR="00EB23B4" w:rsidRPr="00844E4A" w:rsidRDefault="00EB23B4" w:rsidP="008514B3">
            <w:pPr>
              <w:pStyle w:val="SingleTxtG"/>
              <w:suppressAutoHyphens w:val="0"/>
              <w:spacing w:before="40" w:line="220" w:lineRule="exact"/>
              <w:ind w:left="0" w:right="113"/>
              <w:jc w:val="left"/>
            </w:pPr>
          </w:p>
        </w:tc>
      </w:tr>
    </w:tbl>
    <w:p w:rsidR="00EB23B4" w:rsidRPr="00844E4A" w:rsidRDefault="00EB23B4" w:rsidP="005A62DD">
      <w:pPr>
        <w:pStyle w:val="SingleTxtG"/>
        <w:spacing w:after="240"/>
      </w:pP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841"/>
        <w:gridCol w:w="1843"/>
        <w:gridCol w:w="1843"/>
        <w:gridCol w:w="7"/>
        <w:gridCol w:w="1836"/>
      </w:tblGrid>
      <w:tr w:rsidR="00EB23B4" w:rsidRPr="003A07D9" w:rsidTr="00EB23B4">
        <w:trPr>
          <w:tblHeader/>
        </w:trPr>
        <w:tc>
          <w:tcPr>
            <w:tcW w:w="7370" w:type="dxa"/>
            <w:gridSpan w:val="5"/>
            <w:tcBorders>
              <w:top w:val="single" w:sz="4" w:space="0" w:color="auto"/>
              <w:bottom w:val="single" w:sz="4" w:space="0" w:color="auto"/>
            </w:tcBorders>
            <w:shd w:val="clear" w:color="auto" w:fill="auto"/>
            <w:vAlign w:val="bottom"/>
          </w:tcPr>
          <w:p w:rsidR="00EB23B4" w:rsidRPr="00AB76A1" w:rsidRDefault="00EB23B4" w:rsidP="00AB76A1">
            <w:pPr>
              <w:pStyle w:val="SingleTxtG"/>
              <w:suppressAutoHyphens w:val="0"/>
              <w:spacing w:before="80" w:after="80" w:line="200" w:lineRule="exact"/>
              <w:ind w:left="0" w:right="113"/>
              <w:jc w:val="left"/>
              <w:rPr>
                <w:i/>
                <w:sz w:val="16"/>
                <w:szCs w:val="16"/>
              </w:rPr>
            </w:pPr>
            <w:r w:rsidRPr="00AB76A1">
              <w:rPr>
                <w:i/>
                <w:sz w:val="16"/>
                <w:szCs w:val="16"/>
              </w:rPr>
              <w:t>Vapour-liquid equilibrium</w:t>
            </w:r>
          </w:p>
        </w:tc>
      </w:tr>
      <w:tr w:rsidR="00AB76A1" w:rsidRPr="003A07D9" w:rsidTr="00EB23B4">
        <w:tc>
          <w:tcPr>
            <w:tcW w:w="1841" w:type="dxa"/>
            <w:tcBorders>
              <w:top w:val="single" w:sz="4" w:space="0" w:color="auto"/>
              <w:bottom w:val="single" w:sz="4" w:space="0" w:color="auto"/>
            </w:tcBorders>
            <w:shd w:val="clear" w:color="auto" w:fill="auto"/>
          </w:tcPr>
          <w:p w:rsidR="00AB76A1" w:rsidRPr="0010797D" w:rsidRDefault="00AB76A1" w:rsidP="00403066">
            <w:pPr>
              <w:pStyle w:val="SingleTxtG"/>
              <w:suppressAutoHyphens w:val="0"/>
              <w:spacing w:before="80" w:after="80" w:line="200" w:lineRule="exact"/>
              <w:ind w:left="0" w:right="113"/>
              <w:jc w:val="center"/>
              <w:rPr>
                <w:b/>
                <w:i/>
                <w:sz w:val="16"/>
              </w:rPr>
            </w:pPr>
            <w:r w:rsidRPr="0010797D">
              <w:rPr>
                <w:b/>
                <w:i/>
                <w:sz w:val="16"/>
              </w:rPr>
              <w:t xml:space="preserve">T </w:t>
            </w:r>
            <w:r w:rsidRPr="00745AF6">
              <w:rPr>
                <w:b/>
                <w:sz w:val="16"/>
              </w:rPr>
              <w:t>[</w:t>
            </w:r>
            <w:r w:rsidRPr="00745AF6">
              <w:rPr>
                <w:b/>
                <w:sz w:val="16"/>
              </w:rPr>
              <w:sym w:font="Symbol" w:char="F0B0"/>
            </w:r>
            <w:r w:rsidRPr="00745AF6">
              <w:rPr>
                <w:b/>
                <w:sz w:val="16"/>
              </w:rPr>
              <w:t>C]</w:t>
            </w:r>
          </w:p>
        </w:tc>
        <w:tc>
          <w:tcPr>
            <w:tcW w:w="1843" w:type="dxa"/>
            <w:tcBorders>
              <w:top w:val="single" w:sz="4" w:space="0" w:color="auto"/>
              <w:bottom w:val="single" w:sz="4" w:space="0" w:color="auto"/>
            </w:tcBorders>
            <w:shd w:val="clear" w:color="auto" w:fill="auto"/>
          </w:tcPr>
          <w:p w:rsidR="00AB76A1" w:rsidRPr="0010797D" w:rsidRDefault="00AB76A1" w:rsidP="00403066">
            <w:pPr>
              <w:pStyle w:val="SingleTxtG"/>
              <w:suppressAutoHyphens w:val="0"/>
              <w:spacing w:before="80" w:after="80" w:line="200" w:lineRule="exact"/>
              <w:ind w:left="0" w:right="113"/>
              <w:jc w:val="center"/>
              <w:rPr>
                <w:b/>
                <w:i/>
                <w:sz w:val="16"/>
              </w:rPr>
            </w:pPr>
            <w:r w:rsidRPr="00745AF6">
              <w:rPr>
                <w:b/>
                <w:i/>
                <w:sz w:val="18"/>
                <w:lang w:val="fr-FR"/>
              </w:rPr>
              <w:t>p</w:t>
            </w:r>
            <w:r w:rsidRPr="00745AF6">
              <w:rPr>
                <w:b/>
                <w:i/>
                <w:sz w:val="18"/>
                <w:vertAlign w:val="subscript"/>
                <w:lang w:val="fr-FR"/>
              </w:rPr>
              <w:t xml:space="preserve"> </w:t>
            </w:r>
            <w:r w:rsidRPr="006C39E2">
              <w:rPr>
                <w:b/>
                <w:sz w:val="18"/>
                <w:vertAlign w:val="subscript"/>
                <w:lang w:val="fr-FR"/>
              </w:rPr>
              <w:t>max</w:t>
            </w:r>
            <w:r w:rsidRPr="006C39E2">
              <w:rPr>
                <w:b/>
                <w:sz w:val="18"/>
                <w:lang w:val="fr-FR"/>
              </w:rPr>
              <w:t xml:space="preserve"> [bar]</w:t>
            </w:r>
          </w:p>
        </w:tc>
        <w:tc>
          <w:tcPr>
            <w:tcW w:w="1843" w:type="dxa"/>
            <w:tcBorders>
              <w:top w:val="single" w:sz="4" w:space="0" w:color="auto"/>
              <w:bottom w:val="single" w:sz="4" w:space="0" w:color="auto"/>
            </w:tcBorders>
            <w:shd w:val="clear" w:color="auto" w:fill="auto"/>
          </w:tcPr>
          <w:p w:rsidR="00AB76A1" w:rsidRPr="0010797D" w:rsidRDefault="00AB76A1" w:rsidP="00403066">
            <w:pPr>
              <w:pStyle w:val="SingleTxtG"/>
              <w:suppressAutoHyphens w:val="0"/>
              <w:spacing w:before="80" w:after="80" w:line="200" w:lineRule="exact"/>
              <w:ind w:left="0" w:right="113"/>
              <w:jc w:val="center"/>
              <w:rPr>
                <w:b/>
                <w:i/>
                <w:sz w:val="16"/>
              </w:rPr>
            </w:pPr>
            <w:r w:rsidRPr="006C39E2">
              <w:rPr>
                <w:b/>
                <w:sz w:val="18"/>
                <w:lang w:val="fr-FR"/>
              </w:rPr>
              <w:sym w:font="Symbol" w:char="F072"/>
            </w:r>
            <w:r w:rsidRPr="006C39E2">
              <w:rPr>
                <w:b/>
                <w:sz w:val="18"/>
                <w:vertAlign w:val="subscript"/>
                <w:lang w:val="fr-FR"/>
              </w:rPr>
              <w:t>L</w:t>
            </w:r>
            <w:r w:rsidRPr="006C39E2">
              <w:rPr>
                <w:b/>
                <w:sz w:val="18"/>
                <w:lang w:val="fr-FR"/>
              </w:rPr>
              <w:t xml:space="preserve"> [kg/m</w:t>
            </w:r>
            <w:r w:rsidRPr="006C39E2">
              <w:rPr>
                <w:b/>
                <w:sz w:val="18"/>
                <w:vertAlign w:val="superscript"/>
                <w:lang w:val="fr-FR"/>
              </w:rPr>
              <w:t>3</w:t>
            </w:r>
            <w:r w:rsidRPr="006C39E2">
              <w:rPr>
                <w:b/>
                <w:sz w:val="18"/>
                <w:lang w:val="fr-FR"/>
              </w:rPr>
              <w:t>]</w:t>
            </w:r>
          </w:p>
        </w:tc>
        <w:tc>
          <w:tcPr>
            <w:tcW w:w="1843" w:type="dxa"/>
            <w:gridSpan w:val="2"/>
            <w:tcBorders>
              <w:top w:val="single" w:sz="4" w:space="0" w:color="auto"/>
              <w:bottom w:val="single" w:sz="4" w:space="0" w:color="auto"/>
            </w:tcBorders>
            <w:shd w:val="clear" w:color="auto" w:fill="auto"/>
          </w:tcPr>
          <w:p w:rsidR="00AB76A1" w:rsidRPr="0010797D" w:rsidRDefault="00AB76A1" w:rsidP="00403066">
            <w:pPr>
              <w:pStyle w:val="SingleTxtG"/>
              <w:suppressAutoHyphens w:val="0"/>
              <w:spacing w:before="80" w:after="80" w:line="200" w:lineRule="exact"/>
              <w:ind w:left="0" w:right="113"/>
              <w:jc w:val="center"/>
              <w:rPr>
                <w:b/>
                <w:i/>
                <w:sz w:val="16"/>
              </w:rPr>
            </w:pPr>
            <w:r w:rsidRPr="006C39E2">
              <w:rPr>
                <w:b/>
                <w:sz w:val="18"/>
                <w:lang w:val="fr-FR"/>
              </w:rPr>
              <w:sym w:font="Symbol" w:char="F072"/>
            </w:r>
            <w:r w:rsidRPr="006C39E2">
              <w:rPr>
                <w:b/>
                <w:sz w:val="18"/>
                <w:vertAlign w:val="subscript"/>
                <w:lang w:val="fr-FR"/>
              </w:rPr>
              <w:t xml:space="preserve">G </w:t>
            </w:r>
            <w:r w:rsidRPr="006C39E2">
              <w:rPr>
                <w:b/>
                <w:sz w:val="18"/>
                <w:lang w:val="fr-FR"/>
              </w:rPr>
              <w:t>[kg/m</w:t>
            </w:r>
            <w:r w:rsidRPr="006C39E2">
              <w:rPr>
                <w:b/>
                <w:sz w:val="18"/>
                <w:vertAlign w:val="superscript"/>
                <w:lang w:val="fr-FR"/>
              </w:rPr>
              <w:t>3</w:t>
            </w:r>
            <w:r w:rsidRPr="006C39E2">
              <w:rPr>
                <w:b/>
                <w:sz w:val="18"/>
                <w:lang w:val="fr-FR"/>
              </w:rPr>
              <w:t>]</w:t>
            </w:r>
          </w:p>
        </w:tc>
      </w:tr>
      <w:tr w:rsidR="00EB23B4" w:rsidRPr="003A07D9" w:rsidTr="00EB23B4">
        <w:tc>
          <w:tcPr>
            <w:tcW w:w="1841" w:type="dxa"/>
            <w:tcBorders>
              <w:top w:val="single" w:sz="12" w:space="0" w:color="auto"/>
            </w:tcBorders>
            <w:shd w:val="clear" w:color="auto" w:fill="auto"/>
          </w:tcPr>
          <w:p w:rsidR="00EB23B4" w:rsidRPr="00AB76A1" w:rsidRDefault="00EB23B4" w:rsidP="00403066">
            <w:pPr>
              <w:pStyle w:val="SingleTxtG"/>
              <w:suppressAutoHyphens w:val="0"/>
              <w:spacing w:before="40" w:after="40" w:line="220" w:lineRule="exact"/>
              <w:ind w:left="0" w:right="113"/>
              <w:jc w:val="center"/>
              <w:rPr>
                <w:sz w:val="18"/>
              </w:rPr>
            </w:pPr>
            <w:r w:rsidRPr="00AB76A1">
              <w:rPr>
                <w:sz w:val="18"/>
              </w:rPr>
              <w:t>-10</w:t>
            </w:r>
          </w:p>
        </w:tc>
        <w:tc>
          <w:tcPr>
            <w:tcW w:w="1843" w:type="dxa"/>
            <w:tcBorders>
              <w:top w:val="single" w:sz="12" w:space="0" w:color="auto"/>
            </w:tcBorders>
            <w:shd w:val="clear" w:color="auto" w:fill="auto"/>
          </w:tcPr>
          <w:p w:rsidR="00EB23B4" w:rsidRPr="00AB76A1" w:rsidRDefault="00EB23B4" w:rsidP="00403066">
            <w:pPr>
              <w:pStyle w:val="SingleTxtG"/>
              <w:suppressAutoHyphens w:val="0"/>
              <w:spacing w:before="40" w:after="40" w:line="220" w:lineRule="exact"/>
              <w:ind w:left="0" w:right="113"/>
              <w:jc w:val="center"/>
              <w:rPr>
                <w:sz w:val="18"/>
              </w:rPr>
            </w:pPr>
            <w:r w:rsidRPr="00AB76A1">
              <w:rPr>
                <w:sz w:val="18"/>
              </w:rPr>
              <w:t>0.81</w:t>
            </w:r>
          </w:p>
        </w:tc>
        <w:tc>
          <w:tcPr>
            <w:tcW w:w="1850" w:type="dxa"/>
            <w:gridSpan w:val="2"/>
            <w:tcBorders>
              <w:top w:val="single" w:sz="12" w:space="0" w:color="auto"/>
            </w:tcBorders>
            <w:shd w:val="clear" w:color="auto" w:fill="auto"/>
          </w:tcPr>
          <w:p w:rsidR="00EB23B4" w:rsidRPr="00AB76A1" w:rsidRDefault="00EB23B4" w:rsidP="00403066">
            <w:pPr>
              <w:pStyle w:val="SingleTxtG"/>
              <w:suppressAutoHyphens w:val="0"/>
              <w:spacing w:before="40" w:after="40" w:line="220" w:lineRule="exact"/>
              <w:ind w:left="0" w:right="113"/>
              <w:jc w:val="center"/>
              <w:rPr>
                <w:sz w:val="18"/>
              </w:rPr>
            </w:pPr>
            <w:r w:rsidRPr="00AB76A1">
              <w:rPr>
                <w:sz w:val="18"/>
              </w:rPr>
              <w:t>656.7</w:t>
            </w:r>
          </w:p>
        </w:tc>
        <w:tc>
          <w:tcPr>
            <w:tcW w:w="1836" w:type="dxa"/>
            <w:tcBorders>
              <w:top w:val="single" w:sz="12" w:space="0" w:color="auto"/>
            </w:tcBorders>
            <w:shd w:val="clear" w:color="auto" w:fill="auto"/>
          </w:tcPr>
          <w:p w:rsidR="00EB23B4" w:rsidRPr="00AB76A1" w:rsidRDefault="00EB23B4" w:rsidP="00403066">
            <w:pPr>
              <w:pStyle w:val="SingleTxtG"/>
              <w:suppressAutoHyphens w:val="0"/>
              <w:spacing w:before="40" w:after="40" w:line="220" w:lineRule="exact"/>
              <w:ind w:left="0" w:right="113"/>
              <w:jc w:val="center"/>
              <w:rPr>
                <w:sz w:val="18"/>
              </w:rPr>
            </w:pPr>
            <w:r w:rsidRPr="00AB76A1">
              <w:rPr>
                <w:sz w:val="18"/>
              </w:rPr>
              <w:t>2.05</w:t>
            </w:r>
          </w:p>
        </w:tc>
      </w:tr>
      <w:tr w:rsidR="00EB23B4" w:rsidRPr="003A07D9" w:rsidTr="00EB23B4">
        <w:tc>
          <w:tcPr>
            <w:tcW w:w="1841" w:type="dxa"/>
            <w:shd w:val="clear" w:color="auto" w:fill="auto"/>
          </w:tcPr>
          <w:p w:rsidR="00EB23B4" w:rsidRPr="00AB76A1" w:rsidRDefault="00EB23B4" w:rsidP="00403066">
            <w:pPr>
              <w:pStyle w:val="SingleTxtG"/>
              <w:suppressAutoHyphens w:val="0"/>
              <w:spacing w:before="40" w:after="40" w:line="220" w:lineRule="exact"/>
              <w:ind w:left="0" w:right="113"/>
              <w:jc w:val="center"/>
              <w:rPr>
                <w:sz w:val="18"/>
              </w:rPr>
            </w:pPr>
            <w:r w:rsidRPr="00AB76A1">
              <w:rPr>
                <w:sz w:val="18"/>
              </w:rPr>
              <w:t>-5</w:t>
            </w:r>
          </w:p>
        </w:tc>
        <w:tc>
          <w:tcPr>
            <w:tcW w:w="1843" w:type="dxa"/>
            <w:shd w:val="clear" w:color="auto" w:fill="auto"/>
          </w:tcPr>
          <w:p w:rsidR="00EB23B4" w:rsidRPr="00AB76A1" w:rsidRDefault="00EB23B4" w:rsidP="00403066">
            <w:pPr>
              <w:pStyle w:val="SingleTxtG"/>
              <w:suppressAutoHyphens w:val="0"/>
              <w:spacing w:before="40" w:after="40" w:line="220" w:lineRule="exact"/>
              <w:ind w:left="0" w:right="113"/>
              <w:jc w:val="center"/>
              <w:rPr>
                <w:sz w:val="18"/>
              </w:rPr>
            </w:pPr>
            <w:r w:rsidRPr="00AB76A1">
              <w:rPr>
                <w:sz w:val="18"/>
              </w:rPr>
              <w:t>0.99</w:t>
            </w:r>
          </w:p>
        </w:tc>
        <w:tc>
          <w:tcPr>
            <w:tcW w:w="1850" w:type="dxa"/>
            <w:gridSpan w:val="2"/>
            <w:shd w:val="clear" w:color="auto" w:fill="auto"/>
          </w:tcPr>
          <w:p w:rsidR="00EB23B4" w:rsidRPr="00AB76A1" w:rsidRDefault="00EB23B4" w:rsidP="00403066">
            <w:pPr>
              <w:pStyle w:val="SingleTxtG"/>
              <w:suppressAutoHyphens w:val="0"/>
              <w:spacing w:before="40" w:after="40" w:line="220" w:lineRule="exact"/>
              <w:ind w:left="0" w:right="113"/>
              <w:jc w:val="center"/>
              <w:rPr>
                <w:sz w:val="18"/>
              </w:rPr>
            </w:pPr>
            <w:r w:rsidRPr="00AB76A1">
              <w:rPr>
                <w:sz w:val="18"/>
              </w:rPr>
              <w:t>651.0</w:t>
            </w:r>
          </w:p>
        </w:tc>
        <w:tc>
          <w:tcPr>
            <w:tcW w:w="1836" w:type="dxa"/>
            <w:shd w:val="clear" w:color="auto" w:fill="auto"/>
          </w:tcPr>
          <w:p w:rsidR="00EB23B4" w:rsidRPr="00AB76A1" w:rsidRDefault="00EB23B4" w:rsidP="00403066">
            <w:pPr>
              <w:pStyle w:val="SingleTxtG"/>
              <w:suppressAutoHyphens w:val="0"/>
              <w:spacing w:before="40" w:after="40" w:line="220" w:lineRule="exact"/>
              <w:ind w:left="0" w:right="113"/>
              <w:jc w:val="center"/>
              <w:rPr>
                <w:sz w:val="18"/>
              </w:rPr>
            </w:pPr>
            <w:r w:rsidRPr="00AB76A1">
              <w:rPr>
                <w:sz w:val="18"/>
              </w:rPr>
              <w:t>2.47</w:t>
            </w:r>
          </w:p>
        </w:tc>
      </w:tr>
      <w:tr w:rsidR="00EB23B4" w:rsidRPr="003A07D9" w:rsidTr="00EB23B4">
        <w:tc>
          <w:tcPr>
            <w:tcW w:w="1841" w:type="dxa"/>
            <w:shd w:val="clear" w:color="auto" w:fill="auto"/>
          </w:tcPr>
          <w:p w:rsidR="00EB23B4" w:rsidRPr="00AB76A1" w:rsidRDefault="00EB23B4" w:rsidP="00403066">
            <w:pPr>
              <w:pStyle w:val="SingleTxtG"/>
              <w:suppressAutoHyphens w:val="0"/>
              <w:spacing w:before="40" w:after="40" w:line="220" w:lineRule="exact"/>
              <w:ind w:left="0" w:right="113"/>
              <w:jc w:val="center"/>
              <w:rPr>
                <w:sz w:val="18"/>
              </w:rPr>
            </w:pPr>
            <w:r w:rsidRPr="00AB76A1">
              <w:rPr>
                <w:sz w:val="18"/>
              </w:rPr>
              <w:t>0</w:t>
            </w:r>
          </w:p>
        </w:tc>
        <w:tc>
          <w:tcPr>
            <w:tcW w:w="1843" w:type="dxa"/>
            <w:shd w:val="clear" w:color="auto" w:fill="auto"/>
          </w:tcPr>
          <w:p w:rsidR="00EB23B4" w:rsidRPr="00AB76A1" w:rsidRDefault="00EB23B4" w:rsidP="00403066">
            <w:pPr>
              <w:pStyle w:val="SingleTxtG"/>
              <w:suppressAutoHyphens w:val="0"/>
              <w:spacing w:before="40" w:after="40" w:line="220" w:lineRule="exact"/>
              <w:ind w:left="0" w:right="113"/>
              <w:jc w:val="center"/>
              <w:rPr>
                <w:sz w:val="18"/>
              </w:rPr>
            </w:pPr>
            <w:r w:rsidRPr="00AB76A1">
              <w:rPr>
                <w:sz w:val="18"/>
              </w:rPr>
              <w:t>1.19</w:t>
            </w:r>
          </w:p>
        </w:tc>
        <w:tc>
          <w:tcPr>
            <w:tcW w:w="1850" w:type="dxa"/>
            <w:gridSpan w:val="2"/>
            <w:shd w:val="clear" w:color="auto" w:fill="auto"/>
          </w:tcPr>
          <w:p w:rsidR="00EB23B4" w:rsidRPr="00AB76A1" w:rsidRDefault="00EB23B4" w:rsidP="00403066">
            <w:pPr>
              <w:pStyle w:val="SingleTxtG"/>
              <w:suppressAutoHyphens w:val="0"/>
              <w:spacing w:before="40" w:after="40" w:line="220" w:lineRule="exact"/>
              <w:ind w:left="0" w:right="113"/>
              <w:jc w:val="center"/>
              <w:rPr>
                <w:sz w:val="18"/>
              </w:rPr>
            </w:pPr>
            <w:r w:rsidRPr="00AB76A1">
              <w:rPr>
                <w:sz w:val="18"/>
              </w:rPr>
              <w:t>645.2</w:t>
            </w:r>
          </w:p>
        </w:tc>
        <w:tc>
          <w:tcPr>
            <w:tcW w:w="1836" w:type="dxa"/>
            <w:shd w:val="clear" w:color="auto" w:fill="auto"/>
          </w:tcPr>
          <w:p w:rsidR="00EB23B4" w:rsidRPr="00AB76A1" w:rsidRDefault="00EB23B4" w:rsidP="00403066">
            <w:pPr>
              <w:pStyle w:val="SingleTxtG"/>
              <w:suppressAutoHyphens w:val="0"/>
              <w:spacing w:before="40" w:after="40" w:line="220" w:lineRule="exact"/>
              <w:ind w:left="0" w:right="113"/>
              <w:jc w:val="center"/>
              <w:rPr>
                <w:sz w:val="18"/>
              </w:rPr>
            </w:pPr>
            <w:r w:rsidRPr="00AB76A1">
              <w:rPr>
                <w:sz w:val="18"/>
              </w:rPr>
              <w:t>2.93</w:t>
            </w:r>
          </w:p>
        </w:tc>
      </w:tr>
      <w:tr w:rsidR="00EB23B4" w:rsidRPr="003A07D9" w:rsidTr="00EB23B4">
        <w:tc>
          <w:tcPr>
            <w:tcW w:w="1841" w:type="dxa"/>
            <w:shd w:val="clear" w:color="auto" w:fill="auto"/>
          </w:tcPr>
          <w:p w:rsidR="00EB23B4" w:rsidRPr="00AB76A1" w:rsidRDefault="00EB23B4" w:rsidP="00403066">
            <w:pPr>
              <w:pStyle w:val="SingleTxtG"/>
              <w:suppressAutoHyphens w:val="0"/>
              <w:spacing w:before="40" w:after="40" w:line="220" w:lineRule="exact"/>
              <w:ind w:left="0" w:right="113"/>
              <w:jc w:val="center"/>
              <w:rPr>
                <w:sz w:val="18"/>
              </w:rPr>
            </w:pPr>
            <w:r w:rsidRPr="00AB76A1">
              <w:rPr>
                <w:sz w:val="18"/>
              </w:rPr>
              <w:t>5</w:t>
            </w:r>
          </w:p>
        </w:tc>
        <w:tc>
          <w:tcPr>
            <w:tcW w:w="1843" w:type="dxa"/>
            <w:shd w:val="clear" w:color="auto" w:fill="auto"/>
          </w:tcPr>
          <w:p w:rsidR="00EB23B4" w:rsidRPr="00AB76A1" w:rsidRDefault="00EB23B4" w:rsidP="00403066">
            <w:pPr>
              <w:pStyle w:val="SingleTxtG"/>
              <w:suppressAutoHyphens w:val="0"/>
              <w:spacing w:before="40" w:after="40" w:line="220" w:lineRule="exact"/>
              <w:ind w:left="0" w:right="113"/>
              <w:jc w:val="center"/>
              <w:rPr>
                <w:sz w:val="18"/>
              </w:rPr>
            </w:pPr>
            <w:r w:rsidRPr="00AB76A1">
              <w:rPr>
                <w:sz w:val="18"/>
              </w:rPr>
              <w:t>1.44</w:t>
            </w:r>
          </w:p>
        </w:tc>
        <w:tc>
          <w:tcPr>
            <w:tcW w:w="1850" w:type="dxa"/>
            <w:gridSpan w:val="2"/>
            <w:shd w:val="clear" w:color="auto" w:fill="auto"/>
          </w:tcPr>
          <w:p w:rsidR="00EB23B4" w:rsidRPr="00AB76A1" w:rsidRDefault="00EB23B4" w:rsidP="00403066">
            <w:pPr>
              <w:pStyle w:val="SingleTxtG"/>
              <w:suppressAutoHyphens w:val="0"/>
              <w:spacing w:before="40" w:after="40" w:line="220" w:lineRule="exact"/>
              <w:ind w:left="0" w:right="113"/>
              <w:jc w:val="center"/>
              <w:rPr>
                <w:sz w:val="18"/>
              </w:rPr>
            </w:pPr>
            <w:r w:rsidRPr="00AB76A1">
              <w:rPr>
                <w:sz w:val="18"/>
              </w:rPr>
              <w:t>639.3</w:t>
            </w:r>
          </w:p>
        </w:tc>
        <w:tc>
          <w:tcPr>
            <w:tcW w:w="1836" w:type="dxa"/>
            <w:shd w:val="clear" w:color="auto" w:fill="auto"/>
          </w:tcPr>
          <w:p w:rsidR="00EB23B4" w:rsidRPr="00AB76A1" w:rsidRDefault="00EB23B4" w:rsidP="00403066">
            <w:pPr>
              <w:pStyle w:val="SingleTxtG"/>
              <w:suppressAutoHyphens w:val="0"/>
              <w:spacing w:before="40" w:after="40" w:line="220" w:lineRule="exact"/>
              <w:ind w:left="0" w:right="113"/>
              <w:jc w:val="center"/>
              <w:rPr>
                <w:sz w:val="18"/>
              </w:rPr>
            </w:pPr>
            <w:r w:rsidRPr="00AB76A1">
              <w:rPr>
                <w:sz w:val="18"/>
              </w:rPr>
              <w:t>3.50</w:t>
            </w:r>
          </w:p>
        </w:tc>
      </w:tr>
      <w:tr w:rsidR="00EB23B4" w:rsidRPr="003A07D9" w:rsidTr="00EB23B4">
        <w:trPr>
          <w:trHeight w:val="134"/>
        </w:trPr>
        <w:tc>
          <w:tcPr>
            <w:tcW w:w="1841" w:type="dxa"/>
            <w:shd w:val="clear" w:color="auto" w:fill="auto"/>
          </w:tcPr>
          <w:p w:rsidR="00EB23B4" w:rsidRPr="00AB76A1" w:rsidRDefault="00EB23B4" w:rsidP="00403066">
            <w:pPr>
              <w:pStyle w:val="SingleTxtG"/>
              <w:suppressAutoHyphens w:val="0"/>
              <w:spacing w:before="40" w:after="40" w:line="220" w:lineRule="exact"/>
              <w:ind w:left="0" w:right="113"/>
              <w:jc w:val="center"/>
              <w:rPr>
                <w:sz w:val="18"/>
              </w:rPr>
            </w:pPr>
            <w:r w:rsidRPr="00AB76A1">
              <w:rPr>
                <w:sz w:val="18"/>
              </w:rPr>
              <w:t>10</w:t>
            </w:r>
          </w:p>
        </w:tc>
        <w:tc>
          <w:tcPr>
            <w:tcW w:w="1843" w:type="dxa"/>
            <w:shd w:val="clear" w:color="auto" w:fill="auto"/>
          </w:tcPr>
          <w:p w:rsidR="00EB23B4" w:rsidRPr="00AB76A1" w:rsidRDefault="00EB23B4" w:rsidP="00403066">
            <w:pPr>
              <w:pStyle w:val="SingleTxtG"/>
              <w:suppressAutoHyphens w:val="0"/>
              <w:spacing w:before="40" w:after="40" w:line="220" w:lineRule="exact"/>
              <w:ind w:left="0" w:right="113"/>
              <w:jc w:val="center"/>
              <w:rPr>
                <w:sz w:val="18"/>
              </w:rPr>
            </w:pPr>
            <w:r w:rsidRPr="00AB76A1">
              <w:rPr>
                <w:sz w:val="18"/>
              </w:rPr>
              <w:t>1.71</w:t>
            </w:r>
          </w:p>
        </w:tc>
        <w:tc>
          <w:tcPr>
            <w:tcW w:w="1850" w:type="dxa"/>
            <w:gridSpan w:val="2"/>
            <w:shd w:val="clear" w:color="auto" w:fill="auto"/>
          </w:tcPr>
          <w:p w:rsidR="00EB23B4" w:rsidRPr="00AB76A1" w:rsidRDefault="00EB23B4" w:rsidP="00403066">
            <w:pPr>
              <w:pStyle w:val="SingleTxtG"/>
              <w:suppressAutoHyphens w:val="0"/>
              <w:spacing w:before="40" w:after="40" w:line="220" w:lineRule="exact"/>
              <w:ind w:left="0" w:right="113"/>
              <w:jc w:val="center"/>
              <w:rPr>
                <w:sz w:val="18"/>
              </w:rPr>
            </w:pPr>
            <w:r w:rsidRPr="00AB76A1">
              <w:rPr>
                <w:sz w:val="18"/>
              </w:rPr>
              <w:t>633.4</w:t>
            </w:r>
          </w:p>
        </w:tc>
        <w:tc>
          <w:tcPr>
            <w:tcW w:w="1836" w:type="dxa"/>
            <w:shd w:val="clear" w:color="auto" w:fill="auto"/>
          </w:tcPr>
          <w:p w:rsidR="00EB23B4" w:rsidRPr="00AB76A1" w:rsidRDefault="00EB23B4" w:rsidP="00403066">
            <w:pPr>
              <w:pStyle w:val="SingleTxtG"/>
              <w:suppressAutoHyphens w:val="0"/>
              <w:spacing w:before="40" w:after="40" w:line="220" w:lineRule="exact"/>
              <w:ind w:left="0" w:right="113"/>
              <w:jc w:val="center"/>
              <w:rPr>
                <w:sz w:val="18"/>
              </w:rPr>
            </w:pPr>
            <w:r w:rsidRPr="00AB76A1">
              <w:rPr>
                <w:sz w:val="18"/>
              </w:rPr>
              <w:t>4.11</w:t>
            </w:r>
          </w:p>
        </w:tc>
      </w:tr>
      <w:tr w:rsidR="00EB23B4" w:rsidRPr="003A07D9" w:rsidTr="00EB23B4">
        <w:tc>
          <w:tcPr>
            <w:tcW w:w="1841" w:type="dxa"/>
            <w:shd w:val="clear" w:color="auto" w:fill="auto"/>
          </w:tcPr>
          <w:p w:rsidR="00EB23B4" w:rsidRPr="00AB76A1" w:rsidRDefault="00EB23B4" w:rsidP="00403066">
            <w:pPr>
              <w:pStyle w:val="SingleTxtG"/>
              <w:suppressAutoHyphens w:val="0"/>
              <w:spacing w:before="40" w:after="40" w:line="220" w:lineRule="exact"/>
              <w:ind w:left="0" w:right="113"/>
              <w:jc w:val="center"/>
              <w:rPr>
                <w:sz w:val="18"/>
              </w:rPr>
            </w:pPr>
            <w:r w:rsidRPr="00AB76A1">
              <w:rPr>
                <w:sz w:val="18"/>
              </w:rPr>
              <w:t>15</w:t>
            </w:r>
          </w:p>
        </w:tc>
        <w:tc>
          <w:tcPr>
            <w:tcW w:w="1843" w:type="dxa"/>
            <w:shd w:val="clear" w:color="auto" w:fill="auto"/>
          </w:tcPr>
          <w:p w:rsidR="00EB23B4" w:rsidRPr="00AB76A1" w:rsidRDefault="00EB23B4" w:rsidP="00403066">
            <w:pPr>
              <w:pStyle w:val="SingleTxtG"/>
              <w:suppressAutoHyphens w:val="0"/>
              <w:spacing w:before="40" w:after="40" w:line="220" w:lineRule="exact"/>
              <w:ind w:left="0" w:right="113"/>
              <w:jc w:val="center"/>
              <w:rPr>
                <w:sz w:val="18"/>
              </w:rPr>
            </w:pPr>
            <w:r w:rsidRPr="00AB76A1">
              <w:rPr>
                <w:sz w:val="18"/>
              </w:rPr>
              <w:t>2.03</w:t>
            </w:r>
          </w:p>
        </w:tc>
        <w:tc>
          <w:tcPr>
            <w:tcW w:w="1850" w:type="dxa"/>
            <w:gridSpan w:val="2"/>
            <w:shd w:val="clear" w:color="auto" w:fill="auto"/>
          </w:tcPr>
          <w:p w:rsidR="00EB23B4" w:rsidRPr="00AB76A1" w:rsidRDefault="00EB23B4" w:rsidP="00403066">
            <w:pPr>
              <w:pStyle w:val="SingleTxtG"/>
              <w:suppressAutoHyphens w:val="0"/>
              <w:spacing w:before="40" w:after="40" w:line="220" w:lineRule="exact"/>
              <w:ind w:left="0" w:right="113"/>
              <w:jc w:val="center"/>
              <w:rPr>
                <w:sz w:val="18"/>
              </w:rPr>
            </w:pPr>
            <w:r w:rsidRPr="00AB76A1">
              <w:rPr>
                <w:sz w:val="18"/>
              </w:rPr>
              <w:t>627.3</w:t>
            </w:r>
          </w:p>
        </w:tc>
        <w:tc>
          <w:tcPr>
            <w:tcW w:w="1836" w:type="dxa"/>
            <w:shd w:val="clear" w:color="auto" w:fill="auto"/>
          </w:tcPr>
          <w:p w:rsidR="00EB23B4" w:rsidRPr="00AB76A1" w:rsidRDefault="00EB23B4" w:rsidP="00403066">
            <w:pPr>
              <w:pStyle w:val="SingleTxtG"/>
              <w:suppressAutoHyphens w:val="0"/>
              <w:spacing w:before="40" w:after="40" w:line="220" w:lineRule="exact"/>
              <w:ind w:left="0" w:right="113"/>
              <w:jc w:val="center"/>
              <w:rPr>
                <w:sz w:val="18"/>
              </w:rPr>
            </w:pPr>
            <w:r w:rsidRPr="00AB76A1">
              <w:rPr>
                <w:sz w:val="18"/>
              </w:rPr>
              <w:t>4.83</w:t>
            </w:r>
          </w:p>
        </w:tc>
      </w:tr>
      <w:tr w:rsidR="00EB23B4" w:rsidRPr="003A07D9" w:rsidTr="00EB23B4">
        <w:tc>
          <w:tcPr>
            <w:tcW w:w="1841" w:type="dxa"/>
            <w:shd w:val="clear" w:color="auto" w:fill="auto"/>
          </w:tcPr>
          <w:p w:rsidR="00EB23B4" w:rsidRPr="00AB76A1" w:rsidRDefault="00EB23B4" w:rsidP="00403066">
            <w:pPr>
              <w:pStyle w:val="SingleTxtG"/>
              <w:suppressAutoHyphens w:val="0"/>
              <w:spacing w:before="40" w:after="40" w:line="220" w:lineRule="exact"/>
              <w:ind w:left="0" w:right="113"/>
              <w:jc w:val="center"/>
              <w:rPr>
                <w:sz w:val="18"/>
              </w:rPr>
            </w:pPr>
            <w:r w:rsidRPr="00AB76A1">
              <w:rPr>
                <w:sz w:val="18"/>
              </w:rPr>
              <w:t>20</w:t>
            </w:r>
          </w:p>
        </w:tc>
        <w:tc>
          <w:tcPr>
            <w:tcW w:w="1843" w:type="dxa"/>
            <w:shd w:val="clear" w:color="auto" w:fill="auto"/>
          </w:tcPr>
          <w:p w:rsidR="00EB23B4" w:rsidRPr="00AB76A1" w:rsidRDefault="00EB23B4" w:rsidP="00403066">
            <w:pPr>
              <w:pStyle w:val="SingleTxtG"/>
              <w:suppressAutoHyphens w:val="0"/>
              <w:spacing w:before="40" w:after="40" w:line="220" w:lineRule="exact"/>
              <w:ind w:left="0" w:right="113"/>
              <w:jc w:val="center"/>
              <w:rPr>
                <w:sz w:val="18"/>
              </w:rPr>
            </w:pPr>
            <w:r w:rsidRPr="00AB76A1">
              <w:rPr>
                <w:sz w:val="18"/>
              </w:rPr>
              <w:t>2.39</w:t>
            </w:r>
          </w:p>
        </w:tc>
        <w:tc>
          <w:tcPr>
            <w:tcW w:w="1850" w:type="dxa"/>
            <w:gridSpan w:val="2"/>
            <w:shd w:val="clear" w:color="auto" w:fill="auto"/>
          </w:tcPr>
          <w:p w:rsidR="00EB23B4" w:rsidRPr="00AB76A1" w:rsidRDefault="00EB23B4" w:rsidP="00403066">
            <w:pPr>
              <w:pStyle w:val="SingleTxtG"/>
              <w:suppressAutoHyphens w:val="0"/>
              <w:spacing w:before="40" w:after="40" w:line="220" w:lineRule="exact"/>
              <w:ind w:left="0" w:right="113"/>
              <w:jc w:val="center"/>
              <w:rPr>
                <w:sz w:val="18"/>
              </w:rPr>
            </w:pPr>
            <w:r w:rsidRPr="00AB76A1">
              <w:rPr>
                <w:sz w:val="18"/>
              </w:rPr>
              <w:t>621.2</w:t>
            </w:r>
          </w:p>
        </w:tc>
        <w:tc>
          <w:tcPr>
            <w:tcW w:w="1836" w:type="dxa"/>
            <w:shd w:val="clear" w:color="auto" w:fill="auto"/>
          </w:tcPr>
          <w:p w:rsidR="00EB23B4" w:rsidRPr="00AB76A1" w:rsidRDefault="00EB23B4" w:rsidP="00403066">
            <w:pPr>
              <w:pStyle w:val="SingleTxtG"/>
              <w:suppressAutoHyphens w:val="0"/>
              <w:spacing w:before="40" w:after="40" w:line="220" w:lineRule="exact"/>
              <w:ind w:left="0" w:right="113"/>
              <w:jc w:val="center"/>
              <w:rPr>
                <w:sz w:val="18"/>
              </w:rPr>
            </w:pPr>
            <w:r w:rsidRPr="00AB76A1">
              <w:rPr>
                <w:sz w:val="18"/>
              </w:rPr>
              <w:t>5.64</w:t>
            </w:r>
          </w:p>
        </w:tc>
      </w:tr>
      <w:tr w:rsidR="00EB23B4" w:rsidRPr="003A07D9" w:rsidTr="00EB23B4">
        <w:tc>
          <w:tcPr>
            <w:tcW w:w="1841" w:type="dxa"/>
            <w:shd w:val="clear" w:color="auto" w:fill="auto"/>
          </w:tcPr>
          <w:p w:rsidR="00EB23B4" w:rsidRPr="00AB76A1" w:rsidRDefault="00EB23B4" w:rsidP="00403066">
            <w:pPr>
              <w:pStyle w:val="SingleTxtG"/>
              <w:suppressAutoHyphens w:val="0"/>
              <w:spacing w:before="40" w:after="40" w:line="220" w:lineRule="exact"/>
              <w:ind w:left="0" w:right="113"/>
              <w:jc w:val="center"/>
              <w:rPr>
                <w:sz w:val="18"/>
              </w:rPr>
            </w:pPr>
            <w:r w:rsidRPr="00AB76A1">
              <w:rPr>
                <w:sz w:val="18"/>
              </w:rPr>
              <w:t>25</w:t>
            </w:r>
          </w:p>
        </w:tc>
        <w:tc>
          <w:tcPr>
            <w:tcW w:w="1843" w:type="dxa"/>
            <w:shd w:val="clear" w:color="auto" w:fill="auto"/>
          </w:tcPr>
          <w:p w:rsidR="00EB23B4" w:rsidRPr="00AB76A1" w:rsidRDefault="00EB23B4" w:rsidP="00403066">
            <w:pPr>
              <w:pStyle w:val="SingleTxtG"/>
              <w:suppressAutoHyphens w:val="0"/>
              <w:spacing w:before="40" w:after="40" w:line="220" w:lineRule="exact"/>
              <w:ind w:left="0" w:right="113"/>
              <w:jc w:val="center"/>
              <w:rPr>
                <w:sz w:val="18"/>
              </w:rPr>
            </w:pPr>
            <w:r w:rsidRPr="00AB76A1">
              <w:rPr>
                <w:sz w:val="18"/>
              </w:rPr>
              <w:t>2.80</w:t>
            </w:r>
          </w:p>
        </w:tc>
        <w:tc>
          <w:tcPr>
            <w:tcW w:w="1850" w:type="dxa"/>
            <w:gridSpan w:val="2"/>
            <w:shd w:val="clear" w:color="auto" w:fill="auto"/>
          </w:tcPr>
          <w:p w:rsidR="00EB23B4" w:rsidRPr="00AB76A1" w:rsidRDefault="00EB23B4" w:rsidP="00403066">
            <w:pPr>
              <w:pStyle w:val="SingleTxtG"/>
              <w:suppressAutoHyphens w:val="0"/>
              <w:spacing w:before="40" w:after="40" w:line="220" w:lineRule="exact"/>
              <w:ind w:left="0" w:right="113"/>
              <w:jc w:val="center"/>
              <w:rPr>
                <w:sz w:val="18"/>
              </w:rPr>
            </w:pPr>
            <w:r w:rsidRPr="00AB76A1">
              <w:rPr>
                <w:sz w:val="18"/>
              </w:rPr>
              <w:t>614.9</w:t>
            </w:r>
          </w:p>
        </w:tc>
        <w:tc>
          <w:tcPr>
            <w:tcW w:w="1836" w:type="dxa"/>
            <w:shd w:val="clear" w:color="auto" w:fill="auto"/>
          </w:tcPr>
          <w:p w:rsidR="00EB23B4" w:rsidRPr="00AB76A1" w:rsidRDefault="00EB23B4" w:rsidP="00403066">
            <w:pPr>
              <w:pStyle w:val="SingleTxtG"/>
              <w:suppressAutoHyphens w:val="0"/>
              <w:spacing w:before="40" w:after="40" w:line="220" w:lineRule="exact"/>
              <w:ind w:left="0" w:right="113"/>
              <w:jc w:val="center"/>
              <w:rPr>
                <w:sz w:val="18"/>
              </w:rPr>
            </w:pPr>
            <w:r w:rsidRPr="00AB76A1">
              <w:rPr>
                <w:sz w:val="18"/>
              </w:rPr>
              <w:t>6.56</w:t>
            </w:r>
          </w:p>
        </w:tc>
      </w:tr>
      <w:tr w:rsidR="00EB23B4" w:rsidRPr="003A07D9" w:rsidTr="00EB23B4">
        <w:tc>
          <w:tcPr>
            <w:tcW w:w="1841" w:type="dxa"/>
            <w:shd w:val="clear" w:color="auto" w:fill="auto"/>
          </w:tcPr>
          <w:p w:rsidR="00EB23B4" w:rsidRPr="00AB76A1" w:rsidRDefault="00EB23B4" w:rsidP="00403066">
            <w:pPr>
              <w:pStyle w:val="SingleTxtG"/>
              <w:suppressAutoHyphens w:val="0"/>
              <w:spacing w:before="40" w:after="40" w:line="220" w:lineRule="exact"/>
              <w:ind w:left="0" w:right="113"/>
              <w:jc w:val="center"/>
              <w:rPr>
                <w:sz w:val="18"/>
              </w:rPr>
            </w:pPr>
            <w:r w:rsidRPr="00AB76A1">
              <w:rPr>
                <w:sz w:val="18"/>
              </w:rPr>
              <w:t>30</w:t>
            </w:r>
          </w:p>
        </w:tc>
        <w:tc>
          <w:tcPr>
            <w:tcW w:w="1843" w:type="dxa"/>
            <w:shd w:val="clear" w:color="auto" w:fill="auto"/>
          </w:tcPr>
          <w:p w:rsidR="00EB23B4" w:rsidRPr="00AB76A1" w:rsidRDefault="00EB23B4" w:rsidP="00403066">
            <w:pPr>
              <w:pStyle w:val="SingleTxtG"/>
              <w:suppressAutoHyphens w:val="0"/>
              <w:spacing w:before="40" w:after="40" w:line="220" w:lineRule="exact"/>
              <w:ind w:left="0" w:right="113"/>
              <w:jc w:val="center"/>
              <w:rPr>
                <w:sz w:val="18"/>
              </w:rPr>
            </w:pPr>
            <w:r w:rsidRPr="00AB76A1">
              <w:rPr>
                <w:sz w:val="18"/>
              </w:rPr>
              <w:t>3.25</w:t>
            </w:r>
          </w:p>
        </w:tc>
        <w:tc>
          <w:tcPr>
            <w:tcW w:w="1850" w:type="dxa"/>
            <w:gridSpan w:val="2"/>
            <w:shd w:val="clear" w:color="auto" w:fill="auto"/>
          </w:tcPr>
          <w:p w:rsidR="00EB23B4" w:rsidRPr="00AB76A1" w:rsidRDefault="00EB23B4" w:rsidP="00403066">
            <w:pPr>
              <w:pStyle w:val="SingleTxtG"/>
              <w:suppressAutoHyphens w:val="0"/>
              <w:spacing w:before="40" w:after="40" w:line="220" w:lineRule="exact"/>
              <w:ind w:left="0" w:right="113"/>
              <w:jc w:val="center"/>
              <w:rPr>
                <w:sz w:val="18"/>
              </w:rPr>
            </w:pPr>
            <w:r w:rsidRPr="00AB76A1">
              <w:rPr>
                <w:sz w:val="18"/>
              </w:rPr>
              <w:t>608.6</w:t>
            </w:r>
          </w:p>
        </w:tc>
        <w:tc>
          <w:tcPr>
            <w:tcW w:w="1836" w:type="dxa"/>
            <w:shd w:val="clear" w:color="auto" w:fill="auto"/>
          </w:tcPr>
          <w:p w:rsidR="00EB23B4" w:rsidRPr="00AB76A1" w:rsidRDefault="00EB23B4" w:rsidP="00403066">
            <w:pPr>
              <w:pStyle w:val="SingleTxtG"/>
              <w:suppressAutoHyphens w:val="0"/>
              <w:spacing w:before="40" w:after="40" w:line="220" w:lineRule="exact"/>
              <w:ind w:left="0" w:right="113"/>
              <w:jc w:val="center"/>
              <w:rPr>
                <w:sz w:val="18"/>
              </w:rPr>
            </w:pPr>
            <w:r w:rsidRPr="00AB76A1">
              <w:rPr>
                <w:sz w:val="18"/>
              </w:rPr>
              <w:t>7.56</w:t>
            </w:r>
          </w:p>
        </w:tc>
      </w:tr>
      <w:tr w:rsidR="00EB23B4" w:rsidRPr="003A07D9" w:rsidTr="00EB23B4">
        <w:tc>
          <w:tcPr>
            <w:tcW w:w="1841" w:type="dxa"/>
            <w:shd w:val="clear" w:color="auto" w:fill="auto"/>
          </w:tcPr>
          <w:p w:rsidR="00EB23B4" w:rsidRPr="00AB76A1" w:rsidRDefault="00EB23B4" w:rsidP="00403066">
            <w:pPr>
              <w:pStyle w:val="SingleTxtG"/>
              <w:suppressAutoHyphens w:val="0"/>
              <w:spacing w:before="40" w:after="40" w:line="220" w:lineRule="exact"/>
              <w:ind w:left="0" w:right="113"/>
              <w:jc w:val="center"/>
              <w:rPr>
                <w:sz w:val="18"/>
              </w:rPr>
            </w:pPr>
            <w:r w:rsidRPr="00AB76A1">
              <w:rPr>
                <w:sz w:val="18"/>
              </w:rPr>
              <w:t>35</w:t>
            </w:r>
          </w:p>
        </w:tc>
        <w:tc>
          <w:tcPr>
            <w:tcW w:w="1843" w:type="dxa"/>
            <w:shd w:val="clear" w:color="auto" w:fill="auto"/>
          </w:tcPr>
          <w:p w:rsidR="00EB23B4" w:rsidRPr="00AB76A1" w:rsidRDefault="00EB23B4" w:rsidP="00403066">
            <w:pPr>
              <w:pStyle w:val="SingleTxtG"/>
              <w:suppressAutoHyphens w:val="0"/>
              <w:spacing w:before="40" w:after="40" w:line="220" w:lineRule="exact"/>
              <w:ind w:left="0" w:right="113"/>
              <w:jc w:val="center"/>
              <w:rPr>
                <w:sz w:val="18"/>
              </w:rPr>
            </w:pPr>
            <w:r w:rsidRPr="00AB76A1">
              <w:rPr>
                <w:sz w:val="18"/>
              </w:rPr>
              <w:t>3.76</w:t>
            </w:r>
          </w:p>
        </w:tc>
        <w:tc>
          <w:tcPr>
            <w:tcW w:w="1850" w:type="dxa"/>
            <w:gridSpan w:val="2"/>
            <w:shd w:val="clear" w:color="auto" w:fill="auto"/>
          </w:tcPr>
          <w:p w:rsidR="00EB23B4" w:rsidRPr="00AB76A1" w:rsidRDefault="00EB23B4" w:rsidP="00403066">
            <w:pPr>
              <w:pStyle w:val="SingleTxtG"/>
              <w:suppressAutoHyphens w:val="0"/>
              <w:spacing w:before="40" w:after="40" w:line="220" w:lineRule="exact"/>
              <w:ind w:left="0" w:right="113"/>
              <w:jc w:val="center"/>
              <w:rPr>
                <w:sz w:val="18"/>
              </w:rPr>
            </w:pPr>
            <w:r w:rsidRPr="00AB76A1">
              <w:rPr>
                <w:sz w:val="18"/>
              </w:rPr>
              <w:t>602.1</w:t>
            </w:r>
          </w:p>
        </w:tc>
        <w:tc>
          <w:tcPr>
            <w:tcW w:w="1836" w:type="dxa"/>
            <w:shd w:val="clear" w:color="auto" w:fill="auto"/>
          </w:tcPr>
          <w:p w:rsidR="00EB23B4" w:rsidRPr="00AB76A1" w:rsidRDefault="00EB23B4" w:rsidP="00403066">
            <w:pPr>
              <w:pStyle w:val="SingleTxtG"/>
              <w:suppressAutoHyphens w:val="0"/>
              <w:spacing w:before="40" w:after="40" w:line="220" w:lineRule="exact"/>
              <w:ind w:left="0" w:right="113"/>
              <w:jc w:val="center"/>
              <w:rPr>
                <w:sz w:val="18"/>
              </w:rPr>
            </w:pPr>
          </w:p>
        </w:tc>
      </w:tr>
      <w:tr w:rsidR="00EB23B4" w:rsidRPr="003A07D9" w:rsidTr="00EB23B4">
        <w:tc>
          <w:tcPr>
            <w:tcW w:w="1841" w:type="dxa"/>
            <w:shd w:val="clear" w:color="auto" w:fill="auto"/>
          </w:tcPr>
          <w:p w:rsidR="00EB23B4" w:rsidRPr="00AB76A1" w:rsidRDefault="00EB23B4" w:rsidP="00403066">
            <w:pPr>
              <w:pStyle w:val="SingleTxtG"/>
              <w:suppressAutoHyphens w:val="0"/>
              <w:spacing w:before="40" w:after="40" w:line="220" w:lineRule="exact"/>
              <w:ind w:left="0" w:right="113"/>
              <w:jc w:val="center"/>
              <w:rPr>
                <w:sz w:val="18"/>
              </w:rPr>
            </w:pPr>
            <w:r w:rsidRPr="00AB76A1">
              <w:rPr>
                <w:sz w:val="18"/>
              </w:rPr>
              <w:t>40</w:t>
            </w:r>
          </w:p>
        </w:tc>
        <w:tc>
          <w:tcPr>
            <w:tcW w:w="1843" w:type="dxa"/>
            <w:shd w:val="clear" w:color="auto" w:fill="auto"/>
          </w:tcPr>
          <w:p w:rsidR="00EB23B4" w:rsidRPr="00AB76A1" w:rsidRDefault="00EB23B4" w:rsidP="00403066">
            <w:pPr>
              <w:pStyle w:val="SingleTxtG"/>
              <w:suppressAutoHyphens w:val="0"/>
              <w:spacing w:before="40" w:after="40" w:line="220" w:lineRule="exact"/>
              <w:ind w:left="0" w:right="113"/>
              <w:jc w:val="center"/>
              <w:rPr>
                <w:sz w:val="18"/>
              </w:rPr>
            </w:pPr>
            <w:r w:rsidRPr="00AB76A1">
              <w:rPr>
                <w:sz w:val="18"/>
              </w:rPr>
              <w:t>4.33</w:t>
            </w:r>
          </w:p>
        </w:tc>
        <w:tc>
          <w:tcPr>
            <w:tcW w:w="1850" w:type="dxa"/>
            <w:gridSpan w:val="2"/>
            <w:shd w:val="clear" w:color="auto" w:fill="auto"/>
          </w:tcPr>
          <w:p w:rsidR="00EB23B4" w:rsidRPr="00AB76A1" w:rsidRDefault="00EB23B4" w:rsidP="00403066">
            <w:pPr>
              <w:pStyle w:val="SingleTxtG"/>
              <w:suppressAutoHyphens w:val="0"/>
              <w:spacing w:before="40" w:after="40" w:line="220" w:lineRule="exact"/>
              <w:ind w:left="0" w:right="113"/>
              <w:jc w:val="center"/>
              <w:rPr>
                <w:sz w:val="18"/>
              </w:rPr>
            </w:pPr>
            <w:r w:rsidRPr="00AB76A1">
              <w:rPr>
                <w:sz w:val="18"/>
              </w:rPr>
              <w:t>595.5</w:t>
            </w:r>
          </w:p>
        </w:tc>
        <w:tc>
          <w:tcPr>
            <w:tcW w:w="1836" w:type="dxa"/>
            <w:shd w:val="clear" w:color="auto" w:fill="auto"/>
          </w:tcPr>
          <w:p w:rsidR="00EB23B4" w:rsidRPr="00AB76A1" w:rsidRDefault="00EB23B4" w:rsidP="00403066">
            <w:pPr>
              <w:pStyle w:val="SingleTxtG"/>
              <w:suppressAutoHyphens w:val="0"/>
              <w:spacing w:before="40" w:after="40" w:line="220" w:lineRule="exact"/>
              <w:ind w:left="0" w:right="113"/>
              <w:jc w:val="center"/>
              <w:rPr>
                <w:sz w:val="18"/>
              </w:rPr>
            </w:pPr>
          </w:p>
        </w:tc>
      </w:tr>
      <w:tr w:rsidR="00EB23B4" w:rsidRPr="003A07D9" w:rsidTr="00EB23B4">
        <w:tc>
          <w:tcPr>
            <w:tcW w:w="1841" w:type="dxa"/>
            <w:shd w:val="clear" w:color="auto" w:fill="auto"/>
          </w:tcPr>
          <w:p w:rsidR="00EB23B4" w:rsidRPr="00AB76A1" w:rsidRDefault="00EB23B4" w:rsidP="00403066">
            <w:pPr>
              <w:pStyle w:val="SingleTxtG"/>
              <w:suppressAutoHyphens w:val="0"/>
              <w:spacing w:before="40" w:after="40" w:line="220" w:lineRule="exact"/>
              <w:ind w:left="0" w:right="113"/>
              <w:jc w:val="center"/>
              <w:rPr>
                <w:sz w:val="18"/>
              </w:rPr>
            </w:pPr>
            <w:r w:rsidRPr="00AB76A1">
              <w:rPr>
                <w:sz w:val="18"/>
              </w:rPr>
              <w:t>45</w:t>
            </w:r>
          </w:p>
        </w:tc>
        <w:tc>
          <w:tcPr>
            <w:tcW w:w="1843" w:type="dxa"/>
            <w:shd w:val="clear" w:color="auto" w:fill="auto"/>
          </w:tcPr>
          <w:p w:rsidR="00EB23B4" w:rsidRPr="00AB76A1" w:rsidRDefault="00EB23B4" w:rsidP="00403066">
            <w:pPr>
              <w:pStyle w:val="SingleTxtG"/>
              <w:suppressAutoHyphens w:val="0"/>
              <w:spacing w:before="40" w:after="40" w:line="220" w:lineRule="exact"/>
              <w:ind w:left="0" w:right="113"/>
              <w:jc w:val="center"/>
              <w:rPr>
                <w:sz w:val="18"/>
              </w:rPr>
            </w:pPr>
            <w:r w:rsidRPr="00AB76A1">
              <w:rPr>
                <w:sz w:val="18"/>
              </w:rPr>
              <w:t>4.97</w:t>
            </w:r>
          </w:p>
        </w:tc>
        <w:tc>
          <w:tcPr>
            <w:tcW w:w="1850" w:type="dxa"/>
            <w:gridSpan w:val="2"/>
            <w:shd w:val="clear" w:color="auto" w:fill="auto"/>
          </w:tcPr>
          <w:p w:rsidR="00EB23B4" w:rsidRPr="00AB76A1" w:rsidRDefault="00EB23B4" w:rsidP="00403066">
            <w:pPr>
              <w:pStyle w:val="SingleTxtG"/>
              <w:suppressAutoHyphens w:val="0"/>
              <w:spacing w:before="40" w:after="40" w:line="220" w:lineRule="exact"/>
              <w:ind w:left="0" w:right="113"/>
              <w:jc w:val="center"/>
              <w:rPr>
                <w:sz w:val="18"/>
              </w:rPr>
            </w:pPr>
            <w:r w:rsidRPr="00AB76A1">
              <w:rPr>
                <w:sz w:val="18"/>
              </w:rPr>
              <w:t>588.7</w:t>
            </w:r>
          </w:p>
        </w:tc>
        <w:tc>
          <w:tcPr>
            <w:tcW w:w="1836" w:type="dxa"/>
            <w:shd w:val="clear" w:color="auto" w:fill="auto"/>
          </w:tcPr>
          <w:p w:rsidR="00EB23B4" w:rsidRPr="00AB76A1" w:rsidRDefault="00EB23B4" w:rsidP="00403066">
            <w:pPr>
              <w:pStyle w:val="SingleTxtG"/>
              <w:suppressAutoHyphens w:val="0"/>
              <w:spacing w:before="40" w:after="40" w:line="220" w:lineRule="exact"/>
              <w:ind w:left="0" w:right="113"/>
              <w:jc w:val="center"/>
              <w:rPr>
                <w:sz w:val="18"/>
              </w:rPr>
            </w:pPr>
          </w:p>
        </w:tc>
      </w:tr>
      <w:tr w:rsidR="00EB23B4" w:rsidRPr="003A07D9" w:rsidTr="00EB23B4">
        <w:tc>
          <w:tcPr>
            <w:tcW w:w="1841" w:type="dxa"/>
            <w:shd w:val="clear" w:color="auto" w:fill="auto"/>
          </w:tcPr>
          <w:p w:rsidR="00EB23B4" w:rsidRPr="00AB76A1" w:rsidRDefault="00EB23B4" w:rsidP="00403066">
            <w:pPr>
              <w:pStyle w:val="SingleTxtG"/>
              <w:suppressAutoHyphens w:val="0"/>
              <w:spacing w:before="40" w:after="40" w:line="220" w:lineRule="exact"/>
              <w:ind w:left="0" w:right="113"/>
              <w:jc w:val="center"/>
              <w:rPr>
                <w:sz w:val="18"/>
              </w:rPr>
            </w:pPr>
            <w:r w:rsidRPr="00AB76A1">
              <w:rPr>
                <w:sz w:val="18"/>
              </w:rPr>
              <w:t>50</w:t>
            </w:r>
          </w:p>
        </w:tc>
        <w:tc>
          <w:tcPr>
            <w:tcW w:w="1843" w:type="dxa"/>
            <w:shd w:val="clear" w:color="auto" w:fill="auto"/>
          </w:tcPr>
          <w:p w:rsidR="00EB23B4" w:rsidRPr="00AB76A1" w:rsidRDefault="00EB23B4" w:rsidP="00403066">
            <w:pPr>
              <w:pStyle w:val="SingleTxtG"/>
              <w:suppressAutoHyphens w:val="0"/>
              <w:spacing w:before="40" w:after="40" w:line="220" w:lineRule="exact"/>
              <w:ind w:left="0" w:right="113"/>
              <w:jc w:val="center"/>
              <w:rPr>
                <w:sz w:val="18"/>
              </w:rPr>
            </w:pPr>
            <w:r w:rsidRPr="00AB76A1">
              <w:rPr>
                <w:sz w:val="18"/>
              </w:rPr>
              <w:t>5.67</w:t>
            </w:r>
          </w:p>
        </w:tc>
        <w:tc>
          <w:tcPr>
            <w:tcW w:w="1850" w:type="dxa"/>
            <w:gridSpan w:val="2"/>
            <w:shd w:val="clear" w:color="auto" w:fill="auto"/>
          </w:tcPr>
          <w:p w:rsidR="00EB23B4" w:rsidRPr="00AB76A1" w:rsidRDefault="00EB23B4" w:rsidP="00403066">
            <w:pPr>
              <w:pStyle w:val="SingleTxtG"/>
              <w:suppressAutoHyphens w:val="0"/>
              <w:spacing w:before="40" w:after="40" w:line="220" w:lineRule="exact"/>
              <w:ind w:left="0" w:right="113"/>
              <w:jc w:val="center"/>
              <w:rPr>
                <w:sz w:val="18"/>
              </w:rPr>
            </w:pPr>
            <w:r w:rsidRPr="00AB76A1">
              <w:rPr>
                <w:sz w:val="18"/>
              </w:rPr>
              <w:t>581.9</w:t>
            </w:r>
          </w:p>
        </w:tc>
        <w:tc>
          <w:tcPr>
            <w:tcW w:w="1836" w:type="dxa"/>
            <w:shd w:val="clear" w:color="auto" w:fill="auto"/>
          </w:tcPr>
          <w:p w:rsidR="00EB23B4" w:rsidRPr="00AB76A1" w:rsidRDefault="00EB23B4" w:rsidP="00403066">
            <w:pPr>
              <w:pStyle w:val="SingleTxtG"/>
              <w:suppressAutoHyphens w:val="0"/>
              <w:spacing w:before="40" w:after="40" w:line="220" w:lineRule="exact"/>
              <w:ind w:left="0" w:right="113"/>
              <w:jc w:val="center"/>
              <w:rPr>
                <w:sz w:val="18"/>
              </w:rPr>
            </w:pPr>
          </w:p>
        </w:tc>
      </w:tr>
    </w:tbl>
    <w:p w:rsidR="00EB23B4" w:rsidRPr="00844E4A" w:rsidRDefault="00EB23B4" w:rsidP="00EB23B4">
      <w:pPr>
        <w:pStyle w:val="SingleTxtG"/>
      </w:pPr>
      <w:r w:rsidRPr="00844E4A">
        <w:br w:type="page"/>
        <w:t>Substance properties AMMONIA, ANHYDROUS</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4071"/>
        <w:gridCol w:w="3299"/>
      </w:tblGrid>
      <w:tr w:rsidR="00EB23B4" w:rsidRPr="00EF73AD" w:rsidTr="00EF73AD">
        <w:trPr>
          <w:tblHeader/>
        </w:trPr>
        <w:tc>
          <w:tcPr>
            <w:tcW w:w="4071" w:type="dxa"/>
            <w:tcBorders>
              <w:top w:val="single" w:sz="4" w:space="0" w:color="auto"/>
              <w:bottom w:val="nil"/>
            </w:tcBorders>
            <w:shd w:val="clear" w:color="auto" w:fill="auto"/>
            <w:vAlign w:val="bottom"/>
          </w:tcPr>
          <w:p w:rsidR="00EB23B4" w:rsidRPr="00EF73AD" w:rsidRDefault="00EB23B4" w:rsidP="00EF73AD">
            <w:pPr>
              <w:pStyle w:val="SingleTxtG"/>
              <w:suppressAutoHyphens w:val="0"/>
              <w:spacing w:before="40" w:line="220" w:lineRule="exact"/>
              <w:ind w:left="0" w:right="113"/>
              <w:jc w:val="left"/>
            </w:pPr>
            <w:r w:rsidRPr="00EF73AD">
              <w:t xml:space="preserve">Name: </w:t>
            </w:r>
            <w:r w:rsidRPr="00270391">
              <w:rPr>
                <w:b/>
              </w:rPr>
              <w:t>AMMONIA, ANHYDROUS</w:t>
            </w:r>
          </w:p>
        </w:tc>
        <w:tc>
          <w:tcPr>
            <w:tcW w:w="3299" w:type="dxa"/>
            <w:tcBorders>
              <w:top w:val="single" w:sz="4" w:space="0" w:color="auto"/>
              <w:bottom w:val="nil"/>
            </w:tcBorders>
            <w:shd w:val="clear" w:color="auto" w:fill="auto"/>
            <w:vAlign w:val="bottom"/>
          </w:tcPr>
          <w:p w:rsidR="00EB23B4" w:rsidRPr="00EF73AD" w:rsidRDefault="00EB23B4" w:rsidP="00EF73AD">
            <w:pPr>
              <w:pStyle w:val="SingleTxtG"/>
              <w:suppressAutoHyphens w:val="0"/>
              <w:spacing w:before="40" w:line="220" w:lineRule="exact"/>
              <w:ind w:left="0" w:right="113"/>
              <w:jc w:val="left"/>
            </w:pPr>
            <w:r w:rsidRPr="00EF73AD">
              <w:t xml:space="preserve">UN No.: </w:t>
            </w:r>
            <w:r w:rsidRPr="00270391">
              <w:rPr>
                <w:b/>
              </w:rPr>
              <w:t>1005</w:t>
            </w:r>
          </w:p>
        </w:tc>
      </w:tr>
      <w:tr w:rsidR="00EB23B4" w:rsidRPr="00EF73AD" w:rsidTr="00EF73AD">
        <w:tc>
          <w:tcPr>
            <w:tcW w:w="4071" w:type="dxa"/>
            <w:tcBorders>
              <w:top w:val="nil"/>
            </w:tcBorders>
            <w:shd w:val="clear" w:color="auto" w:fill="auto"/>
          </w:tcPr>
          <w:p w:rsidR="00EB23B4" w:rsidRPr="00EF73AD" w:rsidRDefault="00EB23B4" w:rsidP="00EF73AD">
            <w:pPr>
              <w:pStyle w:val="SingleTxtG"/>
              <w:suppressAutoHyphens w:val="0"/>
              <w:spacing w:before="40" w:line="220" w:lineRule="exact"/>
              <w:ind w:left="0" w:right="113"/>
              <w:jc w:val="left"/>
            </w:pPr>
            <w:r w:rsidRPr="00EF73AD">
              <w:t xml:space="preserve">Formula: </w:t>
            </w:r>
            <w:r w:rsidRPr="00270391">
              <w:rPr>
                <w:b/>
              </w:rPr>
              <w:t>NH</w:t>
            </w:r>
            <w:r w:rsidRPr="00B31511">
              <w:rPr>
                <w:b/>
                <w:vertAlign w:val="subscript"/>
              </w:rPr>
              <w:t>3</w:t>
            </w:r>
          </w:p>
        </w:tc>
        <w:tc>
          <w:tcPr>
            <w:tcW w:w="3299" w:type="dxa"/>
            <w:tcBorders>
              <w:top w:val="nil"/>
            </w:tcBorders>
            <w:shd w:val="clear" w:color="auto" w:fill="auto"/>
          </w:tcPr>
          <w:p w:rsidR="00EB23B4" w:rsidRPr="00EF73AD" w:rsidRDefault="00EB23B4" w:rsidP="00EF73AD">
            <w:pPr>
              <w:pStyle w:val="SingleTxtG"/>
              <w:suppressAutoHyphens w:val="0"/>
              <w:spacing w:before="40" w:line="220" w:lineRule="exact"/>
              <w:ind w:left="0" w:right="113"/>
              <w:jc w:val="left"/>
            </w:pPr>
          </w:p>
        </w:tc>
      </w:tr>
      <w:tr w:rsidR="00EB23B4" w:rsidRPr="00EF73AD" w:rsidTr="00EF73AD">
        <w:tc>
          <w:tcPr>
            <w:tcW w:w="4071" w:type="dxa"/>
            <w:shd w:val="clear" w:color="auto" w:fill="auto"/>
          </w:tcPr>
          <w:p w:rsidR="00EB23B4" w:rsidRPr="00EF73AD" w:rsidRDefault="00EB23B4" w:rsidP="00EF73AD">
            <w:pPr>
              <w:pStyle w:val="SingleTxtG"/>
              <w:suppressAutoHyphens w:val="0"/>
              <w:spacing w:before="40" w:line="220" w:lineRule="exact"/>
              <w:ind w:left="0" w:right="113"/>
              <w:jc w:val="left"/>
            </w:pPr>
            <w:r w:rsidRPr="00EF73AD">
              <w:t xml:space="preserve">Boiling point: </w:t>
            </w:r>
            <w:r w:rsidRPr="00270391">
              <w:rPr>
                <w:b/>
              </w:rPr>
              <w:t xml:space="preserve">-33 </w:t>
            </w:r>
            <w:r w:rsidRPr="00270391">
              <w:rPr>
                <w:b/>
              </w:rPr>
              <w:sym w:font="Symbol" w:char="F0B0"/>
            </w:r>
            <w:r w:rsidRPr="00270391">
              <w:rPr>
                <w:b/>
              </w:rPr>
              <w:t>C</w:t>
            </w:r>
          </w:p>
        </w:tc>
        <w:tc>
          <w:tcPr>
            <w:tcW w:w="3299" w:type="dxa"/>
            <w:shd w:val="clear" w:color="auto" w:fill="auto"/>
          </w:tcPr>
          <w:p w:rsidR="00EB23B4" w:rsidRPr="00EF73AD" w:rsidRDefault="00EB23B4" w:rsidP="00EF73AD">
            <w:pPr>
              <w:pStyle w:val="SingleTxtG"/>
              <w:suppressAutoHyphens w:val="0"/>
              <w:spacing w:before="40" w:line="220" w:lineRule="exact"/>
              <w:ind w:left="0" w:right="113"/>
              <w:jc w:val="left"/>
            </w:pPr>
            <w:r w:rsidRPr="00EF73AD">
              <w:t xml:space="preserve">Molar mass: </w:t>
            </w:r>
            <w:r w:rsidRPr="003E5EDC">
              <w:rPr>
                <w:b/>
                <w:i/>
              </w:rPr>
              <w:t>M</w:t>
            </w:r>
            <w:r w:rsidRPr="00270391">
              <w:rPr>
                <w:b/>
              </w:rPr>
              <w:t xml:space="preserve"> = 17 (17.032)</w:t>
            </w:r>
          </w:p>
        </w:tc>
      </w:tr>
      <w:tr w:rsidR="00EB23B4" w:rsidRPr="00EF73AD" w:rsidTr="00EF73AD">
        <w:tc>
          <w:tcPr>
            <w:tcW w:w="4071" w:type="dxa"/>
            <w:shd w:val="clear" w:color="auto" w:fill="auto"/>
          </w:tcPr>
          <w:p w:rsidR="00EB23B4" w:rsidRPr="00EF73AD" w:rsidRDefault="00EB23B4" w:rsidP="00EF73AD">
            <w:pPr>
              <w:pStyle w:val="SingleTxtG"/>
              <w:suppressAutoHyphens w:val="0"/>
              <w:spacing w:before="40" w:line="220" w:lineRule="exact"/>
              <w:ind w:left="0" w:right="113"/>
              <w:jc w:val="left"/>
            </w:pPr>
            <w:r w:rsidRPr="00EF73AD">
              <w:t xml:space="preserve">Ratio between the vapour density and that of air </w:t>
            </w:r>
            <w:r w:rsidRPr="00BA2AD4">
              <w:t xml:space="preserve">= 1 (15 </w:t>
            </w:r>
            <w:r w:rsidRPr="00BA2AD4">
              <w:sym w:font="Symbol" w:char="F0B0"/>
            </w:r>
            <w:r w:rsidRPr="00BA2AD4">
              <w:t>C):</w:t>
            </w:r>
            <w:r w:rsidRPr="00270391">
              <w:rPr>
                <w:b/>
              </w:rPr>
              <w:t xml:space="preserve"> 0.59</w:t>
            </w:r>
          </w:p>
        </w:tc>
        <w:tc>
          <w:tcPr>
            <w:tcW w:w="3299" w:type="dxa"/>
            <w:shd w:val="clear" w:color="auto" w:fill="auto"/>
          </w:tcPr>
          <w:p w:rsidR="00EB23B4" w:rsidRPr="00EF73AD" w:rsidRDefault="00EB23B4" w:rsidP="00EF73AD">
            <w:pPr>
              <w:pStyle w:val="SingleTxtG"/>
              <w:suppressAutoHyphens w:val="0"/>
              <w:spacing w:before="40" w:line="220" w:lineRule="exact"/>
              <w:ind w:left="0" w:right="113"/>
              <w:jc w:val="left"/>
            </w:pPr>
          </w:p>
        </w:tc>
      </w:tr>
      <w:tr w:rsidR="00EB23B4" w:rsidRPr="00EF73AD" w:rsidTr="00EF73AD">
        <w:tc>
          <w:tcPr>
            <w:tcW w:w="7370" w:type="dxa"/>
            <w:gridSpan w:val="2"/>
            <w:shd w:val="clear" w:color="auto" w:fill="auto"/>
          </w:tcPr>
          <w:p w:rsidR="00EB23B4" w:rsidRPr="00EF73AD" w:rsidRDefault="00EB23B4" w:rsidP="00EF73AD">
            <w:pPr>
              <w:pStyle w:val="SingleTxtG"/>
              <w:suppressAutoHyphens w:val="0"/>
              <w:spacing w:before="40" w:line="220" w:lineRule="exact"/>
              <w:ind w:left="0" w:right="113"/>
              <w:jc w:val="left"/>
            </w:pPr>
            <w:r w:rsidRPr="00EF73AD">
              <w:t xml:space="preserve">Flammable gas/air mixture, vol.%: </w:t>
            </w:r>
            <w:r w:rsidRPr="00270391">
              <w:rPr>
                <w:b/>
              </w:rPr>
              <w:t>-15.4 — 33.6</w:t>
            </w:r>
          </w:p>
        </w:tc>
      </w:tr>
      <w:tr w:rsidR="00EB23B4" w:rsidRPr="00EF73AD" w:rsidTr="00EF73AD">
        <w:tc>
          <w:tcPr>
            <w:tcW w:w="4071" w:type="dxa"/>
            <w:shd w:val="clear" w:color="auto" w:fill="auto"/>
          </w:tcPr>
          <w:p w:rsidR="00EB23B4" w:rsidRPr="00EF73AD" w:rsidRDefault="00EB23B4" w:rsidP="00EF73AD">
            <w:pPr>
              <w:pStyle w:val="SingleTxtG"/>
              <w:suppressAutoHyphens w:val="0"/>
              <w:spacing w:before="40" w:line="220" w:lineRule="exact"/>
              <w:ind w:left="0" w:right="113"/>
              <w:jc w:val="left"/>
            </w:pPr>
            <w:r w:rsidRPr="00EF73AD">
              <w:t xml:space="preserve">Auto-ignition temperature: </w:t>
            </w:r>
            <w:r w:rsidRPr="00270391">
              <w:rPr>
                <w:b/>
              </w:rPr>
              <w:t xml:space="preserve">630 </w:t>
            </w:r>
            <w:r w:rsidRPr="00270391">
              <w:rPr>
                <w:b/>
              </w:rPr>
              <w:sym w:font="Symbol" w:char="F0B0"/>
            </w:r>
            <w:r w:rsidRPr="00270391">
              <w:rPr>
                <w:b/>
              </w:rPr>
              <w:t>C</w:t>
            </w:r>
            <w:r w:rsidRPr="00EF73AD">
              <w:t>**</w:t>
            </w:r>
          </w:p>
        </w:tc>
        <w:tc>
          <w:tcPr>
            <w:tcW w:w="3299" w:type="dxa"/>
            <w:shd w:val="clear" w:color="auto" w:fill="auto"/>
          </w:tcPr>
          <w:p w:rsidR="00EB23B4" w:rsidRPr="00EF73AD" w:rsidRDefault="00EB23B4" w:rsidP="00EF73AD">
            <w:pPr>
              <w:pStyle w:val="SingleTxtG"/>
              <w:suppressAutoHyphens w:val="0"/>
              <w:spacing w:before="40" w:line="220" w:lineRule="exact"/>
              <w:ind w:left="0" w:right="113"/>
              <w:jc w:val="left"/>
            </w:pPr>
            <w:r w:rsidRPr="00EF73AD">
              <w:t xml:space="preserve">Critical temperature: </w:t>
            </w:r>
            <w:r w:rsidRPr="00270391">
              <w:rPr>
                <w:b/>
              </w:rPr>
              <w:t>132.4</w:t>
            </w:r>
            <w:r w:rsidRPr="00EF73AD">
              <w:t xml:space="preserve"> </w:t>
            </w:r>
            <w:r w:rsidRPr="00D15718">
              <w:rPr>
                <w:b/>
              </w:rPr>
              <w:sym w:font="Symbol" w:char="F0B0"/>
            </w:r>
            <w:r w:rsidRPr="00D15718">
              <w:rPr>
                <w:b/>
              </w:rPr>
              <w:t>C</w:t>
            </w:r>
          </w:p>
        </w:tc>
      </w:tr>
      <w:tr w:rsidR="00EB23B4" w:rsidRPr="00EF73AD" w:rsidTr="00EF73AD">
        <w:tc>
          <w:tcPr>
            <w:tcW w:w="4071" w:type="dxa"/>
            <w:shd w:val="clear" w:color="auto" w:fill="auto"/>
          </w:tcPr>
          <w:p w:rsidR="00EB23B4" w:rsidRPr="00EF73AD" w:rsidRDefault="00EB23B4" w:rsidP="00EF73AD">
            <w:pPr>
              <w:pStyle w:val="SingleTxtG"/>
              <w:suppressAutoHyphens w:val="0"/>
              <w:spacing w:before="40" w:line="220" w:lineRule="exact"/>
              <w:ind w:left="0" w:right="113"/>
              <w:jc w:val="left"/>
            </w:pPr>
            <w:r w:rsidRPr="00EF73AD">
              <w:t xml:space="preserve">Maximum permissible concentration at the workplace: </w:t>
            </w:r>
            <w:r w:rsidRPr="00270391">
              <w:rPr>
                <w:b/>
              </w:rPr>
              <w:t>20 ppm</w:t>
            </w:r>
          </w:p>
        </w:tc>
        <w:tc>
          <w:tcPr>
            <w:tcW w:w="3299" w:type="dxa"/>
            <w:shd w:val="clear" w:color="auto" w:fill="auto"/>
          </w:tcPr>
          <w:p w:rsidR="00EB23B4" w:rsidRPr="00EF73AD" w:rsidRDefault="00EB23B4" w:rsidP="00EF73AD">
            <w:pPr>
              <w:pStyle w:val="SingleTxtG"/>
              <w:suppressAutoHyphens w:val="0"/>
              <w:spacing w:before="40" w:line="220" w:lineRule="exact"/>
              <w:ind w:left="0" w:right="113"/>
              <w:jc w:val="left"/>
            </w:pPr>
          </w:p>
        </w:tc>
      </w:tr>
    </w:tbl>
    <w:p w:rsidR="00EB23B4" w:rsidRPr="00073C39" w:rsidRDefault="00EB23B4" w:rsidP="003C6CB8">
      <w:pPr>
        <w:pStyle w:val="SingleTxtG"/>
        <w:spacing w:before="120" w:after="240"/>
        <w:ind w:firstLine="170"/>
        <w:jc w:val="left"/>
        <w:rPr>
          <w:sz w:val="18"/>
          <w:szCs w:val="18"/>
        </w:rPr>
      </w:pPr>
      <w:r w:rsidRPr="003C6CB8">
        <w:rPr>
          <w:sz w:val="18"/>
          <w:lang w:eastAsia="en-US"/>
        </w:rPr>
        <w:t xml:space="preserve">**  At 450 </w:t>
      </w:r>
      <w:r w:rsidRPr="003C6CB8">
        <w:rPr>
          <w:sz w:val="18"/>
          <w:lang w:eastAsia="en-US"/>
        </w:rPr>
        <w:sym w:font="Symbol" w:char="F0B0"/>
      </w:r>
      <w:r w:rsidRPr="003C6CB8">
        <w:rPr>
          <w:sz w:val="18"/>
          <w:lang w:eastAsia="en-US"/>
        </w:rPr>
        <w:t xml:space="preserve">C ammonia, anhydrous begins to decompose, producing highly flammable </w:t>
      </w:r>
      <w:r w:rsidRPr="00073C39">
        <w:rPr>
          <w:sz w:val="18"/>
          <w:szCs w:val="18"/>
        </w:rPr>
        <w:t>hydrogen (gas).</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841"/>
        <w:gridCol w:w="1843"/>
        <w:gridCol w:w="1843"/>
        <w:gridCol w:w="7"/>
        <w:gridCol w:w="1836"/>
      </w:tblGrid>
      <w:tr w:rsidR="00EB23B4" w:rsidRPr="00844E4A" w:rsidTr="00EB23B4">
        <w:trPr>
          <w:tblHeader/>
        </w:trPr>
        <w:tc>
          <w:tcPr>
            <w:tcW w:w="7370" w:type="dxa"/>
            <w:gridSpan w:val="5"/>
            <w:tcBorders>
              <w:top w:val="single" w:sz="4" w:space="0" w:color="auto"/>
              <w:bottom w:val="single" w:sz="4" w:space="0" w:color="auto"/>
            </w:tcBorders>
            <w:shd w:val="clear" w:color="auto" w:fill="auto"/>
            <w:vAlign w:val="bottom"/>
          </w:tcPr>
          <w:p w:rsidR="00EB23B4" w:rsidRPr="003C6CB8" w:rsidRDefault="00EB23B4" w:rsidP="003C6CB8">
            <w:pPr>
              <w:pStyle w:val="SingleTxtG"/>
              <w:suppressAutoHyphens w:val="0"/>
              <w:spacing w:before="80" w:after="80" w:line="200" w:lineRule="exact"/>
              <w:ind w:left="0" w:right="113"/>
              <w:jc w:val="left"/>
              <w:rPr>
                <w:i/>
                <w:sz w:val="16"/>
                <w:szCs w:val="16"/>
              </w:rPr>
            </w:pPr>
            <w:r w:rsidRPr="003C6CB8">
              <w:rPr>
                <w:i/>
                <w:sz w:val="16"/>
                <w:szCs w:val="16"/>
              </w:rPr>
              <w:t>Vapour-liquid equilibrium</w:t>
            </w:r>
          </w:p>
        </w:tc>
      </w:tr>
      <w:tr w:rsidR="003C6CB8" w:rsidRPr="00844E4A" w:rsidTr="00EB23B4">
        <w:tc>
          <w:tcPr>
            <w:tcW w:w="1841" w:type="dxa"/>
            <w:tcBorders>
              <w:top w:val="single" w:sz="4" w:space="0" w:color="auto"/>
              <w:bottom w:val="single" w:sz="4" w:space="0" w:color="auto"/>
            </w:tcBorders>
            <w:shd w:val="clear" w:color="auto" w:fill="auto"/>
          </w:tcPr>
          <w:p w:rsidR="003C6CB8" w:rsidRPr="0010797D" w:rsidRDefault="003C6CB8" w:rsidP="001844BF">
            <w:pPr>
              <w:pStyle w:val="SingleTxtG"/>
              <w:suppressAutoHyphens w:val="0"/>
              <w:spacing w:before="80" w:after="80" w:line="200" w:lineRule="exact"/>
              <w:ind w:left="0" w:right="113"/>
              <w:jc w:val="center"/>
              <w:rPr>
                <w:b/>
                <w:i/>
                <w:sz w:val="16"/>
              </w:rPr>
            </w:pPr>
            <w:r w:rsidRPr="0010797D">
              <w:rPr>
                <w:b/>
                <w:i/>
                <w:sz w:val="16"/>
              </w:rPr>
              <w:t xml:space="preserve">T </w:t>
            </w:r>
            <w:r w:rsidRPr="00745AF6">
              <w:rPr>
                <w:b/>
                <w:sz w:val="16"/>
              </w:rPr>
              <w:t>[</w:t>
            </w:r>
            <w:r w:rsidRPr="00745AF6">
              <w:rPr>
                <w:b/>
                <w:sz w:val="16"/>
              </w:rPr>
              <w:sym w:font="Symbol" w:char="F0B0"/>
            </w:r>
            <w:r w:rsidRPr="00745AF6">
              <w:rPr>
                <w:b/>
                <w:sz w:val="16"/>
              </w:rPr>
              <w:t>C]</w:t>
            </w:r>
          </w:p>
        </w:tc>
        <w:tc>
          <w:tcPr>
            <w:tcW w:w="1843" w:type="dxa"/>
            <w:tcBorders>
              <w:top w:val="single" w:sz="4" w:space="0" w:color="auto"/>
              <w:bottom w:val="single" w:sz="4" w:space="0" w:color="auto"/>
            </w:tcBorders>
            <w:shd w:val="clear" w:color="auto" w:fill="auto"/>
          </w:tcPr>
          <w:p w:rsidR="003C6CB8" w:rsidRPr="0010797D" w:rsidRDefault="003C6CB8" w:rsidP="001844BF">
            <w:pPr>
              <w:pStyle w:val="SingleTxtG"/>
              <w:suppressAutoHyphens w:val="0"/>
              <w:spacing w:before="80" w:after="80" w:line="200" w:lineRule="exact"/>
              <w:ind w:left="0" w:right="113"/>
              <w:jc w:val="center"/>
              <w:rPr>
                <w:b/>
                <w:i/>
                <w:sz w:val="16"/>
              </w:rPr>
            </w:pPr>
            <w:r w:rsidRPr="00745AF6">
              <w:rPr>
                <w:b/>
                <w:i/>
                <w:sz w:val="18"/>
                <w:lang w:val="fr-FR"/>
              </w:rPr>
              <w:t>p</w:t>
            </w:r>
            <w:r w:rsidRPr="00745AF6">
              <w:rPr>
                <w:b/>
                <w:i/>
                <w:sz w:val="18"/>
                <w:vertAlign w:val="subscript"/>
                <w:lang w:val="fr-FR"/>
              </w:rPr>
              <w:t xml:space="preserve"> </w:t>
            </w:r>
            <w:r w:rsidRPr="006C39E2">
              <w:rPr>
                <w:b/>
                <w:sz w:val="18"/>
                <w:vertAlign w:val="subscript"/>
                <w:lang w:val="fr-FR"/>
              </w:rPr>
              <w:t>max</w:t>
            </w:r>
            <w:r w:rsidRPr="006C39E2">
              <w:rPr>
                <w:b/>
                <w:sz w:val="18"/>
                <w:lang w:val="fr-FR"/>
              </w:rPr>
              <w:t xml:space="preserve"> [bar]</w:t>
            </w:r>
          </w:p>
        </w:tc>
        <w:tc>
          <w:tcPr>
            <w:tcW w:w="1843" w:type="dxa"/>
            <w:tcBorders>
              <w:top w:val="single" w:sz="4" w:space="0" w:color="auto"/>
              <w:bottom w:val="single" w:sz="4" w:space="0" w:color="auto"/>
            </w:tcBorders>
            <w:shd w:val="clear" w:color="auto" w:fill="auto"/>
          </w:tcPr>
          <w:p w:rsidR="003C6CB8" w:rsidRPr="0010797D" w:rsidRDefault="003C6CB8" w:rsidP="001844BF">
            <w:pPr>
              <w:pStyle w:val="SingleTxtG"/>
              <w:suppressAutoHyphens w:val="0"/>
              <w:spacing w:before="80" w:after="80" w:line="200" w:lineRule="exact"/>
              <w:ind w:left="0" w:right="113"/>
              <w:jc w:val="center"/>
              <w:rPr>
                <w:b/>
                <w:i/>
                <w:sz w:val="16"/>
              </w:rPr>
            </w:pPr>
            <w:r w:rsidRPr="006C39E2">
              <w:rPr>
                <w:b/>
                <w:sz w:val="18"/>
                <w:lang w:val="fr-FR"/>
              </w:rPr>
              <w:sym w:font="Symbol" w:char="F072"/>
            </w:r>
            <w:r w:rsidRPr="006C39E2">
              <w:rPr>
                <w:b/>
                <w:sz w:val="18"/>
                <w:vertAlign w:val="subscript"/>
                <w:lang w:val="fr-FR"/>
              </w:rPr>
              <w:t>L</w:t>
            </w:r>
            <w:r w:rsidRPr="006C39E2">
              <w:rPr>
                <w:b/>
                <w:sz w:val="18"/>
                <w:lang w:val="fr-FR"/>
              </w:rPr>
              <w:t xml:space="preserve"> [kg/m</w:t>
            </w:r>
            <w:r w:rsidRPr="006C39E2">
              <w:rPr>
                <w:b/>
                <w:sz w:val="18"/>
                <w:vertAlign w:val="superscript"/>
                <w:lang w:val="fr-FR"/>
              </w:rPr>
              <w:t>3</w:t>
            </w:r>
            <w:r w:rsidRPr="006C39E2">
              <w:rPr>
                <w:b/>
                <w:sz w:val="18"/>
                <w:lang w:val="fr-FR"/>
              </w:rPr>
              <w:t>]</w:t>
            </w:r>
          </w:p>
        </w:tc>
        <w:tc>
          <w:tcPr>
            <w:tcW w:w="1843" w:type="dxa"/>
            <w:gridSpan w:val="2"/>
            <w:tcBorders>
              <w:top w:val="single" w:sz="4" w:space="0" w:color="auto"/>
              <w:bottom w:val="single" w:sz="4" w:space="0" w:color="auto"/>
            </w:tcBorders>
            <w:shd w:val="clear" w:color="auto" w:fill="auto"/>
          </w:tcPr>
          <w:p w:rsidR="003C6CB8" w:rsidRPr="0010797D" w:rsidRDefault="003C6CB8" w:rsidP="001844BF">
            <w:pPr>
              <w:pStyle w:val="SingleTxtG"/>
              <w:suppressAutoHyphens w:val="0"/>
              <w:spacing w:before="80" w:after="80" w:line="200" w:lineRule="exact"/>
              <w:ind w:left="0" w:right="113"/>
              <w:jc w:val="center"/>
              <w:rPr>
                <w:b/>
                <w:i/>
                <w:sz w:val="16"/>
              </w:rPr>
            </w:pPr>
            <w:r w:rsidRPr="006C39E2">
              <w:rPr>
                <w:b/>
                <w:sz w:val="18"/>
                <w:lang w:val="fr-FR"/>
              </w:rPr>
              <w:sym w:font="Symbol" w:char="F072"/>
            </w:r>
            <w:r w:rsidRPr="006C39E2">
              <w:rPr>
                <w:b/>
                <w:sz w:val="18"/>
                <w:vertAlign w:val="subscript"/>
                <w:lang w:val="fr-FR"/>
              </w:rPr>
              <w:t xml:space="preserve">G </w:t>
            </w:r>
            <w:r w:rsidRPr="006C39E2">
              <w:rPr>
                <w:b/>
                <w:sz w:val="18"/>
                <w:lang w:val="fr-FR"/>
              </w:rPr>
              <w:t>[kg/m</w:t>
            </w:r>
            <w:r w:rsidRPr="006C39E2">
              <w:rPr>
                <w:b/>
                <w:sz w:val="18"/>
                <w:vertAlign w:val="superscript"/>
                <w:lang w:val="fr-FR"/>
              </w:rPr>
              <w:t>3</w:t>
            </w:r>
            <w:r w:rsidRPr="006C39E2">
              <w:rPr>
                <w:b/>
                <w:sz w:val="18"/>
                <w:lang w:val="fr-FR"/>
              </w:rPr>
              <w:t>]</w:t>
            </w:r>
          </w:p>
        </w:tc>
      </w:tr>
      <w:tr w:rsidR="00EB23B4" w:rsidRPr="00844E4A" w:rsidTr="00EB23B4">
        <w:tc>
          <w:tcPr>
            <w:tcW w:w="1841" w:type="dxa"/>
            <w:tcBorders>
              <w:top w:val="single" w:sz="12" w:space="0" w:color="auto"/>
            </w:tcBorders>
            <w:shd w:val="clear" w:color="auto" w:fill="auto"/>
          </w:tcPr>
          <w:p w:rsidR="00EB23B4" w:rsidRPr="003C6CB8" w:rsidRDefault="00EB23B4" w:rsidP="001844BF">
            <w:pPr>
              <w:pStyle w:val="SingleTxtG"/>
              <w:suppressAutoHyphens w:val="0"/>
              <w:spacing w:before="40" w:after="40" w:line="220" w:lineRule="exact"/>
              <w:ind w:left="0" w:right="113"/>
              <w:jc w:val="center"/>
              <w:rPr>
                <w:sz w:val="18"/>
              </w:rPr>
            </w:pPr>
            <w:r w:rsidRPr="003C6CB8">
              <w:rPr>
                <w:sz w:val="18"/>
              </w:rPr>
              <w:t>-35</w:t>
            </w:r>
          </w:p>
        </w:tc>
        <w:tc>
          <w:tcPr>
            <w:tcW w:w="1843" w:type="dxa"/>
            <w:tcBorders>
              <w:top w:val="single" w:sz="12" w:space="0" w:color="auto"/>
            </w:tcBorders>
            <w:shd w:val="clear" w:color="auto" w:fill="auto"/>
          </w:tcPr>
          <w:p w:rsidR="00EB23B4" w:rsidRPr="003C6CB8" w:rsidRDefault="00EB23B4" w:rsidP="001844BF">
            <w:pPr>
              <w:pStyle w:val="SingleTxtG"/>
              <w:suppressAutoHyphens w:val="0"/>
              <w:spacing w:before="40" w:after="40" w:line="220" w:lineRule="exact"/>
              <w:ind w:left="0" w:right="113"/>
              <w:jc w:val="center"/>
              <w:rPr>
                <w:sz w:val="18"/>
              </w:rPr>
            </w:pPr>
            <w:r w:rsidRPr="003C6CB8">
              <w:rPr>
                <w:sz w:val="18"/>
              </w:rPr>
              <w:t>0.93</w:t>
            </w:r>
          </w:p>
        </w:tc>
        <w:tc>
          <w:tcPr>
            <w:tcW w:w="1850" w:type="dxa"/>
            <w:gridSpan w:val="2"/>
            <w:tcBorders>
              <w:top w:val="single" w:sz="12" w:space="0" w:color="auto"/>
            </w:tcBorders>
            <w:shd w:val="clear" w:color="auto" w:fill="auto"/>
          </w:tcPr>
          <w:p w:rsidR="00EB23B4" w:rsidRPr="003C6CB8" w:rsidRDefault="00EB23B4" w:rsidP="001844BF">
            <w:pPr>
              <w:pStyle w:val="SingleTxtG"/>
              <w:suppressAutoHyphens w:val="0"/>
              <w:spacing w:before="40" w:after="40" w:line="220" w:lineRule="exact"/>
              <w:ind w:left="0" w:right="113"/>
              <w:jc w:val="center"/>
              <w:rPr>
                <w:sz w:val="18"/>
              </w:rPr>
            </w:pPr>
            <w:r w:rsidRPr="003C6CB8">
              <w:rPr>
                <w:sz w:val="18"/>
              </w:rPr>
              <w:t>684.6</w:t>
            </w:r>
          </w:p>
        </w:tc>
        <w:tc>
          <w:tcPr>
            <w:tcW w:w="1836" w:type="dxa"/>
            <w:tcBorders>
              <w:top w:val="single" w:sz="12" w:space="0" w:color="auto"/>
            </w:tcBorders>
            <w:shd w:val="clear" w:color="auto" w:fill="auto"/>
          </w:tcPr>
          <w:p w:rsidR="00EB23B4" w:rsidRPr="003C6CB8" w:rsidRDefault="00EB23B4" w:rsidP="001844BF">
            <w:pPr>
              <w:pStyle w:val="SingleTxtG"/>
              <w:suppressAutoHyphens w:val="0"/>
              <w:spacing w:before="40" w:after="40" w:line="220" w:lineRule="exact"/>
              <w:ind w:left="0" w:right="113"/>
              <w:jc w:val="center"/>
              <w:rPr>
                <w:sz w:val="18"/>
              </w:rPr>
            </w:pPr>
          </w:p>
        </w:tc>
      </w:tr>
      <w:tr w:rsidR="00EB23B4" w:rsidRPr="00844E4A" w:rsidTr="00EB23B4">
        <w:tc>
          <w:tcPr>
            <w:tcW w:w="1841" w:type="dxa"/>
            <w:shd w:val="clear" w:color="auto" w:fill="auto"/>
          </w:tcPr>
          <w:p w:rsidR="00EB23B4" w:rsidRPr="003C6CB8" w:rsidRDefault="00EB23B4" w:rsidP="001844BF">
            <w:pPr>
              <w:pStyle w:val="SingleTxtG"/>
              <w:suppressAutoHyphens w:val="0"/>
              <w:spacing w:before="40" w:after="40" w:line="220" w:lineRule="exact"/>
              <w:ind w:left="0" w:right="113"/>
              <w:jc w:val="center"/>
              <w:rPr>
                <w:sz w:val="18"/>
              </w:rPr>
            </w:pPr>
            <w:r w:rsidRPr="003C6CB8">
              <w:rPr>
                <w:sz w:val="18"/>
              </w:rPr>
              <w:t>-30</w:t>
            </w:r>
          </w:p>
        </w:tc>
        <w:tc>
          <w:tcPr>
            <w:tcW w:w="1843" w:type="dxa"/>
            <w:shd w:val="clear" w:color="auto" w:fill="auto"/>
          </w:tcPr>
          <w:p w:rsidR="00EB23B4" w:rsidRPr="003C6CB8" w:rsidRDefault="00EB23B4" w:rsidP="001844BF">
            <w:pPr>
              <w:pStyle w:val="SingleTxtG"/>
              <w:suppressAutoHyphens w:val="0"/>
              <w:spacing w:before="40" w:after="40" w:line="220" w:lineRule="exact"/>
              <w:ind w:left="0" w:right="113"/>
              <w:jc w:val="center"/>
              <w:rPr>
                <w:sz w:val="18"/>
              </w:rPr>
            </w:pPr>
            <w:r w:rsidRPr="003C6CB8">
              <w:rPr>
                <w:sz w:val="18"/>
              </w:rPr>
              <w:t>1.19</w:t>
            </w:r>
          </w:p>
        </w:tc>
        <w:tc>
          <w:tcPr>
            <w:tcW w:w="1850" w:type="dxa"/>
            <w:gridSpan w:val="2"/>
            <w:shd w:val="clear" w:color="auto" w:fill="auto"/>
          </w:tcPr>
          <w:p w:rsidR="00EB23B4" w:rsidRPr="003C6CB8" w:rsidRDefault="00EB23B4" w:rsidP="001844BF">
            <w:pPr>
              <w:pStyle w:val="SingleTxtG"/>
              <w:suppressAutoHyphens w:val="0"/>
              <w:spacing w:before="40" w:after="40" w:line="220" w:lineRule="exact"/>
              <w:ind w:left="0" w:right="113"/>
              <w:jc w:val="center"/>
              <w:rPr>
                <w:sz w:val="18"/>
              </w:rPr>
            </w:pPr>
            <w:r w:rsidRPr="003C6CB8">
              <w:rPr>
                <w:sz w:val="18"/>
              </w:rPr>
              <w:t>678.2</w:t>
            </w:r>
          </w:p>
        </w:tc>
        <w:tc>
          <w:tcPr>
            <w:tcW w:w="1836" w:type="dxa"/>
            <w:shd w:val="clear" w:color="auto" w:fill="auto"/>
          </w:tcPr>
          <w:p w:rsidR="00EB23B4" w:rsidRPr="003C6CB8" w:rsidRDefault="00EB23B4" w:rsidP="001844BF">
            <w:pPr>
              <w:pStyle w:val="SingleTxtG"/>
              <w:suppressAutoHyphens w:val="0"/>
              <w:spacing w:before="40" w:after="40" w:line="220" w:lineRule="exact"/>
              <w:ind w:left="0" w:right="113"/>
              <w:jc w:val="center"/>
              <w:rPr>
                <w:sz w:val="18"/>
              </w:rPr>
            </w:pPr>
          </w:p>
        </w:tc>
      </w:tr>
      <w:tr w:rsidR="00EB23B4" w:rsidRPr="00844E4A" w:rsidTr="00EB23B4">
        <w:tc>
          <w:tcPr>
            <w:tcW w:w="1841" w:type="dxa"/>
            <w:shd w:val="clear" w:color="auto" w:fill="auto"/>
          </w:tcPr>
          <w:p w:rsidR="00EB23B4" w:rsidRPr="003C6CB8" w:rsidRDefault="00EB23B4" w:rsidP="001844BF">
            <w:pPr>
              <w:pStyle w:val="SingleTxtG"/>
              <w:suppressAutoHyphens w:val="0"/>
              <w:spacing w:before="40" w:after="40" w:line="220" w:lineRule="exact"/>
              <w:ind w:left="0" w:right="113"/>
              <w:jc w:val="center"/>
              <w:rPr>
                <w:sz w:val="18"/>
              </w:rPr>
            </w:pPr>
            <w:r w:rsidRPr="003C6CB8">
              <w:rPr>
                <w:sz w:val="18"/>
              </w:rPr>
              <w:t>-25</w:t>
            </w:r>
          </w:p>
        </w:tc>
        <w:tc>
          <w:tcPr>
            <w:tcW w:w="1843" w:type="dxa"/>
            <w:shd w:val="clear" w:color="auto" w:fill="auto"/>
          </w:tcPr>
          <w:p w:rsidR="00EB23B4" w:rsidRPr="003C6CB8" w:rsidRDefault="00EB23B4" w:rsidP="001844BF">
            <w:pPr>
              <w:pStyle w:val="SingleTxtG"/>
              <w:suppressAutoHyphens w:val="0"/>
              <w:spacing w:before="40" w:after="40" w:line="220" w:lineRule="exact"/>
              <w:ind w:left="0" w:right="113"/>
              <w:jc w:val="center"/>
              <w:rPr>
                <w:sz w:val="18"/>
              </w:rPr>
            </w:pPr>
            <w:r w:rsidRPr="003C6CB8">
              <w:rPr>
                <w:sz w:val="18"/>
              </w:rPr>
              <w:t>1.51</w:t>
            </w:r>
          </w:p>
        </w:tc>
        <w:tc>
          <w:tcPr>
            <w:tcW w:w="1850" w:type="dxa"/>
            <w:gridSpan w:val="2"/>
            <w:shd w:val="clear" w:color="auto" w:fill="auto"/>
          </w:tcPr>
          <w:p w:rsidR="00EB23B4" w:rsidRPr="003C6CB8" w:rsidRDefault="00EB23B4" w:rsidP="001844BF">
            <w:pPr>
              <w:pStyle w:val="SingleTxtG"/>
              <w:suppressAutoHyphens w:val="0"/>
              <w:spacing w:before="40" w:after="40" w:line="220" w:lineRule="exact"/>
              <w:ind w:left="0" w:right="113"/>
              <w:jc w:val="center"/>
              <w:rPr>
                <w:sz w:val="18"/>
              </w:rPr>
            </w:pPr>
            <w:r w:rsidRPr="003C6CB8">
              <w:rPr>
                <w:sz w:val="18"/>
              </w:rPr>
              <w:t>671.8</w:t>
            </w:r>
          </w:p>
        </w:tc>
        <w:tc>
          <w:tcPr>
            <w:tcW w:w="1836" w:type="dxa"/>
            <w:shd w:val="clear" w:color="auto" w:fill="auto"/>
          </w:tcPr>
          <w:p w:rsidR="00EB23B4" w:rsidRPr="003C6CB8" w:rsidRDefault="00EB23B4" w:rsidP="001844BF">
            <w:pPr>
              <w:pStyle w:val="SingleTxtG"/>
              <w:suppressAutoHyphens w:val="0"/>
              <w:spacing w:before="40" w:after="40" w:line="220" w:lineRule="exact"/>
              <w:ind w:left="0" w:right="113"/>
              <w:jc w:val="center"/>
              <w:rPr>
                <w:sz w:val="18"/>
              </w:rPr>
            </w:pPr>
          </w:p>
        </w:tc>
      </w:tr>
      <w:tr w:rsidR="00EB23B4" w:rsidRPr="00844E4A" w:rsidTr="00EB23B4">
        <w:tc>
          <w:tcPr>
            <w:tcW w:w="1841" w:type="dxa"/>
            <w:shd w:val="clear" w:color="auto" w:fill="auto"/>
          </w:tcPr>
          <w:p w:rsidR="00EB23B4" w:rsidRPr="003C6CB8" w:rsidRDefault="00EB23B4" w:rsidP="001844BF">
            <w:pPr>
              <w:pStyle w:val="SingleTxtG"/>
              <w:suppressAutoHyphens w:val="0"/>
              <w:spacing w:before="40" w:after="40" w:line="220" w:lineRule="exact"/>
              <w:ind w:left="0" w:right="113"/>
              <w:jc w:val="center"/>
              <w:rPr>
                <w:sz w:val="18"/>
              </w:rPr>
            </w:pPr>
            <w:r w:rsidRPr="003C6CB8">
              <w:rPr>
                <w:sz w:val="18"/>
              </w:rPr>
              <w:t>-20</w:t>
            </w:r>
          </w:p>
        </w:tc>
        <w:tc>
          <w:tcPr>
            <w:tcW w:w="1843" w:type="dxa"/>
            <w:shd w:val="clear" w:color="auto" w:fill="auto"/>
          </w:tcPr>
          <w:p w:rsidR="00EB23B4" w:rsidRPr="003C6CB8" w:rsidRDefault="00EB23B4" w:rsidP="001844BF">
            <w:pPr>
              <w:pStyle w:val="SingleTxtG"/>
              <w:suppressAutoHyphens w:val="0"/>
              <w:spacing w:before="40" w:after="40" w:line="220" w:lineRule="exact"/>
              <w:ind w:left="0" w:right="113"/>
              <w:jc w:val="center"/>
              <w:rPr>
                <w:sz w:val="18"/>
              </w:rPr>
            </w:pPr>
            <w:r w:rsidRPr="003C6CB8">
              <w:rPr>
                <w:sz w:val="18"/>
              </w:rPr>
              <w:t>1.89</w:t>
            </w:r>
          </w:p>
        </w:tc>
        <w:tc>
          <w:tcPr>
            <w:tcW w:w="1850" w:type="dxa"/>
            <w:gridSpan w:val="2"/>
            <w:shd w:val="clear" w:color="auto" w:fill="auto"/>
          </w:tcPr>
          <w:p w:rsidR="00EB23B4" w:rsidRPr="003C6CB8" w:rsidRDefault="00EB23B4" w:rsidP="001844BF">
            <w:pPr>
              <w:pStyle w:val="SingleTxtG"/>
              <w:suppressAutoHyphens w:val="0"/>
              <w:spacing w:before="40" w:after="40" w:line="220" w:lineRule="exact"/>
              <w:ind w:left="0" w:right="113"/>
              <w:jc w:val="center"/>
              <w:rPr>
                <w:sz w:val="18"/>
              </w:rPr>
            </w:pPr>
            <w:r w:rsidRPr="003C6CB8">
              <w:rPr>
                <w:sz w:val="18"/>
              </w:rPr>
              <w:t>665.2</w:t>
            </w:r>
          </w:p>
        </w:tc>
        <w:tc>
          <w:tcPr>
            <w:tcW w:w="1836" w:type="dxa"/>
            <w:shd w:val="clear" w:color="auto" w:fill="auto"/>
          </w:tcPr>
          <w:p w:rsidR="00EB23B4" w:rsidRPr="003C6CB8" w:rsidRDefault="00EB23B4" w:rsidP="001844BF">
            <w:pPr>
              <w:pStyle w:val="SingleTxtG"/>
              <w:suppressAutoHyphens w:val="0"/>
              <w:spacing w:before="40" w:after="40" w:line="220" w:lineRule="exact"/>
              <w:ind w:left="0" w:right="113"/>
              <w:jc w:val="center"/>
              <w:rPr>
                <w:sz w:val="18"/>
              </w:rPr>
            </w:pPr>
          </w:p>
        </w:tc>
      </w:tr>
      <w:tr w:rsidR="00EB23B4" w:rsidRPr="00844E4A" w:rsidTr="00EB23B4">
        <w:tc>
          <w:tcPr>
            <w:tcW w:w="1841" w:type="dxa"/>
            <w:shd w:val="clear" w:color="auto" w:fill="auto"/>
          </w:tcPr>
          <w:p w:rsidR="00EB23B4" w:rsidRPr="003C6CB8" w:rsidRDefault="00EB23B4" w:rsidP="001844BF">
            <w:pPr>
              <w:pStyle w:val="SingleTxtG"/>
              <w:suppressAutoHyphens w:val="0"/>
              <w:spacing w:before="40" w:after="40" w:line="220" w:lineRule="exact"/>
              <w:ind w:left="0" w:right="113"/>
              <w:jc w:val="center"/>
              <w:rPr>
                <w:sz w:val="18"/>
              </w:rPr>
            </w:pPr>
            <w:r w:rsidRPr="003C6CB8">
              <w:rPr>
                <w:sz w:val="18"/>
              </w:rPr>
              <w:t>-15</w:t>
            </w:r>
          </w:p>
        </w:tc>
        <w:tc>
          <w:tcPr>
            <w:tcW w:w="1843" w:type="dxa"/>
            <w:shd w:val="clear" w:color="auto" w:fill="auto"/>
          </w:tcPr>
          <w:p w:rsidR="00EB23B4" w:rsidRPr="003C6CB8" w:rsidRDefault="00EB23B4" w:rsidP="001844BF">
            <w:pPr>
              <w:pStyle w:val="SingleTxtG"/>
              <w:suppressAutoHyphens w:val="0"/>
              <w:spacing w:before="40" w:after="40" w:line="220" w:lineRule="exact"/>
              <w:ind w:left="0" w:right="113"/>
              <w:jc w:val="center"/>
              <w:rPr>
                <w:sz w:val="18"/>
              </w:rPr>
            </w:pPr>
            <w:r w:rsidRPr="003C6CB8">
              <w:rPr>
                <w:sz w:val="18"/>
              </w:rPr>
              <w:t>2.35</w:t>
            </w:r>
          </w:p>
        </w:tc>
        <w:tc>
          <w:tcPr>
            <w:tcW w:w="1850" w:type="dxa"/>
            <w:gridSpan w:val="2"/>
            <w:shd w:val="clear" w:color="auto" w:fill="auto"/>
          </w:tcPr>
          <w:p w:rsidR="00EB23B4" w:rsidRPr="003C6CB8" w:rsidRDefault="00EB23B4" w:rsidP="001844BF">
            <w:pPr>
              <w:pStyle w:val="SingleTxtG"/>
              <w:suppressAutoHyphens w:val="0"/>
              <w:spacing w:before="40" w:after="40" w:line="220" w:lineRule="exact"/>
              <w:ind w:left="0" w:right="113"/>
              <w:jc w:val="center"/>
              <w:rPr>
                <w:sz w:val="18"/>
              </w:rPr>
            </w:pPr>
            <w:r w:rsidRPr="003C6CB8">
              <w:rPr>
                <w:sz w:val="18"/>
              </w:rPr>
              <w:t>658.6</w:t>
            </w:r>
          </w:p>
        </w:tc>
        <w:tc>
          <w:tcPr>
            <w:tcW w:w="1836" w:type="dxa"/>
            <w:shd w:val="clear" w:color="auto" w:fill="auto"/>
          </w:tcPr>
          <w:p w:rsidR="00EB23B4" w:rsidRPr="003C6CB8" w:rsidRDefault="00EB23B4" w:rsidP="001844BF">
            <w:pPr>
              <w:pStyle w:val="SingleTxtG"/>
              <w:suppressAutoHyphens w:val="0"/>
              <w:spacing w:before="40" w:after="40" w:line="220" w:lineRule="exact"/>
              <w:ind w:left="0" w:right="113"/>
              <w:jc w:val="center"/>
              <w:rPr>
                <w:sz w:val="18"/>
              </w:rPr>
            </w:pPr>
          </w:p>
        </w:tc>
      </w:tr>
      <w:tr w:rsidR="00EB23B4" w:rsidRPr="00844E4A" w:rsidTr="00EB23B4">
        <w:tc>
          <w:tcPr>
            <w:tcW w:w="1841" w:type="dxa"/>
            <w:shd w:val="clear" w:color="auto" w:fill="auto"/>
          </w:tcPr>
          <w:p w:rsidR="00EB23B4" w:rsidRPr="003C6CB8" w:rsidRDefault="00EB23B4" w:rsidP="001844BF">
            <w:pPr>
              <w:pStyle w:val="SingleTxtG"/>
              <w:suppressAutoHyphens w:val="0"/>
              <w:spacing w:before="40" w:after="40" w:line="220" w:lineRule="exact"/>
              <w:ind w:left="0" w:right="113"/>
              <w:jc w:val="center"/>
              <w:rPr>
                <w:sz w:val="18"/>
              </w:rPr>
            </w:pPr>
            <w:r w:rsidRPr="003C6CB8">
              <w:rPr>
                <w:sz w:val="18"/>
              </w:rPr>
              <w:t>-10</w:t>
            </w:r>
          </w:p>
        </w:tc>
        <w:tc>
          <w:tcPr>
            <w:tcW w:w="1843" w:type="dxa"/>
            <w:shd w:val="clear" w:color="auto" w:fill="auto"/>
          </w:tcPr>
          <w:p w:rsidR="00EB23B4" w:rsidRPr="003C6CB8" w:rsidRDefault="00EB23B4" w:rsidP="001844BF">
            <w:pPr>
              <w:pStyle w:val="SingleTxtG"/>
              <w:suppressAutoHyphens w:val="0"/>
              <w:spacing w:before="40" w:after="40" w:line="220" w:lineRule="exact"/>
              <w:ind w:left="0" w:right="113"/>
              <w:jc w:val="center"/>
              <w:rPr>
                <w:sz w:val="18"/>
              </w:rPr>
            </w:pPr>
            <w:r w:rsidRPr="003C6CB8">
              <w:rPr>
                <w:sz w:val="18"/>
              </w:rPr>
              <w:t>2.89</w:t>
            </w:r>
          </w:p>
        </w:tc>
        <w:tc>
          <w:tcPr>
            <w:tcW w:w="1850" w:type="dxa"/>
            <w:gridSpan w:val="2"/>
            <w:shd w:val="clear" w:color="auto" w:fill="auto"/>
          </w:tcPr>
          <w:p w:rsidR="00EB23B4" w:rsidRPr="003C6CB8" w:rsidRDefault="00EB23B4" w:rsidP="001844BF">
            <w:pPr>
              <w:pStyle w:val="SingleTxtG"/>
              <w:suppressAutoHyphens w:val="0"/>
              <w:spacing w:before="40" w:after="40" w:line="220" w:lineRule="exact"/>
              <w:ind w:left="0" w:right="113"/>
              <w:jc w:val="center"/>
              <w:rPr>
                <w:sz w:val="18"/>
              </w:rPr>
            </w:pPr>
            <w:r w:rsidRPr="003C6CB8">
              <w:rPr>
                <w:sz w:val="18"/>
              </w:rPr>
              <w:t>651.9</w:t>
            </w:r>
          </w:p>
        </w:tc>
        <w:tc>
          <w:tcPr>
            <w:tcW w:w="1836" w:type="dxa"/>
            <w:shd w:val="clear" w:color="auto" w:fill="auto"/>
          </w:tcPr>
          <w:p w:rsidR="00EB23B4" w:rsidRPr="003C6CB8" w:rsidRDefault="00EB23B4" w:rsidP="001844BF">
            <w:pPr>
              <w:pStyle w:val="SingleTxtG"/>
              <w:suppressAutoHyphens w:val="0"/>
              <w:spacing w:before="40" w:after="40" w:line="220" w:lineRule="exact"/>
              <w:ind w:left="0" w:right="113"/>
              <w:jc w:val="center"/>
              <w:rPr>
                <w:sz w:val="18"/>
              </w:rPr>
            </w:pPr>
          </w:p>
        </w:tc>
      </w:tr>
      <w:tr w:rsidR="00EB23B4" w:rsidRPr="00844E4A" w:rsidTr="00EB23B4">
        <w:tc>
          <w:tcPr>
            <w:tcW w:w="1841" w:type="dxa"/>
            <w:shd w:val="clear" w:color="auto" w:fill="auto"/>
          </w:tcPr>
          <w:p w:rsidR="00EB23B4" w:rsidRPr="003C6CB8" w:rsidRDefault="00EB23B4" w:rsidP="001844BF">
            <w:pPr>
              <w:pStyle w:val="SingleTxtG"/>
              <w:suppressAutoHyphens w:val="0"/>
              <w:spacing w:before="40" w:after="40" w:line="220" w:lineRule="exact"/>
              <w:ind w:left="0" w:right="113"/>
              <w:jc w:val="center"/>
              <w:rPr>
                <w:sz w:val="18"/>
              </w:rPr>
            </w:pPr>
            <w:r w:rsidRPr="003C6CB8">
              <w:rPr>
                <w:sz w:val="18"/>
              </w:rPr>
              <w:t>-5</w:t>
            </w:r>
          </w:p>
        </w:tc>
        <w:tc>
          <w:tcPr>
            <w:tcW w:w="1843" w:type="dxa"/>
            <w:shd w:val="clear" w:color="auto" w:fill="auto"/>
          </w:tcPr>
          <w:p w:rsidR="00EB23B4" w:rsidRPr="003C6CB8" w:rsidRDefault="00EB23B4" w:rsidP="001844BF">
            <w:pPr>
              <w:pStyle w:val="SingleTxtG"/>
              <w:suppressAutoHyphens w:val="0"/>
              <w:spacing w:before="40" w:after="40" w:line="220" w:lineRule="exact"/>
              <w:ind w:left="0" w:right="113"/>
              <w:jc w:val="center"/>
              <w:rPr>
                <w:sz w:val="18"/>
              </w:rPr>
            </w:pPr>
            <w:r w:rsidRPr="003C6CB8">
              <w:rPr>
                <w:sz w:val="18"/>
              </w:rPr>
              <w:t>3.52</w:t>
            </w:r>
          </w:p>
        </w:tc>
        <w:tc>
          <w:tcPr>
            <w:tcW w:w="1850" w:type="dxa"/>
            <w:gridSpan w:val="2"/>
            <w:shd w:val="clear" w:color="auto" w:fill="auto"/>
          </w:tcPr>
          <w:p w:rsidR="00EB23B4" w:rsidRPr="003C6CB8" w:rsidRDefault="00EB23B4" w:rsidP="001844BF">
            <w:pPr>
              <w:pStyle w:val="SingleTxtG"/>
              <w:suppressAutoHyphens w:val="0"/>
              <w:spacing w:before="40" w:after="40" w:line="220" w:lineRule="exact"/>
              <w:ind w:left="0" w:right="113"/>
              <w:jc w:val="center"/>
              <w:rPr>
                <w:sz w:val="18"/>
              </w:rPr>
            </w:pPr>
            <w:r w:rsidRPr="003C6CB8">
              <w:rPr>
                <w:sz w:val="18"/>
              </w:rPr>
              <w:t>645.0</w:t>
            </w:r>
          </w:p>
        </w:tc>
        <w:tc>
          <w:tcPr>
            <w:tcW w:w="1836" w:type="dxa"/>
            <w:shd w:val="clear" w:color="auto" w:fill="auto"/>
          </w:tcPr>
          <w:p w:rsidR="00EB23B4" w:rsidRPr="003C6CB8" w:rsidRDefault="00EB23B4" w:rsidP="001844BF">
            <w:pPr>
              <w:pStyle w:val="SingleTxtG"/>
              <w:suppressAutoHyphens w:val="0"/>
              <w:spacing w:before="40" w:after="40" w:line="220" w:lineRule="exact"/>
              <w:ind w:left="0" w:right="113"/>
              <w:jc w:val="center"/>
              <w:rPr>
                <w:sz w:val="18"/>
              </w:rPr>
            </w:pPr>
          </w:p>
        </w:tc>
      </w:tr>
      <w:tr w:rsidR="00EB23B4" w:rsidRPr="00844E4A" w:rsidTr="00EB23B4">
        <w:tc>
          <w:tcPr>
            <w:tcW w:w="1841" w:type="dxa"/>
            <w:shd w:val="clear" w:color="auto" w:fill="auto"/>
          </w:tcPr>
          <w:p w:rsidR="00EB23B4" w:rsidRPr="003C6CB8" w:rsidRDefault="00EB23B4" w:rsidP="001844BF">
            <w:pPr>
              <w:pStyle w:val="SingleTxtG"/>
              <w:suppressAutoHyphens w:val="0"/>
              <w:spacing w:before="40" w:after="40" w:line="220" w:lineRule="exact"/>
              <w:ind w:left="0" w:right="113"/>
              <w:jc w:val="center"/>
              <w:rPr>
                <w:sz w:val="18"/>
              </w:rPr>
            </w:pPr>
            <w:r w:rsidRPr="003C6CB8">
              <w:rPr>
                <w:sz w:val="18"/>
              </w:rPr>
              <w:t>0</w:t>
            </w:r>
          </w:p>
        </w:tc>
        <w:tc>
          <w:tcPr>
            <w:tcW w:w="1843" w:type="dxa"/>
            <w:shd w:val="clear" w:color="auto" w:fill="auto"/>
          </w:tcPr>
          <w:p w:rsidR="00EB23B4" w:rsidRPr="003C6CB8" w:rsidRDefault="00EB23B4" w:rsidP="001844BF">
            <w:pPr>
              <w:pStyle w:val="SingleTxtG"/>
              <w:suppressAutoHyphens w:val="0"/>
              <w:spacing w:before="40" w:after="40" w:line="220" w:lineRule="exact"/>
              <w:ind w:left="0" w:right="113"/>
              <w:jc w:val="center"/>
              <w:rPr>
                <w:sz w:val="18"/>
              </w:rPr>
            </w:pPr>
            <w:r w:rsidRPr="003C6CB8">
              <w:rPr>
                <w:sz w:val="18"/>
              </w:rPr>
              <w:t>4.26</w:t>
            </w:r>
          </w:p>
        </w:tc>
        <w:tc>
          <w:tcPr>
            <w:tcW w:w="1850" w:type="dxa"/>
            <w:gridSpan w:val="2"/>
            <w:shd w:val="clear" w:color="auto" w:fill="auto"/>
          </w:tcPr>
          <w:p w:rsidR="00EB23B4" w:rsidRPr="003C6CB8" w:rsidRDefault="00EB23B4" w:rsidP="001844BF">
            <w:pPr>
              <w:pStyle w:val="SingleTxtG"/>
              <w:suppressAutoHyphens w:val="0"/>
              <w:spacing w:before="40" w:after="40" w:line="220" w:lineRule="exact"/>
              <w:ind w:left="0" w:right="113"/>
              <w:jc w:val="center"/>
              <w:rPr>
                <w:sz w:val="18"/>
              </w:rPr>
            </w:pPr>
            <w:r w:rsidRPr="003C6CB8">
              <w:rPr>
                <w:sz w:val="18"/>
              </w:rPr>
              <w:t>638.1</w:t>
            </w:r>
          </w:p>
        </w:tc>
        <w:tc>
          <w:tcPr>
            <w:tcW w:w="1836" w:type="dxa"/>
            <w:shd w:val="clear" w:color="auto" w:fill="auto"/>
          </w:tcPr>
          <w:p w:rsidR="00EB23B4" w:rsidRPr="003C6CB8" w:rsidRDefault="00EB23B4" w:rsidP="001844BF">
            <w:pPr>
              <w:pStyle w:val="SingleTxtG"/>
              <w:suppressAutoHyphens w:val="0"/>
              <w:spacing w:before="40" w:after="40" w:line="220" w:lineRule="exact"/>
              <w:ind w:left="0" w:right="113"/>
              <w:jc w:val="center"/>
              <w:rPr>
                <w:sz w:val="18"/>
              </w:rPr>
            </w:pPr>
            <w:r w:rsidRPr="003C6CB8">
              <w:rPr>
                <w:sz w:val="18"/>
              </w:rPr>
              <w:t>3.4</w:t>
            </w:r>
          </w:p>
        </w:tc>
      </w:tr>
      <w:tr w:rsidR="00EB23B4" w:rsidRPr="00844E4A" w:rsidTr="00EB23B4">
        <w:tc>
          <w:tcPr>
            <w:tcW w:w="1841" w:type="dxa"/>
            <w:shd w:val="clear" w:color="auto" w:fill="auto"/>
          </w:tcPr>
          <w:p w:rsidR="00EB23B4" w:rsidRPr="003C6CB8" w:rsidRDefault="00EB23B4" w:rsidP="001844BF">
            <w:pPr>
              <w:pStyle w:val="SingleTxtG"/>
              <w:suppressAutoHyphens w:val="0"/>
              <w:spacing w:before="40" w:after="40" w:line="220" w:lineRule="exact"/>
              <w:ind w:left="0" w:right="113"/>
              <w:jc w:val="center"/>
              <w:rPr>
                <w:sz w:val="18"/>
              </w:rPr>
            </w:pPr>
            <w:r w:rsidRPr="003C6CB8">
              <w:rPr>
                <w:sz w:val="18"/>
              </w:rPr>
              <w:t>5</w:t>
            </w:r>
          </w:p>
        </w:tc>
        <w:tc>
          <w:tcPr>
            <w:tcW w:w="1843" w:type="dxa"/>
            <w:shd w:val="clear" w:color="auto" w:fill="auto"/>
          </w:tcPr>
          <w:p w:rsidR="00EB23B4" w:rsidRPr="003C6CB8" w:rsidRDefault="00EB23B4" w:rsidP="001844BF">
            <w:pPr>
              <w:pStyle w:val="SingleTxtG"/>
              <w:suppressAutoHyphens w:val="0"/>
              <w:spacing w:before="40" w:after="40" w:line="220" w:lineRule="exact"/>
              <w:ind w:left="0" w:right="113"/>
              <w:jc w:val="center"/>
              <w:rPr>
                <w:sz w:val="18"/>
              </w:rPr>
            </w:pPr>
            <w:r w:rsidRPr="003C6CB8">
              <w:rPr>
                <w:sz w:val="18"/>
              </w:rPr>
              <w:t>5.12</w:t>
            </w:r>
          </w:p>
        </w:tc>
        <w:tc>
          <w:tcPr>
            <w:tcW w:w="1850" w:type="dxa"/>
            <w:gridSpan w:val="2"/>
            <w:shd w:val="clear" w:color="auto" w:fill="auto"/>
          </w:tcPr>
          <w:p w:rsidR="00EB23B4" w:rsidRPr="003C6CB8" w:rsidRDefault="00EB23B4" w:rsidP="001844BF">
            <w:pPr>
              <w:pStyle w:val="SingleTxtG"/>
              <w:suppressAutoHyphens w:val="0"/>
              <w:spacing w:before="40" w:after="40" w:line="220" w:lineRule="exact"/>
              <w:ind w:left="0" w:right="113"/>
              <w:jc w:val="center"/>
              <w:rPr>
                <w:sz w:val="18"/>
              </w:rPr>
            </w:pPr>
            <w:r w:rsidRPr="003C6CB8">
              <w:rPr>
                <w:sz w:val="18"/>
              </w:rPr>
              <w:t>631.1</w:t>
            </w:r>
          </w:p>
        </w:tc>
        <w:tc>
          <w:tcPr>
            <w:tcW w:w="1836" w:type="dxa"/>
            <w:shd w:val="clear" w:color="auto" w:fill="auto"/>
          </w:tcPr>
          <w:p w:rsidR="00EB23B4" w:rsidRPr="003C6CB8" w:rsidRDefault="00EB23B4" w:rsidP="001844BF">
            <w:pPr>
              <w:pStyle w:val="SingleTxtG"/>
              <w:suppressAutoHyphens w:val="0"/>
              <w:spacing w:before="40" w:after="40" w:line="220" w:lineRule="exact"/>
              <w:ind w:left="0" w:right="113"/>
              <w:jc w:val="center"/>
              <w:rPr>
                <w:sz w:val="18"/>
              </w:rPr>
            </w:pPr>
            <w:r w:rsidRPr="003C6CB8">
              <w:rPr>
                <w:sz w:val="18"/>
              </w:rPr>
              <w:t>4.1</w:t>
            </w:r>
          </w:p>
        </w:tc>
      </w:tr>
      <w:tr w:rsidR="00EB23B4" w:rsidRPr="00844E4A" w:rsidTr="00EB23B4">
        <w:trPr>
          <w:trHeight w:val="134"/>
        </w:trPr>
        <w:tc>
          <w:tcPr>
            <w:tcW w:w="1841" w:type="dxa"/>
            <w:shd w:val="clear" w:color="auto" w:fill="auto"/>
          </w:tcPr>
          <w:p w:rsidR="00EB23B4" w:rsidRPr="003C6CB8" w:rsidRDefault="00EB23B4" w:rsidP="001844BF">
            <w:pPr>
              <w:pStyle w:val="SingleTxtG"/>
              <w:suppressAutoHyphens w:val="0"/>
              <w:spacing w:before="40" w:after="40" w:line="220" w:lineRule="exact"/>
              <w:ind w:left="0" w:right="113"/>
              <w:jc w:val="center"/>
              <w:rPr>
                <w:sz w:val="18"/>
              </w:rPr>
            </w:pPr>
            <w:r w:rsidRPr="003C6CB8">
              <w:rPr>
                <w:sz w:val="18"/>
              </w:rPr>
              <w:t>10</w:t>
            </w:r>
          </w:p>
        </w:tc>
        <w:tc>
          <w:tcPr>
            <w:tcW w:w="1843" w:type="dxa"/>
            <w:shd w:val="clear" w:color="auto" w:fill="auto"/>
          </w:tcPr>
          <w:p w:rsidR="00EB23B4" w:rsidRPr="003C6CB8" w:rsidRDefault="00EB23B4" w:rsidP="001844BF">
            <w:pPr>
              <w:pStyle w:val="SingleTxtG"/>
              <w:suppressAutoHyphens w:val="0"/>
              <w:spacing w:before="40" w:after="40" w:line="220" w:lineRule="exact"/>
              <w:ind w:left="0" w:right="113"/>
              <w:jc w:val="center"/>
              <w:rPr>
                <w:sz w:val="18"/>
              </w:rPr>
            </w:pPr>
            <w:r w:rsidRPr="003C6CB8">
              <w:rPr>
                <w:sz w:val="18"/>
              </w:rPr>
              <w:t>6.10</w:t>
            </w:r>
          </w:p>
        </w:tc>
        <w:tc>
          <w:tcPr>
            <w:tcW w:w="1850" w:type="dxa"/>
            <w:gridSpan w:val="2"/>
            <w:shd w:val="clear" w:color="auto" w:fill="auto"/>
          </w:tcPr>
          <w:p w:rsidR="00EB23B4" w:rsidRPr="003C6CB8" w:rsidRDefault="00EB23B4" w:rsidP="001844BF">
            <w:pPr>
              <w:pStyle w:val="SingleTxtG"/>
              <w:suppressAutoHyphens w:val="0"/>
              <w:spacing w:before="40" w:after="40" w:line="220" w:lineRule="exact"/>
              <w:ind w:left="0" w:right="113"/>
              <w:jc w:val="center"/>
              <w:rPr>
                <w:sz w:val="18"/>
              </w:rPr>
            </w:pPr>
            <w:r w:rsidRPr="003C6CB8">
              <w:rPr>
                <w:sz w:val="18"/>
              </w:rPr>
              <w:t>623.9</w:t>
            </w:r>
          </w:p>
        </w:tc>
        <w:tc>
          <w:tcPr>
            <w:tcW w:w="1836" w:type="dxa"/>
            <w:shd w:val="clear" w:color="auto" w:fill="auto"/>
          </w:tcPr>
          <w:p w:rsidR="00EB23B4" w:rsidRPr="003C6CB8" w:rsidRDefault="00EB23B4" w:rsidP="001844BF">
            <w:pPr>
              <w:pStyle w:val="SingleTxtG"/>
              <w:suppressAutoHyphens w:val="0"/>
              <w:spacing w:before="40" w:after="40" w:line="220" w:lineRule="exact"/>
              <w:ind w:left="0" w:right="113"/>
              <w:jc w:val="center"/>
              <w:rPr>
                <w:sz w:val="18"/>
              </w:rPr>
            </w:pPr>
            <w:r w:rsidRPr="003C6CB8">
              <w:rPr>
                <w:sz w:val="18"/>
              </w:rPr>
              <w:t>4.9</w:t>
            </w:r>
          </w:p>
        </w:tc>
      </w:tr>
      <w:tr w:rsidR="00EB23B4" w:rsidRPr="00844E4A" w:rsidTr="00EB23B4">
        <w:tc>
          <w:tcPr>
            <w:tcW w:w="1841" w:type="dxa"/>
            <w:shd w:val="clear" w:color="auto" w:fill="auto"/>
          </w:tcPr>
          <w:p w:rsidR="00EB23B4" w:rsidRPr="003C6CB8" w:rsidRDefault="00EB23B4" w:rsidP="001844BF">
            <w:pPr>
              <w:pStyle w:val="SingleTxtG"/>
              <w:suppressAutoHyphens w:val="0"/>
              <w:spacing w:before="40" w:after="40" w:line="220" w:lineRule="exact"/>
              <w:ind w:left="0" w:right="113"/>
              <w:jc w:val="center"/>
              <w:rPr>
                <w:sz w:val="18"/>
              </w:rPr>
            </w:pPr>
            <w:r w:rsidRPr="003C6CB8">
              <w:rPr>
                <w:sz w:val="18"/>
              </w:rPr>
              <w:t>15</w:t>
            </w:r>
          </w:p>
        </w:tc>
        <w:tc>
          <w:tcPr>
            <w:tcW w:w="1843" w:type="dxa"/>
            <w:shd w:val="clear" w:color="auto" w:fill="auto"/>
          </w:tcPr>
          <w:p w:rsidR="00EB23B4" w:rsidRPr="003C6CB8" w:rsidRDefault="00EB23B4" w:rsidP="001844BF">
            <w:pPr>
              <w:pStyle w:val="SingleTxtG"/>
              <w:suppressAutoHyphens w:val="0"/>
              <w:spacing w:before="40" w:after="40" w:line="220" w:lineRule="exact"/>
              <w:ind w:left="0" w:right="113"/>
              <w:jc w:val="center"/>
              <w:rPr>
                <w:sz w:val="18"/>
              </w:rPr>
            </w:pPr>
            <w:r w:rsidRPr="003C6CB8">
              <w:rPr>
                <w:sz w:val="18"/>
              </w:rPr>
              <w:t>7.23</w:t>
            </w:r>
          </w:p>
        </w:tc>
        <w:tc>
          <w:tcPr>
            <w:tcW w:w="1850" w:type="dxa"/>
            <w:gridSpan w:val="2"/>
            <w:shd w:val="clear" w:color="auto" w:fill="auto"/>
          </w:tcPr>
          <w:p w:rsidR="00EB23B4" w:rsidRPr="003C6CB8" w:rsidRDefault="00EB23B4" w:rsidP="001844BF">
            <w:pPr>
              <w:pStyle w:val="SingleTxtG"/>
              <w:suppressAutoHyphens w:val="0"/>
              <w:spacing w:before="40" w:after="40" w:line="220" w:lineRule="exact"/>
              <w:ind w:left="0" w:right="113"/>
              <w:jc w:val="center"/>
              <w:rPr>
                <w:sz w:val="18"/>
              </w:rPr>
            </w:pPr>
            <w:r w:rsidRPr="003C6CB8">
              <w:rPr>
                <w:sz w:val="18"/>
              </w:rPr>
              <w:t>616.6</w:t>
            </w:r>
          </w:p>
        </w:tc>
        <w:tc>
          <w:tcPr>
            <w:tcW w:w="1836" w:type="dxa"/>
            <w:shd w:val="clear" w:color="auto" w:fill="auto"/>
          </w:tcPr>
          <w:p w:rsidR="00EB23B4" w:rsidRPr="003C6CB8" w:rsidRDefault="00EB23B4" w:rsidP="001844BF">
            <w:pPr>
              <w:pStyle w:val="SingleTxtG"/>
              <w:suppressAutoHyphens w:val="0"/>
              <w:spacing w:before="40" w:after="40" w:line="220" w:lineRule="exact"/>
              <w:ind w:left="0" w:right="113"/>
              <w:jc w:val="center"/>
              <w:rPr>
                <w:sz w:val="18"/>
              </w:rPr>
            </w:pPr>
            <w:r w:rsidRPr="003C6CB8">
              <w:rPr>
                <w:sz w:val="18"/>
              </w:rPr>
              <w:t>5.7</w:t>
            </w:r>
          </w:p>
        </w:tc>
      </w:tr>
      <w:tr w:rsidR="00EB23B4" w:rsidRPr="00844E4A" w:rsidTr="00EB23B4">
        <w:tc>
          <w:tcPr>
            <w:tcW w:w="1841" w:type="dxa"/>
            <w:shd w:val="clear" w:color="auto" w:fill="auto"/>
          </w:tcPr>
          <w:p w:rsidR="00EB23B4" w:rsidRPr="003C6CB8" w:rsidRDefault="00EB23B4" w:rsidP="001844BF">
            <w:pPr>
              <w:pStyle w:val="SingleTxtG"/>
              <w:suppressAutoHyphens w:val="0"/>
              <w:spacing w:before="40" w:after="40" w:line="220" w:lineRule="exact"/>
              <w:ind w:left="0" w:right="113"/>
              <w:jc w:val="center"/>
              <w:rPr>
                <w:sz w:val="18"/>
              </w:rPr>
            </w:pPr>
            <w:r w:rsidRPr="003C6CB8">
              <w:rPr>
                <w:sz w:val="18"/>
              </w:rPr>
              <w:t>20</w:t>
            </w:r>
          </w:p>
        </w:tc>
        <w:tc>
          <w:tcPr>
            <w:tcW w:w="1843" w:type="dxa"/>
            <w:shd w:val="clear" w:color="auto" w:fill="auto"/>
          </w:tcPr>
          <w:p w:rsidR="00EB23B4" w:rsidRPr="003C6CB8" w:rsidRDefault="00EB23B4" w:rsidP="001844BF">
            <w:pPr>
              <w:pStyle w:val="SingleTxtG"/>
              <w:suppressAutoHyphens w:val="0"/>
              <w:spacing w:before="40" w:after="40" w:line="220" w:lineRule="exact"/>
              <w:ind w:left="0" w:right="113"/>
              <w:jc w:val="center"/>
              <w:rPr>
                <w:sz w:val="18"/>
              </w:rPr>
            </w:pPr>
            <w:r w:rsidRPr="003C6CB8">
              <w:rPr>
                <w:sz w:val="18"/>
              </w:rPr>
              <w:t>8.50</w:t>
            </w:r>
          </w:p>
        </w:tc>
        <w:tc>
          <w:tcPr>
            <w:tcW w:w="1850" w:type="dxa"/>
            <w:gridSpan w:val="2"/>
            <w:shd w:val="clear" w:color="auto" w:fill="auto"/>
          </w:tcPr>
          <w:p w:rsidR="00EB23B4" w:rsidRPr="003C6CB8" w:rsidRDefault="00EB23B4" w:rsidP="001844BF">
            <w:pPr>
              <w:pStyle w:val="SingleTxtG"/>
              <w:suppressAutoHyphens w:val="0"/>
              <w:spacing w:before="40" w:after="40" w:line="220" w:lineRule="exact"/>
              <w:ind w:left="0" w:right="113"/>
              <w:jc w:val="center"/>
              <w:rPr>
                <w:sz w:val="18"/>
              </w:rPr>
            </w:pPr>
            <w:r w:rsidRPr="003C6CB8">
              <w:rPr>
                <w:sz w:val="18"/>
              </w:rPr>
              <w:t>609.2</w:t>
            </w:r>
          </w:p>
        </w:tc>
        <w:tc>
          <w:tcPr>
            <w:tcW w:w="1836" w:type="dxa"/>
            <w:shd w:val="clear" w:color="auto" w:fill="auto"/>
          </w:tcPr>
          <w:p w:rsidR="00EB23B4" w:rsidRPr="003C6CB8" w:rsidRDefault="00EB23B4" w:rsidP="001844BF">
            <w:pPr>
              <w:pStyle w:val="SingleTxtG"/>
              <w:suppressAutoHyphens w:val="0"/>
              <w:spacing w:before="40" w:after="40" w:line="220" w:lineRule="exact"/>
              <w:ind w:left="0" w:right="113"/>
              <w:jc w:val="center"/>
              <w:rPr>
                <w:sz w:val="18"/>
              </w:rPr>
            </w:pPr>
            <w:r w:rsidRPr="003C6CB8">
              <w:rPr>
                <w:sz w:val="18"/>
              </w:rPr>
              <w:t>6.7</w:t>
            </w:r>
          </w:p>
        </w:tc>
      </w:tr>
      <w:tr w:rsidR="00EB23B4" w:rsidRPr="00844E4A" w:rsidTr="00EB23B4">
        <w:tc>
          <w:tcPr>
            <w:tcW w:w="1841" w:type="dxa"/>
            <w:shd w:val="clear" w:color="auto" w:fill="auto"/>
          </w:tcPr>
          <w:p w:rsidR="00EB23B4" w:rsidRPr="003C6CB8" w:rsidRDefault="00EB23B4" w:rsidP="001844BF">
            <w:pPr>
              <w:pStyle w:val="SingleTxtG"/>
              <w:suppressAutoHyphens w:val="0"/>
              <w:spacing w:before="40" w:after="40" w:line="220" w:lineRule="exact"/>
              <w:ind w:left="0" w:right="113"/>
              <w:jc w:val="center"/>
              <w:rPr>
                <w:sz w:val="18"/>
              </w:rPr>
            </w:pPr>
            <w:r w:rsidRPr="003C6CB8">
              <w:rPr>
                <w:sz w:val="18"/>
              </w:rPr>
              <w:t>25</w:t>
            </w:r>
          </w:p>
        </w:tc>
        <w:tc>
          <w:tcPr>
            <w:tcW w:w="1843" w:type="dxa"/>
            <w:shd w:val="clear" w:color="auto" w:fill="auto"/>
          </w:tcPr>
          <w:p w:rsidR="00EB23B4" w:rsidRPr="003C6CB8" w:rsidRDefault="00EB23B4" w:rsidP="001844BF">
            <w:pPr>
              <w:pStyle w:val="SingleTxtG"/>
              <w:suppressAutoHyphens w:val="0"/>
              <w:spacing w:before="40" w:after="40" w:line="220" w:lineRule="exact"/>
              <w:ind w:left="0" w:right="113"/>
              <w:jc w:val="center"/>
              <w:rPr>
                <w:sz w:val="18"/>
              </w:rPr>
            </w:pPr>
            <w:r w:rsidRPr="003C6CB8">
              <w:rPr>
                <w:sz w:val="18"/>
              </w:rPr>
              <w:t>9.95</w:t>
            </w:r>
          </w:p>
        </w:tc>
        <w:tc>
          <w:tcPr>
            <w:tcW w:w="1850" w:type="dxa"/>
            <w:gridSpan w:val="2"/>
            <w:shd w:val="clear" w:color="auto" w:fill="auto"/>
          </w:tcPr>
          <w:p w:rsidR="00EB23B4" w:rsidRPr="003C6CB8" w:rsidRDefault="00EB23B4" w:rsidP="001844BF">
            <w:pPr>
              <w:pStyle w:val="SingleTxtG"/>
              <w:suppressAutoHyphens w:val="0"/>
              <w:spacing w:before="40" w:after="40" w:line="220" w:lineRule="exact"/>
              <w:ind w:left="0" w:right="113"/>
              <w:jc w:val="center"/>
              <w:rPr>
                <w:sz w:val="18"/>
              </w:rPr>
            </w:pPr>
            <w:r w:rsidRPr="003C6CB8">
              <w:rPr>
                <w:sz w:val="18"/>
              </w:rPr>
              <w:t>601.6</w:t>
            </w:r>
          </w:p>
        </w:tc>
        <w:tc>
          <w:tcPr>
            <w:tcW w:w="1836" w:type="dxa"/>
            <w:shd w:val="clear" w:color="auto" w:fill="auto"/>
          </w:tcPr>
          <w:p w:rsidR="00EB23B4" w:rsidRPr="003C6CB8" w:rsidRDefault="00EB23B4" w:rsidP="001844BF">
            <w:pPr>
              <w:pStyle w:val="SingleTxtG"/>
              <w:suppressAutoHyphens w:val="0"/>
              <w:spacing w:before="40" w:after="40" w:line="220" w:lineRule="exact"/>
              <w:ind w:left="0" w:right="113"/>
              <w:jc w:val="center"/>
              <w:rPr>
                <w:sz w:val="18"/>
              </w:rPr>
            </w:pPr>
            <w:r w:rsidRPr="003C6CB8">
              <w:rPr>
                <w:sz w:val="18"/>
              </w:rPr>
              <w:t>7.8</w:t>
            </w:r>
          </w:p>
        </w:tc>
      </w:tr>
      <w:tr w:rsidR="00EB23B4" w:rsidRPr="00844E4A" w:rsidTr="00EB23B4">
        <w:tc>
          <w:tcPr>
            <w:tcW w:w="1841" w:type="dxa"/>
            <w:shd w:val="clear" w:color="auto" w:fill="auto"/>
          </w:tcPr>
          <w:p w:rsidR="00EB23B4" w:rsidRPr="003C6CB8" w:rsidRDefault="00EB23B4" w:rsidP="001844BF">
            <w:pPr>
              <w:pStyle w:val="SingleTxtG"/>
              <w:suppressAutoHyphens w:val="0"/>
              <w:spacing w:before="40" w:after="40" w:line="220" w:lineRule="exact"/>
              <w:ind w:left="0" w:right="113"/>
              <w:jc w:val="center"/>
              <w:rPr>
                <w:sz w:val="18"/>
              </w:rPr>
            </w:pPr>
            <w:r w:rsidRPr="003C6CB8">
              <w:rPr>
                <w:sz w:val="18"/>
              </w:rPr>
              <w:t>30</w:t>
            </w:r>
          </w:p>
        </w:tc>
        <w:tc>
          <w:tcPr>
            <w:tcW w:w="1843" w:type="dxa"/>
            <w:shd w:val="clear" w:color="auto" w:fill="auto"/>
          </w:tcPr>
          <w:p w:rsidR="00EB23B4" w:rsidRPr="003C6CB8" w:rsidRDefault="00EB23B4" w:rsidP="001844BF">
            <w:pPr>
              <w:pStyle w:val="SingleTxtG"/>
              <w:suppressAutoHyphens w:val="0"/>
              <w:spacing w:before="40" w:after="40" w:line="220" w:lineRule="exact"/>
              <w:ind w:left="0" w:right="113"/>
              <w:jc w:val="center"/>
              <w:rPr>
                <w:sz w:val="18"/>
              </w:rPr>
            </w:pPr>
            <w:r w:rsidRPr="003C6CB8">
              <w:rPr>
                <w:sz w:val="18"/>
              </w:rPr>
              <w:t>11.57</w:t>
            </w:r>
          </w:p>
        </w:tc>
        <w:tc>
          <w:tcPr>
            <w:tcW w:w="1850" w:type="dxa"/>
            <w:gridSpan w:val="2"/>
            <w:shd w:val="clear" w:color="auto" w:fill="auto"/>
          </w:tcPr>
          <w:p w:rsidR="00EB23B4" w:rsidRPr="003C6CB8" w:rsidRDefault="00EB23B4" w:rsidP="001844BF">
            <w:pPr>
              <w:pStyle w:val="SingleTxtG"/>
              <w:suppressAutoHyphens w:val="0"/>
              <w:spacing w:before="40" w:after="40" w:line="220" w:lineRule="exact"/>
              <w:ind w:left="0" w:right="113"/>
              <w:jc w:val="center"/>
              <w:rPr>
                <w:sz w:val="18"/>
              </w:rPr>
            </w:pPr>
            <w:r w:rsidRPr="003C6CB8">
              <w:rPr>
                <w:sz w:val="18"/>
              </w:rPr>
              <w:t>593.9</w:t>
            </w:r>
          </w:p>
        </w:tc>
        <w:tc>
          <w:tcPr>
            <w:tcW w:w="1836" w:type="dxa"/>
            <w:shd w:val="clear" w:color="auto" w:fill="auto"/>
          </w:tcPr>
          <w:p w:rsidR="00EB23B4" w:rsidRPr="003C6CB8" w:rsidRDefault="00EB23B4" w:rsidP="001844BF">
            <w:pPr>
              <w:pStyle w:val="SingleTxtG"/>
              <w:suppressAutoHyphens w:val="0"/>
              <w:spacing w:before="40" w:after="40" w:line="220" w:lineRule="exact"/>
              <w:ind w:left="0" w:right="113"/>
              <w:jc w:val="center"/>
              <w:rPr>
                <w:sz w:val="18"/>
              </w:rPr>
            </w:pPr>
            <w:r w:rsidRPr="003C6CB8">
              <w:rPr>
                <w:sz w:val="18"/>
              </w:rPr>
              <w:t>9.0</w:t>
            </w:r>
          </w:p>
        </w:tc>
      </w:tr>
      <w:tr w:rsidR="00EB23B4" w:rsidRPr="00844E4A" w:rsidTr="00EB23B4">
        <w:tc>
          <w:tcPr>
            <w:tcW w:w="1841" w:type="dxa"/>
            <w:shd w:val="clear" w:color="auto" w:fill="auto"/>
          </w:tcPr>
          <w:p w:rsidR="00EB23B4" w:rsidRPr="003C6CB8" w:rsidRDefault="00EB23B4" w:rsidP="001844BF">
            <w:pPr>
              <w:pStyle w:val="SingleTxtG"/>
              <w:suppressAutoHyphens w:val="0"/>
              <w:spacing w:before="40" w:after="40" w:line="220" w:lineRule="exact"/>
              <w:ind w:left="0" w:right="113"/>
              <w:jc w:val="center"/>
              <w:rPr>
                <w:sz w:val="18"/>
              </w:rPr>
            </w:pPr>
            <w:r w:rsidRPr="003C6CB8">
              <w:rPr>
                <w:sz w:val="18"/>
              </w:rPr>
              <w:t>35</w:t>
            </w:r>
          </w:p>
        </w:tc>
        <w:tc>
          <w:tcPr>
            <w:tcW w:w="1843" w:type="dxa"/>
            <w:shd w:val="clear" w:color="auto" w:fill="auto"/>
          </w:tcPr>
          <w:p w:rsidR="00EB23B4" w:rsidRPr="003C6CB8" w:rsidRDefault="00EB23B4" w:rsidP="001844BF">
            <w:pPr>
              <w:pStyle w:val="SingleTxtG"/>
              <w:suppressAutoHyphens w:val="0"/>
              <w:spacing w:before="40" w:after="40" w:line="220" w:lineRule="exact"/>
              <w:ind w:left="0" w:right="113"/>
              <w:jc w:val="center"/>
              <w:rPr>
                <w:sz w:val="18"/>
              </w:rPr>
            </w:pPr>
            <w:r w:rsidRPr="003C6CB8">
              <w:rPr>
                <w:sz w:val="18"/>
              </w:rPr>
              <w:t>13.39</w:t>
            </w:r>
          </w:p>
        </w:tc>
        <w:tc>
          <w:tcPr>
            <w:tcW w:w="1850" w:type="dxa"/>
            <w:gridSpan w:val="2"/>
            <w:shd w:val="clear" w:color="auto" w:fill="auto"/>
          </w:tcPr>
          <w:p w:rsidR="00EB23B4" w:rsidRPr="003C6CB8" w:rsidRDefault="00EB23B4" w:rsidP="001844BF">
            <w:pPr>
              <w:pStyle w:val="SingleTxtG"/>
              <w:suppressAutoHyphens w:val="0"/>
              <w:spacing w:before="40" w:after="40" w:line="220" w:lineRule="exact"/>
              <w:ind w:left="0" w:right="113"/>
              <w:jc w:val="center"/>
              <w:rPr>
                <w:sz w:val="18"/>
              </w:rPr>
            </w:pPr>
            <w:r w:rsidRPr="003C6CB8">
              <w:rPr>
                <w:sz w:val="18"/>
              </w:rPr>
              <w:t>585.9</w:t>
            </w:r>
          </w:p>
        </w:tc>
        <w:tc>
          <w:tcPr>
            <w:tcW w:w="1836" w:type="dxa"/>
            <w:shd w:val="clear" w:color="auto" w:fill="auto"/>
          </w:tcPr>
          <w:p w:rsidR="00EB23B4" w:rsidRPr="003C6CB8" w:rsidRDefault="00EB23B4" w:rsidP="001844BF">
            <w:pPr>
              <w:pStyle w:val="SingleTxtG"/>
              <w:suppressAutoHyphens w:val="0"/>
              <w:spacing w:before="40" w:after="40" w:line="220" w:lineRule="exact"/>
              <w:ind w:left="0" w:right="113"/>
              <w:jc w:val="center"/>
              <w:rPr>
                <w:sz w:val="18"/>
              </w:rPr>
            </w:pPr>
          </w:p>
        </w:tc>
      </w:tr>
      <w:tr w:rsidR="00EB23B4" w:rsidRPr="00844E4A" w:rsidTr="00EB23B4">
        <w:tc>
          <w:tcPr>
            <w:tcW w:w="1841" w:type="dxa"/>
            <w:shd w:val="clear" w:color="auto" w:fill="auto"/>
          </w:tcPr>
          <w:p w:rsidR="00EB23B4" w:rsidRPr="003C6CB8" w:rsidRDefault="00EB23B4" w:rsidP="001844BF">
            <w:pPr>
              <w:pStyle w:val="SingleTxtG"/>
              <w:suppressAutoHyphens w:val="0"/>
              <w:spacing w:before="40" w:after="40" w:line="220" w:lineRule="exact"/>
              <w:ind w:left="0" w:right="113"/>
              <w:jc w:val="center"/>
              <w:rPr>
                <w:sz w:val="18"/>
              </w:rPr>
            </w:pPr>
            <w:r w:rsidRPr="003C6CB8">
              <w:rPr>
                <w:sz w:val="18"/>
              </w:rPr>
              <w:t>40</w:t>
            </w:r>
          </w:p>
        </w:tc>
        <w:tc>
          <w:tcPr>
            <w:tcW w:w="1843" w:type="dxa"/>
            <w:shd w:val="clear" w:color="auto" w:fill="auto"/>
          </w:tcPr>
          <w:p w:rsidR="00EB23B4" w:rsidRPr="003C6CB8" w:rsidRDefault="00EB23B4" w:rsidP="001844BF">
            <w:pPr>
              <w:pStyle w:val="SingleTxtG"/>
              <w:suppressAutoHyphens w:val="0"/>
              <w:spacing w:before="40" w:after="40" w:line="220" w:lineRule="exact"/>
              <w:ind w:left="0" w:right="113"/>
              <w:jc w:val="center"/>
              <w:rPr>
                <w:sz w:val="18"/>
              </w:rPr>
            </w:pPr>
            <w:r w:rsidRPr="003C6CB8">
              <w:rPr>
                <w:sz w:val="18"/>
              </w:rPr>
              <w:t>15.42</w:t>
            </w:r>
          </w:p>
        </w:tc>
        <w:tc>
          <w:tcPr>
            <w:tcW w:w="1850" w:type="dxa"/>
            <w:gridSpan w:val="2"/>
            <w:shd w:val="clear" w:color="auto" w:fill="auto"/>
          </w:tcPr>
          <w:p w:rsidR="00EB23B4" w:rsidRPr="003C6CB8" w:rsidRDefault="00EB23B4" w:rsidP="001844BF">
            <w:pPr>
              <w:pStyle w:val="SingleTxtG"/>
              <w:suppressAutoHyphens w:val="0"/>
              <w:spacing w:before="40" w:after="40" w:line="220" w:lineRule="exact"/>
              <w:ind w:left="0" w:right="113"/>
              <w:jc w:val="center"/>
              <w:rPr>
                <w:sz w:val="18"/>
              </w:rPr>
            </w:pPr>
            <w:r w:rsidRPr="003C6CB8">
              <w:rPr>
                <w:sz w:val="18"/>
              </w:rPr>
              <w:t>577.9</w:t>
            </w:r>
          </w:p>
        </w:tc>
        <w:tc>
          <w:tcPr>
            <w:tcW w:w="1836" w:type="dxa"/>
            <w:shd w:val="clear" w:color="auto" w:fill="auto"/>
          </w:tcPr>
          <w:p w:rsidR="00EB23B4" w:rsidRPr="003C6CB8" w:rsidRDefault="00EB23B4" w:rsidP="001844BF">
            <w:pPr>
              <w:pStyle w:val="SingleTxtG"/>
              <w:suppressAutoHyphens w:val="0"/>
              <w:spacing w:before="40" w:after="40" w:line="220" w:lineRule="exact"/>
              <w:ind w:left="0" w:right="113"/>
              <w:jc w:val="center"/>
              <w:rPr>
                <w:sz w:val="18"/>
              </w:rPr>
            </w:pPr>
          </w:p>
        </w:tc>
      </w:tr>
      <w:tr w:rsidR="00EB23B4" w:rsidRPr="00844E4A" w:rsidTr="00EB23B4">
        <w:tc>
          <w:tcPr>
            <w:tcW w:w="1841" w:type="dxa"/>
            <w:shd w:val="clear" w:color="auto" w:fill="auto"/>
          </w:tcPr>
          <w:p w:rsidR="00EB23B4" w:rsidRPr="003C6CB8" w:rsidRDefault="00EB23B4" w:rsidP="001844BF">
            <w:pPr>
              <w:pStyle w:val="SingleTxtG"/>
              <w:suppressAutoHyphens w:val="0"/>
              <w:spacing w:before="40" w:after="40" w:line="220" w:lineRule="exact"/>
              <w:ind w:left="0" w:right="113"/>
              <w:jc w:val="center"/>
              <w:rPr>
                <w:sz w:val="18"/>
              </w:rPr>
            </w:pPr>
            <w:r w:rsidRPr="003C6CB8">
              <w:rPr>
                <w:sz w:val="18"/>
              </w:rPr>
              <w:t>45</w:t>
            </w:r>
          </w:p>
        </w:tc>
        <w:tc>
          <w:tcPr>
            <w:tcW w:w="1843" w:type="dxa"/>
            <w:shd w:val="clear" w:color="auto" w:fill="auto"/>
          </w:tcPr>
          <w:p w:rsidR="00EB23B4" w:rsidRPr="003C6CB8" w:rsidRDefault="00EB23B4" w:rsidP="001844BF">
            <w:pPr>
              <w:pStyle w:val="SingleTxtG"/>
              <w:suppressAutoHyphens w:val="0"/>
              <w:spacing w:before="40" w:after="40" w:line="220" w:lineRule="exact"/>
              <w:ind w:left="0" w:right="113"/>
              <w:jc w:val="center"/>
              <w:rPr>
                <w:sz w:val="18"/>
              </w:rPr>
            </w:pPr>
            <w:r w:rsidRPr="003C6CB8">
              <w:rPr>
                <w:sz w:val="18"/>
              </w:rPr>
              <w:t>17.68</w:t>
            </w:r>
          </w:p>
        </w:tc>
        <w:tc>
          <w:tcPr>
            <w:tcW w:w="1850" w:type="dxa"/>
            <w:gridSpan w:val="2"/>
            <w:shd w:val="clear" w:color="auto" w:fill="auto"/>
          </w:tcPr>
          <w:p w:rsidR="00EB23B4" w:rsidRPr="003C6CB8" w:rsidRDefault="00EB23B4" w:rsidP="001844BF">
            <w:pPr>
              <w:pStyle w:val="SingleTxtG"/>
              <w:suppressAutoHyphens w:val="0"/>
              <w:spacing w:before="40" w:after="40" w:line="220" w:lineRule="exact"/>
              <w:ind w:left="0" w:right="113"/>
              <w:jc w:val="center"/>
              <w:rPr>
                <w:sz w:val="18"/>
              </w:rPr>
            </w:pPr>
            <w:r w:rsidRPr="003C6CB8">
              <w:rPr>
                <w:sz w:val="18"/>
              </w:rPr>
              <w:t>569.6</w:t>
            </w:r>
          </w:p>
        </w:tc>
        <w:tc>
          <w:tcPr>
            <w:tcW w:w="1836" w:type="dxa"/>
            <w:shd w:val="clear" w:color="auto" w:fill="auto"/>
          </w:tcPr>
          <w:p w:rsidR="00EB23B4" w:rsidRPr="003C6CB8" w:rsidRDefault="00EB23B4" w:rsidP="001844BF">
            <w:pPr>
              <w:pStyle w:val="SingleTxtG"/>
              <w:suppressAutoHyphens w:val="0"/>
              <w:spacing w:before="40" w:after="40" w:line="220" w:lineRule="exact"/>
              <w:ind w:left="0" w:right="113"/>
              <w:jc w:val="center"/>
              <w:rPr>
                <w:sz w:val="18"/>
              </w:rPr>
            </w:pPr>
          </w:p>
        </w:tc>
      </w:tr>
      <w:tr w:rsidR="00EB23B4" w:rsidRPr="00844E4A" w:rsidTr="00EB23B4">
        <w:tc>
          <w:tcPr>
            <w:tcW w:w="1841" w:type="dxa"/>
            <w:shd w:val="clear" w:color="auto" w:fill="auto"/>
          </w:tcPr>
          <w:p w:rsidR="00EB23B4" w:rsidRPr="003C6CB8" w:rsidRDefault="00EB23B4" w:rsidP="001844BF">
            <w:pPr>
              <w:pStyle w:val="SingleTxtG"/>
              <w:suppressAutoHyphens w:val="0"/>
              <w:spacing w:before="40" w:after="40" w:line="220" w:lineRule="exact"/>
              <w:ind w:left="0" w:right="113"/>
              <w:jc w:val="center"/>
              <w:rPr>
                <w:sz w:val="18"/>
              </w:rPr>
            </w:pPr>
            <w:r w:rsidRPr="003C6CB8">
              <w:rPr>
                <w:sz w:val="18"/>
              </w:rPr>
              <w:t>50</w:t>
            </w:r>
          </w:p>
        </w:tc>
        <w:tc>
          <w:tcPr>
            <w:tcW w:w="1843" w:type="dxa"/>
            <w:shd w:val="clear" w:color="auto" w:fill="auto"/>
          </w:tcPr>
          <w:p w:rsidR="00EB23B4" w:rsidRPr="003C6CB8" w:rsidRDefault="00EB23B4" w:rsidP="001844BF">
            <w:pPr>
              <w:pStyle w:val="SingleTxtG"/>
              <w:suppressAutoHyphens w:val="0"/>
              <w:spacing w:before="40" w:after="40" w:line="220" w:lineRule="exact"/>
              <w:ind w:left="0" w:right="113"/>
              <w:jc w:val="center"/>
              <w:rPr>
                <w:sz w:val="18"/>
              </w:rPr>
            </w:pPr>
            <w:r w:rsidRPr="003C6CB8">
              <w:rPr>
                <w:sz w:val="18"/>
              </w:rPr>
              <w:t>20.17</w:t>
            </w:r>
          </w:p>
        </w:tc>
        <w:tc>
          <w:tcPr>
            <w:tcW w:w="1850" w:type="dxa"/>
            <w:gridSpan w:val="2"/>
            <w:shd w:val="clear" w:color="auto" w:fill="auto"/>
          </w:tcPr>
          <w:p w:rsidR="00EB23B4" w:rsidRPr="003C6CB8" w:rsidRDefault="00EB23B4" w:rsidP="001844BF">
            <w:pPr>
              <w:pStyle w:val="SingleTxtG"/>
              <w:suppressAutoHyphens w:val="0"/>
              <w:spacing w:before="40" w:after="40" w:line="220" w:lineRule="exact"/>
              <w:ind w:left="0" w:right="113"/>
              <w:jc w:val="center"/>
              <w:rPr>
                <w:sz w:val="18"/>
              </w:rPr>
            </w:pPr>
            <w:r w:rsidRPr="003C6CB8">
              <w:rPr>
                <w:sz w:val="18"/>
              </w:rPr>
              <w:t>561.1</w:t>
            </w:r>
          </w:p>
        </w:tc>
        <w:tc>
          <w:tcPr>
            <w:tcW w:w="1836" w:type="dxa"/>
            <w:shd w:val="clear" w:color="auto" w:fill="auto"/>
          </w:tcPr>
          <w:p w:rsidR="00EB23B4" w:rsidRPr="003C6CB8" w:rsidRDefault="00EB23B4" w:rsidP="001844BF">
            <w:pPr>
              <w:pStyle w:val="SingleTxtG"/>
              <w:suppressAutoHyphens w:val="0"/>
              <w:spacing w:before="40" w:after="40" w:line="220" w:lineRule="exact"/>
              <w:ind w:left="0" w:right="113"/>
              <w:jc w:val="center"/>
              <w:rPr>
                <w:sz w:val="18"/>
              </w:rPr>
            </w:pPr>
          </w:p>
        </w:tc>
      </w:tr>
    </w:tbl>
    <w:p w:rsidR="00EB23B4" w:rsidRPr="00844E4A" w:rsidRDefault="00EB23B4" w:rsidP="00EB23B4">
      <w:pPr>
        <w:pStyle w:val="SingleTxtG"/>
      </w:pPr>
      <w:r w:rsidRPr="00844E4A">
        <w:br w:type="page"/>
        <w:t>Substance properties VINYL CHLORIDE, STABILIZED</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3828"/>
        <w:gridCol w:w="3542"/>
      </w:tblGrid>
      <w:tr w:rsidR="00EB23B4" w:rsidRPr="006124B4" w:rsidTr="00073C39">
        <w:trPr>
          <w:tblHeader/>
        </w:trPr>
        <w:tc>
          <w:tcPr>
            <w:tcW w:w="3828" w:type="dxa"/>
            <w:tcBorders>
              <w:top w:val="single" w:sz="4" w:space="0" w:color="auto"/>
              <w:bottom w:val="nil"/>
            </w:tcBorders>
            <w:shd w:val="clear" w:color="auto" w:fill="auto"/>
            <w:vAlign w:val="bottom"/>
          </w:tcPr>
          <w:p w:rsidR="00EB23B4" w:rsidRPr="006124B4" w:rsidRDefault="00EB23B4" w:rsidP="006124B4">
            <w:pPr>
              <w:pStyle w:val="SingleTxtG"/>
              <w:suppressAutoHyphens w:val="0"/>
              <w:spacing w:before="40" w:line="220" w:lineRule="exact"/>
              <w:ind w:left="0" w:right="113"/>
              <w:jc w:val="left"/>
            </w:pPr>
            <w:r w:rsidRPr="006124B4">
              <w:t xml:space="preserve">Name: </w:t>
            </w:r>
            <w:r w:rsidRPr="00BA2AD4">
              <w:rPr>
                <w:b/>
              </w:rPr>
              <w:t>VINYL CHLORIDE, STABILIZED</w:t>
            </w:r>
          </w:p>
        </w:tc>
        <w:tc>
          <w:tcPr>
            <w:tcW w:w="3542" w:type="dxa"/>
            <w:tcBorders>
              <w:top w:val="single" w:sz="4" w:space="0" w:color="auto"/>
              <w:bottom w:val="nil"/>
            </w:tcBorders>
            <w:shd w:val="clear" w:color="auto" w:fill="auto"/>
            <w:vAlign w:val="bottom"/>
          </w:tcPr>
          <w:p w:rsidR="00EB23B4" w:rsidRPr="006124B4" w:rsidRDefault="00EB23B4" w:rsidP="006124B4">
            <w:pPr>
              <w:pStyle w:val="SingleTxtG"/>
              <w:suppressAutoHyphens w:val="0"/>
              <w:spacing w:before="40" w:line="220" w:lineRule="exact"/>
              <w:ind w:left="0" w:right="113"/>
              <w:jc w:val="left"/>
            </w:pPr>
            <w:r w:rsidRPr="006124B4">
              <w:t xml:space="preserve">UN No.: </w:t>
            </w:r>
            <w:r w:rsidRPr="00BA2AD4">
              <w:rPr>
                <w:b/>
              </w:rPr>
              <w:t>1086</w:t>
            </w:r>
          </w:p>
        </w:tc>
      </w:tr>
      <w:tr w:rsidR="00EB23B4" w:rsidRPr="006124B4" w:rsidTr="00073C39">
        <w:tc>
          <w:tcPr>
            <w:tcW w:w="3828" w:type="dxa"/>
            <w:tcBorders>
              <w:top w:val="nil"/>
            </w:tcBorders>
            <w:shd w:val="clear" w:color="auto" w:fill="auto"/>
          </w:tcPr>
          <w:p w:rsidR="00EB23B4" w:rsidRPr="006124B4" w:rsidRDefault="00EB23B4" w:rsidP="006124B4">
            <w:pPr>
              <w:pStyle w:val="SingleTxtG"/>
              <w:suppressAutoHyphens w:val="0"/>
              <w:spacing w:before="40" w:line="220" w:lineRule="exact"/>
              <w:ind w:left="0" w:right="113"/>
              <w:jc w:val="left"/>
            </w:pPr>
            <w:r w:rsidRPr="006124B4">
              <w:t xml:space="preserve">Formula: </w:t>
            </w:r>
            <w:r w:rsidRPr="00BA2AD4">
              <w:rPr>
                <w:b/>
              </w:rPr>
              <w:t>C</w:t>
            </w:r>
            <w:r w:rsidRPr="00073C39">
              <w:rPr>
                <w:b/>
                <w:vertAlign w:val="subscript"/>
              </w:rPr>
              <w:t>2</w:t>
            </w:r>
            <w:r w:rsidRPr="00BA2AD4">
              <w:rPr>
                <w:b/>
              </w:rPr>
              <w:t>H</w:t>
            </w:r>
            <w:r w:rsidRPr="00073C39">
              <w:rPr>
                <w:b/>
                <w:vertAlign w:val="subscript"/>
              </w:rPr>
              <w:t>3</w:t>
            </w:r>
            <w:r w:rsidRPr="00BA2AD4">
              <w:rPr>
                <w:b/>
              </w:rPr>
              <w:t>Cl</w:t>
            </w:r>
          </w:p>
        </w:tc>
        <w:tc>
          <w:tcPr>
            <w:tcW w:w="3542" w:type="dxa"/>
            <w:tcBorders>
              <w:top w:val="nil"/>
            </w:tcBorders>
            <w:shd w:val="clear" w:color="auto" w:fill="auto"/>
          </w:tcPr>
          <w:p w:rsidR="00EB23B4" w:rsidRPr="006124B4" w:rsidRDefault="00EB23B4" w:rsidP="006124B4">
            <w:pPr>
              <w:pStyle w:val="SingleTxtG"/>
              <w:suppressAutoHyphens w:val="0"/>
              <w:spacing w:before="40" w:line="220" w:lineRule="exact"/>
              <w:ind w:left="0" w:right="113"/>
              <w:jc w:val="left"/>
            </w:pPr>
          </w:p>
        </w:tc>
      </w:tr>
      <w:tr w:rsidR="00EB23B4" w:rsidRPr="006124B4" w:rsidTr="00073C39">
        <w:tc>
          <w:tcPr>
            <w:tcW w:w="3828" w:type="dxa"/>
            <w:shd w:val="clear" w:color="auto" w:fill="auto"/>
          </w:tcPr>
          <w:p w:rsidR="00EB23B4" w:rsidRPr="006124B4" w:rsidRDefault="00EB23B4" w:rsidP="006124B4">
            <w:pPr>
              <w:pStyle w:val="SingleTxtG"/>
              <w:suppressAutoHyphens w:val="0"/>
              <w:spacing w:before="40" w:line="220" w:lineRule="exact"/>
              <w:ind w:left="0" w:right="113"/>
              <w:jc w:val="left"/>
            </w:pPr>
            <w:r w:rsidRPr="006124B4">
              <w:t xml:space="preserve">Boiling point: </w:t>
            </w:r>
            <w:r w:rsidRPr="00BA2AD4">
              <w:rPr>
                <w:b/>
              </w:rPr>
              <w:t xml:space="preserve">-14 </w:t>
            </w:r>
            <w:r w:rsidRPr="00BA2AD4">
              <w:rPr>
                <w:b/>
              </w:rPr>
              <w:sym w:font="Symbol" w:char="F0B0"/>
            </w:r>
            <w:r w:rsidRPr="00BA2AD4">
              <w:rPr>
                <w:b/>
              </w:rPr>
              <w:t>C</w:t>
            </w:r>
          </w:p>
        </w:tc>
        <w:tc>
          <w:tcPr>
            <w:tcW w:w="3542" w:type="dxa"/>
            <w:shd w:val="clear" w:color="auto" w:fill="auto"/>
          </w:tcPr>
          <w:p w:rsidR="00EB23B4" w:rsidRPr="006124B4" w:rsidRDefault="00EB23B4" w:rsidP="006124B4">
            <w:pPr>
              <w:pStyle w:val="SingleTxtG"/>
              <w:suppressAutoHyphens w:val="0"/>
              <w:spacing w:before="40" w:line="220" w:lineRule="exact"/>
              <w:ind w:left="0" w:right="113"/>
              <w:jc w:val="left"/>
            </w:pPr>
            <w:r w:rsidRPr="006124B4">
              <w:t xml:space="preserve">Molar mass: </w:t>
            </w:r>
            <w:r w:rsidRPr="003E5EDC">
              <w:rPr>
                <w:b/>
                <w:i/>
              </w:rPr>
              <w:t>M</w:t>
            </w:r>
            <w:r w:rsidRPr="006124B4">
              <w:t xml:space="preserve"> = </w:t>
            </w:r>
            <w:r w:rsidRPr="00BA2AD4">
              <w:rPr>
                <w:b/>
              </w:rPr>
              <w:t>62.50</w:t>
            </w:r>
          </w:p>
        </w:tc>
      </w:tr>
      <w:tr w:rsidR="00EB23B4" w:rsidRPr="006124B4" w:rsidTr="00073C39">
        <w:tc>
          <w:tcPr>
            <w:tcW w:w="3828" w:type="dxa"/>
            <w:shd w:val="clear" w:color="auto" w:fill="auto"/>
          </w:tcPr>
          <w:p w:rsidR="00EB23B4" w:rsidRPr="006124B4" w:rsidRDefault="00EB23B4" w:rsidP="006124B4">
            <w:pPr>
              <w:pStyle w:val="SingleTxtG"/>
              <w:suppressAutoHyphens w:val="0"/>
              <w:spacing w:before="40" w:line="220" w:lineRule="exact"/>
              <w:ind w:left="0" w:right="113"/>
              <w:jc w:val="left"/>
            </w:pPr>
            <w:r w:rsidRPr="006124B4">
              <w:t xml:space="preserve">Ratio between the vapour density and that of air = 1 (15 </w:t>
            </w:r>
            <w:r w:rsidRPr="006124B4">
              <w:sym w:font="Symbol" w:char="F0B0"/>
            </w:r>
            <w:r w:rsidRPr="006124B4">
              <w:t xml:space="preserve">C): </w:t>
            </w:r>
            <w:r w:rsidRPr="00BA2AD4">
              <w:rPr>
                <w:b/>
              </w:rPr>
              <w:t>2.16</w:t>
            </w:r>
          </w:p>
        </w:tc>
        <w:tc>
          <w:tcPr>
            <w:tcW w:w="3542" w:type="dxa"/>
            <w:shd w:val="clear" w:color="auto" w:fill="auto"/>
          </w:tcPr>
          <w:p w:rsidR="00EB23B4" w:rsidRPr="006124B4" w:rsidRDefault="00EB23B4" w:rsidP="006124B4">
            <w:pPr>
              <w:pStyle w:val="SingleTxtG"/>
              <w:suppressAutoHyphens w:val="0"/>
              <w:spacing w:before="40" w:line="220" w:lineRule="exact"/>
              <w:ind w:left="0" w:right="113"/>
              <w:jc w:val="left"/>
            </w:pPr>
          </w:p>
        </w:tc>
      </w:tr>
      <w:tr w:rsidR="00EB23B4" w:rsidRPr="006124B4" w:rsidTr="00073C39">
        <w:tc>
          <w:tcPr>
            <w:tcW w:w="7370" w:type="dxa"/>
            <w:gridSpan w:val="2"/>
            <w:shd w:val="clear" w:color="auto" w:fill="auto"/>
          </w:tcPr>
          <w:p w:rsidR="00EB23B4" w:rsidRPr="006124B4" w:rsidRDefault="00EB23B4" w:rsidP="006124B4">
            <w:pPr>
              <w:pStyle w:val="SingleTxtG"/>
              <w:suppressAutoHyphens w:val="0"/>
              <w:spacing w:before="40" w:line="220" w:lineRule="exact"/>
              <w:ind w:left="0" w:right="113"/>
              <w:jc w:val="left"/>
            </w:pPr>
            <w:r w:rsidRPr="006124B4">
              <w:t xml:space="preserve">Flammable gas/air mixture, vol.%: </w:t>
            </w:r>
            <w:r w:rsidRPr="00BA2AD4">
              <w:rPr>
                <w:b/>
              </w:rPr>
              <w:t>-3.8 — 31.0</w:t>
            </w:r>
          </w:p>
        </w:tc>
      </w:tr>
      <w:tr w:rsidR="00EB23B4" w:rsidRPr="006124B4" w:rsidTr="00073C39">
        <w:tc>
          <w:tcPr>
            <w:tcW w:w="3828" w:type="dxa"/>
            <w:shd w:val="clear" w:color="auto" w:fill="auto"/>
          </w:tcPr>
          <w:p w:rsidR="00EB23B4" w:rsidRPr="006124B4" w:rsidRDefault="00EB23B4" w:rsidP="006124B4">
            <w:pPr>
              <w:pStyle w:val="SingleTxtG"/>
              <w:suppressAutoHyphens w:val="0"/>
              <w:spacing w:before="40" w:line="220" w:lineRule="exact"/>
              <w:ind w:left="0" w:right="113"/>
              <w:jc w:val="left"/>
            </w:pPr>
            <w:r w:rsidRPr="006124B4">
              <w:t xml:space="preserve">Auto-ignition temperature: </w:t>
            </w:r>
            <w:r w:rsidRPr="00BA2AD4">
              <w:rPr>
                <w:b/>
              </w:rPr>
              <w:t xml:space="preserve">415 </w:t>
            </w:r>
            <w:r w:rsidRPr="00BA2AD4">
              <w:rPr>
                <w:b/>
              </w:rPr>
              <w:sym w:font="Symbol" w:char="F0B0"/>
            </w:r>
            <w:r w:rsidRPr="00BA2AD4">
              <w:rPr>
                <w:b/>
              </w:rPr>
              <w:t>C</w:t>
            </w:r>
          </w:p>
        </w:tc>
        <w:tc>
          <w:tcPr>
            <w:tcW w:w="3542" w:type="dxa"/>
            <w:shd w:val="clear" w:color="auto" w:fill="auto"/>
          </w:tcPr>
          <w:p w:rsidR="00EB23B4" w:rsidRPr="006124B4" w:rsidRDefault="00EB23B4" w:rsidP="006124B4">
            <w:pPr>
              <w:pStyle w:val="SingleTxtG"/>
              <w:suppressAutoHyphens w:val="0"/>
              <w:spacing w:before="40" w:line="220" w:lineRule="exact"/>
              <w:ind w:left="0" w:right="113"/>
              <w:jc w:val="left"/>
            </w:pPr>
            <w:r w:rsidRPr="006124B4">
              <w:t xml:space="preserve">Critical temperature: </w:t>
            </w:r>
            <w:r w:rsidRPr="00BA2AD4">
              <w:rPr>
                <w:b/>
              </w:rPr>
              <w:t xml:space="preserve">158.4 </w:t>
            </w:r>
            <w:r w:rsidRPr="00BA2AD4">
              <w:rPr>
                <w:b/>
              </w:rPr>
              <w:sym w:font="Symbol" w:char="F0B0"/>
            </w:r>
            <w:r w:rsidRPr="00BA2AD4">
              <w:rPr>
                <w:b/>
              </w:rPr>
              <w:t>C</w:t>
            </w:r>
          </w:p>
        </w:tc>
      </w:tr>
      <w:tr w:rsidR="00EB23B4" w:rsidRPr="006124B4" w:rsidTr="00073C39">
        <w:tc>
          <w:tcPr>
            <w:tcW w:w="3828" w:type="dxa"/>
            <w:shd w:val="clear" w:color="auto" w:fill="auto"/>
          </w:tcPr>
          <w:p w:rsidR="00EB23B4" w:rsidRPr="006124B4" w:rsidRDefault="00EB23B4" w:rsidP="006124B4">
            <w:pPr>
              <w:pStyle w:val="SingleTxtG"/>
              <w:suppressAutoHyphens w:val="0"/>
              <w:spacing w:before="40" w:line="220" w:lineRule="exact"/>
              <w:ind w:left="0" w:right="113"/>
              <w:jc w:val="left"/>
            </w:pPr>
            <w:r w:rsidRPr="006124B4">
              <w:t xml:space="preserve">Maximum permissible concentration at the workplace: </w:t>
            </w:r>
            <w:r w:rsidRPr="00BA2AD4">
              <w:rPr>
                <w:b/>
              </w:rPr>
              <w:t>3 ppm</w:t>
            </w:r>
            <w:r w:rsidRPr="006124B4">
              <w:t>*</w:t>
            </w:r>
          </w:p>
        </w:tc>
        <w:tc>
          <w:tcPr>
            <w:tcW w:w="3542" w:type="dxa"/>
            <w:shd w:val="clear" w:color="auto" w:fill="auto"/>
          </w:tcPr>
          <w:p w:rsidR="00EB23B4" w:rsidRPr="006124B4" w:rsidRDefault="00EB23B4" w:rsidP="006124B4">
            <w:pPr>
              <w:pStyle w:val="SingleTxtG"/>
              <w:suppressAutoHyphens w:val="0"/>
              <w:spacing w:before="40" w:line="220" w:lineRule="exact"/>
              <w:ind w:left="0" w:right="113"/>
              <w:jc w:val="left"/>
            </w:pPr>
          </w:p>
        </w:tc>
      </w:tr>
    </w:tbl>
    <w:p w:rsidR="00EB23B4" w:rsidRPr="00BA2AD4" w:rsidRDefault="00EB23B4" w:rsidP="00BA2AD4">
      <w:pPr>
        <w:spacing w:before="120" w:after="240"/>
        <w:ind w:left="1134" w:right="1134" w:firstLine="170"/>
        <w:rPr>
          <w:sz w:val="18"/>
        </w:rPr>
      </w:pPr>
      <w:r w:rsidRPr="00BA2AD4">
        <w:rPr>
          <w:sz w:val="18"/>
        </w:rPr>
        <w:t>*  Vinyl chloride, stabilized, is carcinogenic.</w:t>
      </w:r>
    </w:p>
    <w:tbl>
      <w:tblPr>
        <w:tblW w:w="7370" w:type="dxa"/>
        <w:tblInd w:w="1134" w:type="dxa"/>
        <w:tblLayout w:type="fixed"/>
        <w:tblCellMar>
          <w:left w:w="0" w:type="dxa"/>
          <w:right w:w="0" w:type="dxa"/>
        </w:tblCellMar>
        <w:tblLook w:val="01E0" w:firstRow="1" w:lastRow="1" w:firstColumn="1" w:lastColumn="1" w:noHBand="0" w:noVBand="0"/>
      </w:tblPr>
      <w:tblGrid>
        <w:gridCol w:w="1841"/>
        <w:gridCol w:w="1843"/>
        <w:gridCol w:w="1843"/>
        <w:gridCol w:w="7"/>
        <w:gridCol w:w="1836"/>
      </w:tblGrid>
      <w:tr w:rsidR="00EB23B4" w:rsidRPr="00BA2AD4" w:rsidTr="003B68DA">
        <w:trPr>
          <w:tblHeader/>
        </w:trPr>
        <w:tc>
          <w:tcPr>
            <w:tcW w:w="7370" w:type="dxa"/>
            <w:gridSpan w:val="5"/>
            <w:tcBorders>
              <w:top w:val="single" w:sz="4" w:space="0" w:color="auto"/>
              <w:bottom w:val="single" w:sz="4" w:space="0" w:color="auto"/>
            </w:tcBorders>
            <w:shd w:val="clear" w:color="auto" w:fill="auto"/>
            <w:vAlign w:val="bottom"/>
          </w:tcPr>
          <w:p w:rsidR="00EB23B4" w:rsidRPr="00BA2AD4" w:rsidRDefault="00EB23B4" w:rsidP="00637DEE">
            <w:pPr>
              <w:pStyle w:val="SingleTxtG"/>
              <w:suppressAutoHyphens w:val="0"/>
              <w:spacing w:before="80" w:after="80" w:line="200" w:lineRule="exact"/>
              <w:ind w:left="0" w:right="113"/>
              <w:jc w:val="left"/>
            </w:pPr>
            <w:r w:rsidRPr="00637DEE">
              <w:rPr>
                <w:i/>
                <w:sz w:val="16"/>
                <w:szCs w:val="16"/>
              </w:rPr>
              <w:t>Vapour-liquid equilibrium</w:t>
            </w:r>
          </w:p>
        </w:tc>
      </w:tr>
      <w:tr w:rsidR="00637DEE" w:rsidRPr="00BA2AD4" w:rsidTr="003B68DA">
        <w:tc>
          <w:tcPr>
            <w:tcW w:w="1841" w:type="dxa"/>
            <w:tcBorders>
              <w:top w:val="single" w:sz="4" w:space="0" w:color="auto"/>
              <w:bottom w:val="single" w:sz="12" w:space="0" w:color="auto"/>
            </w:tcBorders>
            <w:shd w:val="clear" w:color="auto" w:fill="auto"/>
          </w:tcPr>
          <w:p w:rsidR="00637DEE" w:rsidRPr="0010797D" w:rsidRDefault="00637DEE" w:rsidP="00331F39">
            <w:pPr>
              <w:pStyle w:val="SingleTxtG"/>
              <w:suppressAutoHyphens w:val="0"/>
              <w:spacing w:before="80" w:after="80" w:line="200" w:lineRule="exact"/>
              <w:ind w:left="0" w:right="113"/>
              <w:jc w:val="center"/>
              <w:rPr>
                <w:b/>
                <w:i/>
                <w:sz w:val="16"/>
              </w:rPr>
            </w:pPr>
            <w:r w:rsidRPr="0010797D">
              <w:rPr>
                <w:b/>
                <w:i/>
                <w:sz w:val="16"/>
              </w:rPr>
              <w:t xml:space="preserve">T </w:t>
            </w:r>
            <w:r w:rsidRPr="00745AF6">
              <w:rPr>
                <w:b/>
                <w:sz w:val="16"/>
              </w:rPr>
              <w:t>[</w:t>
            </w:r>
            <w:r w:rsidRPr="00745AF6">
              <w:rPr>
                <w:b/>
                <w:sz w:val="16"/>
              </w:rPr>
              <w:sym w:font="Symbol" w:char="F0B0"/>
            </w:r>
            <w:r w:rsidRPr="00745AF6">
              <w:rPr>
                <w:b/>
                <w:sz w:val="16"/>
              </w:rPr>
              <w:t>C]</w:t>
            </w:r>
          </w:p>
        </w:tc>
        <w:tc>
          <w:tcPr>
            <w:tcW w:w="1843" w:type="dxa"/>
            <w:tcBorders>
              <w:top w:val="single" w:sz="4" w:space="0" w:color="auto"/>
              <w:bottom w:val="single" w:sz="12" w:space="0" w:color="auto"/>
            </w:tcBorders>
            <w:shd w:val="clear" w:color="auto" w:fill="auto"/>
          </w:tcPr>
          <w:p w:rsidR="00637DEE" w:rsidRPr="0010797D" w:rsidRDefault="00637DEE" w:rsidP="00331F39">
            <w:pPr>
              <w:pStyle w:val="SingleTxtG"/>
              <w:suppressAutoHyphens w:val="0"/>
              <w:spacing w:before="80" w:after="80" w:line="200" w:lineRule="exact"/>
              <w:ind w:left="0" w:right="113"/>
              <w:jc w:val="center"/>
              <w:rPr>
                <w:b/>
                <w:i/>
                <w:sz w:val="16"/>
              </w:rPr>
            </w:pPr>
            <w:r w:rsidRPr="00745AF6">
              <w:rPr>
                <w:b/>
                <w:i/>
                <w:sz w:val="18"/>
                <w:lang w:val="fr-FR"/>
              </w:rPr>
              <w:t>p</w:t>
            </w:r>
            <w:r w:rsidRPr="00745AF6">
              <w:rPr>
                <w:b/>
                <w:i/>
                <w:sz w:val="18"/>
                <w:vertAlign w:val="subscript"/>
                <w:lang w:val="fr-FR"/>
              </w:rPr>
              <w:t xml:space="preserve"> </w:t>
            </w:r>
            <w:r w:rsidRPr="006C39E2">
              <w:rPr>
                <w:b/>
                <w:sz w:val="18"/>
                <w:vertAlign w:val="subscript"/>
                <w:lang w:val="fr-FR"/>
              </w:rPr>
              <w:t>max</w:t>
            </w:r>
            <w:r w:rsidRPr="006C39E2">
              <w:rPr>
                <w:b/>
                <w:sz w:val="18"/>
                <w:lang w:val="fr-FR"/>
              </w:rPr>
              <w:t xml:space="preserve"> [bar]</w:t>
            </w:r>
          </w:p>
        </w:tc>
        <w:tc>
          <w:tcPr>
            <w:tcW w:w="1843" w:type="dxa"/>
            <w:tcBorders>
              <w:top w:val="single" w:sz="4" w:space="0" w:color="auto"/>
              <w:bottom w:val="single" w:sz="12" w:space="0" w:color="auto"/>
            </w:tcBorders>
            <w:shd w:val="clear" w:color="auto" w:fill="auto"/>
          </w:tcPr>
          <w:p w:rsidR="00637DEE" w:rsidRPr="0010797D" w:rsidRDefault="00637DEE" w:rsidP="00331F39">
            <w:pPr>
              <w:pStyle w:val="SingleTxtG"/>
              <w:suppressAutoHyphens w:val="0"/>
              <w:spacing w:before="80" w:after="80" w:line="200" w:lineRule="exact"/>
              <w:ind w:left="0" w:right="113"/>
              <w:jc w:val="center"/>
              <w:rPr>
                <w:b/>
                <w:i/>
                <w:sz w:val="16"/>
              </w:rPr>
            </w:pPr>
            <w:r w:rsidRPr="006C39E2">
              <w:rPr>
                <w:b/>
                <w:sz w:val="18"/>
                <w:lang w:val="fr-FR"/>
              </w:rPr>
              <w:sym w:font="Symbol" w:char="F072"/>
            </w:r>
            <w:r w:rsidRPr="006C39E2">
              <w:rPr>
                <w:b/>
                <w:sz w:val="18"/>
                <w:vertAlign w:val="subscript"/>
                <w:lang w:val="fr-FR"/>
              </w:rPr>
              <w:t>L</w:t>
            </w:r>
            <w:r w:rsidRPr="006C39E2">
              <w:rPr>
                <w:b/>
                <w:sz w:val="18"/>
                <w:lang w:val="fr-FR"/>
              </w:rPr>
              <w:t xml:space="preserve"> [kg/m</w:t>
            </w:r>
            <w:r w:rsidRPr="006C39E2">
              <w:rPr>
                <w:b/>
                <w:sz w:val="18"/>
                <w:vertAlign w:val="superscript"/>
                <w:lang w:val="fr-FR"/>
              </w:rPr>
              <w:t>3</w:t>
            </w:r>
            <w:r w:rsidRPr="006C39E2">
              <w:rPr>
                <w:b/>
                <w:sz w:val="18"/>
                <w:lang w:val="fr-FR"/>
              </w:rPr>
              <w:t>]</w:t>
            </w:r>
          </w:p>
        </w:tc>
        <w:tc>
          <w:tcPr>
            <w:tcW w:w="1843" w:type="dxa"/>
            <w:gridSpan w:val="2"/>
            <w:tcBorders>
              <w:top w:val="single" w:sz="4" w:space="0" w:color="auto"/>
              <w:bottom w:val="single" w:sz="12" w:space="0" w:color="auto"/>
            </w:tcBorders>
            <w:shd w:val="clear" w:color="auto" w:fill="auto"/>
          </w:tcPr>
          <w:p w:rsidR="00637DEE" w:rsidRPr="0010797D" w:rsidRDefault="00637DEE" w:rsidP="00331F39">
            <w:pPr>
              <w:pStyle w:val="SingleTxtG"/>
              <w:suppressAutoHyphens w:val="0"/>
              <w:spacing w:before="80" w:after="80" w:line="200" w:lineRule="exact"/>
              <w:ind w:left="0" w:right="113"/>
              <w:jc w:val="center"/>
              <w:rPr>
                <w:b/>
                <w:i/>
                <w:sz w:val="16"/>
              </w:rPr>
            </w:pPr>
            <w:r w:rsidRPr="006C39E2">
              <w:rPr>
                <w:b/>
                <w:sz w:val="18"/>
                <w:lang w:val="fr-FR"/>
              </w:rPr>
              <w:sym w:font="Symbol" w:char="F072"/>
            </w:r>
            <w:r w:rsidRPr="006C39E2">
              <w:rPr>
                <w:b/>
                <w:sz w:val="18"/>
                <w:vertAlign w:val="subscript"/>
                <w:lang w:val="fr-FR"/>
              </w:rPr>
              <w:t xml:space="preserve">G </w:t>
            </w:r>
            <w:r w:rsidRPr="006C39E2">
              <w:rPr>
                <w:b/>
                <w:sz w:val="18"/>
                <w:lang w:val="fr-FR"/>
              </w:rPr>
              <w:t>[kg/m</w:t>
            </w:r>
            <w:r w:rsidRPr="006C39E2">
              <w:rPr>
                <w:b/>
                <w:sz w:val="18"/>
                <w:vertAlign w:val="superscript"/>
                <w:lang w:val="fr-FR"/>
              </w:rPr>
              <w:t>3</w:t>
            </w:r>
            <w:r w:rsidRPr="006C39E2">
              <w:rPr>
                <w:b/>
                <w:sz w:val="18"/>
                <w:lang w:val="fr-FR"/>
              </w:rPr>
              <w:t>]</w:t>
            </w:r>
          </w:p>
        </w:tc>
      </w:tr>
      <w:tr w:rsidR="00EB23B4" w:rsidRPr="00BA2AD4" w:rsidTr="003B68DA">
        <w:tc>
          <w:tcPr>
            <w:tcW w:w="1841" w:type="dxa"/>
            <w:tcBorders>
              <w:top w:val="single" w:sz="12" w:space="0" w:color="auto"/>
            </w:tcBorders>
            <w:shd w:val="clear" w:color="auto" w:fill="auto"/>
          </w:tcPr>
          <w:p w:rsidR="00EB23B4" w:rsidRPr="00BA2AD4" w:rsidRDefault="00EB23B4" w:rsidP="00331F39">
            <w:pPr>
              <w:pStyle w:val="SingleTxtG"/>
              <w:suppressAutoHyphens w:val="0"/>
              <w:spacing w:before="40" w:after="40" w:line="220" w:lineRule="exact"/>
              <w:ind w:left="0" w:right="113"/>
              <w:jc w:val="center"/>
              <w:rPr>
                <w:sz w:val="18"/>
              </w:rPr>
            </w:pPr>
            <w:r w:rsidRPr="00BA2AD4">
              <w:rPr>
                <w:sz w:val="18"/>
              </w:rPr>
              <w:t>-10</w:t>
            </w:r>
          </w:p>
        </w:tc>
        <w:tc>
          <w:tcPr>
            <w:tcW w:w="1843" w:type="dxa"/>
            <w:tcBorders>
              <w:top w:val="single" w:sz="12" w:space="0" w:color="auto"/>
            </w:tcBorders>
            <w:shd w:val="clear" w:color="auto" w:fill="auto"/>
          </w:tcPr>
          <w:p w:rsidR="00EB23B4" w:rsidRPr="00BA2AD4" w:rsidRDefault="00EB23B4" w:rsidP="00331F39">
            <w:pPr>
              <w:pStyle w:val="SingleTxtG"/>
              <w:suppressAutoHyphens w:val="0"/>
              <w:spacing w:before="40" w:after="40" w:line="220" w:lineRule="exact"/>
              <w:ind w:left="0" w:right="113"/>
              <w:jc w:val="center"/>
              <w:rPr>
                <w:sz w:val="18"/>
              </w:rPr>
            </w:pPr>
            <w:r w:rsidRPr="00BA2AD4">
              <w:rPr>
                <w:sz w:val="18"/>
              </w:rPr>
              <w:t>1.16</w:t>
            </w:r>
          </w:p>
        </w:tc>
        <w:tc>
          <w:tcPr>
            <w:tcW w:w="1850" w:type="dxa"/>
            <w:gridSpan w:val="2"/>
            <w:tcBorders>
              <w:top w:val="single" w:sz="12" w:space="0" w:color="auto"/>
            </w:tcBorders>
            <w:shd w:val="clear" w:color="auto" w:fill="auto"/>
          </w:tcPr>
          <w:p w:rsidR="00EB23B4" w:rsidRPr="00BA2AD4" w:rsidRDefault="00EB23B4" w:rsidP="00331F39">
            <w:pPr>
              <w:pStyle w:val="SingleTxtG"/>
              <w:suppressAutoHyphens w:val="0"/>
              <w:spacing w:before="40" w:after="40" w:line="220" w:lineRule="exact"/>
              <w:ind w:left="0" w:right="113"/>
              <w:jc w:val="center"/>
              <w:rPr>
                <w:sz w:val="18"/>
              </w:rPr>
            </w:pPr>
            <w:r w:rsidRPr="00BA2AD4">
              <w:rPr>
                <w:sz w:val="18"/>
              </w:rPr>
              <w:t>962.3</w:t>
            </w:r>
          </w:p>
        </w:tc>
        <w:tc>
          <w:tcPr>
            <w:tcW w:w="1836" w:type="dxa"/>
            <w:tcBorders>
              <w:top w:val="single" w:sz="12" w:space="0" w:color="auto"/>
            </w:tcBorders>
            <w:shd w:val="clear" w:color="auto" w:fill="auto"/>
          </w:tcPr>
          <w:p w:rsidR="00EB23B4" w:rsidRPr="00BA2AD4" w:rsidRDefault="00EB23B4" w:rsidP="00331F39">
            <w:pPr>
              <w:pStyle w:val="SingleTxtG"/>
              <w:suppressAutoHyphens w:val="0"/>
              <w:spacing w:before="40" w:after="40" w:line="220" w:lineRule="exact"/>
              <w:ind w:left="0" w:right="113"/>
              <w:jc w:val="center"/>
              <w:rPr>
                <w:sz w:val="18"/>
              </w:rPr>
            </w:pPr>
            <w:r w:rsidRPr="00BA2AD4">
              <w:rPr>
                <w:sz w:val="18"/>
              </w:rPr>
              <w:t>3.5</w:t>
            </w:r>
          </w:p>
        </w:tc>
      </w:tr>
      <w:tr w:rsidR="00EB23B4" w:rsidRPr="00BA2AD4" w:rsidTr="00BA2AD4">
        <w:tc>
          <w:tcPr>
            <w:tcW w:w="1841" w:type="dxa"/>
            <w:shd w:val="clear" w:color="auto" w:fill="auto"/>
          </w:tcPr>
          <w:p w:rsidR="00EB23B4" w:rsidRPr="00BA2AD4" w:rsidRDefault="00EB23B4" w:rsidP="00331F39">
            <w:pPr>
              <w:pStyle w:val="SingleTxtG"/>
              <w:suppressAutoHyphens w:val="0"/>
              <w:spacing w:before="40" w:after="40" w:line="220" w:lineRule="exact"/>
              <w:ind w:left="0" w:right="113"/>
              <w:jc w:val="center"/>
              <w:rPr>
                <w:sz w:val="18"/>
              </w:rPr>
            </w:pPr>
            <w:r w:rsidRPr="00BA2AD4">
              <w:rPr>
                <w:sz w:val="18"/>
              </w:rPr>
              <w:t>-5</w:t>
            </w:r>
          </w:p>
        </w:tc>
        <w:tc>
          <w:tcPr>
            <w:tcW w:w="1843" w:type="dxa"/>
            <w:shd w:val="clear" w:color="auto" w:fill="auto"/>
          </w:tcPr>
          <w:p w:rsidR="00EB23B4" w:rsidRPr="00BA2AD4" w:rsidRDefault="00EB23B4" w:rsidP="00331F39">
            <w:pPr>
              <w:pStyle w:val="SingleTxtG"/>
              <w:suppressAutoHyphens w:val="0"/>
              <w:spacing w:before="40" w:after="40" w:line="220" w:lineRule="exact"/>
              <w:ind w:left="0" w:right="113"/>
              <w:jc w:val="center"/>
              <w:rPr>
                <w:sz w:val="18"/>
              </w:rPr>
            </w:pPr>
            <w:r w:rsidRPr="00BA2AD4">
              <w:rPr>
                <w:sz w:val="18"/>
              </w:rPr>
              <w:t>1.40</w:t>
            </w:r>
          </w:p>
        </w:tc>
        <w:tc>
          <w:tcPr>
            <w:tcW w:w="1850" w:type="dxa"/>
            <w:gridSpan w:val="2"/>
            <w:shd w:val="clear" w:color="auto" w:fill="auto"/>
          </w:tcPr>
          <w:p w:rsidR="00EB23B4" w:rsidRPr="00BA2AD4" w:rsidRDefault="00EB23B4" w:rsidP="00331F39">
            <w:pPr>
              <w:pStyle w:val="SingleTxtG"/>
              <w:suppressAutoHyphens w:val="0"/>
              <w:spacing w:before="40" w:after="40" w:line="220" w:lineRule="exact"/>
              <w:ind w:left="0" w:right="113"/>
              <w:jc w:val="center"/>
              <w:rPr>
                <w:sz w:val="18"/>
              </w:rPr>
            </w:pPr>
            <w:r w:rsidRPr="00BA2AD4">
              <w:rPr>
                <w:sz w:val="18"/>
              </w:rPr>
              <w:t>954.8</w:t>
            </w:r>
          </w:p>
        </w:tc>
        <w:tc>
          <w:tcPr>
            <w:tcW w:w="1836" w:type="dxa"/>
            <w:shd w:val="clear" w:color="auto" w:fill="auto"/>
          </w:tcPr>
          <w:p w:rsidR="00EB23B4" w:rsidRPr="00BA2AD4" w:rsidRDefault="00EB23B4" w:rsidP="00331F39">
            <w:pPr>
              <w:pStyle w:val="SingleTxtG"/>
              <w:suppressAutoHyphens w:val="0"/>
              <w:spacing w:before="40" w:after="40" w:line="220" w:lineRule="exact"/>
              <w:ind w:left="0" w:right="113"/>
              <w:jc w:val="center"/>
              <w:rPr>
                <w:sz w:val="18"/>
              </w:rPr>
            </w:pPr>
            <w:r w:rsidRPr="00BA2AD4">
              <w:rPr>
                <w:sz w:val="18"/>
              </w:rPr>
              <w:t>4</w:t>
            </w:r>
          </w:p>
        </w:tc>
      </w:tr>
      <w:tr w:rsidR="00EB23B4" w:rsidRPr="00BA2AD4" w:rsidTr="00BA2AD4">
        <w:tc>
          <w:tcPr>
            <w:tcW w:w="1841" w:type="dxa"/>
            <w:shd w:val="clear" w:color="auto" w:fill="auto"/>
          </w:tcPr>
          <w:p w:rsidR="00EB23B4" w:rsidRPr="00BA2AD4" w:rsidRDefault="00EB23B4" w:rsidP="00331F39">
            <w:pPr>
              <w:pStyle w:val="SingleTxtG"/>
              <w:suppressAutoHyphens w:val="0"/>
              <w:spacing w:before="40" w:after="40" w:line="220" w:lineRule="exact"/>
              <w:ind w:left="0" w:right="113"/>
              <w:jc w:val="center"/>
              <w:rPr>
                <w:sz w:val="18"/>
              </w:rPr>
            </w:pPr>
            <w:r w:rsidRPr="00BA2AD4">
              <w:rPr>
                <w:sz w:val="18"/>
              </w:rPr>
              <w:t>0</w:t>
            </w:r>
          </w:p>
        </w:tc>
        <w:tc>
          <w:tcPr>
            <w:tcW w:w="1843" w:type="dxa"/>
            <w:shd w:val="clear" w:color="auto" w:fill="auto"/>
          </w:tcPr>
          <w:p w:rsidR="00EB23B4" w:rsidRPr="00BA2AD4" w:rsidRDefault="00EB23B4" w:rsidP="00331F39">
            <w:pPr>
              <w:pStyle w:val="SingleTxtG"/>
              <w:suppressAutoHyphens w:val="0"/>
              <w:spacing w:before="40" w:after="40" w:line="220" w:lineRule="exact"/>
              <w:ind w:left="0" w:right="113"/>
              <w:jc w:val="center"/>
              <w:rPr>
                <w:sz w:val="18"/>
              </w:rPr>
            </w:pPr>
            <w:r w:rsidRPr="00BA2AD4">
              <w:rPr>
                <w:sz w:val="18"/>
              </w:rPr>
              <w:t>1.69</w:t>
            </w:r>
          </w:p>
        </w:tc>
        <w:tc>
          <w:tcPr>
            <w:tcW w:w="1850" w:type="dxa"/>
            <w:gridSpan w:val="2"/>
            <w:shd w:val="clear" w:color="auto" w:fill="auto"/>
          </w:tcPr>
          <w:p w:rsidR="00EB23B4" w:rsidRPr="00BA2AD4" w:rsidRDefault="00EB23B4" w:rsidP="00331F39">
            <w:pPr>
              <w:pStyle w:val="SingleTxtG"/>
              <w:suppressAutoHyphens w:val="0"/>
              <w:spacing w:before="40" w:after="40" w:line="220" w:lineRule="exact"/>
              <w:ind w:left="0" w:right="113"/>
              <w:jc w:val="center"/>
              <w:rPr>
                <w:sz w:val="18"/>
              </w:rPr>
            </w:pPr>
            <w:r w:rsidRPr="00BA2AD4">
              <w:rPr>
                <w:sz w:val="18"/>
              </w:rPr>
              <w:t>947.3</w:t>
            </w:r>
          </w:p>
        </w:tc>
        <w:tc>
          <w:tcPr>
            <w:tcW w:w="1836" w:type="dxa"/>
            <w:shd w:val="clear" w:color="auto" w:fill="auto"/>
          </w:tcPr>
          <w:p w:rsidR="00EB23B4" w:rsidRPr="00BA2AD4" w:rsidRDefault="00EB23B4" w:rsidP="00331F39">
            <w:pPr>
              <w:pStyle w:val="SingleTxtG"/>
              <w:suppressAutoHyphens w:val="0"/>
              <w:spacing w:before="40" w:after="40" w:line="220" w:lineRule="exact"/>
              <w:ind w:left="0" w:right="113"/>
              <w:jc w:val="center"/>
              <w:rPr>
                <w:sz w:val="18"/>
              </w:rPr>
            </w:pPr>
            <w:r w:rsidRPr="00BA2AD4">
              <w:rPr>
                <w:sz w:val="18"/>
              </w:rPr>
              <w:t>5</w:t>
            </w:r>
          </w:p>
        </w:tc>
      </w:tr>
      <w:tr w:rsidR="00EB23B4" w:rsidRPr="00BA2AD4" w:rsidTr="00BA2AD4">
        <w:tc>
          <w:tcPr>
            <w:tcW w:w="1841" w:type="dxa"/>
            <w:shd w:val="clear" w:color="auto" w:fill="auto"/>
          </w:tcPr>
          <w:p w:rsidR="00EB23B4" w:rsidRPr="00BA2AD4" w:rsidRDefault="00EB23B4" w:rsidP="00331F39">
            <w:pPr>
              <w:pStyle w:val="SingleTxtG"/>
              <w:suppressAutoHyphens w:val="0"/>
              <w:spacing w:before="40" w:after="40" w:line="220" w:lineRule="exact"/>
              <w:ind w:left="0" w:right="113"/>
              <w:jc w:val="center"/>
              <w:rPr>
                <w:sz w:val="18"/>
              </w:rPr>
            </w:pPr>
            <w:r w:rsidRPr="00BA2AD4">
              <w:rPr>
                <w:sz w:val="18"/>
              </w:rPr>
              <w:t>5</w:t>
            </w:r>
          </w:p>
        </w:tc>
        <w:tc>
          <w:tcPr>
            <w:tcW w:w="1843" w:type="dxa"/>
            <w:shd w:val="clear" w:color="auto" w:fill="auto"/>
          </w:tcPr>
          <w:p w:rsidR="00EB23B4" w:rsidRPr="00BA2AD4" w:rsidRDefault="00EB23B4" w:rsidP="00331F39">
            <w:pPr>
              <w:pStyle w:val="SingleTxtG"/>
              <w:suppressAutoHyphens w:val="0"/>
              <w:spacing w:before="40" w:after="40" w:line="220" w:lineRule="exact"/>
              <w:ind w:left="0" w:right="113"/>
              <w:jc w:val="center"/>
              <w:rPr>
                <w:sz w:val="18"/>
              </w:rPr>
            </w:pPr>
            <w:r w:rsidRPr="00BA2AD4">
              <w:rPr>
                <w:sz w:val="18"/>
              </w:rPr>
              <w:t>2.02</w:t>
            </w:r>
          </w:p>
        </w:tc>
        <w:tc>
          <w:tcPr>
            <w:tcW w:w="1850" w:type="dxa"/>
            <w:gridSpan w:val="2"/>
            <w:shd w:val="clear" w:color="auto" w:fill="auto"/>
          </w:tcPr>
          <w:p w:rsidR="00EB23B4" w:rsidRPr="00BA2AD4" w:rsidRDefault="00EB23B4" w:rsidP="00331F39">
            <w:pPr>
              <w:pStyle w:val="SingleTxtG"/>
              <w:suppressAutoHyphens w:val="0"/>
              <w:spacing w:before="40" w:after="40" w:line="220" w:lineRule="exact"/>
              <w:ind w:left="0" w:right="113"/>
              <w:jc w:val="center"/>
              <w:rPr>
                <w:sz w:val="18"/>
              </w:rPr>
            </w:pPr>
            <w:r w:rsidRPr="00BA2AD4">
              <w:rPr>
                <w:sz w:val="18"/>
              </w:rPr>
              <w:t>939.7</w:t>
            </w:r>
          </w:p>
        </w:tc>
        <w:tc>
          <w:tcPr>
            <w:tcW w:w="1836" w:type="dxa"/>
            <w:shd w:val="clear" w:color="auto" w:fill="auto"/>
          </w:tcPr>
          <w:p w:rsidR="00EB23B4" w:rsidRPr="00BA2AD4" w:rsidRDefault="00EB23B4" w:rsidP="00331F39">
            <w:pPr>
              <w:pStyle w:val="SingleTxtG"/>
              <w:suppressAutoHyphens w:val="0"/>
              <w:spacing w:before="40" w:after="40" w:line="220" w:lineRule="exact"/>
              <w:ind w:left="0" w:right="113"/>
              <w:jc w:val="center"/>
              <w:rPr>
                <w:sz w:val="18"/>
              </w:rPr>
            </w:pPr>
            <w:r w:rsidRPr="00BA2AD4">
              <w:rPr>
                <w:sz w:val="18"/>
              </w:rPr>
              <w:t>6</w:t>
            </w:r>
          </w:p>
        </w:tc>
      </w:tr>
      <w:tr w:rsidR="00EB23B4" w:rsidRPr="00BA2AD4" w:rsidTr="00BA2AD4">
        <w:trPr>
          <w:trHeight w:val="134"/>
        </w:trPr>
        <w:tc>
          <w:tcPr>
            <w:tcW w:w="1841" w:type="dxa"/>
            <w:shd w:val="clear" w:color="auto" w:fill="auto"/>
          </w:tcPr>
          <w:p w:rsidR="00EB23B4" w:rsidRPr="00BA2AD4" w:rsidRDefault="00EB23B4" w:rsidP="00331F39">
            <w:pPr>
              <w:pStyle w:val="SingleTxtG"/>
              <w:suppressAutoHyphens w:val="0"/>
              <w:spacing w:before="40" w:after="40" w:line="220" w:lineRule="exact"/>
              <w:ind w:left="0" w:right="113"/>
              <w:jc w:val="center"/>
              <w:rPr>
                <w:sz w:val="18"/>
              </w:rPr>
            </w:pPr>
            <w:r w:rsidRPr="00BA2AD4">
              <w:rPr>
                <w:sz w:val="18"/>
              </w:rPr>
              <w:t>10</w:t>
            </w:r>
          </w:p>
        </w:tc>
        <w:tc>
          <w:tcPr>
            <w:tcW w:w="1843" w:type="dxa"/>
            <w:shd w:val="clear" w:color="auto" w:fill="auto"/>
          </w:tcPr>
          <w:p w:rsidR="00EB23B4" w:rsidRPr="00BA2AD4" w:rsidRDefault="00EB23B4" w:rsidP="00331F39">
            <w:pPr>
              <w:pStyle w:val="SingleTxtG"/>
              <w:suppressAutoHyphens w:val="0"/>
              <w:spacing w:before="40" w:after="40" w:line="220" w:lineRule="exact"/>
              <w:ind w:left="0" w:right="113"/>
              <w:jc w:val="center"/>
              <w:rPr>
                <w:sz w:val="18"/>
              </w:rPr>
            </w:pPr>
            <w:r w:rsidRPr="00BA2AD4">
              <w:rPr>
                <w:sz w:val="18"/>
              </w:rPr>
              <w:t>2.40</w:t>
            </w:r>
          </w:p>
        </w:tc>
        <w:tc>
          <w:tcPr>
            <w:tcW w:w="1850" w:type="dxa"/>
            <w:gridSpan w:val="2"/>
            <w:shd w:val="clear" w:color="auto" w:fill="auto"/>
          </w:tcPr>
          <w:p w:rsidR="00EB23B4" w:rsidRPr="00BA2AD4" w:rsidRDefault="00EB23B4" w:rsidP="00331F39">
            <w:pPr>
              <w:pStyle w:val="SingleTxtG"/>
              <w:suppressAutoHyphens w:val="0"/>
              <w:spacing w:before="40" w:after="40" w:line="220" w:lineRule="exact"/>
              <w:ind w:left="0" w:right="113"/>
              <w:jc w:val="center"/>
              <w:rPr>
                <w:sz w:val="18"/>
              </w:rPr>
            </w:pPr>
            <w:r w:rsidRPr="00BA2AD4">
              <w:rPr>
                <w:sz w:val="18"/>
              </w:rPr>
              <w:t>931.9</w:t>
            </w:r>
          </w:p>
        </w:tc>
        <w:tc>
          <w:tcPr>
            <w:tcW w:w="1836" w:type="dxa"/>
            <w:shd w:val="clear" w:color="auto" w:fill="auto"/>
          </w:tcPr>
          <w:p w:rsidR="00EB23B4" w:rsidRPr="00BA2AD4" w:rsidRDefault="00EB23B4" w:rsidP="00331F39">
            <w:pPr>
              <w:pStyle w:val="SingleTxtG"/>
              <w:suppressAutoHyphens w:val="0"/>
              <w:spacing w:before="40" w:after="40" w:line="220" w:lineRule="exact"/>
              <w:ind w:left="0" w:right="113"/>
              <w:jc w:val="center"/>
              <w:rPr>
                <w:sz w:val="18"/>
              </w:rPr>
            </w:pPr>
            <w:r w:rsidRPr="00BA2AD4">
              <w:rPr>
                <w:sz w:val="18"/>
              </w:rPr>
              <w:t>7</w:t>
            </w:r>
          </w:p>
        </w:tc>
      </w:tr>
      <w:tr w:rsidR="00EB23B4" w:rsidRPr="00BA2AD4" w:rsidTr="00BA2AD4">
        <w:tc>
          <w:tcPr>
            <w:tcW w:w="1841" w:type="dxa"/>
            <w:shd w:val="clear" w:color="auto" w:fill="auto"/>
          </w:tcPr>
          <w:p w:rsidR="00EB23B4" w:rsidRPr="00BA2AD4" w:rsidRDefault="00EB23B4" w:rsidP="00331F39">
            <w:pPr>
              <w:pStyle w:val="SingleTxtG"/>
              <w:suppressAutoHyphens w:val="0"/>
              <w:spacing w:before="40" w:after="40" w:line="220" w:lineRule="exact"/>
              <w:ind w:left="0" w:right="113"/>
              <w:jc w:val="center"/>
              <w:rPr>
                <w:sz w:val="18"/>
              </w:rPr>
            </w:pPr>
            <w:r w:rsidRPr="00BA2AD4">
              <w:rPr>
                <w:sz w:val="18"/>
              </w:rPr>
              <w:t>15</w:t>
            </w:r>
          </w:p>
        </w:tc>
        <w:tc>
          <w:tcPr>
            <w:tcW w:w="1843" w:type="dxa"/>
            <w:shd w:val="clear" w:color="auto" w:fill="auto"/>
          </w:tcPr>
          <w:p w:rsidR="00EB23B4" w:rsidRPr="00BA2AD4" w:rsidRDefault="00EB23B4" w:rsidP="00331F39">
            <w:pPr>
              <w:pStyle w:val="SingleTxtG"/>
              <w:suppressAutoHyphens w:val="0"/>
              <w:spacing w:before="40" w:after="40" w:line="220" w:lineRule="exact"/>
              <w:ind w:left="0" w:right="113"/>
              <w:jc w:val="center"/>
              <w:rPr>
                <w:sz w:val="18"/>
              </w:rPr>
            </w:pPr>
            <w:r w:rsidRPr="00BA2AD4">
              <w:rPr>
                <w:sz w:val="18"/>
              </w:rPr>
              <w:t>2.83</w:t>
            </w:r>
          </w:p>
        </w:tc>
        <w:tc>
          <w:tcPr>
            <w:tcW w:w="1850" w:type="dxa"/>
            <w:gridSpan w:val="2"/>
            <w:shd w:val="clear" w:color="auto" w:fill="auto"/>
          </w:tcPr>
          <w:p w:rsidR="00EB23B4" w:rsidRPr="00BA2AD4" w:rsidRDefault="00EB23B4" w:rsidP="00331F39">
            <w:pPr>
              <w:pStyle w:val="SingleTxtG"/>
              <w:suppressAutoHyphens w:val="0"/>
              <w:spacing w:before="40" w:after="40" w:line="220" w:lineRule="exact"/>
              <w:ind w:left="0" w:right="113"/>
              <w:jc w:val="center"/>
              <w:rPr>
                <w:sz w:val="18"/>
              </w:rPr>
            </w:pPr>
            <w:r w:rsidRPr="00BA2AD4">
              <w:rPr>
                <w:sz w:val="18"/>
              </w:rPr>
              <w:t>924.1</w:t>
            </w:r>
          </w:p>
        </w:tc>
        <w:tc>
          <w:tcPr>
            <w:tcW w:w="1836" w:type="dxa"/>
            <w:shd w:val="clear" w:color="auto" w:fill="auto"/>
          </w:tcPr>
          <w:p w:rsidR="00EB23B4" w:rsidRPr="00BA2AD4" w:rsidRDefault="00EB23B4" w:rsidP="00331F39">
            <w:pPr>
              <w:pStyle w:val="SingleTxtG"/>
              <w:suppressAutoHyphens w:val="0"/>
              <w:spacing w:before="40" w:after="40" w:line="220" w:lineRule="exact"/>
              <w:ind w:left="0" w:right="113"/>
              <w:jc w:val="center"/>
              <w:rPr>
                <w:sz w:val="18"/>
              </w:rPr>
            </w:pPr>
            <w:r w:rsidRPr="00BA2AD4">
              <w:rPr>
                <w:sz w:val="18"/>
              </w:rPr>
              <w:t>8</w:t>
            </w:r>
          </w:p>
        </w:tc>
      </w:tr>
      <w:tr w:rsidR="00EB23B4" w:rsidRPr="00BA2AD4" w:rsidTr="00BA2AD4">
        <w:tc>
          <w:tcPr>
            <w:tcW w:w="1841" w:type="dxa"/>
            <w:shd w:val="clear" w:color="auto" w:fill="auto"/>
          </w:tcPr>
          <w:p w:rsidR="00EB23B4" w:rsidRPr="00BA2AD4" w:rsidRDefault="00EB23B4" w:rsidP="00331F39">
            <w:pPr>
              <w:pStyle w:val="SingleTxtG"/>
              <w:suppressAutoHyphens w:val="0"/>
              <w:spacing w:before="40" w:after="40" w:line="220" w:lineRule="exact"/>
              <w:ind w:left="0" w:right="113"/>
              <w:jc w:val="center"/>
              <w:rPr>
                <w:sz w:val="18"/>
              </w:rPr>
            </w:pPr>
            <w:r w:rsidRPr="00BA2AD4">
              <w:rPr>
                <w:sz w:val="18"/>
              </w:rPr>
              <w:t>20</w:t>
            </w:r>
          </w:p>
        </w:tc>
        <w:tc>
          <w:tcPr>
            <w:tcW w:w="1843" w:type="dxa"/>
            <w:shd w:val="clear" w:color="auto" w:fill="auto"/>
          </w:tcPr>
          <w:p w:rsidR="00EB23B4" w:rsidRPr="00BA2AD4" w:rsidRDefault="00EB23B4" w:rsidP="00331F39">
            <w:pPr>
              <w:pStyle w:val="SingleTxtG"/>
              <w:suppressAutoHyphens w:val="0"/>
              <w:spacing w:before="40" w:after="40" w:line="220" w:lineRule="exact"/>
              <w:ind w:left="0" w:right="113"/>
              <w:jc w:val="center"/>
              <w:rPr>
                <w:sz w:val="18"/>
              </w:rPr>
            </w:pPr>
            <w:r w:rsidRPr="00BA2AD4">
              <w:rPr>
                <w:sz w:val="18"/>
              </w:rPr>
              <w:t>3.33</w:t>
            </w:r>
          </w:p>
        </w:tc>
        <w:tc>
          <w:tcPr>
            <w:tcW w:w="1850" w:type="dxa"/>
            <w:gridSpan w:val="2"/>
            <w:shd w:val="clear" w:color="auto" w:fill="auto"/>
          </w:tcPr>
          <w:p w:rsidR="00EB23B4" w:rsidRPr="00BA2AD4" w:rsidRDefault="00EB23B4" w:rsidP="00331F39">
            <w:pPr>
              <w:pStyle w:val="SingleTxtG"/>
              <w:suppressAutoHyphens w:val="0"/>
              <w:spacing w:before="40" w:after="40" w:line="220" w:lineRule="exact"/>
              <w:ind w:left="0" w:right="113"/>
              <w:jc w:val="center"/>
              <w:rPr>
                <w:sz w:val="18"/>
              </w:rPr>
            </w:pPr>
            <w:r w:rsidRPr="00BA2AD4">
              <w:rPr>
                <w:sz w:val="18"/>
              </w:rPr>
              <w:t>916.1</w:t>
            </w:r>
          </w:p>
        </w:tc>
        <w:tc>
          <w:tcPr>
            <w:tcW w:w="1836" w:type="dxa"/>
            <w:shd w:val="clear" w:color="auto" w:fill="auto"/>
          </w:tcPr>
          <w:p w:rsidR="00EB23B4" w:rsidRPr="00BA2AD4" w:rsidRDefault="00EB23B4" w:rsidP="00331F39">
            <w:pPr>
              <w:pStyle w:val="SingleTxtG"/>
              <w:suppressAutoHyphens w:val="0"/>
              <w:spacing w:before="40" w:after="40" w:line="220" w:lineRule="exact"/>
              <w:ind w:left="0" w:right="113"/>
              <w:jc w:val="center"/>
              <w:rPr>
                <w:sz w:val="18"/>
              </w:rPr>
            </w:pPr>
            <w:r w:rsidRPr="00BA2AD4">
              <w:rPr>
                <w:sz w:val="18"/>
              </w:rPr>
              <w:t>9</w:t>
            </w:r>
          </w:p>
        </w:tc>
      </w:tr>
      <w:tr w:rsidR="00EB23B4" w:rsidRPr="00BA2AD4" w:rsidTr="00D15718">
        <w:tc>
          <w:tcPr>
            <w:tcW w:w="1841" w:type="dxa"/>
            <w:shd w:val="clear" w:color="auto" w:fill="auto"/>
          </w:tcPr>
          <w:p w:rsidR="00EB23B4" w:rsidRPr="00BA2AD4" w:rsidRDefault="00EB23B4" w:rsidP="00331F39">
            <w:pPr>
              <w:pStyle w:val="SingleTxtG"/>
              <w:suppressAutoHyphens w:val="0"/>
              <w:spacing w:before="40" w:after="40" w:line="220" w:lineRule="exact"/>
              <w:ind w:left="0" w:right="113"/>
              <w:jc w:val="center"/>
              <w:rPr>
                <w:sz w:val="18"/>
              </w:rPr>
            </w:pPr>
            <w:r w:rsidRPr="00BA2AD4">
              <w:rPr>
                <w:sz w:val="18"/>
              </w:rPr>
              <w:t>25</w:t>
            </w:r>
          </w:p>
        </w:tc>
        <w:tc>
          <w:tcPr>
            <w:tcW w:w="1843" w:type="dxa"/>
            <w:shd w:val="clear" w:color="auto" w:fill="auto"/>
          </w:tcPr>
          <w:p w:rsidR="00EB23B4" w:rsidRPr="00BA2AD4" w:rsidRDefault="00EB23B4" w:rsidP="00331F39">
            <w:pPr>
              <w:pStyle w:val="SingleTxtG"/>
              <w:suppressAutoHyphens w:val="0"/>
              <w:spacing w:before="40" w:after="40" w:line="220" w:lineRule="exact"/>
              <w:ind w:left="0" w:right="113"/>
              <w:jc w:val="center"/>
              <w:rPr>
                <w:sz w:val="18"/>
              </w:rPr>
            </w:pPr>
            <w:r w:rsidRPr="00BA2AD4">
              <w:rPr>
                <w:sz w:val="18"/>
              </w:rPr>
              <w:t>3.89</w:t>
            </w:r>
          </w:p>
        </w:tc>
        <w:tc>
          <w:tcPr>
            <w:tcW w:w="1850" w:type="dxa"/>
            <w:gridSpan w:val="2"/>
            <w:shd w:val="clear" w:color="auto" w:fill="auto"/>
          </w:tcPr>
          <w:p w:rsidR="00EB23B4" w:rsidRPr="00BA2AD4" w:rsidRDefault="00EB23B4" w:rsidP="00331F39">
            <w:pPr>
              <w:pStyle w:val="SingleTxtG"/>
              <w:suppressAutoHyphens w:val="0"/>
              <w:spacing w:before="40" w:after="40" w:line="220" w:lineRule="exact"/>
              <w:ind w:left="0" w:right="113"/>
              <w:jc w:val="center"/>
              <w:rPr>
                <w:sz w:val="18"/>
              </w:rPr>
            </w:pPr>
            <w:r w:rsidRPr="00BA2AD4">
              <w:rPr>
                <w:sz w:val="18"/>
              </w:rPr>
              <w:t>907.9</w:t>
            </w:r>
          </w:p>
        </w:tc>
        <w:tc>
          <w:tcPr>
            <w:tcW w:w="1836" w:type="dxa"/>
            <w:shd w:val="clear" w:color="auto" w:fill="auto"/>
          </w:tcPr>
          <w:p w:rsidR="00EB23B4" w:rsidRPr="00BA2AD4" w:rsidRDefault="00EB23B4" w:rsidP="00331F39">
            <w:pPr>
              <w:pStyle w:val="SingleTxtG"/>
              <w:suppressAutoHyphens w:val="0"/>
              <w:spacing w:before="40" w:after="40" w:line="220" w:lineRule="exact"/>
              <w:ind w:left="0" w:right="113"/>
              <w:jc w:val="center"/>
              <w:rPr>
                <w:sz w:val="18"/>
              </w:rPr>
            </w:pPr>
            <w:r w:rsidRPr="00BA2AD4">
              <w:rPr>
                <w:sz w:val="18"/>
              </w:rPr>
              <w:t>11</w:t>
            </w:r>
          </w:p>
        </w:tc>
      </w:tr>
      <w:tr w:rsidR="00EB23B4" w:rsidRPr="00BA2AD4" w:rsidTr="00D15718">
        <w:tc>
          <w:tcPr>
            <w:tcW w:w="1841" w:type="dxa"/>
            <w:tcBorders>
              <w:bottom w:val="single" w:sz="12" w:space="0" w:color="auto"/>
            </w:tcBorders>
            <w:shd w:val="clear" w:color="auto" w:fill="auto"/>
          </w:tcPr>
          <w:p w:rsidR="00EB23B4" w:rsidRPr="00BA2AD4" w:rsidRDefault="00EB23B4" w:rsidP="00331F39">
            <w:pPr>
              <w:pStyle w:val="SingleTxtG"/>
              <w:suppressAutoHyphens w:val="0"/>
              <w:spacing w:before="40" w:after="40" w:line="220" w:lineRule="exact"/>
              <w:ind w:left="0" w:right="113"/>
              <w:jc w:val="center"/>
              <w:rPr>
                <w:sz w:val="18"/>
              </w:rPr>
            </w:pPr>
            <w:r w:rsidRPr="00BA2AD4">
              <w:rPr>
                <w:sz w:val="18"/>
              </w:rPr>
              <w:t>30</w:t>
            </w:r>
          </w:p>
        </w:tc>
        <w:tc>
          <w:tcPr>
            <w:tcW w:w="1843" w:type="dxa"/>
            <w:tcBorders>
              <w:bottom w:val="single" w:sz="12" w:space="0" w:color="auto"/>
            </w:tcBorders>
            <w:shd w:val="clear" w:color="auto" w:fill="auto"/>
          </w:tcPr>
          <w:p w:rsidR="00EB23B4" w:rsidRPr="00BA2AD4" w:rsidRDefault="00EB23B4" w:rsidP="00331F39">
            <w:pPr>
              <w:pStyle w:val="SingleTxtG"/>
              <w:suppressAutoHyphens w:val="0"/>
              <w:spacing w:before="40" w:after="40" w:line="220" w:lineRule="exact"/>
              <w:ind w:left="0" w:right="113"/>
              <w:jc w:val="center"/>
              <w:rPr>
                <w:sz w:val="18"/>
              </w:rPr>
            </w:pPr>
            <w:r w:rsidRPr="00BA2AD4">
              <w:rPr>
                <w:sz w:val="18"/>
              </w:rPr>
              <w:t>4.52</w:t>
            </w:r>
          </w:p>
        </w:tc>
        <w:tc>
          <w:tcPr>
            <w:tcW w:w="1850" w:type="dxa"/>
            <w:gridSpan w:val="2"/>
            <w:tcBorders>
              <w:bottom w:val="single" w:sz="12" w:space="0" w:color="auto"/>
            </w:tcBorders>
            <w:shd w:val="clear" w:color="auto" w:fill="auto"/>
          </w:tcPr>
          <w:p w:rsidR="00EB23B4" w:rsidRPr="00BA2AD4" w:rsidRDefault="00EB23B4" w:rsidP="00331F39">
            <w:pPr>
              <w:pStyle w:val="SingleTxtG"/>
              <w:suppressAutoHyphens w:val="0"/>
              <w:spacing w:before="40" w:after="40" w:line="220" w:lineRule="exact"/>
              <w:ind w:left="0" w:right="113"/>
              <w:jc w:val="center"/>
              <w:rPr>
                <w:sz w:val="18"/>
              </w:rPr>
            </w:pPr>
            <w:r w:rsidRPr="00BA2AD4">
              <w:rPr>
                <w:sz w:val="18"/>
              </w:rPr>
              <w:t>899.6</w:t>
            </w:r>
          </w:p>
        </w:tc>
        <w:tc>
          <w:tcPr>
            <w:tcW w:w="1836" w:type="dxa"/>
            <w:tcBorders>
              <w:bottom w:val="single" w:sz="12" w:space="0" w:color="auto"/>
            </w:tcBorders>
            <w:shd w:val="clear" w:color="auto" w:fill="auto"/>
          </w:tcPr>
          <w:p w:rsidR="00EB23B4" w:rsidRPr="00BA2AD4" w:rsidRDefault="00EB23B4" w:rsidP="00331F39">
            <w:pPr>
              <w:pStyle w:val="SingleTxtG"/>
              <w:suppressAutoHyphens w:val="0"/>
              <w:spacing w:before="40" w:after="40" w:line="220" w:lineRule="exact"/>
              <w:ind w:left="0" w:right="113"/>
              <w:jc w:val="center"/>
              <w:rPr>
                <w:sz w:val="18"/>
              </w:rPr>
            </w:pPr>
            <w:r w:rsidRPr="00BA2AD4">
              <w:rPr>
                <w:sz w:val="18"/>
              </w:rPr>
              <w:t>13</w:t>
            </w:r>
          </w:p>
        </w:tc>
      </w:tr>
    </w:tbl>
    <w:p w:rsidR="00EB23B4" w:rsidRPr="00844E4A" w:rsidRDefault="00EB23B4" w:rsidP="00637DEE">
      <w:pPr>
        <w:pStyle w:val="HChG"/>
      </w:pPr>
      <w:r w:rsidRPr="00844E4A">
        <w:tab/>
        <w:t>4.</w:t>
      </w:r>
      <w:r w:rsidRPr="00844E4A">
        <w:tab/>
        <w:t>Certificate of approval; technical equipment</w:t>
      </w:r>
    </w:p>
    <w:p w:rsidR="00EB23B4" w:rsidRPr="00844E4A" w:rsidRDefault="00EB23B4" w:rsidP="00EB23B4">
      <w:pPr>
        <w:pStyle w:val="SingleTxtG"/>
      </w:pPr>
      <w:r w:rsidRPr="00844E4A">
        <w:t>A certificate of approval should be selected, including information on the technical equipment.</w:t>
      </w:r>
    </w:p>
    <w:p w:rsidR="00EB23B4" w:rsidRPr="00844E4A" w:rsidRDefault="00EB23B4" w:rsidP="003525CD">
      <w:pPr>
        <w:pStyle w:val="HChG"/>
      </w:pPr>
      <w:r w:rsidRPr="00844E4A">
        <w:br w:type="page"/>
      </w:r>
      <w:r w:rsidRPr="00844E4A">
        <w:tab/>
      </w:r>
      <w:r w:rsidRPr="00844E4A">
        <w:tab/>
        <w:t>ADN certificate of approval No. 001</w:t>
      </w:r>
    </w:p>
    <w:p w:rsidR="00EB23B4" w:rsidRPr="00844E4A" w:rsidRDefault="00EB23B4" w:rsidP="00EB23B4">
      <w:pPr>
        <w:pStyle w:val="SingleTxtG"/>
      </w:pPr>
      <w:r w:rsidRPr="00844E4A">
        <w:t>1.</w:t>
      </w:r>
      <w:r w:rsidRPr="00844E4A">
        <w:tab/>
        <w:t>Name of vessel:</w:t>
      </w:r>
      <w:r w:rsidRPr="00844E4A">
        <w:tab/>
      </w:r>
      <w:r w:rsidR="004B645E">
        <w:tab/>
      </w:r>
      <w:r w:rsidRPr="00844E4A">
        <w:t>GASEX</w:t>
      </w:r>
    </w:p>
    <w:p w:rsidR="00EB23B4" w:rsidRPr="00844E4A" w:rsidRDefault="00EB23B4" w:rsidP="00EB23B4">
      <w:pPr>
        <w:pStyle w:val="SingleTxtG"/>
      </w:pPr>
      <w:r w:rsidRPr="00844E4A">
        <w:t>2.</w:t>
      </w:r>
      <w:r w:rsidRPr="00844E4A">
        <w:tab/>
        <w:t>Official number:</w:t>
      </w:r>
      <w:r w:rsidRPr="00844E4A">
        <w:tab/>
      </w:r>
      <w:r w:rsidR="004B645E">
        <w:tab/>
      </w:r>
      <w:r w:rsidRPr="00844E4A">
        <w:t>04090000</w:t>
      </w:r>
    </w:p>
    <w:p w:rsidR="00EB23B4" w:rsidRPr="00844E4A" w:rsidRDefault="00EB23B4" w:rsidP="00EB23B4">
      <w:pPr>
        <w:pStyle w:val="SingleTxtG"/>
      </w:pPr>
      <w:r w:rsidRPr="00844E4A">
        <w:t>3.</w:t>
      </w:r>
      <w:r w:rsidRPr="00844E4A">
        <w:tab/>
        <w:t>Type of vessel:</w:t>
      </w:r>
      <w:r w:rsidRPr="00844E4A">
        <w:tab/>
      </w:r>
      <w:r w:rsidR="004B645E">
        <w:tab/>
      </w:r>
      <w:r w:rsidRPr="00844E4A">
        <w:t>Motor tanker</w:t>
      </w:r>
    </w:p>
    <w:p w:rsidR="00EB23B4" w:rsidRPr="00844E4A" w:rsidRDefault="00EB23B4" w:rsidP="00EB23B4">
      <w:pPr>
        <w:pStyle w:val="SingleTxtG"/>
      </w:pPr>
      <w:r w:rsidRPr="00844E4A">
        <w:t>4.</w:t>
      </w:r>
      <w:r w:rsidRPr="00844E4A">
        <w:tab/>
        <w:t>Type of tank vessel:</w:t>
      </w:r>
      <w:r w:rsidRPr="00844E4A">
        <w:tab/>
      </w:r>
      <w:r w:rsidR="004B645E">
        <w:tab/>
      </w:r>
      <w:r w:rsidRPr="00844E4A">
        <w:t>G</w:t>
      </w:r>
    </w:p>
    <w:p w:rsidR="00EB23B4" w:rsidRPr="00844E4A" w:rsidRDefault="00EB23B4" w:rsidP="00EB23B4">
      <w:pPr>
        <w:pStyle w:val="SingleTxtG"/>
      </w:pPr>
      <w:r w:rsidRPr="00844E4A">
        <w:t>5.</w:t>
      </w:r>
      <w:r w:rsidRPr="00844E4A">
        <w:tab/>
        <w:t>Cargo tank designs:</w:t>
      </w:r>
      <w:r w:rsidRPr="00844E4A">
        <w:tab/>
      </w:r>
      <w:r w:rsidR="00B55AA0">
        <w:tab/>
      </w:r>
      <w:r w:rsidRPr="00844E4A">
        <w:t>1. Pressure cargo tanks</w:t>
      </w:r>
      <w:r w:rsidRPr="006320AF">
        <w:rPr>
          <w:vertAlign w:val="superscript"/>
        </w:rPr>
        <w:footnoteReference w:customMarkFollows="1" w:id="3"/>
        <w:t>1)</w:t>
      </w:r>
      <w:r w:rsidRPr="006320AF">
        <w:rPr>
          <w:vertAlign w:val="superscript"/>
        </w:rPr>
        <w:footnoteReference w:customMarkFollows="1" w:id="4"/>
        <w:t>2)</w:t>
      </w:r>
    </w:p>
    <w:p w:rsidR="00EB23B4" w:rsidRPr="00B455B3" w:rsidRDefault="00EB23B4" w:rsidP="00EB23B4">
      <w:pPr>
        <w:pStyle w:val="SingleTxtG"/>
      </w:pPr>
      <w:r w:rsidRPr="00844E4A">
        <w:tab/>
      </w:r>
      <w:r w:rsidRPr="00844E4A">
        <w:tab/>
      </w:r>
      <w:r w:rsidRPr="00844E4A">
        <w:tab/>
      </w:r>
      <w:r w:rsidRPr="00844E4A">
        <w:tab/>
      </w:r>
      <w:r w:rsidR="00B55AA0">
        <w:tab/>
      </w:r>
      <w:r w:rsidRPr="00B455B3">
        <w:rPr>
          <w:strike/>
        </w:rPr>
        <w:t>2. Closed cargo tanks</w:t>
      </w:r>
      <w:r w:rsidRPr="006320AF">
        <w:rPr>
          <w:vertAlign w:val="superscript"/>
        </w:rPr>
        <w:t>1)2)</w:t>
      </w:r>
    </w:p>
    <w:p w:rsidR="00EB23B4" w:rsidRPr="00B455B3" w:rsidRDefault="00EB23B4" w:rsidP="00EB23B4">
      <w:pPr>
        <w:pStyle w:val="SingleTxtG"/>
      </w:pPr>
      <w:r w:rsidRPr="00B455B3">
        <w:tab/>
      </w:r>
      <w:r w:rsidRPr="00B455B3">
        <w:tab/>
      </w:r>
      <w:r w:rsidRPr="00B455B3">
        <w:tab/>
      </w:r>
      <w:r w:rsidRPr="00B455B3">
        <w:tab/>
      </w:r>
      <w:r w:rsidR="00B55AA0">
        <w:tab/>
      </w:r>
      <w:r w:rsidRPr="00B455B3">
        <w:rPr>
          <w:strike/>
        </w:rPr>
        <w:t>3. Open cargo tanks with flame arresters</w:t>
      </w:r>
      <w:r w:rsidRPr="006320AF">
        <w:rPr>
          <w:vertAlign w:val="superscript"/>
        </w:rPr>
        <w:t>1)2)</w:t>
      </w:r>
    </w:p>
    <w:p w:rsidR="00EB23B4" w:rsidRPr="00844E4A" w:rsidRDefault="00EB23B4" w:rsidP="00EB23B4">
      <w:pPr>
        <w:pStyle w:val="SingleTxtG"/>
      </w:pPr>
      <w:r w:rsidRPr="00B455B3">
        <w:tab/>
      </w:r>
      <w:r w:rsidRPr="00B455B3">
        <w:tab/>
      </w:r>
      <w:r w:rsidRPr="00B455B3">
        <w:tab/>
      </w:r>
      <w:r w:rsidRPr="00B455B3">
        <w:tab/>
      </w:r>
      <w:r w:rsidR="00B55AA0">
        <w:tab/>
      </w:r>
      <w:r w:rsidRPr="00813032">
        <w:rPr>
          <w:strike/>
        </w:rPr>
        <w:t>4. Open</w:t>
      </w:r>
      <w:r w:rsidRPr="001E1FCA">
        <w:rPr>
          <w:strike/>
        </w:rPr>
        <w:t xml:space="preserve"> cargo tanks</w:t>
      </w:r>
      <w:r w:rsidRPr="006320AF">
        <w:rPr>
          <w:vertAlign w:val="superscript"/>
        </w:rPr>
        <w:t>1)2)</w:t>
      </w:r>
    </w:p>
    <w:p w:rsidR="00EB23B4" w:rsidRPr="00844E4A" w:rsidRDefault="00EB23B4" w:rsidP="00EB23B4">
      <w:pPr>
        <w:pStyle w:val="SingleTxtG"/>
      </w:pPr>
      <w:r w:rsidRPr="00844E4A">
        <w:t>6.</w:t>
      </w:r>
      <w:r w:rsidRPr="00844E4A">
        <w:tab/>
        <w:t>Types of cargo tank:</w:t>
      </w:r>
      <w:r w:rsidRPr="00844E4A">
        <w:tab/>
      </w:r>
      <w:r w:rsidR="00B55AA0">
        <w:tab/>
      </w:r>
      <w:r w:rsidRPr="00844E4A">
        <w:t>1. Independent cargo tanks</w:t>
      </w:r>
      <w:r w:rsidRPr="006320AF">
        <w:rPr>
          <w:vertAlign w:val="superscript"/>
        </w:rPr>
        <w:t>1)2)</w:t>
      </w:r>
    </w:p>
    <w:p w:rsidR="00EB23B4" w:rsidRPr="00844E4A" w:rsidRDefault="00EB23B4" w:rsidP="00EB23B4">
      <w:pPr>
        <w:pStyle w:val="SingleTxtG"/>
      </w:pPr>
      <w:r w:rsidRPr="00844E4A">
        <w:tab/>
      </w:r>
      <w:r w:rsidRPr="00844E4A">
        <w:tab/>
      </w:r>
      <w:r w:rsidRPr="00844E4A">
        <w:tab/>
      </w:r>
      <w:r w:rsidRPr="00844E4A">
        <w:tab/>
      </w:r>
      <w:r w:rsidR="00B55AA0">
        <w:tab/>
      </w:r>
      <w:r w:rsidRPr="00813032">
        <w:rPr>
          <w:strike/>
        </w:rPr>
        <w:t>2. Integral</w:t>
      </w:r>
      <w:r w:rsidRPr="001E1FCA">
        <w:rPr>
          <w:strike/>
        </w:rPr>
        <w:t xml:space="preserve"> cargo tanks</w:t>
      </w:r>
      <w:r w:rsidRPr="006320AF">
        <w:rPr>
          <w:vertAlign w:val="superscript"/>
        </w:rPr>
        <w:t>1)2)</w:t>
      </w:r>
    </w:p>
    <w:p w:rsidR="00EB23B4" w:rsidRPr="00844E4A" w:rsidRDefault="00EB23B4" w:rsidP="00EB23B4">
      <w:pPr>
        <w:pStyle w:val="SingleTxtG"/>
      </w:pPr>
      <w:r w:rsidRPr="00844E4A">
        <w:tab/>
      </w:r>
      <w:r w:rsidRPr="00844E4A">
        <w:tab/>
      </w:r>
      <w:r w:rsidRPr="00844E4A">
        <w:tab/>
      </w:r>
      <w:r w:rsidRPr="00844E4A">
        <w:tab/>
      </w:r>
      <w:r w:rsidR="00B55AA0">
        <w:tab/>
      </w:r>
      <w:r w:rsidRPr="00813032">
        <w:rPr>
          <w:strike/>
        </w:rPr>
        <w:t>3. Cargo</w:t>
      </w:r>
      <w:r w:rsidRPr="001E1FCA">
        <w:rPr>
          <w:strike/>
        </w:rPr>
        <w:t xml:space="preserve"> tank wall distinct from the hull</w:t>
      </w:r>
      <w:r w:rsidRPr="006320AF">
        <w:rPr>
          <w:vertAlign w:val="superscript"/>
        </w:rPr>
        <w:t>1)2)</w:t>
      </w:r>
    </w:p>
    <w:p w:rsidR="00EB23B4" w:rsidRPr="00844E4A" w:rsidRDefault="00EB23B4" w:rsidP="00EB23B4">
      <w:pPr>
        <w:pStyle w:val="SingleTxtG"/>
      </w:pPr>
      <w:r w:rsidRPr="00844E4A">
        <w:t>7.</w:t>
      </w:r>
      <w:r w:rsidRPr="00844E4A">
        <w:tab/>
        <w:t xml:space="preserve">Opening pressure of the </w:t>
      </w:r>
      <w:r w:rsidRPr="00921C13">
        <w:rPr>
          <w:strike/>
        </w:rPr>
        <w:t>high-velocity vent valves</w:t>
      </w:r>
      <w:r w:rsidRPr="00EC3859">
        <w:rPr>
          <w:strike/>
        </w:rPr>
        <w:t>/</w:t>
      </w:r>
      <w:r w:rsidRPr="00844E4A">
        <w:t>safety valves:</w:t>
      </w:r>
      <w:r w:rsidRPr="006320AF">
        <w:rPr>
          <w:vertAlign w:val="superscript"/>
        </w:rPr>
        <w:t>1)2)</w:t>
      </w:r>
      <w:r w:rsidRPr="00844E4A">
        <w:tab/>
        <w:t>1,580 kPa</w:t>
      </w:r>
    </w:p>
    <w:p w:rsidR="00EB23B4" w:rsidRPr="00844E4A" w:rsidRDefault="00EB23B4" w:rsidP="00EB23B4">
      <w:pPr>
        <w:pStyle w:val="SingleTxtG"/>
      </w:pPr>
      <w:r w:rsidRPr="00844E4A">
        <w:t>8.</w:t>
      </w:r>
      <w:r w:rsidRPr="00844E4A">
        <w:tab/>
        <w:t>Additional equipment:</w:t>
      </w:r>
    </w:p>
    <w:p w:rsidR="00EB23B4" w:rsidRPr="00844E4A" w:rsidRDefault="00EB23B4" w:rsidP="00921C13">
      <w:pPr>
        <w:pStyle w:val="Bullet1G"/>
        <w:jc w:val="left"/>
      </w:pPr>
      <w:r w:rsidRPr="00844E4A">
        <w:t>Sampling device</w:t>
      </w:r>
      <w:r w:rsidRPr="00844E4A">
        <w:br/>
        <w:t>Connection for a sampling device</w:t>
      </w:r>
      <w:r w:rsidRPr="00844E4A">
        <w:tab/>
      </w:r>
      <w:r w:rsidRPr="00844E4A">
        <w:tab/>
        <w:t>Yes/</w:t>
      </w:r>
      <w:r w:rsidRPr="00C752FB">
        <w:rPr>
          <w:strike/>
        </w:rPr>
        <w:t>no</w:t>
      </w:r>
      <w:r w:rsidRPr="006320AF">
        <w:rPr>
          <w:vertAlign w:val="superscript"/>
        </w:rPr>
        <w:t>1)2)</w:t>
      </w:r>
    </w:p>
    <w:p w:rsidR="00EB23B4" w:rsidRPr="00844E4A" w:rsidRDefault="00EB23B4" w:rsidP="00921C13">
      <w:pPr>
        <w:pStyle w:val="Bullet1G"/>
      </w:pPr>
      <w:r w:rsidRPr="00844E4A">
        <w:t>Sampling opening</w:t>
      </w:r>
      <w:r w:rsidRPr="00844E4A">
        <w:tab/>
      </w:r>
      <w:r w:rsidRPr="00844E4A">
        <w:tab/>
      </w:r>
      <w:r w:rsidRPr="00844E4A">
        <w:tab/>
      </w:r>
      <w:r w:rsidRPr="00844E4A">
        <w:tab/>
      </w:r>
      <w:r w:rsidRPr="00C752FB">
        <w:rPr>
          <w:strike/>
        </w:rPr>
        <w:t>Yes</w:t>
      </w:r>
      <w:r w:rsidRPr="00844E4A">
        <w:t>/no</w:t>
      </w:r>
      <w:r w:rsidRPr="006320AF">
        <w:rPr>
          <w:vertAlign w:val="superscript"/>
        </w:rPr>
        <w:t>1)2)</w:t>
      </w:r>
    </w:p>
    <w:p w:rsidR="00EB23B4" w:rsidRPr="00844E4A" w:rsidRDefault="00EB23B4" w:rsidP="00921C13">
      <w:pPr>
        <w:pStyle w:val="Bullet1G"/>
      </w:pPr>
      <w:r w:rsidRPr="00844E4A">
        <w:t>Water-spray system</w:t>
      </w:r>
      <w:r w:rsidRPr="00844E4A">
        <w:tab/>
      </w:r>
      <w:r w:rsidRPr="00844E4A">
        <w:tab/>
      </w:r>
      <w:r w:rsidRPr="00844E4A">
        <w:tab/>
      </w:r>
      <w:r w:rsidRPr="00844E4A">
        <w:tab/>
        <w:t>Yes/</w:t>
      </w:r>
      <w:r w:rsidRPr="00C752FB">
        <w:rPr>
          <w:strike/>
        </w:rPr>
        <w:t>no</w:t>
      </w:r>
      <w:r w:rsidRPr="006320AF">
        <w:rPr>
          <w:vertAlign w:val="superscript"/>
        </w:rPr>
        <w:t>1)2)</w:t>
      </w:r>
      <w:r w:rsidRPr="00844E4A">
        <w:br/>
        <w:t xml:space="preserve">Internal pressure alarm 40 kPa </w:t>
      </w:r>
      <w:r w:rsidRPr="00844E4A">
        <w:tab/>
      </w:r>
      <w:r w:rsidRPr="00844E4A">
        <w:tab/>
      </w:r>
      <w:r w:rsidRPr="00C752FB">
        <w:rPr>
          <w:strike/>
        </w:rPr>
        <w:t>Yes</w:t>
      </w:r>
      <w:r w:rsidRPr="00844E4A">
        <w:t>/no</w:t>
      </w:r>
      <w:r w:rsidRPr="006320AF">
        <w:rPr>
          <w:vertAlign w:val="superscript"/>
        </w:rPr>
        <w:t>1)2)</w:t>
      </w:r>
    </w:p>
    <w:p w:rsidR="00EB23B4" w:rsidRPr="00844E4A" w:rsidRDefault="00EB23B4" w:rsidP="00921C13">
      <w:pPr>
        <w:pStyle w:val="Bullet1G"/>
        <w:jc w:val="left"/>
      </w:pPr>
      <w:r w:rsidRPr="00844E4A">
        <w:t>Cargo heating system:</w:t>
      </w:r>
      <w:r w:rsidRPr="00844E4A">
        <w:br/>
        <w:t>Possibility of cargo heating from shore</w:t>
      </w:r>
      <w:r w:rsidRPr="00844E4A">
        <w:tab/>
      </w:r>
      <w:r w:rsidRPr="00C752FB">
        <w:rPr>
          <w:strike/>
        </w:rPr>
        <w:t>Yes</w:t>
      </w:r>
      <w:r w:rsidRPr="00844E4A">
        <w:t>/no</w:t>
      </w:r>
      <w:r w:rsidRPr="006320AF">
        <w:rPr>
          <w:vertAlign w:val="superscript"/>
        </w:rPr>
        <w:t>1)2)</w:t>
      </w:r>
      <w:r w:rsidRPr="00844E4A">
        <w:br/>
        <w:t>Cargo heating installation on board</w:t>
      </w:r>
      <w:r w:rsidRPr="00844E4A">
        <w:tab/>
      </w:r>
      <w:r w:rsidRPr="00844E4A">
        <w:tab/>
      </w:r>
      <w:r w:rsidRPr="00C752FB">
        <w:rPr>
          <w:strike/>
        </w:rPr>
        <w:t>Yes</w:t>
      </w:r>
      <w:r w:rsidRPr="00844E4A">
        <w:t>/no</w:t>
      </w:r>
      <w:r w:rsidRPr="006320AF">
        <w:rPr>
          <w:vertAlign w:val="superscript"/>
        </w:rPr>
        <w:t>1)2)</w:t>
      </w:r>
    </w:p>
    <w:p w:rsidR="00EB23B4" w:rsidRPr="00844E4A" w:rsidRDefault="00EB23B4" w:rsidP="00921C13">
      <w:pPr>
        <w:pStyle w:val="Bullet1G"/>
      </w:pPr>
      <w:r w:rsidRPr="00844E4A">
        <w:t>Cargo refrigeration system</w:t>
      </w:r>
      <w:r w:rsidRPr="00844E4A">
        <w:tab/>
      </w:r>
      <w:r w:rsidRPr="00844E4A">
        <w:tab/>
      </w:r>
      <w:r w:rsidRPr="00844E4A">
        <w:tab/>
      </w:r>
      <w:r w:rsidRPr="00C752FB">
        <w:rPr>
          <w:strike/>
        </w:rPr>
        <w:t>Yes</w:t>
      </w:r>
      <w:r w:rsidRPr="00844E4A">
        <w:t>/no</w:t>
      </w:r>
      <w:r w:rsidRPr="003525CD">
        <w:rPr>
          <w:vertAlign w:val="superscript"/>
        </w:rPr>
        <w:t>1)2)</w:t>
      </w:r>
    </w:p>
    <w:p w:rsidR="00EB23B4" w:rsidRPr="00844E4A" w:rsidRDefault="00EB23B4" w:rsidP="00921C13">
      <w:pPr>
        <w:pStyle w:val="Bullet1G"/>
      </w:pPr>
      <w:r w:rsidRPr="00844E4A">
        <w:t>Inerting facilities</w:t>
      </w:r>
      <w:r w:rsidRPr="00844E4A">
        <w:tab/>
      </w:r>
      <w:r w:rsidRPr="00844E4A">
        <w:tab/>
      </w:r>
      <w:r w:rsidRPr="00844E4A">
        <w:tab/>
      </w:r>
      <w:r w:rsidRPr="00844E4A">
        <w:tab/>
        <w:t>Yes/</w:t>
      </w:r>
      <w:r w:rsidRPr="00C752FB">
        <w:rPr>
          <w:strike/>
        </w:rPr>
        <w:t>no</w:t>
      </w:r>
      <w:r w:rsidRPr="003525CD">
        <w:rPr>
          <w:vertAlign w:val="superscript"/>
        </w:rPr>
        <w:t>1)2)</w:t>
      </w:r>
    </w:p>
    <w:p w:rsidR="00EB23B4" w:rsidRPr="00844E4A" w:rsidRDefault="00EB23B4" w:rsidP="00921C13">
      <w:pPr>
        <w:pStyle w:val="Bullet1G"/>
      </w:pPr>
      <w:r w:rsidRPr="00844E4A">
        <w:t>Pump-room below deck</w:t>
      </w:r>
      <w:r w:rsidRPr="00844E4A">
        <w:tab/>
      </w:r>
      <w:r w:rsidRPr="00844E4A">
        <w:tab/>
      </w:r>
      <w:r w:rsidRPr="00844E4A">
        <w:tab/>
      </w:r>
      <w:r w:rsidRPr="00C752FB">
        <w:rPr>
          <w:strike/>
        </w:rPr>
        <w:t>Yes</w:t>
      </w:r>
      <w:r w:rsidRPr="00844E4A">
        <w:t>/no</w:t>
      </w:r>
      <w:r w:rsidRPr="003525CD">
        <w:rPr>
          <w:vertAlign w:val="superscript"/>
        </w:rPr>
        <w:t>1)2)</w:t>
      </w:r>
    </w:p>
    <w:p w:rsidR="00EB23B4" w:rsidRPr="00844E4A" w:rsidRDefault="00EB23B4" w:rsidP="00921C13">
      <w:pPr>
        <w:pStyle w:val="Bullet1G"/>
      </w:pPr>
      <w:r w:rsidRPr="00844E4A">
        <w:t>Pressure relief device in</w:t>
      </w:r>
      <w:r w:rsidRPr="00844E4A">
        <w:tab/>
      </w:r>
      <w:r w:rsidRPr="00844E4A">
        <w:tab/>
      </w:r>
      <w:r w:rsidRPr="00844E4A">
        <w:tab/>
      </w:r>
      <w:r w:rsidRPr="00C752FB">
        <w:rPr>
          <w:strike/>
        </w:rPr>
        <w:t>Yes</w:t>
      </w:r>
      <w:r w:rsidRPr="00844E4A">
        <w:t>/no</w:t>
      </w:r>
      <w:r w:rsidRPr="00DA7CF8">
        <w:rPr>
          <w:vertAlign w:val="superscript"/>
        </w:rPr>
        <w:t>1)</w:t>
      </w:r>
    </w:p>
    <w:p w:rsidR="00EB23B4" w:rsidRPr="00844E4A" w:rsidRDefault="00EB23B4" w:rsidP="00C752FB">
      <w:pPr>
        <w:pStyle w:val="Bullet1G"/>
        <w:jc w:val="left"/>
      </w:pPr>
      <w:r w:rsidRPr="00844E4A">
        <w:t xml:space="preserve">Gas return line </w:t>
      </w:r>
      <w:r w:rsidRPr="003525CD">
        <w:rPr>
          <w:vertAlign w:val="superscript"/>
        </w:rPr>
        <w:t>1)2)</w:t>
      </w:r>
      <w:r w:rsidRPr="00844E4A">
        <w:br/>
        <w:t>Piping and installation heated</w:t>
      </w:r>
      <w:r w:rsidRPr="00844E4A">
        <w:tab/>
      </w:r>
      <w:r w:rsidRPr="00844E4A">
        <w:tab/>
      </w:r>
      <w:r w:rsidRPr="00C752FB">
        <w:rPr>
          <w:strike/>
        </w:rPr>
        <w:t>Yes</w:t>
      </w:r>
      <w:r w:rsidRPr="00844E4A">
        <w:t>/no</w:t>
      </w:r>
      <w:r w:rsidRPr="003525CD">
        <w:rPr>
          <w:vertAlign w:val="superscript"/>
        </w:rPr>
        <w:t>1)2)</w:t>
      </w:r>
    </w:p>
    <w:p w:rsidR="00EB23B4" w:rsidRPr="00844E4A" w:rsidRDefault="00EB23B4" w:rsidP="00921C13">
      <w:pPr>
        <w:pStyle w:val="Bullet1G"/>
      </w:pPr>
      <w:r w:rsidRPr="00844E4A">
        <w:t>Conforms to the rules of construction resulting from the remark(s) ... in column (20) of Table C of Chapter 3.2</w:t>
      </w:r>
      <w:r w:rsidRPr="003525CD">
        <w:rPr>
          <w:vertAlign w:val="superscript"/>
        </w:rPr>
        <w:t>1)2)</w:t>
      </w:r>
    </w:p>
    <w:p w:rsidR="00EB23B4" w:rsidRPr="00844E4A" w:rsidRDefault="00EB23B4" w:rsidP="00EB23B4">
      <w:pPr>
        <w:pStyle w:val="SingleTxtG"/>
      </w:pPr>
      <w:r w:rsidRPr="00844E4A">
        <w:t>9.</w:t>
      </w:r>
      <w:r w:rsidRPr="00844E4A">
        <w:tab/>
        <w:t>Electrical equipment:</w:t>
      </w:r>
    </w:p>
    <w:p w:rsidR="00EB23B4" w:rsidRPr="00844E4A" w:rsidRDefault="00EB23B4" w:rsidP="00C752FB">
      <w:pPr>
        <w:pStyle w:val="Bullet1G"/>
      </w:pPr>
      <w:r w:rsidRPr="00844E4A">
        <w:t>Temperature class: T4</w:t>
      </w:r>
    </w:p>
    <w:p w:rsidR="00EB23B4" w:rsidRPr="00844E4A" w:rsidRDefault="00EB23B4" w:rsidP="00C752FB">
      <w:pPr>
        <w:pStyle w:val="Bullet1G"/>
      </w:pPr>
      <w:r w:rsidRPr="00844E4A">
        <w:t>Explosion group: IIB</w:t>
      </w:r>
    </w:p>
    <w:p w:rsidR="00EB23B4" w:rsidRPr="00844E4A" w:rsidRDefault="00EB23B4" w:rsidP="00EB23B4">
      <w:pPr>
        <w:pStyle w:val="SingleTxtG"/>
      </w:pPr>
      <w:r w:rsidRPr="00844E4A">
        <w:t>10.</w:t>
      </w:r>
      <w:r w:rsidRPr="00844E4A">
        <w:tab/>
        <w:t>Loading/unloading rate: m</w:t>
      </w:r>
      <w:r w:rsidRPr="005B612A">
        <w:rPr>
          <w:vertAlign w:val="superscript"/>
        </w:rPr>
        <w:t>3</w:t>
      </w:r>
      <w:r w:rsidRPr="00844E4A">
        <w:t>/h</w:t>
      </w:r>
      <w:r w:rsidRPr="00C53019">
        <w:rPr>
          <w:vertAlign w:val="superscript"/>
        </w:rPr>
        <w:t>1</w:t>
      </w:r>
      <w:r w:rsidRPr="00844E4A">
        <w:t xml:space="preserve"> or see loading/unloading instructions</w:t>
      </w:r>
      <w:r w:rsidRPr="003525CD">
        <w:rPr>
          <w:vertAlign w:val="superscript"/>
        </w:rPr>
        <w:t>1)</w:t>
      </w:r>
      <w:r w:rsidRPr="00844E4A">
        <w:t xml:space="preserve"> </w:t>
      </w:r>
    </w:p>
    <w:p w:rsidR="00EB23B4" w:rsidRPr="00844E4A" w:rsidRDefault="00EB23B4" w:rsidP="00EB23B4">
      <w:pPr>
        <w:pStyle w:val="SingleTxtG"/>
      </w:pPr>
      <w:r w:rsidRPr="00844E4A">
        <w:t>11.</w:t>
      </w:r>
      <w:r w:rsidRPr="00844E4A">
        <w:tab/>
        <w:t>Permitted relative mass density (density): 1.00</w:t>
      </w:r>
    </w:p>
    <w:p w:rsidR="00EB23B4" w:rsidRPr="00844E4A" w:rsidRDefault="00EB23B4" w:rsidP="00F20121">
      <w:pPr>
        <w:pStyle w:val="SingleTxtG"/>
        <w:ind w:left="1701" w:hanging="567"/>
      </w:pPr>
      <w:r w:rsidRPr="00844E4A">
        <w:t>12.</w:t>
      </w:r>
      <w:r w:rsidRPr="00844E4A">
        <w:tab/>
        <w:t>Additional observations:</w:t>
      </w:r>
      <w:r w:rsidRPr="00DA7CF8">
        <w:rPr>
          <w:vertAlign w:val="superscript"/>
        </w:rPr>
        <w:t>1)</w:t>
      </w:r>
      <w:r w:rsidRPr="00844E4A">
        <w:t xml:space="preserve"> The connection for a sampling device</w:t>
      </w:r>
      <w:r w:rsidR="0096305F">
        <w:t xml:space="preserve"> </w:t>
      </w:r>
      <w:r w:rsidRPr="00844E4A">
        <w:t>is appropriate for an ETS</w:t>
      </w:r>
    </w:p>
    <w:p w:rsidR="00EB23B4" w:rsidRPr="00844E4A" w:rsidRDefault="00EB23B4" w:rsidP="00DA7CF8">
      <w:pPr>
        <w:pStyle w:val="HChG"/>
      </w:pPr>
      <w:r w:rsidRPr="00844E4A">
        <w:br w:type="page"/>
      </w:r>
      <w:r w:rsidRPr="00844E4A">
        <w:tab/>
      </w:r>
      <w:r w:rsidRPr="00844E4A">
        <w:tab/>
        <w:t>Technical equipment of the GASEX motor tanker</w:t>
      </w:r>
    </w:p>
    <w:p w:rsidR="00EB23B4" w:rsidRPr="00844E4A" w:rsidRDefault="00EB23B4" w:rsidP="00DA7CF8">
      <w:pPr>
        <w:pStyle w:val="H1G"/>
      </w:pPr>
      <w:r w:rsidRPr="00844E4A">
        <w:tab/>
      </w:r>
      <w:r w:rsidRPr="00844E4A">
        <w:tab/>
        <w:t>A.</w:t>
      </w:r>
      <w:r w:rsidRPr="00844E4A">
        <w:tab/>
        <w:t>Cargo tanks</w:t>
      </w:r>
    </w:p>
    <w:p w:rsidR="00EB23B4" w:rsidRPr="00DA7CF8" w:rsidRDefault="00EB23B4" w:rsidP="00DA7CF8">
      <w:pPr>
        <w:pStyle w:val="SingleTxtG"/>
        <w:ind w:left="1701"/>
      </w:pPr>
      <w:r w:rsidRPr="00DA7CF8">
        <w:t>Number:</w:t>
      </w:r>
      <w:r w:rsidRPr="00DA7CF8">
        <w:tab/>
      </w:r>
      <w:r w:rsidRPr="00DA7CF8">
        <w:tab/>
        <w:t>6</w:t>
      </w:r>
    </w:p>
    <w:p w:rsidR="00EB23B4" w:rsidRPr="00DA7CF8" w:rsidRDefault="00EB23B4" w:rsidP="00DA7CF8">
      <w:pPr>
        <w:pStyle w:val="SingleTxtG"/>
        <w:ind w:left="1701"/>
      </w:pPr>
      <w:r w:rsidRPr="00DA7CF8">
        <w:t>Volume per cargo tank:</w:t>
      </w:r>
      <w:r w:rsidRPr="00DA7CF8">
        <w:tab/>
        <w:t>250 m³</w:t>
      </w:r>
    </w:p>
    <w:p w:rsidR="00EB23B4" w:rsidRPr="00DA7CF8" w:rsidRDefault="00EB23B4" w:rsidP="00DA7CF8">
      <w:pPr>
        <w:pStyle w:val="SingleTxtG"/>
        <w:ind w:left="1701"/>
      </w:pPr>
      <w:r w:rsidRPr="00DA7CF8">
        <w:t>Minimum authorized temperature:</w:t>
      </w:r>
      <w:r w:rsidRPr="00DA7CF8">
        <w:tab/>
        <w:t xml:space="preserve">-10 </w:t>
      </w:r>
      <w:r w:rsidRPr="00DA7CF8">
        <w:sym w:font="Symbol" w:char="F0B0"/>
      </w:r>
      <w:r w:rsidRPr="00DA7CF8">
        <w:t>C</w:t>
      </w:r>
    </w:p>
    <w:p w:rsidR="00EB23B4" w:rsidRPr="00AF67B7" w:rsidRDefault="00EB23B4" w:rsidP="00AF67B7">
      <w:pPr>
        <w:pStyle w:val="H1G"/>
        <w:rPr>
          <w:b w:val="0"/>
          <w:sz w:val="20"/>
        </w:rPr>
      </w:pPr>
      <w:r w:rsidRPr="00844E4A">
        <w:tab/>
      </w:r>
      <w:r w:rsidRPr="00844E4A">
        <w:tab/>
        <w:t>B.</w:t>
      </w:r>
      <w:r w:rsidRPr="00844E4A">
        <w:tab/>
        <w:t>Pumps:</w:t>
      </w:r>
      <w:r w:rsidRPr="00844E4A">
        <w:tab/>
      </w:r>
      <w:r w:rsidRPr="00844E4A">
        <w:tab/>
      </w:r>
      <w:r w:rsidRPr="00AF67B7">
        <w:rPr>
          <w:b w:val="0"/>
          <w:sz w:val="20"/>
        </w:rPr>
        <w:t>1 submerged pump per cargo tank</w:t>
      </w:r>
    </w:p>
    <w:p w:rsidR="00EB23B4" w:rsidRPr="00AF67B7" w:rsidRDefault="00EB23B4" w:rsidP="00AF67B7">
      <w:pPr>
        <w:pStyle w:val="H1G"/>
        <w:rPr>
          <w:b w:val="0"/>
          <w:sz w:val="20"/>
        </w:rPr>
      </w:pPr>
      <w:r w:rsidRPr="00844E4A">
        <w:tab/>
      </w:r>
      <w:r w:rsidRPr="00844E4A">
        <w:tab/>
        <w:t>C.</w:t>
      </w:r>
      <w:r w:rsidRPr="00844E4A">
        <w:tab/>
        <w:t>Compressors:</w:t>
      </w:r>
      <w:r w:rsidRPr="00844E4A">
        <w:tab/>
      </w:r>
      <w:r w:rsidRPr="00AF67B7">
        <w:rPr>
          <w:b w:val="0"/>
          <w:sz w:val="20"/>
        </w:rPr>
        <w:t>2 compressors</w:t>
      </w:r>
    </w:p>
    <w:p w:rsidR="00EB23B4" w:rsidRPr="00AF67B7" w:rsidRDefault="00EB23B4" w:rsidP="00AF67B7">
      <w:pPr>
        <w:pStyle w:val="H1G"/>
        <w:rPr>
          <w:b w:val="0"/>
          <w:sz w:val="20"/>
        </w:rPr>
      </w:pPr>
      <w:r w:rsidRPr="00844E4A">
        <w:tab/>
      </w:r>
      <w:r w:rsidRPr="00844E4A">
        <w:tab/>
        <w:t>D.</w:t>
      </w:r>
      <w:r w:rsidRPr="00844E4A">
        <w:tab/>
        <w:t>Piping systems:</w:t>
      </w:r>
      <w:r w:rsidRPr="00844E4A">
        <w:tab/>
      </w:r>
      <w:r w:rsidRPr="00AF67B7">
        <w:rPr>
          <w:b w:val="0"/>
          <w:sz w:val="20"/>
        </w:rPr>
        <w:t>Separate for liquids and gases (vapours)</w:t>
      </w:r>
    </w:p>
    <w:p w:rsidR="00EB23B4" w:rsidRPr="00844E4A" w:rsidRDefault="00EB23B4" w:rsidP="00AF67B7">
      <w:pPr>
        <w:pStyle w:val="H1G"/>
      </w:pPr>
      <w:r w:rsidRPr="00844E4A">
        <w:tab/>
      </w:r>
      <w:r w:rsidRPr="00844E4A">
        <w:tab/>
        <w:t>E.</w:t>
      </w:r>
      <w:r w:rsidRPr="00844E4A">
        <w:tab/>
        <w:t>Possibility of longitudinal flushing:</w:t>
      </w:r>
      <w:r w:rsidRPr="00AF67B7">
        <w:rPr>
          <w:b w:val="0"/>
          <w:sz w:val="20"/>
        </w:rPr>
        <w:tab/>
        <w:t>Yes</w:t>
      </w:r>
    </w:p>
    <w:p w:rsidR="00EB23B4" w:rsidRPr="00844E4A" w:rsidRDefault="00EB23B4" w:rsidP="009F473F">
      <w:pPr>
        <w:pStyle w:val="HChG"/>
      </w:pPr>
      <w:r w:rsidRPr="00844E4A">
        <w:br w:type="page"/>
        <w:t>Annex II</w:t>
      </w:r>
    </w:p>
    <w:p w:rsidR="00EB23B4" w:rsidRPr="00844E4A" w:rsidRDefault="00EB23B4" w:rsidP="00FA6B4F">
      <w:pPr>
        <w:pStyle w:val="HChG"/>
      </w:pPr>
      <w:r w:rsidRPr="00844E4A">
        <w:tab/>
      </w:r>
      <w:r w:rsidRPr="00844E4A">
        <w:tab/>
        <w:t>Examples of substantive questions for the specialization course on chemicals</w:t>
      </w:r>
    </w:p>
    <w:p w:rsidR="00EB23B4" w:rsidRPr="00844E4A" w:rsidRDefault="00EB23B4" w:rsidP="00FA6B4F">
      <w:pPr>
        <w:pStyle w:val="H1G"/>
      </w:pPr>
      <w:r w:rsidRPr="00844E4A">
        <w:tab/>
        <w:t>1.</w:t>
      </w:r>
      <w:r w:rsidRPr="00844E4A">
        <w:tab/>
        <w:t>Situation description</w:t>
      </w:r>
    </w:p>
    <w:p w:rsidR="00EB23B4" w:rsidRPr="00844E4A" w:rsidRDefault="00EB23B4" w:rsidP="00EB23B4">
      <w:pPr>
        <w:pStyle w:val="SingleTxtG"/>
      </w:pPr>
      <w:r w:rsidRPr="00844E4A">
        <w:t>This section of the examination is based on the following situation description:</w:t>
      </w:r>
    </w:p>
    <w:p w:rsidR="00EB23B4" w:rsidRPr="00844E4A" w:rsidRDefault="00EB23B4" w:rsidP="00EB23B4">
      <w:pPr>
        <w:pStyle w:val="SingleTxtG"/>
      </w:pPr>
      <w:r w:rsidRPr="00844E4A">
        <w:t>Your motor tanker (NAME OF VESSEL) carries certificate of approval No. (xx).</w:t>
      </w:r>
    </w:p>
    <w:p w:rsidR="00EB23B4" w:rsidRPr="00844E4A" w:rsidRDefault="00EB23B4" w:rsidP="00EB23B4">
      <w:pPr>
        <w:pStyle w:val="SingleTxtG"/>
      </w:pPr>
      <w:r w:rsidRPr="00844E4A">
        <w:t>You receive an order to transport 1,500 tons of UN No. XXXX (NAME, class, classification code, packing group).</w:t>
      </w:r>
    </w:p>
    <w:p w:rsidR="00EB23B4" w:rsidRPr="00844E4A" w:rsidRDefault="00EB23B4" w:rsidP="00EB23B4">
      <w:pPr>
        <w:pStyle w:val="SingleTxtG"/>
      </w:pPr>
      <w:r w:rsidRPr="00844E4A">
        <w:t>Your tank vessel is empty. The previous cargo was UN No. XXXX (NAME, class, classification code, packing group).</w:t>
      </w:r>
    </w:p>
    <w:p w:rsidR="00EB23B4" w:rsidRPr="00844E4A" w:rsidRDefault="00EB23B4" w:rsidP="00EB23B4">
      <w:pPr>
        <w:pStyle w:val="SingleTxtG"/>
      </w:pPr>
      <w:r w:rsidRPr="00844E4A">
        <w:t>The outside temperature during loading is +9 °C.</w:t>
      </w:r>
    </w:p>
    <w:p w:rsidR="00EB23B4" w:rsidRPr="00844E4A" w:rsidRDefault="00EB23B4" w:rsidP="00FA6B4F">
      <w:pPr>
        <w:pStyle w:val="H1G"/>
      </w:pPr>
      <w:r w:rsidRPr="00844E4A">
        <w:tab/>
        <w:t>2.</w:t>
      </w:r>
      <w:r w:rsidRPr="00844E4A">
        <w:tab/>
        <w:t>Questions</w:t>
      </w:r>
    </w:p>
    <w:p w:rsidR="00EB23B4" w:rsidRPr="00844E4A" w:rsidRDefault="00EB23B4" w:rsidP="00EB23B4">
      <w:pPr>
        <w:pStyle w:val="SingleTxtG"/>
      </w:pPr>
      <w:r w:rsidRPr="00844E4A">
        <w:t>The questions must be selected along the following lines. A logical order should be followed.</w:t>
      </w:r>
    </w:p>
    <w:p w:rsidR="00EB23B4" w:rsidRPr="00844E4A" w:rsidRDefault="00EB23B4" w:rsidP="00FA6B4F">
      <w:pPr>
        <w:pStyle w:val="H1G"/>
      </w:pPr>
      <w:r w:rsidRPr="00844E4A">
        <w:tab/>
        <w:t xml:space="preserve">A. </w:t>
      </w:r>
      <w:r w:rsidRPr="00844E4A">
        <w:tab/>
        <w:t>Loading (including preparation)</w:t>
      </w:r>
    </w:p>
    <w:p w:rsidR="00EB23B4" w:rsidRPr="00844E4A" w:rsidRDefault="00FA6B4F" w:rsidP="00FA6B4F">
      <w:pPr>
        <w:pStyle w:val="H23G"/>
      </w:pPr>
      <w:r>
        <w:tab/>
      </w:r>
      <w:r>
        <w:tab/>
      </w:r>
      <w:r w:rsidR="00EB23B4" w:rsidRPr="00844E4A">
        <w:t>General questions:</w:t>
      </w:r>
    </w:p>
    <w:p w:rsidR="00EB23B4" w:rsidRPr="00844E4A" w:rsidRDefault="00EB23B4" w:rsidP="00EB23B4">
      <w:pPr>
        <w:pStyle w:val="SingleTxtG"/>
      </w:pPr>
      <w:r w:rsidRPr="00844E4A">
        <w:t>Choose three questions from A-1 to A-11.</w:t>
      </w:r>
    </w:p>
    <w:p w:rsidR="00EB23B4" w:rsidRPr="00844E4A" w:rsidRDefault="00FA6B4F" w:rsidP="00FA6B4F">
      <w:pPr>
        <w:pStyle w:val="H23G"/>
      </w:pPr>
      <w:r>
        <w:tab/>
      </w:r>
      <w:r>
        <w:tab/>
      </w:r>
      <w:r w:rsidR="00EB23B4" w:rsidRPr="00844E4A">
        <w:t>Substance-related question:</w:t>
      </w:r>
    </w:p>
    <w:p w:rsidR="00EB23B4" w:rsidRPr="00844E4A" w:rsidRDefault="00EB23B4" w:rsidP="00EB23B4">
      <w:pPr>
        <w:pStyle w:val="SingleTxtG"/>
      </w:pPr>
      <w:r w:rsidRPr="00844E4A">
        <w:t>Choose one question from E-1 to E-20.</w:t>
      </w:r>
    </w:p>
    <w:p w:rsidR="00EB23B4" w:rsidRPr="00844E4A" w:rsidRDefault="00EB23B4" w:rsidP="00FA6B4F">
      <w:pPr>
        <w:pStyle w:val="H1G"/>
      </w:pPr>
      <w:r w:rsidRPr="00844E4A">
        <w:tab/>
        <w:t xml:space="preserve">B. </w:t>
      </w:r>
      <w:r w:rsidRPr="00844E4A">
        <w:tab/>
        <w:t>Transport</w:t>
      </w:r>
    </w:p>
    <w:p w:rsidR="00EB23B4" w:rsidRPr="00844E4A" w:rsidRDefault="00FA6B4F" w:rsidP="00FA6B4F">
      <w:pPr>
        <w:pStyle w:val="H23G"/>
      </w:pPr>
      <w:r>
        <w:tab/>
      </w:r>
      <w:r>
        <w:tab/>
      </w:r>
      <w:r w:rsidR="00EB23B4" w:rsidRPr="00844E4A">
        <w:t xml:space="preserve">General questions: </w:t>
      </w:r>
    </w:p>
    <w:p w:rsidR="00EB23B4" w:rsidRPr="00844E4A" w:rsidRDefault="00EB23B4" w:rsidP="00EB23B4">
      <w:pPr>
        <w:pStyle w:val="SingleTxtG"/>
      </w:pPr>
      <w:r w:rsidRPr="00844E4A">
        <w:t>Choose three questions from B-1 to B-10.</w:t>
      </w:r>
    </w:p>
    <w:p w:rsidR="00EB23B4" w:rsidRPr="00844E4A" w:rsidRDefault="00FA6B4F" w:rsidP="00FA6B4F">
      <w:pPr>
        <w:pStyle w:val="H23G"/>
      </w:pPr>
      <w:r>
        <w:tab/>
      </w:r>
      <w:r>
        <w:tab/>
      </w:r>
      <w:r w:rsidR="00EB23B4" w:rsidRPr="00844E4A">
        <w:t>Substance-related question:</w:t>
      </w:r>
    </w:p>
    <w:p w:rsidR="00EB23B4" w:rsidRPr="00844E4A" w:rsidRDefault="00EB23B4" w:rsidP="00EB23B4">
      <w:pPr>
        <w:pStyle w:val="SingleTxtG"/>
      </w:pPr>
      <w:r w:rsidRPr="00844E4A">
        <w:t>Choose one question from E-1 to E-20.</w:t>
      </w:r>
    </w:p>
    <w:p w:rsidR="00EB23B4" w:rsidRPr="00844E4A" w:rsidRDefault="00EB23B4" w:rsidP="00FA6B4F">
      <w:pPr>
        <w:pStyle w:val="H1G"/>
      </w:pPr>
      <w:r w:rsidRPr="00844E4A">
        <w:tab/>
        <w:t xml:space="preserve">C. </w:t>
      </w:r>
      <w:r w:rsidRPr="00844E4A">
        <w:tab/>
        <w:t>Unloading (including preparation)</w:t>
      </w:r>
    </w:p>
    <w:p w:rsidR="00EB23B4" w:rsidRPr="00844E4A" w:rsidRDefault="00FA6B4F" w:rsidP="00FA6B4F">
      <w:pPr>
        <w:pStyle w:val="H23G"/>
      </w:pPr>
      <w:r>
        <w:tab/>
      </w:r>
      <w:r>
        <w:tab/>
      </w:r>
      <w:r w:rsidR="00EB23B4" w:rsidRPr="00844E4A">
        <w:t>General questions:</w:t>
      </w:r>
    </w:p>
    <w:p w:rsidR="00EB23B4" w:rsidRPr="00844E4A" w:rsidRDefault="00EB23B4" w:rsidP="00EB23B4">
      <w:pPr>
        <w:pStyle w:val="SingleTxtG"/>
      </w:pPr>
      <w:r w:rsidRPr="00844E4A">
        <w:t>Choose three questions from C-1 to C-10.</w:t>
      </w:r>
    </w:p>
    <w:p w:rsidR="00EB23B4" w:rsidRPr="00844E4A" w:rsidRDefault="00EB23B4" w:rsidP="00FA6B4F">
      <w:pPr>
        <w:pStyle w:val="H1G"/>
      </w:pPr>
      <w:r w:rsidRPr="00844E4A">
        <w:tab/>
        <w:t>D.</w:t>
      </w:r>
      <w:r w:rsidRPr="00844E4A">
        <w:tab/>
        <w:t>Flushing</w:t>
      </w:r>
    </w:p>
    <w:p w:rsidR="00EB23B4" w:rsidRPr="00844E4A" w:rsidRDefault="00FA6B4F" w:rsidP="00FA6B4F">
      <w:pPr>
        <w:pStyle w:val="H23G"/>
      </w:pPr>
      <w:r>
        <w:tab/>
      </w:r>
      <w:r>
        <w:tab/>
      </w:r>
      <w:r w:rsidR="00EB23B4" w:rsidRPr="00844E4A">
        <w:t xml:space="preserve">General questions: </w:t>
      </w:r>
    </w:p>
    <w:p w:rsidR="00EB23B4" w:rsidRPr="00844E4A" w:rsidRDefault="00EB23B4" w:rsidP="00EB23B4">
      <w:pPr>
        <w:pStyle w:val="SingleTxtG"/>
      </w:pPr>
      <w:r w:rsidRPr="00844E4A">
        <w:t>Choose three questions from D-1 to D-13.</w:t>
      </w:r>
    </w:p>
    <w:p w:rsidR="00EB23B4" w:rsidRPr="00844E4A" w:rsidRDefault="00FA6B4F" w:rsidP="00FA6B4F">
      <w:pPr>
        <w:pStyle w:val="H23G"/>
      </w:pPr>
      <w:r>
        <w:tab/>
      </w:r>
      <w:r>
        <w:tab/>
      </w:r>
      <w:r w:rsidR="00EB23B4" w:rsidRPr="00844E4A">
        <w:t>Substance-related question:</w:t>
      </w:r>
    </w:p>
    <w:p w:rsidR="00EB23B4" w:rsidRPr="00844E4A" w:rsidRDefault="00EB23B4" w:rsidP="00EB23B4">
      <w:pPr>
        <w:pStyle w:val="SingleTxtG"/>
      </w:pPr>
      <w:r w:rsidRPr="00844E4A">
        <w:t>Choose one question from E-1 to E-20.</w:t>
      </w:r>
    </w:p>
    <w:p w:rsidR="00EB23B4" w:rsidRPr="00844E4A" w:rsidRDefault="00EB23B4" w:rsidP="00FA6B4F">
      <w:pPr>
        <w:pStyle w:val="H1G"/>
      </w:pPr>
      <w:r w:rsidRPr="00844E4A">
        <w:tab/>
        <w:t>3.</w:t>
      </w:r>
      <w:r w:rsidRPr="00844E4A">
        <w:tab/>
        <w:t>Substance and its characteristics</w:t>
      </w:r>
    </w:p>
    <w:p w:rsidR="00EB23B4" w:rsidRPr="00844E4A" w:rsidRDefault="00EB23B4" w:rsidP="00EB23B4">
      <w:pPr>
        <w:pStyle w:val="SingleTxtG"/>
      </w:pPr>
      <w:r w:rsidRPr="00844E4A">
        <w:t>A substance should be selected from the following list and included in situation description 1 along with its properties.</w:t>
      </w:r>
    </w:p>
    <w:p w:rsidR="00EB23B4" w:rsidRPr="00844E4A" w:rsidRDefault="00EB23B4" w:rsidP="00EB23B4">
      <w:pPr>
        <w:pStyle w:val="SingleTxtG"/>
      </w:pPr>
      <w:r w:rsidRPr="00844E4A">
        <w:t>The substances listed in the table may be included in the certificates of approval referred to in section 4.</w:t>
      </w:r>
    </w:p>
    <w:p w:rsidR="007268F9" w:rsidRDefault="007268F9" w:rsidP="00FC04AB"/>
    <w:p w:rsidR="00241CA9" w:rsidRDefault="00241CA9" w:rsidP="00FC04AB">
      <w:pPr>
        <w:sectPr w:rsidR="00241CA9" w:rsidSect="00C0770F">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pPr>
    </w:p>
    <w:tbl>
      <w:tblPr>
        <w:tblW w:w="13041" w:type="dxa"/>
        <w:tblInd w:w="283"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082"/>
        <w:gridCol w:w="4528"/>
        <w:gridCol w:w="850"/>
        <w:gridCol w:w="1698"/>
        <w:gridCol w:w="2171"/>
        <w:gridCol w:w="2712"/>
      </w:tblGrid>
      <w:tr w:rsidR="00A90113" w:rsidRPr="00B627CD" w:rsidTr="00E10C82">
        <w:trPr>
          <w:tblHeader/>
        </w:trPr>
        <w:tc>
          <w:tcPr>
            <w:tcW w:w="1082" w:type="dxa"/>
            <w:tcBorders>
              <w:top w:val="single" w:sz="4" w:space="0" w:color="auto"/>
              <w:bottom w:val="single" w:sz="12" w:space="0" w:color="auto"/>
            </w:tcBorders>
            <w:shd w:val="clear" w:color="auto" w:fill="auto"/>
            <w:vAlign w:val="bottom"/>
          </w:tcPr>
          <w:p w:rsidR="00447AF4" w:rsidRPr="00B627CD" w:rsidRDefault="00447AF4" w:rsidP="00B627CD">
            <w:pPr>
              <w:suppressAutoHyphens w:val="0"/>
              <w:spacing w:before="80" w:after="80" w:line="200" w:lineRule="exact"/>
              <w:ind w:right="113"/>
              <w:rPr>
                <w:i/>
                <w:sz w:val="16"/>
              </w:rPr>
            </w:pPr>
            <w:r w:rsidRPr="00B627CD">
              <w:rPr>
                <w:i/>
                <w:sz w:val="16"/>
              </w:rPr>
              <w:t>UN No.</w:t>
            </w:r>
          </w:p>
        </w:tc>
        <w:tc>
          <w:tcPr>
            <w:tcW w:w="4528" w:type="dxa"/>
            <w:tcBorders>
              <w:top w:val="single" w:sz="4" w:space="0" w:color="auto"/>
              <w:bottom w:val="single" w:sz="12" w:space="0" w:color="auto"/>
            </w:tcBorders>
            <w:shd w:val="clear" w:color="auto" w:fill="auto"/>
            <w:vAlign w:val="bottom"/>
          </w:tcPr>
          <w:p w:rsidR="00447AF4" w:rsidRPr="00B627CD" w:rsidRDefault="00447AF4" w:rsidP="00B627CD">
            <w:pPr>
              <w:suppressAutoHyphens w:val="0"/>
              <w:spacing w:before="80" w:after="80" w:line="200" w:lineRule="exact"/>
              <w:ind w:right="113"/>
              <w:rPr>
                <w:i/>
                <w:sz w:val="16"/>
              </w:rPr>
            </w:pPr>
            <w:r w:rsidRPr="00B627CD">
              <w:rPr>
                <w:i/>
                <w:sz w:val="16"/>
              </w:rPr>
              <w:t>Name and description</w:t>
            </w:r>
          </w:p>
        </w:tc>
        <w:tc>
          <w:tcPr>
            <w:tcW w:w="850" w:type="dxa"/>
            <w:tcBorders>
              <w:top w:val="single" w:sz="4" w:space="0" w:color="auto"/>
              <w:bottom w:val="single" w:sz="12" w:space="0" w:color="auto"/>
            </w:tcBorders>
            <w:shd w:val="clear" w:color="auto" w:fill="auto"/>
            <w:vAlign w:val="bottom"/>
          </w:tcPr>
          <w:p w:rsidR="00447AF4" w:rsidRPr="00B627CD" w:rsidRDefault="00447AF4" w:rsidP="00B627CD">
            <w:pPr>
              <w:suppressAutoHyphens w:val="0"/>
              <w:spacing w:before="80" w:after="80" w:line="200" w:lineRule="exact"/>
              <w:ind w:right="113"/>
              <w:rPr>
                <w:i/>
                <w:sz w:val="16"/>
              </w:rPr>
            </w:pPr>
            <w:r w:rsidRPr="00B627CD">
              <w:rPr>
                <w:i/>
                <w:sz w:val="16"/>
              </w:rPr>
              <w:t>Class</w:t>
            </w:r>
          </w:p>
        </w:tc>
        <w:tc>
          <w:tcPr>
            <w:tcW w:w="1698" w:type="dxa"/>
            <w:tcBorders>
              <w:top w:val="single" w:sz="4" w:space="0" w:color="auto"/>
              <w:bottom w:val="single" w:sz="12" w:space="0" w:color="auto"/>
            </w:tcBorders>
            <w:shd w:val="clear" w:color="auto" w:fill="auto"/>
            <w:vAlign w:val="bottom"/>
          </w:tcPr>
          <w:p w:rsidR="00447AF4" w:rsidRPr="00B627CD" w:rsidRDefault="00447AF4" w:rsidP="00B627CD">
            <w:pPr>
              <w:suppressAutoHyphens w:val="0"/>
              <w:spacing w:before="80" w:after="80" w:line="200" w:lineRule="exact"/>
              <w:ind w:right="113"/>
              <w:rPr>
                <w:i/>
                <w:sz w:val="16"/>
              </w:rPr>
            </w:pPr>
            <w:r w:rsidRPr="00B627CD">
              <w:rPr>
                <w:i/>
                <w:sz w:val="16"/>
              </w:rPr>
              <w:t>Classification code</w:t>
            </w:r>
          </w:p>
        </w:tc>
        <w:tc>
          <w:tcPr>
            <w:tcW w:w="2171" w:type="dxa"/>
            <w:tcBorders>
              <w:top w:val="single" w:sz="4" w:space="0" w:color="auto"/>
              <w:bottom w:val="single" w:sz="12" w:space="0" w:color="auto"/>
            </w:tcBorders>
            <w:shd w:val="clear" w:color="auto" w:fill="auto"/>
            <w:vAlign w:val="bottom"/>
          </w:tcPr>
          <w:p w:rsidR="00447AF4" w:rsidRPr="00B627CD" w:rsidRDefault="00447AF4" w:rsidP="00B627CD">
            <w:pPr>
              <w:suppressAutoHyphens w:val="0"/>
              <w:spacing w:before="80" w:after="80" w:line="200" w:lineRule="exact"/>
              <w:ind w:right="113"/>
              <w:rPr>
                <w:i/>
                <w:sz w:val="16"/>
              </w:rPr>
            </w:pPr>
            <w:r w:rsidRPr="00B627CD">
              <w:rPr>
                <w:i/>
                <w:sz w:val="16"/>
              </w:rPr>
              <w:t>Packing group</w:t>
            </w:r>
          </w:p>
        </w:tc>
        <w:tc>
          <w:tcPr>
            <w:tcW w:w="2712" w:type="dxa"/>
            <w:tcBorders>
              <w:top w:val="single" w:sz="4" w:space="0" w:color="auto"/>
              <w:bottom w:val="single" w:sz="12" w:space="0" w:color="auto"/>
            </w:tcBorders>
            <w:shd w:val="clear" w:color="auto" w:fill="auto"/>
            <w:vAlign w:val="bottom"/>
          </w:tcPr>
          <w:p w:rsidR="00447AF4" w:rsidRPr="00B627CD" w:rsidRDefault="00447AF4" w:rsidP="00B627CD">
            <w:pPr>
              <w:suppressAutoHyphens w:val="0"/>
              <w:spacing w:before="80" w:after="80" w:line="200" w:lineRule="exact"/>
              <w:ind w:right="113"/>
              <w:rPr>
                <w:i/>
                <w:sz w:val="16"/>
              </w:rPr>
            </w:pPr>
            <w:r w:rsidRPr="00B627CD">
              <w:rPr>
                <w:i/>
                <w:sz w:val="16"/>
              </w:rPr>
              <w:t>Number of certificate of approval</w:t>
            </w:r>
          </w:p>
        </w:tc>
      </w:tr>
      <w:tr w:rsidR="00A90113" w:rsidRPr="00B627CD" w:rsidTr="00E10C82">
        <w:trPr>
          <w:tblHeader/>
        </w:trPr>
        <w:tc>
          <w:tcPr>
            <w:tcW w:w="13041" w:type="dxa"/>
            <w:gridSpan w:val="6"/>
            <w:tcBorders>
              <w:top w:val="single" w:sz="12" w:space="0" w:color="auto"/>
              <w:bottom w:val="nil"/>
            </w:tcBorders>
            <w:shd w:val="clear" w:color="auto" w:fill="auto"/>
            <w:vAlign w:val="bottom"/>
          </w:tcPr>
          <w:p w:rsidR="00A90113" w:rsidRPr="0021241F" w:rsidRDefault="007D27D1" w:rsidP="00B627CD">
            <w:pPr>
              <w:suppressAutoHyphens w:val="0"/>
              <w:spacing w:before="80" w:after="80" w:line="200" w:lineRule="exact"/>
              <w:ind w:right="113"/>
              <w:rPr>
                <w:b/>
                <w:i/>
                <w:sz w:val="16"/>
              </w:rPr>
            </w:pPr>
            <w:r w:rsidRPr="0021241F">
              <w:rPr>
                <w:b/>
              </w:rPr>
              <w:t>Flammable</w:t>
            </w:r>
          </w:p>
        </w:tc>
      </w:tr>
      <w:tr w:rsidR="00E56F34" w:rsidRPr="00B627CD" w:rsidTr="001E6127">
        <w:tc>
          <w:tcPr>
            <w:tcW w:w="1082" w:type="dxa"/>
            <w:tcBorders>
              <w:top w:val="nil"/>
              <w:bottom w:val="nil"/>
            </w:tcBorders>
            <w:shd w:val="clear" w:color="auto" w:fill="auto"/>
          </w:tcPr>
          <w:p w:rsidR="00447AF4" w:rsidRPr="00B627CD" w:rsidRDefault="00447AF4" w:rsidP="005372B5">
            <w:pPr>
              <w:suppressAutoHyphens w:val="0"/>
              <w:spacing w:before="40" w:after="80" w:line="220" w:lineRule="exact"/>
              <w:ind w:right="113"/>
            </w:pPr>
            <w:r w:rsidRPr="00B627CD">
              <w:t>1089</w:t>
            </w:r>
          </w:p>
        </w:tc>
        <w:tc>
          <w:tcPr>
            <w:tcW w:w="4528" w:type="dxa"/>
            <w:tcBorders>
              <w:top w:val="nil"/>
              <w:bottom w:val="nil"/>
            </w:tcBorders>
            <w:shd w:val="clear" w:color="auto" w:fill="auto"/>
          </w:tcPr>
          <w:p w:rsidR="00447AF4" w:rsidRPr="00B627CD" w:rsidRDefault="00447AF4" w:rsidP="005372B5">
            <w:pPr>
              <w:suppressAutoHyphens w:val="0"/>
              <w:spacing w:before="40" w:after="80" w:line="220" w:lineRule="exact"/>
              <w:ind w:right="113"/>
            </w:pPr>
            <w:r w:rsidRPr="00B627CD">
              <w:t>ACETALDEHYDE</w:t>
            </w:r>
          </w:p>
        </w:tc>
        <w:tc>
          <w:tcPr>
            <w:tcW w:w="850" w:type="dxa"/>
            <w:tcBorders>
              <w:top w:val="nil"/>
              <w:bottom w:val="nil"/>
            </w:tcBorders>
            <w:shd w:val="clear" w:color="auto" w:fill="auto"/>
          </w:tcPr>
          <w:p w:rsidR="00447AF4" w:rsidRPr="0049387C" w:rsidRDefault="00447AF4" w:rsidP="005372B5">
            <w:pPr>
              <w:suppressAutoHyphens w:val="0"/>
              <w:spacing w:before="40" w:after="80" w:line="220" w:lineRule="exact"/>
              <w:ind w:right="113"/>
              <w:rPr>
                <w:b/>
              </w:rPr>
            </w:pPr>
            <w:r w:rsidRPr="0049387C">
              <w:rPr>
                <w:b/>
              </w:rPr>
              <w:t>3</w:t>
            </w:r>
          </w:p>
        </w:tc>
        <w:tc>
          <w:tcPr>
            <w:tcW w:w="1698" w:type="dxa"/>
            <w:tcBorders>
              <w:top w:val="nil"/>
              <w:bottom w:val="nil"/>
            </w:tcBorders>
            <w:shd w:val="clear" w:color="auto" w:fill="auto"/>
          </w:tcPr>
          <w:p w:rsidR="00447AF4" w:rsidRPr="0049387C" w:rsidRDefault="00447AF4" w:rsidP="005372B5">
            <w:pPr>
              <w:suppressAutoHyphens w:val="0"/>
              <w:spacing w:before="40" w:after="80" w:line="220" w:lineRule="exact"/>
              <w:ind w:right="113"/>
              <w:rPr>
                <w:b/>
              </w:rPr>
            </w:pPr>
            <w:r w:rsidRPr="0049387C">
              <w:rPr>
                <w:b/>
              </w:rPr>
              <w:t>F1</w:t>
            </w:r>
          </w:p>
        </w:tc>
        <w:tc>
          <w:tcPr>
            <w:tcW w:w="2171" w:type="dxa"/>
            <w:tcBorders>
              <w:top w:val="nil"/>
              <w:bottom w:val="nil"/>
            </w:tcBorders>
            <w:shd w:val="clear" w:color="auto" w:fill="auto"/>
          </w:tcPr>
          <w:p w:rsidR="00447AF4" w:rsidRPr="0049387C" w:rsidRDefault="00447AF4" w:rsidP="005372B5">
            <w:pPr>
              <w:suppressAutoHyphens w:val="0"/>
              <w:spacing w:before="40" w:after="80" w:line="220" w:lineRule="exact"/>
              <w:ind w:right="113"/>
              <w:rPr>
                <w:b/>
              </w:rPr>
            </w:pPr>
            <w:r w:rsidRPr="0049387C">
              <w:rPr>
                <w:b/>
              </w:rPr>
              <w:t>I</w:t>
            </w:r>
          </w:p>
        </w:tc>
        <w:tc>
          <w:tcPr>
            <w:tcW w:w="2712" w:type="dxa"/>
            <w:tcBorders>
              <w:top w:val="nil"/>
              <w:bottom w:val="nil"/>
            </w:tcBorders>
            <w:shd w:val="clear" w:color="auto" w:fill="auto"/>
          </w:tcPr>
          <w:p w:rsidR="00447AF4" w:rsidRPr="0049387C" w:rsidRDefault="00447AF4" w:rsidP="005372B5">
            <w:pPr>
              <w:suppressAutoHyphens w:val="0"/>
              <w:spacing w:before="40" w:after="80" w:line="220" w:lineRule="exact"/>
              <w:ind w:right="113"/>
              <w:rPr>
                <w:b/>
              </w:rPr>
            </w:pPr>
            <w:r w:rsidRPr="0049387C">
              <w:rPr>
                <w:b/>
              </w:rPr>
              <w:t>03</w:t>
            </w:r>
          </w:p>
        </w:tc>
      </w:tr>
      <w:tr w:rsidR="00E56F34" w:rsidRPr="00B627CD" w:rsidTr="001E6127">
        <w:tc>
          <w:tcPr>
            <w:tcW w:w="1082" w:type="dxa"/>
            <w:tcBorders>
              <w:top w:val="nil"/>
            </w:tcBorders>
            <w:shd w:val="clear" w:color="auto" w:fill="auto"/>
          </w:tcPr>
          <w:p w:rsidR="00447AF4" w:rsidRPr="00B627CD" w:rsidRDefault="00447AF4" w:rsidP="005372B5">
            <w:pPr>
              <w:suppressAutoHyphens w:val="0"/>
              <w:spacing w:before="40" w:after="80" w:line="220" w:lineRule="exact"/>
              <w:ind w:right="113"/>
            </w:pPr>
            <w:r w:rsidRPr="00B627CD">
              <w:t>1125</w:t>
            </w:r>
          </w:p>
        </w:tc>
        <w:tc>
          <w:tcPr>
            <w:tcW w:w="4528" w:type="dxa"/>
            <w:tcBorders>
              <w:top w:val="nil"/>
            </w:tcBorders>
            <w:shd w:val="clear" w:color="auto" w:fill="auto"/>
          </w:tcPr>
          <w:p w:rsidR="00447AF4" w:rsidRPr="00B627CD" w:rsidRDefault="00447AF4" w:rsidP="005372B5">
            <w:pPr>
              <w:suppressAutoHyphens w:val="0"/>
              <w:spacing w:before="40" w:after="80" w:line="220" w:lineRule="exact"/>
              <w:ind w:right="113"/>
            </w:pPr>
            <w:r w:rsidRPr="00B627CD">
              <w:t>n-BUTYLAMINE</w:t>
            </w:r>
          </w:p>
        </w:tc>
        <w:tc>
          <w:tcPr>
            <w:tcW w:w="850" w:type="dxa"/>
            <w:tcBorders>
              <w:top w:val="nil"/>
            </w:tcBorders>
            <w:shd w:val="clear" w:color="auto" w:fill="auto"/>
          </w:tcPr>
          <w:p w:rsidR="00447AF4" w:rsidRPr="0049387C" w:rsidRDefault="00447AF4" w:rsidP="005372B5">
            <w:pPr>
              <w:suppressAutoHyphens w:val="0"/>
              <w:spacing w:before="40" w:after="80" w:line="220" w:lineRule="exact"/>
              <w:ind w:right="113"/>
              <w:rPr>
                <w:b/>
              </w:rPr>
            </w:pPr>
            <w:r w:rsidRPr="0049387C">
              <w:rPr>
                <w:b/>
              </w:rPr>
              <w:t>3</w:t>
            </w:r>
          </w:p>
        </w:tc>
        <w:tc>
          <w:tcPr>
            <w:tcW w:w="1698" w:type="dxa"/>
            <w:tcBorders>
              <w:top w:val="nil"/>
            </w:tcBorders>
            <w:shd w:val="clear" w:color="auto" w:fill="auto"/>
          </w:tcPr>
          <w:p w:rsidR="00447AF4" w:rsidRPr="0049387C" w:rsidRDefault="00447AF4" w:rsidP="005372B5">
            <w:pPr>
              <w:suppressAutoHyphens w:val="0"/>
              <w:spacing w:before="40" w:after="80" w:line="220" w:lineRule="exact"/>
              <w:ind w:right="113"/>
              <w:rPr>
                <w:b/>
              </w:rPr>
            </w:pPr>
            <w:r w:rsidRPr="0049387C">
              <w:rPr>
                <w:b/>
              </w:rPr>
              <w:t>FC</w:t>
            </w:r>
          </w:p>
        </w:tc>
        <w:tc>
          <w:tcPr>
            <w:tcW w:w="2171" w:type="dxa"/>
            <w:tcBorders>
              <w:top w:val="nil"/>
            </w:tcBorders>
            <w:shd w:val="clear" w:color="auto" w:fill="auto"/>
          </w:tcPr>
          <w:p w:rsidR="00447AF4" w:rsidRPr="0049387C" w:rsidRDefault="00447AF4" w:rsidP="005372B5">
            <w:pPr>
              <w:suppressAutoHyphens w:val="0"/>
              <w:spacing w:before="40" w:after="80" w:line="220" w:lineRule="exact"/>
              <w:ind w:right="113"/>
              <w:rPr>
                <w:b/>
              </w:rPr>
            </w:pPr>
            <w:r w:rsidRPr="0049387C">
              <w:rPr>
                <w:b/>
              </w:rPr>
              <w:t>II</w:t>
            </w:r>
          </w:p>
        </w:tc>
        <w:tc>
          <w:tcPr>
            <w:tcW w:w="2712" w:type="dxa"/>
            <w:tcBorders>
              <w:top w:val="nil"/>
            </w:tcBorders>
            <w:shd w:val="clear" w:color="auto" w:fill="auto"/>
          </w:tcPr>
          <w:p w:rsidR="00447AF4" w:rsidRPr="0049387C" w:rsidRDefault="00447AF4" w:rsidP="005372B5">
            <w:pPr>
              <w:suppressAutoHyphens w:val="0"/>
              <w:spacing w:before="40" w:after="80" w:line="220" w:lineRule="exact"/>
              <w:ind w:right="113"/>
              <w:rPr>
                <w:b/>
              </w:rPr>
            </w:pPr>
            <w:r w:rsidRPr="0049387C">
              <w:rPr>
                <w:b/>
              </w:rPr>
              <w:t>01</w:t>
            </w:r>
          </w:p>
        </w:tc>
      </w:tr>
      <w:tr w:rsidR="00E56F34" w:rsidRPr="00B627CD" w:rsidTr="00A90113">
        <w:tc>
          <w:tcPr>
            <w:tcW w:w="1082" w:type="dxa"/>
            <w:shd w:val="clear" w:color="auto" w:fill="auto"/>
          </w:tcPr>
          <w:p w:rsidR="00447AF4" w:rsidRPr="00B627CD" w:rsidRDefault="00447AF4" w:rsidP="005372B5">
            <w:pPr>
              <w:suppressAutoHyphens w:val="0"/>
              <w:spacing w:before="40" w:after="80" w:line="220" w:lineRule="exact"/>
              <w:ind w:right="113"/>
            </w:pPr>
            <w:r w:rsidRPr="00B627CD">
              <w:t>1155</w:t>
            </w:r>
          </w:p>
        </w:tc>
        <w:tc>
          <w:tcPr>
            <w:tcW w:w="4528" w:type="dxa"/>
            <w:shd w:val="clear" w:color="auto" w:fill="auto"/>
          </w:tcPr>
          <w:p w:rsidR="00447AF4" w:rsidRPr="00B627CD" w:rsidRDefault="00447AF4" w:rsidP="005372B5">
            <w:pPr>
              <w:suppressAutoHyphens w:val="0"/>
              <w:spacing w:before="40" w:after="80" w:line="220" w:lineRule="exact"/>
              <w:ind w:right="113"/>
            </w:pPr>
            <w:r w:rsidRPr="00B627CD">
              <w:t>DIETHYL ETHER</w:t>
            </w:r>
          </w:p>
        </w:tc>
        <w:tc>
          <w:tcPr>
            <w:tcW w:w="850" w:type="dxa"/>
            <w:shd w:val="clear" w:color="auto" w:fill="auto"/>
          </w:tcPr>
          <w:p w:rsidR="00447AF4" w:rsidRPr="0049387C" w:rsidRDefault="00447AF4" w:rsidP="005372B5">
            <w:pPr>
              <w:suppressAutoHyphens w:val="0"/>
              <w:spacing w:before="40" w:after="80" w:line="220" w:lineRule="exact"/>
              <w:ind w:right="113"/>
              <w:rPr>
                <w:b/>
              </w:rPr>
            </w:pPr>
            <w:r w:rsidRPr="0049387C">
              <w:rPr>
                <w:b/>
              </w:rPr>
              <w:t>3</w:t>
            </w:r>
          </w:p>
        </w:tc>
        <w:tc>
          <w:tcPr>
            <w:tcW w:w="1698" w:type="dxa"/>
            <w:shd w:val="clear" w:color="auto" w:fill="auto"/>
          </w:tcPr>
          <w:p w:rsidR="00447AF4" w:rsidRPr="0049387C" w:rsidRDefault="00447AF4" w:rsidP="005372B5">
            <w:pPr>
              <w:suppressAutoHyphens w:val="0"/>
              <w:spacing w:before="40" w:after="80" w:line="220" w:lineRule="exact"/>
              <w:ind w:right="113"/>
              <w:rPr>
                <w:b/>
              </w:rPr>
            </w:pPr>
            <w:r w:rsidRPr="0049387C">
              <w:rPr>
                <w:b/>
              </w:rPr>
              <w:t>F1</w:t>
            </w:r>
          </w:p>
        </w:tc>
        <w:tc>
          <w:tcPr>
            <w:tcW w:w="2171" w:type="dxa"/>
            <w:shd w:val="clear" w:color="auto" w:fill="auto"/>
          </w:tcPr>
          <w:p w:rsidR="00447AF4" w:rsidRPr="0049387C" w:rsidRDefault="00447AF4" w:rsidP="005372B5">
            <w:pPr>
              <w:suppressAutoHyphens w:val="0"/>
              <w:spacing w:before="40" w:after="80" w:line="220" w:lineRule="exact"/>
              <w:ind w:right="113"/>
              <w:rPr>
                <w:b/>
              </w:rPr>
            </w:pPr>
            <w:r w:rsidRPr="0049387C">
              <w:rPr>
                <w:b/>
              </w:rPr>
              <w:t>I</w:t>
            </w:r>
          </w:p>
        </w:tc>
        <w:tc>
          <w:tcPr>
            <w:tcW w:w="2712" w:type="dxa"/>
            <w:shd w:val="clear" w:color="auto" w:fill="auto"/>
          </w:tcPr>
          <w:p w:rsidR="00447AF4" w:rsidRPr="0049387C" w:rsidRDefault="00447AF4" w:rsidP="005372B5">
            <w:pPr>
              <w:suppressAutoHyphens w:val="0"/>
              <w:spacing w:before="40" w:after="80" w:line="220" w:lineRule="exact"/>
              <w:ind w:right="113"/>
              <w:rPr>
                <w:b/>
              </w:rPr>
            </w:pPr>
            <w:r w:rsidRPr="0049387C">
              <w:rPr>
                <w:b/>
              </w:rPr>
              <w:t>03</w:t>
            </w:r>
          </w:p>
        </w:tc>
      </w:tr>
      <w:tr w:rsidR="00E56F34" w:rsidRPr="00B627CD" w:rsidTr="00A90113">
        <w:tc>
          <w:tcPr>
            <w:tcW w:w="1082" w:type="dxa"/>
            <w:shd w:val="clear" w:color="auto" w:fill="auto"/>
          </w:tcPr>
          <w:p w:rsidR="00447AF4" w:rsidRPr="00B627CD" w:rsidRDefault="00447AF4" w:rsidP="005372B5">
            <w:pPr>
              <w:suppressAutoHyphens w:val="0"/>
              <w:spacing w:before="40" w:after="80" w:line="220" w:lineRule="exact"/>
              <w:ind w:right="113"/>
            </w:pPr>
            <w:r w:rsidRPr="00B627CD">
              <w:t>1275</w:t>
            </w:r>
          </w:p>
        </w:tc>
        <w:tc>
          <w:tcPr>
            <w:tcW w:w="4528" w:type="dxa"/>
            <w:shd w:val="clear" w:color="auto" w:fill="auto"/>
          </w:tcPr>
          <w:p w:rsidR="00447AF4" w:rsidRPr="00B627CD" w:rsidRDefault="00447AF4" w:rsidP="005372B5">
            <w:pPr>
              <w:suppressAutoHyphens w:val="0"/>
              <w:spacing w:before="40" w:after="80" w:line="220" w:lineRule="exact"/>
              <w:ind w:right="113"/>
            </w:pPr>
            <w:r w:rsidRPr="00B627CD">
              <w:t>PROPIONALDEHYDE</w:t>
            </w:r>
          </w:p>
        </w:tc>
        <w:tc>
          <w:tcPr>
            <w:tcW w:w="850" w:type="dxa"/>
            <w:shd w:val="clear" w:color="auto" w:fill="auto"/>
          </w:tcPr>
          <w:p w:rsidR="00447AF4" w:rsidRPr="0049387C" w:rsidRDefault="00447AF4" w:rsidP="005372B5">
            <w:pPr>
              <w:suppressAutoHyphens w:val="0"/>
              <w:spacing w:before="40" w:after="80" w:line="220" w:lineRule="exact"/>
              <w:ind w:right="113"/>
              <w:rPr>
                <w:b/>
              </w:rPr>
            </w:pPr>
            <w:r w:rsidRPr="0049387C">
              <w:rPr>
                <w:b/>
              </w:rPr>
              <w:t>3</w:t>
            </w:r>
          </w:p>
        </w:tc>
        <w:tc>
          <w:tcPr>
            <w:tcW w:w="1698" w:type="dxa"/>
            <w:shd w:val="clear" w:color="auto" w:fill="auto"/>
          </w:tcPr>
          <w:p w:rsidR="00447AF4" w:rsidRPr="0049387C" w:rsidRDefault="00447AF4" w:rsidP="005372B5">
            <w:pPr>
              <w:suppressAutoHyphens w:val="0"/>
              <w:spacing w:before="40" w:after="80" w:line="220" w:lineRule="exact"/>
              <w:ind w:right="113"/>
              <w:rPr>
                <w:b/>
              </w:rPr>
            </w:pPr>
            <w:r w:rsidRPr="0049387C">
              <w:rPr>
                <w:b/>
              </w:rPr>
              <w:t>F1</w:t>
            </w:r>
          </w:p>
        </w:tc>
        <w:tc>
          <w:tcPr>
            <w:tcW w:w="2171" w:type="dxa"/>
            <w:shd w:val="clear" w:color="auto" w:fill="auto"/>
          </w:tcPr>
          <w:p w:rsidR="00447AF4" w:rsidRPr="0049387C" w:rsidRDefault="00447AF4" w:rsidP="005372B5">
            <w:pPr>
              <w:suppressAutoHyphens w:val="0"/>
              <w:spacing w:before="40" w:after="80" w:line="220" w:lineRule="exact"/>
              <w:ind w:right="113"/>
              <w:rPr>
                <w:b/>
              </w:rPr>
            </w:pPr>
            <w:r w:rsidRPr="0049387C">
              <w:rPr>
                <w:b/>
              </w:rPr>
              <w:t>II</w:t>
            </w:r>
          </w:p>
        </w:tc>
        <w:tc>
          <w:tcPr>
            <w:tcW w:w="2712" w:type="dxa"/>
            <w:shd w:val="clear" w:color="auto" w:fill="auto"/>
          </w:tcPr>
          <w:p w:rsidR="00447AF4" w:rsidRPr="0049387C" w:rsidRDefault="00447AF4" w:rsidP="005372B5">
            <w:pPr>
              <w:suppressAutoHyphens w:val="0"/>
              <w:spacing w:before="40" w:after="80" w:line="220" w:lineRule="exact"/>
              <w:ind w:right="113"/>
              <w:rPr>
                <w:b/>
              </w:rPr>
            </w:pPr>
            <w:r w:rsidRPr="0049387C">
              <w:rPr>
                <w:b/>
              </w:rPr>
              <w:t>01</w:t>
            </w:r>
          </w:p>
        </w:tc>
      </w:tr>
      <w:tr w:rsidR="00E56F34" w:rsidRPr="00B627CD" w:rsidTr="00A90113">
        <w:tc>
          <w:tcPr>
            <w:tcW w:w="1082" w:type="dxa"/>
            <w:shd w:val="clear" w:color="auto" w:fill="auto"/>
          </w:tcPr>
          <w:p w:rsidR="00447AF4" w:rsidRPr="00B627CD" w:rsidRDefault="00447AF4" w:rsidP="005372B5">
            <w:pPr>
              <w:suppressAutoHyphens w:val="0"/>
              <w:spacing w:before="40" w:after="80" w:line="220" w:lineRule="exact"/>
              <w:ind w:right="113"/>
            </w:pPr>
            <w:r w:rsidRPr="00B627CD">
              <w:t>1991</w:t>
            </w:r>
          </w:p>
        </w:tc>
        <w:tc>
          <w:tcPr>
            <w:tcW w:w="4528" w:type="dxa"/>
            <w:shd w:val="clear" w:color="auto" w:fill="auto"/>
          </w:tcPr>
          <w:p w:rsidR="00447AF4" w:rsidRPr="00B627CD" w:rsidRDefault="00447AF4" w:rsidP="005372B5">
            <w:pPr>
              <w:suppressAutoHyphens w:val="0"/>
              <w:spacing w:before="40" w:after="80" w:line="220" w:lineRule="exact"/>
              <w:ind w:right="113"/>
            </w:pPr>
            <w:r w:rsidRPr="00B627CD">
              <w:t>CHLOROPRENE, STABILIZED</w:t>
            </w:r>
          </w:p>
        </w:tc>
        <w:tc>
          <w:tcPr>
            <w:tcW w:w="850" w:type="dxa"/>
            <w:shd w:val="clear" w:color="auto" w:fill="auto"/>
          </w:tcPr>
          <w:p w:rsidR="00447AF4" w:rsidRPr="0049387C" w:rsidRDefault="00447AF4" w:rsidP="005372B5">
            <w:pPr>
              <w:suppressAutoHyphens w:val="0"/>
              <w:spacing w:before="40" w:after="80" w:line="220" w:lineRule="exact"/>
              <w:ind w:right="113"/>
              <w:rPr>
                <w:b/>
              </w:rPr>
            </w:pPr>
            <w:r w:rsidRPr="0049387C">
              <w:rPr>
                <w:b/>
              </w:rPr>
              <w:t>3</w:t>
            </w:r>
          </w:p>
        </w:tc>
        <w:tc>
          <w:tcPr>
            <w:tcW w:w="1698" w:type="dxa"/>
            <w:shd w:val="clear" w:color="auto" w:fill="auto"/>
          </w:tcPr>
          <w:p w:rsidR="00447AF4" w:rsidRPr="0049387C" w:rsidRDefault="00447AF4" w:rsidP="005372B5">
            <w:pPr>
              <w:suppressAutoHyphens w:val="0"/>
              <w:spacing w:before="40" w:after="80" w:line="220" w:lineRule="exact"/>
              <w:ind w:right="113"/>
              <w:rPr>
                <w:b/>
              </w:rPr>
            </w:pPr>
            <w:r w:rsidRPr="0049387C">
              <w:rPr>
                <w:b/>
              </w:rPr>
              <w:t>FT1</w:t>
            </w:r>
          </w:p>
        </w:tc>
        <w:tc>
          <w:tcPr>
            <w:tcW w:w="2171" w:type="dxa"/>
            <w:shd w:val="clear" w:color="auto" w:fill="auto"/>
          </w:tcPr>
          <w:p w:rsidR="00447AF4" w:rsidRPr="0049387C" w:rsidRDefault="00447AF4" w:rsidP="005372B5">
            <w:pPr>
              <w:suppressAutoHyphens w:val="0"/>
              <w:spacing w:before="40" w:after="80" w:line="220" w:lineRule="exact"/>
              <w:ind w:right="113"/>
              <w:rPr>
                <w:b/>
              </w:rPr>
            </w:pPr>
            <w:r w:rsidRPr="0049387C">
              <w:rPr>
                <w:b/>
              </w:rPr>
              <w:t>I</w:t>
            </w:r>
          </w:p>
        </w:tc>
        <w:tc>
          <w:tcPr>
            <w:tcW w:w="2712" w:type="dxa"/>
            <w:shd w:val="clear" w:color="auto" w:fill="auto"/>
          </w:tcPr>
          <w:p w:rsidR="00447AF4" w:rsidRPr="0049387C" w:rsidRDefault="00447AF4" w:rsidP="005372B5">
            <w:pPr>
              <w:suppressAutoHyphens w:val="0"/>
              <w:spacing w:before="40" w:after="80" w:line="220" w:lineRule="exact"/>
              <w:ind w:right="113"/>
              <w:rPr>
                <w:b/>
              </w:rPr>
            </w:pPr>
            <w:r w:rsidRPr="0049387C">
              <w:rPr>
                <w:b/>
              </w:rPr>
              <w:t>01</w:t>
            </w:r>
          </w:p>
        </w:tc>
      </w:tr>
      <w:tr w:rsidR="007D27D1" w:rsidRPr="00B627CD" w:rsidTr="00036721">
        <w:tc>
          <w:tcPr>
            <w:tcW w:w="13041" w:type="dxa"/>
            <w:gridSpan w:val="6"/>
            <w:shd w:val="clear" w:color="auto" w:fill="auto"/>
          </w:tcPr>
          <w:p w:rsidR="007D27D1" w:rsidRPr="0021241F" w:rsidRDefault="007D27D1" w:rsidP="00B627CD">
            <w:pPr>
              <w:suppressAutoHyphens w:val="0"/>
              <w:spacing w:before="40" w:after="120" w:line="220" w:lineRule="exact"/>
              <w:ind w:right="113"/>
              <w:rPr>
                <w:b/>
              </w:rPr>
            </w:pPr>
            <w:r w:rsidRPr="0021241F">
              <w:rPr>
                <w:b/>
              </w:rPr>
              <w:t>Toxic</w:t>
            </w:r>
          </w:p>
        </w:tc>
      </w:tr>
      <w:tr w:rsidR="00E56F34" w:rsidRPr="00B627CD" w:rsidTr="00A90113">
        <w:tc>
          <w:tcPr>
            <w:tcW w:w="1082" w:type="dxa"/>
            <w:shd w:val="clear" w:color="auto" w:fill="auto"/>
          </w:tcPr>
          <w:p w:rsidR="00447AF4" w:rsidRPr="00B627CD" w:rsidRDefault="00447AF4" w:rsidP="000C34B0">
            <w:pPr>
              <w:suppressAutoHyphens w:val="0"/>
              <w:spacing w:before="40" w:after="80" w:line="220" w:lineRule="exact"/>
              <w:ind w:right="113"/>
            </w:pPr>
            <w:r w:rsidRPr="00B627CD">
              <w:t>1163</w:t>
            </w:r>
          </w:p>
        </w:tc>
        <w:tc>
          <w:tcPr>
            <w:tcW w:w="4528" w:type="dxa"/>
            <w:shd w:val="clear" w:color="auto" w:fill="auto"/>
          </w:tcPr>
          <w:p w:rsidR="00447AF4" w:rsidRPr="00B627CD" w:rsidRDefault="00447AF4" w:rsidP="000C34B0">
            <w:pPr>
              <w:suppressAutoHyphens w:val="0"/>
              <w:spacing w:before="40" w:after="80" w:line="220" w:lineRule="exact"/>
              <w:ind w:right="113"/>
            </w:pPr>
            <w:r w:rsidRPr="00B627CD">
              <w:t>DIMETHYLHYDRAZINE, UNSYMMETRICAL</w:t>
            </w:r>
          </w:p>
        </w:tc>
        <w:tc>
          <w:tcPr>
            <w:tcW w:w="850" w:type="dxa"/>
            <w:shd w:val="clear" w:color="auto" w:fill="auto"/>
          </w:tcPr>
          <w:p w:rsidR="00447AF4" w:rsidRPr="003474AF" w:rsidRDefault="00447AF4" w:rsidP="000C34B0">
            <w:pPr>
              <w:suppressAutoHyphens w:val="0"/>
              <w:spacing w:before="40" w:after="80" w:line="220" w:lineRule="exact"/>
              <w:ind w:right="113"/>
              <w:rPr>
                <w:b/>
              </w:rPr>
            </w:pPr>
            <w:r w:rsidRPr="003474AF">
              <w:rPr>
                <w:b/>
              </w:rPr>
              <w:t>6.1</w:t>
            </w:r>
          </w:p>
        </w:tc>
        <w:tc>
          <w:tcPr>
            <w:tcW w:w="1698" w:type="dxa"/>
            <w:shd w:val="clear" w:color="auto" w:fill="auto"/>
          </w:tcPr>
          <w:p w:rsidR="00447AF4" w:rsidRPr="003474AF" w:rsidRDefault="00447AF4" w:rsidP="000C34B0">
            <w:pPr>
              <w:suppressAutoHyphens w:val="0"/>
              <w:spacing w:before="40" w:after="80" w:line="220" w:lineRule="exact"/>
              <w:ind w:right="113"/>
              <w:rPr>
                <w:b/>
              </w:rPr>
            </w:pPr>
            <w:r w:rsidRPr="003474AF">
              <w:rPr>
                <w:b/>
              </w:rPr>
              <w:t>TFC</w:t>
            </w:r>
          </w:p>
        </w:tc>
        <w:tc>
          <w:tcPr>
            <w:tcW w:w="2171" w:type="dxa"/>
            <w:shd w:val="clear" w:color="auto" w:fill="auto"/>
          </w:tcPr>
          <w:p w:rsidR="00447AF4" w:rsidRPr="003474AF" w:rsidRDefault="00447AF4" w:rsidP="000C34B0">
            <w:pPr>
              <w:suppressAutoHyphens w:val="0"/>
              <w:spacing w:before="40" w:after="80" w:line="220" w:lineRule="exact"/>
              <w:ind w:right="113"/>
              <w:rPr>
                <w:b/>
              </w:rPr>
            </w:pPr>
            <w:r w:rsidRPr="003474AF">
              <w:rPr>
                <w:b/>
              </w:rPr>
              <w:t>I</w:t>
            </w:r>
          </w:p>
        </w:tc>
        <w:tc>
          <w:tcPr>
            <w:tcW w:w="2712" w:type="dxa"/>
            <w:shd w:val="clear" w:color="auto" w:fill="auto"/>
          </w:tcPr>
          <w:p w:rsidR="00447AF4" w:rsidRPr="003474AF" w:rsidRDefault="00447AF4" w:rsidP="000C34B0">
            <w:pPr>
              <w:suppressAutoHyphens w:val="0"/>
              <w:spacing w:before="40" w:after="80" w:line="220" w:lineRule="exact"/>
              <w:ind w:right="113"/>
              <w:rPr>
                <w:b/>
              </w:rPr>
            </w:pPr>
            <w:r w:rsidRPr="003474AF">
              <w:rPr>
                <w:b/>
              </w:rPr>
              <w:t>01</w:t>
            </w:r>
          </w:p>
        </w:tc>
      </w:tr>
      <w:tr w:rsidR="00E56F34" w:rsidRPr="00B627CD" w:rsidTr="00A90113">
        <w:tc>
          <w:tcPr>
            <w:tcW w:w="1082" w:type="dxa"/>
            <w:shd w:val="clear" w:color="auto" w:fill="auto"/>
          </w:tcPr>
          <w:p w:rsidR="00447AF4" w:rsidRPr="00B627CD" w:rsidRDefault="00447AF4" w:rsidP="000C34B0">
            <w:pPr>
              <w:suppressAutoHyphens w:val="0"/>
              <w:spacing w:before="40" w:after="80" w:line="220" w:lineRule="exact"/>
              <w:ind w:right="113"/>
            </w:pPr>
            <w:r w:rsidRPr="00B627CD">
              <w:t>2023</w:t>
            </w:r>
          </w:p>
        </w:tc>
        <w:tc>
          <w:tcPr>
            <w:tcW w:w="4528" w:type="dxa"/>
            <w:shd w:val="clear" w:color="auto" w:fill="auto"/>
          </w:tcPr>
          <w:p w:rsidR="00447AF4" w:rsidRPr="00B627CD" w:rsidRDefault="00447AF4" w:rsidP="000C34B0">
            <w:pPr>
              <w:suppressAutoHyphens w:val="0"/>
              <w:spacing w:before="40" w:after="80" w:line="220" w:lineRule="exact"/>
              <w:ind w:right="113"/>
            </w:pPr>
            <w:r w:rsidRPr="00B627CD">
              <w:t>EPICHLOROHYDRIN</w:t>
            </w:r>
          </w:p>
        </w:tc>
        <w:tc>
          <w:tcPr>
            <w:tcW w:w="850" w:type="dxa"/>
            <w:shd w:val="clear" w:color="auto" w:fill="auto"/>
          </w:tcPr>
          <w:p w:rsidR="00447AF4" w:rsidRPr="003474AF" w:rsidRDefault="00447AF4" w:rsidP="000C34B0">
            <w:pPr>
              <w:suppressAutoHyphens w:val="0"/>
              <w:spacing w:before="40" w:after="80" w:line="220" w:lineRule="exact"/>
              <w:ind w:right="113"/>
              <w:rPr>
                <w:b/>
              </w:rPr>
            </w:pPr>
            <w:r w:rsidRPr="003474AF">
              <w:rPr>
                <w:b/>
              </w:rPr>
              <w:t>6.1</w:t>
            </w:r>
          </w:p>
        </w:tc>
        <w:tc>
          <w:tcPr>
            <w:tcW w:w="1698" w:type="dxa"/>
            <w:shd w:val="clear" w:color="auto" w:fill="auto"/>
          </w:tcPr>
          <w:p w:rsidR="00447AF4" w:rsidRPr="003474AF" w:rsidRDefault="00447AF4" w:rsidP="000C34B0">
            <w:pPr>
              <w:suppressAutoHyphens w:val="0"/>
              <w:spacing w:before="40" w:after="80" w:line="220" w:lineRule="exact"/>
              <w:ind w:right="113"/>
              <w:rPr>
                <w:b/>
              </w:rPr>
            </w:pPr>
            <w:r w:rsidRPr="003474AF">
              <w:rPr>
                <w:b/>
              </w:rPr>
              <w:t>TF1</w:t>
            </w:r>
          </w:p>
        </w:tc>
        <w:tc>
          <w:tcPr>
            <w:tcW w:w="2171" w:type="dxa"/>
            <w:shd w:val="clear" w:color="auto" w:fill="auto"/>
          </w:tcPr>
          <w:p w:rsidR="00447AF4" w:rsidRPr="003474AF" w:rsidRDefault="00447AF4" w:rsidP="000C34B0">
            <w:pPr>
              <w:suppressAutoHyphens w:val="0"/>
              <w:spacing w:before="40" w:after="80" w:line="220" w:lineRule="exact"/>
              <w:ind w:right="113"/>
              <w:rPr>
                <w:b/>
              </w:rPr>
            </w:pPr>
            <w:r w:rsidRPr="003474AF">
              <w:rPr>
                <w:b/>
              </w:rPr>
              <w:t>II</w:t>
            </w:r>
          </w:p>
        </w:tc>
        <w:tc>
          <w:tcPr>
            <w:tcW w:w="2712" w:type="dxa"/>
            <w:shd w:val="clear" w:color="auto" w:fill="auto"/>
          </w:tcPr>
          <w:p w:rsidR="00447AF4" w:rsidRPr="003474AF" w:rsidRDefault="00447AF4" w:rsidP="000C34B0">
            <w:pPr>
              <w:suppressAutoHyphens w:val="0"/>
              <w:spacing w:before="40" w:after="80" w:line="220" w:lineRule="exact"/>
              <w:ind w:right="113"/>
              <w:rPr>
                <w:b/>
              </w:rPr>
            </w:pPr>
            <w:r w:rsidRPr="003474AF">
              <w:rPr>
                <w:b/>
              </w:rPr>
              <w:t>01, 03</w:t>
            </w:r>
          </w:p>
        </w:tc>
      </w:tr>
      <w:tr w:rsidR="00E56F34" w:rsidRPr="00B627CD" w:rsidTr="00A90113">
        <w:tc>
          <w:tcPr>
            <w:tcW w:w="1082" w:type="dxa"/>
            <w:shd w:val="clear" w:color="auto" w:fill="auto"/>
          </w:tcPr>
          <w:p w:rsidR="00447AF4" w:rsidRPr="00B627CD" w:rsidRDefault="00447AF4" w:rsidP="000C34B0">
            <w:pPr>
              <w:suppressAutoHyphens w:val="0"/>
              <w:spacing w:before="40" w:after="80" w:line="220" w:lineRule="exact"/>
              <w:ind w:right="113"/>
            </w:pPr>
            <w:r w:rsidRPr="00B627CD">
              <w:t>2205</w:t>
            </w:r>
          </w:p>
        </w:tc>
        <w:tc>
          <w:tcPr>
            <w:tcW w:w="4528" w:type="dxa"/>
            <w:shd w:val="clear" w:color="auto" w:fill="auto"/>
          </w:tcPr>
          <w:p w:rsidR="00447AF4" w:rsidRPr="00B627CD" w:rsidRDefault="00447AF4" w:rsidP="000C34B0">
            <w:pPr>
              <w:suppressAutoHyphens w:val="0"/>
              <w:spacing w:before="40" w:after="80" w:line="220" w:lineRule="exact"/>
              <w:ind w:right="113"/>
            </w:pPr>
            <w:r w:rsidRPr="00B627CD">
              <w:t>ADIPONITRILE</w:t>
            </w:r>
          </w:p>
        </w:tc>
        <w:tc>
          <w:tcPr>
            <w:tcW w:w="850" w:type="dxa"/>
            <w:shd w:val="clear" w:color="auto" w:fill="auto"/>
          </w:tcPr>
          <w:p w:rsidR="00447AF4" w:rsidRPr="003474AF" w:rsidRDefault="00447AF4" w:rsidP="000C34B0">
            <w:pPr>
              <w:suppressAutoHyphens w:val="0"/>
              <w:spacing w:before="40" w:after="80" w:line="220" w:lineRule="exact"/>
              <w:ind w:right="113"/>
              <w:rPr>
                <w:b/>
              </w:rPr>
            </w:pPr>
            <w:r w:rsidRPr="003474AF">
              <w:rPr>
                <w:b/>
              </w:rPr>
              <w:t>6.1</w:t>
            </w:r>
          </w:p>
        </w:tc>
        <w:tc>
          <w:tcPr>
            <w:tcW w:w="1698" w:type="dxa"/>
            <w:shd w:val="clear" w:color="auto" w:fill="auto"/>
          </w:tcPr>
          <w:p w:rsidR="00447AF4" w:rsidRPr="003474AF" w:rsidRDefault="00447AF4" w:rsidP="000C34B0">
            <w:pPr>
              <w:suppressAutoHyphens w:val="0"/>
              <w:spacing w:before="40" w:after="80" w:line="220" w:lineRule="exact"/>
              <w:ind w:right="113"/>
              <w:rPr>
                <w:b/>
              </w:rPr>
            </w:pPr>
            <w:r w:rsidRPr="003474AF">
              <w:rPr>
                <w:b/>
              </w:rPr>
              <w:t>T1</w:t>
            </w:r>
          </w:p>
        </w:tc>
        <w:tc>
          <w:tcPr>
            <w:tcW w:w="2171" w:type="dxa"/>
            <w:shd w:val="clear" w:color="auto" w:fill="auto"/>
          </w:tcPr>
          <w:p w:rsidR="00447AF4" w:rsidRPr="003474AF" w:rsidRDefault="00447AF4" w:rsidP="000C34B0">
            <w:pPr>
              <w:suppressAutoHyphens w:val="0"/>
              <w:spacing w:before="40" w:after="80" w:line="220" w:lineRule="exact"/>
              <w:ind w:right="113"/>
              <w:rPr>
                <w:b/>
              </w:rPr>
            </w:pPr>
            <w:r w:rsidRPr="003474AF">
              <w:rPr>
                <w:b/>
              </w:rPr>
              <w:t>III</w:t>
            </w:r>
          </w:p>
        </w:tc>
        <w:tc>
          <w:tcPr>
            <w:tcW w:w="2712" w:type="dxa"/>
            <w:shd w:val="clear" w:color="auto" w:fill="auto"/>
          </w:tcPr>
          <w:p w:rsidR="00447AF4" w:rsidRPr="003474AF" w:rsidRDefault="00447AF4" w:rsidP="000C34B0">
            <w:pPr>
              <w:suppressAutoHyphens w:val="0"/>
              <w:spacing w:before="40" w:after="80" w:line="220" w:lineRule="exact"/>
              <w:ind w:right="113"/>
              <w:rPr>
                <w:b/>
              </w:rPr>
            </w:pPr>
            <w:r w:rsidRPr="003474AF">
              <w:rPr>
                <w:b/>
              </w:rPr>
              <w:t>01, 03</w:t>
            </w:r>
          </w:p>
        </w:tc>
      </w:tr>
      <w:tr w:rsidR="00E56F34" w:rsidRPr="00B627CD" w:rsidTr="00A90113">
        <w:tc>
          <w:tcPr>
            <w:tcW w:w="1082" w:type="dxa"/>
            <w:shd w:val="clear" w:color="auto" w:fill="auto"/>
          </w:tcPr>
          <w:p w:rsidR="00447AF4" w:rsidRPr="00B627CD" w:rsidRDefault="00447AF4" w:rsidP="000C34B0">
            <w:pPr>
              <w:suppressAutoHyphens w:val="0"/>
              <w:spacing w:before="40" w:after="80" w:line="220" w:lineRule="exact"/>
              <w:ind w:right="113"/>
            </w:pPr>
            <w:r w:rsidRPr="00B627CD">
              <w:t>2487</w:t>
            </w:r>
          </w:p>
        </w:tc>
        <w:tc>
          <w:tcPr>
            <w:tcW w:w="4528" w:type="dxa"/>
            <w:shd w:val="clear" w:color="auto" w:fill="auto"/>
          </w:tcPr>
          <w:p w:rsidR="00447AF4" w:rsidRPr="00B627CD" w:rsidRDefault="00447AF4" w:rsidP="000C34B0">
            <w:pPr>
              <w:suppressAutoHyphens w:val="0"/>
              <w:spacing w:before="40" w:after="80" w:line="220" w:lineRule="exact"/>
              <w:ind w:right="113"/>
            </w:pPr>
            <w:r w:rsidRPr="00B627CD">
              <w:t>PHENYL ISOCYANATE</w:t>
            </w:r>
          </w:p>
        </w:tc>
        <w:tc>
          <w:tcPr>
            <w:tcW w:w="850" w:type="dxa"/>
            <w:shd w:val="clear" w:color="auto" w:fill="auto"/>
          </w:tcPr>
          <w:p w:rsidR="00447AF4" w:rsidRPr="003474AF" w:rsidRDefault="00447AF4" w:rsidP="000C34B0">
            <w:pPr>
              <w:suppressAutoHyphens w:val="0"/>
              <w:spacing w:before="40" w:after="80" w:line="220" w:lineRule="exact"/>
              <w:ind w:right="113"/>
              <w:rPr>
                <w:b/>
              </w:rPr>
            </w:pPr>
            <w:r w:rsidRPr="003474AF">
              <w:rPr>
                <w:b/>
              </w:rPr>
              <w:t>6.1</w:t>
            </w:r>
          </w:p>
        </w:tc>
        <w:tc>
          <w:tcPr>
            <w:tcW w:w="1698" w:type="dxa"/>
            <w:shd w:val="clear" w:color="auto" w:fill="auto"/>
          </w:tcPr>
          <w:p w:rsidR="00447AF4" w:rsidRPr="003474AF" w:rsidRDefault="00447AF4" w:rsidP="000C34B0">
            <w:pPr>
              <w:suppressAutoHyphens w:val="0"/>
              <w:spacing w:before="40" w:after="80" w:line="220" w:lineRule="exact"/>
              <w:ind w:right="113"/>
              <w:rPr>
                <w:b/>
              </w:rPr>
            </w:pPr>
            <w:r w:rsidRPr="003474AF">
              <w:rPr>
                <w:b/>
              </w:rPr>
              <w:t>TF1</w:t>
            </w:r>
          </w:p>
        </w:tc>
        <w:tc>
          <w:tcPr>
            <w:tcW w:w="2171" w:type="dxa"/>
            <w:shd w:val="clear" w:color="auto" w:fill="auto"/>
          </w:tcPr>
          <w:p w:rsidR="00447AF4" w:rsidRPr="003474AF" w:rsidRDefault="00447AF4" w:rsidP="000C34B0">
            <w:pPr>
              <w:suppressAutoHyphens w:val="0"/>
              <w:spacing w:before="40" w:after="80" w:line="220" w:lineRule="exact"/>
              <w:ind w:right="113"/>
              <w:rPr>
                <w:b/>
              </w:rPr>
            </w:pPr>
            <w:r w:rsidRPr="003474AF">
              <w:rPr>
                <w:b/>
              </w:rPr>
              <w:t>I</w:t>
            </w:r>
          </w:p>
        </w:tc>
        <w:tc>
          <w:tcPr>
            <w:tcW w:w="2712" w:type="dxa"/>
            <w:shd w:val="clear" w:color="auto" w:fill="auto"/>
          </w:tcPr>
          <w:p w:rsidR="00447AF4" w:rsidRPr="003474AF" w:rsidRDefault="00447AF4" w:rsidP="000C34B0">
            <w:pPr>
              <w:suppressAutoHyphens w:val="0"/>
              <w:spacing w:before="40" w:after="80" w:line="220" w:lineRule="exact"/>
              <w:ind w:right="113"/>
              <w:rPr>
                <w:b/>
              </w:rPr>
            </w:pPr>
            <w:r w:rsidRPr="003474AF">
              <w:rPr>
                <w:b/>
              </w:rPr>
              <w:t>01, 02, 03, 04</w:t>
            </w:r>
          </w:p>
        </w:tc>
      </w:tr>
      <w:tr w:rsidR="00E56F34" w:rsidRPr="00B627CD" w:rsidTr="00A90113">
        <w:tc>
          <w:tcPr>
            <w:tcW w:w="1082" w:type="dxa"/>
            <w:shd w:val="clear" w:color="auto" w:fill="auto"/>
          </w:tcPr>
          <w:p w:rsidR="00447AF4" w:rsidRPr="00B627CD" w:rsidRDefault="00447AF4" w:rsidP="000C34B0">
            <w:pPr>
              <w:suppressAutoHyphens w:val="0"/>
              <w:spacing w:before="40" w:after="80" w:line="220" w:lineRule="exact"/>
              <w:ind w:right="113"/>
            </w:pPr>
            <w:r w:rsidRPr="00B627CD">
              <w:t>2831</w:t>
            </w:r>
          </w:p>
        </w:tc>
        <w:tc>
          <w:tcPr>
            <w:tcW w:w="4528" w:type="dxa"/>
            <w:shd w:val="clear" w:color="auto" w:fill="auto"/>
          </w:tcPr>
          <w:p w:rsidR="00447AF4" w:rsidRPr="00B627CD" w:rsidRDefault="00447AF4" w:rsidP="000C34B0">
            <w:pPr>
              <w:suppressAutoHyphens w:val="0"/>
              <w:spacing w:before="40" w:after="80" w:line="220" w:lineRule="exact"/>
              <w:ind w:right="113"/>
            </w:pPr>
            <w:r w:rsidRPr="00B627CD">
              <w:t>1,1,1-TRICHLOROETHANE</w:t>
            </w:r>
          </w:p>
        </w:tc>
        <w:tc>
          <w:tcPr>
            <w:tcW w:w="850" w:type="dxa"/>
            <w:shd w:val="clear" w:color="auto" w:fill="auto"/>
          </w:tcPr>
          <w:p w:rsidR="00447AF4" w:rsidRPr="003474AF" w:rsidRDefault="00447AF4" w:rsidP="000C34B0">
            <w:pPr>
              <w:suppressAutoHyphens w:val="0"/>
              <w:spacing w:before="40" w:after="80" w:line="220" w:lineRule="exact"/>
              <w:ind w:right="113"/>
              <w:rPr>
                <w:b/>
              </w:rPr>
            </w:pPr>
            <w:r w:rsidRPr="003474AF">
              <w:rPr>
                <w:b/>
              </w:rPr>
              <w:t>6.1</w:t>
            </w:r>
          </w:p>
        </w:tc>
        <w:tc>
          <w:tcPr>
            <w:tcW w:w="1698" w:type="dxa"/>
            <w:shd w:val="clear" w:color="auto" w:fill="auto"/>
          </w:tcPr>
          <w:p w:rsidR="00447AF4" w:rsidRPr="003474AF" w:rsidRDefault="00447AF4" w:rsidP="000C34B0">
            <w:pPr>
              <w:suppressAutoHyphens w:val="0"/>
              <w:spacing w:before="40" w:after="80" w:line="220" w:lineRule="exact"/>
              <w:ind w:right="113"/>
              <w:rPr>
                <w:b/>
              </w:rPr>
            </w:pPr>
            <w:r w:rsidRPr="003474AF">
              <w:rPr>
                <w:b/>
              </w:rPr>
              <w:t>T1</w:t>
            </w:r>
          </w:p>
        </w:tc>
        <w:tc>
          <w:tcPr>
            <w:tcW w:w="2171" w:type="dxa"/>
            <w:shd w:val="clear" w:color="auto" w:fill="auto"/>
          </w:tcPr>
          <w:p w:rsidR="00447AF4" w:rsidRPr="003474AF" w:rsidRDefault="00447AF4" w:rsidP="000C34B0">
            <w:pPr>
              <w:suppressAutoHyphens w:val="0"/>
              <w:spacing w:before="40" w:after="80" w:line="220" w:lineRule="exact"/>
              <w:ind w:right="113"/>
              <w:rPr>
                <w:b/>
              </w:rPr>
            </w:pPr>
            <w:r w:rsidRPr="003474AF">
              <w:rPr>
                <w:b/>
              </w:rPr>
              <w:t>III</w:t>
            </w:r>
          </w:p>
        </w:tc>
        <w:tc>
          <w:tcPr>
            <w:tcW w:w="2712" w:type="dxa"/>
            <w:shd w:val="clear" w:color="auto" w:fill="auto"/>
          </w:tcPr>
          <w:p w:rsidR="00447AF4" w:rsidRPr="003474AF" w:rsidRDefault="00447AF4" w:rsidP="000C34B0">
            <w:pPr>
              <w:suppressAutoHyphens w:val="0"/>
              <w:spacing w:before="40" w:after="80" w:line="220" w:lineRule="exact"/>
              <w:ind w:right="113"/>
              <w:rPr>
                <w:b/>
              </w:rPr>
            </w:pPr>
            <w:r w:rsidRPr="003474AF">
              <w:rPr>
                <w:b/>
              </w:rPr>
              <w:t>01</w:t>
            </w:r>
          </w:p>
        </w:tc>
      </w:tr>
      <w:tr w:rsidR="007D27D1" w:rsidRPr="00B627CD" w:rsidTr="00036721">
        <w:tc>
          <w:tcPr>
            <w:tcW w:w="13041" w:type="dxa"/>
            <w:gridSpan w:val="6"/>
            <w:shd w:val="clear" w:color="auto" w:fill="auto"/>
          </w:tcPr>
          <w:p w:rsidR="007D27D1" w:rsidRPr="0021241F" w:rsidRDefault="003E5ECF" w:rsidP="000C34B0">
            <w:pPr>
              <w:suppressAutoHyphens w:val="0"/>
              <w:spacing w:before="40" w:after="120" w:line="220" w:lineRule="exact"/>
              <w:ind w:right="113"/>
              <w:rPr>
                <w:b/>
              </w:rPr>
            </w:pPr>
            <w:r w:rsidRPr="0021241F">
              <w:rPr>
                <w:b/>
              </w:rPr>
              <w:t>Liable to crystallization</w:t>
            </w:r>
          </w:p>
        </w:tc>
      </w:tr>
      <w:tr w:rsidR="00E56F34" w:rsidRPr="00B627CD" w:rsidTr="00A90113">
        <w:tc>
          <w:tcPr>
            <w:tcW w:w="1082" w:type="dxa"/>
            <w:shd w:val="clear" w:color="auto" w:fill="auto"/>
          </w:tcPr>
          <w:p w:rsidR="00447AF4" w:rsidRPr="00B627CD" w:rsidRDefault="00447AF4" w:rsidP="000C34B0">
            <w:pPr>
              <w:suppressAutoHyphens w:val="0"/>
              <w:spacing w:before="40" w:after="80" w:line="220" w:lineRule="exact"/>
              <w:ind w:right="113"/>
            </w:pPr>
            <w:r w:rsidRPr="00B627CD">
              <w:t>1605</w:t>
            </w:r>
          </w:p>
        </w:tc>
        <w:tc>
          <w:tcPr>
            <w:tcW w:w="4528" w:type="dxa"/>
            <w:shd w:val="clear" w:color="auto" w:fill="auto"/>
          </w:tcPr>
          <w:p w:rsidR="00447AF4" w:rsidRPr="00B627CD" w:rsidRDefault="00447AF4" w:rsidP="000C34B0">
            <w:pPr>
              <w:suppressAutoHyphens w:val="0"/>
              <w:spacing w:before="40" w:after="80" w:line="220" w:lineRule="exact"/>
              <w:ind w:right="113"/>
            </w:pPr>
            <w:r w:rsidRPr="00B627CD">
              <w:t>ETHYLENE DIBROMIDE</w:t>
            </w:r>
          </w:p>
        </w:tc>
        <w:tc>
          <w:tcPr>
            <w:tcW w:w="850" w:type="dxa"/>
            <w:shd w:val="clear" w:color="auto" w:fill="auto"/>
          </w:tcPr>
          <w:p w:rsidR="00447AF4" w:rsidRPr="003474AF" w:rsidRDefault="00447AF4" w:rsidP="000C34B0">
            <w:pPr>
              <w:suppressAutoHyphens w:val="0"/>
              <w:spacing w:before="40" w:after="80" w:line="220" w:lineRule="exact"/>
              <w:ind w:right="113"/>
              <w:rPr>
                <w:b/>
              </w:rPr>
            </w:pPr>
            <w:r w:rsidRPr="003474AF">
              <w:rPr>
                <w:b/>
              </w:rPr>
              <w:t>6.1</w:t>
            </w:r>
          </w:p>
        </w:tc>
        <w:tc>
          <w:tcPr>
            <w:tcW w:w="1698" w:type="dxa"/>
            <w:shd w:val="clear" w:color="auto" w:fill="auto"/>
          </w:tcPr>
          <w:p w:rsidR="00447AF4" w:rsidRPr="003474AF" w:rsidRDefault="00447AF4" w:rsidP="000C34B0">
            <w:pPr>
              <w:suppressAutoHyphens w:val="0"/>
              <w:spacing w:before="40" w:after="80" w:line="220" w:lineRule="exact"/>
              <w:ind w:right="113"/>
              <w:rPr>
                <w:b/>
              </w:rPr>
            </w:pPr>
            <w:r w:rsidRPr="003474AF">
              <w:rPr>
                <w:b/>
              </w:rPr>
              <w:t>T1</w:t>
            </w:r>
          </w:p>
        </w:tc>
        <w:tc>
          <w:tcPr>
            <w:tcW w:w="2171" w:type="dxa"/>
            <w:shd w:val="clear" w:color="auto" w:fill="auto"/>
          </w:tcPr>
          <w:p w:rsidR="00447AF4" w:rsidRPr="003474AF" w:rsidRDefault="00447AF4" w:rsidP="000C34B0">
            <w:pPr>
              <w:suppressAutoHyphens w:val="0"/>
              <w:spacing w:before="40" w:after="80" w:line="220" w:lineRule="exact"/>
              <w:ind w:right="113"/>
              <w:rPr>
                <w:b/>
              </w:rPr>
            </w:pPr>
            <w:r w:rsidRPr="003474AF">
              <w:rPr>
                <w:b/>
              </w:rPr>
              <w:t>I</w:t>
            </w:r>
          </w:p>
        </w:tc>
        <w:tc>
          <w:tcPr>
            <w:tcW w:w="2712" w:type="dxa"/>
            <w:shd w:val="clear" w:color="auto" w:fill="auto"/>
          </w:tcPr>
          <w:p w:rsidR="00447AF4" w:rsidRPr="003474AF" w:rsidRDefault="00447AF4" w:rsidP="000C34B0">
            <w:pPr>
              <w:suppressAutoHyphens w:val="0"/>
              <w:spacing w:before="40" w:after="80" w:line="220" w:lineRule="exact"/>
              <w:ind w:right="113"/>
              <w:rPr>
                <w:b/>
              </w:rPr>
            </w:pPr>
            <w:r w:rsidRPr="003474AF">
              <w:rPr>
                <w:b/>
              </w:rPr>
              <w:t>01</w:t>
            </w:r>
          </w:p>
        </w:tc>
      </w:tr>
      <w:tr w:rsidR="00E56F34" w:rsidRPr="00B627CD" w:rsidTr="00A90113">
        <w:tc>
          <w:tcPr>
            <w:tcW w:w="1082" w:type="dxa"/>
            <w:shd w:val="clear" w:color="auto" w:fill="auto"/>
          </w:tcPr>
          <w:p w:rsidR="00447AF4" w:rsidRPr="00B627CD" w:rsidRDefault="00447AF4" w:rsidP="000C34B0">
            <w:pPr>
              <w:suppressAutoHyphens w:val="0"/>
              <w:spacing w:before="40" w:after="80" w:line="220" w:lineRule="exact"/>
              <w:ind w:right="113"/>
            </w:pPr>
            <w:r w:rsidRPr="00B627CD">
              <w:t>1662</w:t>
            </w:r>
          </w:p>
        </w:tc>
        <w:tc>
          <w:tcPr>
            <w:tcW w:w="4528" w:type="dxa"/>
            <w:shd w:val="clear" w:color="auto" w:fill="auto"/>
          </w:tcPr>
          <w:p w:rsidR="00447AF4" w:rsidRPr="00B627CD" w:rsidRDefault="00447AF4" w:rsidP="000C34B0">
            <w:pPr>
              <w:suppressAutoHyphens w:val="0"/>
              <w:spacing w:before="40" w:after="80" w:line="220" w:lineRule="exact"/>
              <w:ind w:right="113"/>
            </w:pPr>
            <w:r w:rsidRPr="00B627CD">
              <w:t>NITROBENZENE</w:t>
            </w:r>
          </w:p>
        </w:tc>
        <w:tc>
          <w:tcPr>
            <w:tcW w:w="850" w:type="dxa"/>
            <w:shd w:val="clear" w:color="auto" w:fill="auto"/>
          </w:tcPr>
          <w:p w:rsidR="00447AF4" w:rsidRPr="003474AF" w:rsidRDefault="00447AF4" w:rsidP="000C34B0">
            <w:pPr>
              <w:suppressAutoHyphens w:val="0"/>
              <w:spacing w:before="40" w:after="80" w:line="220" w:lineRule="exact"/>
              <w:ind w:right="113"/>
              <w:rPr>
                <w:b/>
              </w:rPr>
            </w:pPr>
            <w:r w:rsidRPr="003474AF">
              <w:rPr>
                <w:b/>
              </w:rPr>
              <w:t>6.1</w:t>
            </w:r>
          </w:p>
        </w:tc>
        <w:tc>
          <w:tcPr>
            <w:tcW w:w="1698" w:type="dxa"/>
            <w:shd w:val="clear" w:color="auto" w:fill="auto"/>
          </w:tcPr>
          <w:p w:rsidR="00447AF4" w:rsidRPr="003474AF" w:rsidRDefault="00447AF4" w:rsidP="000C34B0">
            <w:pPr>
              <w:suppressAutoHyphens w:val="0"/>
              <w:spacing w:before="40" w:after="80" w:line="220" w:lineRule="exact"/>
              <w:ind w:right="113"/>
              <w:rPr>
                <w:b/>
              </w:rPr>
            </w:pPr>
            <w:r w:rsidRPr="003474AF">
              <w:rPr>
                <w:b/>
              </w:rPr>
              <w:t>T1</w:t>
            </w:r>
          </w:p>
        </w:tc>
        <w:tc>
          <w:tcPr>
            <w:tcW w:w="2171" w:type="dxa"/>
            <w:shd w:val="clear" w:color="auto" w:fill="auto"/>
          </w:tcPr>
          <w:p w:rsidR="00447AF4" w:rsidRPr="003474AF" w:rsidRDefault="00447AF4" w:rsidP="000C34B0">
            <w:pPr>
              <w:suppressAutoHyphens w:val="0"/>
              <w:spacing w:before="40" w:after="80" w:line="220" w:lineRule="exact"/>
              <w:ind w:right="113"/>
              <w:rPr>
                <w:b/>
              </w:rPr>
            </w:pPr>
            <w:r w:rsidRPr="003474AF">
              <w:rPr>
                <w:b/>
              </w:rPr>
              <w:t>II</w:t>
            </w:r>
          </w:p>
        </w:tc>
        <w:tc>
          <w:tcPr>
            <w:tcW w:w="2712" w:type="dxa"/>
            <w:shd w:val="clear" w:color="auto" w:fill="auto"/>
          </w:tcPr>
          <w:p w:rsidR="00447AF4" w:rsidRPr="003474AF" w:rsidRDefault="00447AF4" w:rsidP="000C34B0">
            <w:pPr>
              <w:suppressAutoHyphens w:val="0"/>
              <w:spacing w:before="40" w:after="80" w:line="220" w:lineRule="exact"/>
              <w:ind w:right="113"/>
              <w:rPr>
                <w:b/>
              </w:rPr>
            </w:pPr>
            <w:r w:rsidRPr="003474AF">
              <w:rPr>
                <w:b/>
              </w:rPr>
              <w:t>01, 02, 04</w:t>
            </w:r>
          </w:p>
        </w:tc>
      </w:tr>
      <w:tr w:rsidR="00E56F34" w:rsidRPr="00B627CD" w:rsidTr="00A90113">
        <w:tc>
          <w:tcPr>
            <w:tcW w:w="1082" w:type="dxa"/>
            <w:shd w:val="clear" w:color="auto" w:fill="auto"/>
          </w:tcPr>
          <w:p w:rsidR="00447AF4" w:rsidRPr="00B627CD" w:rsidRDefault="00447AF4" w:rsidP="000C34B0">
            <w:pPr>
              <w:suppressAutoHyphens w:val="0"/>
              <w:spacing w:before="40" w:after="80" w:line="220" w:lineRule="exact"/>
              <w:ind w:right="113"/>
            </w:pPr>
            <w:r w:rsidRPr="00B627CD">
              <w:t>2021</w:t>
            </w:r>
          </w:p>
        </w:tc>
        <w:tc>
          <w:tcPr>
            <w:tcW w:w="4528" w:type="dxa"/>
            <w:shd w:val="clear" w:color="auto" w:fill="auto"/>
          </w:tcPr>
          <w:p w:rsidR="00447AF4" w:rsidRPr="00B627CD" w:rsidRDefault="00447AF4" w:rsidP="000C34B0">
            <w:pPr>
              <w:suppressAutoHyphens w:val="0"/>
              <w:spacing w:before="40" w:after="80" w:line="220" w:lineRule="exact"/>
              <w:ind w:right="113"/>
            </w:pPr>
            <w:r w:rsidRPr="00B627CD">
              <w:t>2-CHLOROPHENOL</w:t>
            </w:r>
          </w:p>
        </w:tc>
        <w:tc>
          <w:tcPr>
            <w:tcW w:w="850" w:type="dxa"/>
            <w:shd w:val="clear" w:color="auto" w:fill="auto"/>
          </w:tcPr>
          <w:p w:rsidR="00447AF4" w:rsidRPr="003474AF" w:rsidRDefault="00447AF4" w:rsidP="000C34B0">
            <w:pPr>
              <w:suppressAutoHyphens w:val="0"/>
              <w:spacing w:before="40" w:after="80" w:line="220" w:lineRule="exact"/>
              <w:ind w:right="113"/>
              <w:rPr>
                <w:b/>
              </w:rPr>
            </w:pPr>
            <w:r w:rsidRPr="003474AF">
              <w:rPr>
                <w:b/>
              </w:rPr>
              <w:t>6.1</w:t>
            </w:r>
          </w:p>
        </w:tc>
        <w:tc>
          <w:tcPr>
            <w:tcW w:w="1698" w:type="dxa"/>
            <w:shd w:val="clear" w:color="auto" w:fill="auto"/>
          </w:tcPr>
          <w:p w:rsidR="00447AF4" w:rsidRPr="003474AF" w:rsidRDefault="00447AF4" w:rsidP="000C34B0">
            <w:pPr>
              <w:suppressAutoHyphens w:val="0"/>
              <w:spacing w:before="40" w:after="80" w:line="220" w:lineRule="exact"/>
              <w:ind w:right="113"/>
              <w:rPr>
                <w:b/>
              </w:rPr>
            </w:pPr>
            <w:r w:rsidRPr="003474AF">
              <w:rPr>
                <w:b/>
              </w:rPr>
              <w:t>T1</w:t>
            </w:r>
          </w:p>
        </w:tc>
        <w:tc>
          <w:tcPr>
            <w:tcW w:w="2171" w:type="dxa"/>
            <w:shd w:val="clear" w:color="auto" w:fill="auto"/>
          </w:tcPr>
          <w:p w:rsidR="00447AF4" w:rsidRPr="003474AF" w:rsidRDefault="00447AF4" w:rsidP="000C34B0">
            <w:pPr>
              <w:suppressAutoHyphens w:val="0"/>
              <w:spacing w:before="40" w:after="80" w:line="220" w:lineRule="exact"/>
              <w:ind w:right="113"/>
              <w:rPr>
                <w:b/>
              </w:rPr>
            </w:pPr>
            <w:r w:rsidRPr="003474AF">
              <w:rPr>
                <w:b/>
              </w:rPr>
              <w:t>III</w:t>
            </w:r>
          </w:p>
        </w:tc>
        <w:tc>
          <w:tcPr>
            <w:tcW w:w="2712" w:type="dxa"/>
            <w:shd w:val="clear" w:color="auto" w:fill="auto"/>
          </w:tcPr>
          <w:p w:rsidR="00447AF4" w:rsidRPr="003474AF" w:rsidRDefault="00447AF4" w:rsidP="000C34B0">
            <w:pPr>
              <w:suppressAutoHyphens w:val="0"/>
              <w:spacing w:before="40" w:after="80" w:line="220" w:lineRule="exact"/>
              <w:ind w:right="113"/>
              <w:rPr>
                <w:b/>
              </w:rPr>
            </w:pPr>
            <w:r w:rsidRPr="003474AF">
              <w:rPr>
                <w:b/>
              </w:rPr>
              <w:t>01, 02, 04</w:t>
            </w:r>
          </w:p>
        </w:tc>
      </w:tr>
      <w:tr w:rsidR="00E56F34" w:rsidRPr="00B627CD" w:rsidTr="00A90113">
        <w:tc>
          <w:tcPr>
            <w:tcW w:w="1082" w:type="dxa"/>
            <w:shd w:val="clear" w:color="auto" w:fill="auto"/>
          </w:tcPr>
          <w:p w:rsidR="00447AF4" w:rsidRPr="00B627CD" w:rsidRDefault="00447AF4" w:rsidP="000C34B0">
            <w:pPr>
              <w:suppressAutoHyphens w:val="0"/>
              <w:spacing w:before="40" w:after="80" w:line="220" w:lineRule="exact"/>
              <w:ind w:right="113"/>
            </w:pPr>
            <w:r w:rsidRPr="00B627CD">
              <w:t>2218</w:t>
            </w:r>
          </w:p>
        </w:tc>
        <w:tc>
          <w:tcPr>
            <w:tcW w:w="4528" w:type="dxa"/>
            <w:shd w:val="clear" w:color="auto" w:fill="auto"/>
          </w:tcPr>
          <w:p w:rsidR="00447AF4" w:rsidRPr="00B627CD" w:rsidRDefault="00447AF4" w:rsidP="000C34B0">
            <w:pPr>
              <w:suppressAutoHyphens w:val="0"/>
              <w:spacing w:before="40" w:after="80" w:line="220" w:lineRule="exact"/>
              <w:ind w:right="113"/>
            </w:pPr>
            <w:r w:rsidRPr="00B627CD">
              <w:t>ACRYLIC ACID, STABILIZED</w:t>
            </w:r>
          </w:p>
        </w:tc>
        <w:tc>
          <w:tcPr>
            <w:tcW w:w="850" w:type="dxa"/>
            <w:shd w:val="clear" w:color="auto" w:fill="auto"/>
          </w:tcPr>
          <w:p w:rsidR="00447AF4" w:rsidRPr="003474AF" w:rsidRDefault="00447AF4" w:rsidP="000C34B0">
            <w:pPr>
              <w:suppressAutoHyphens w:val="0"/>
              <w:spacing w:before="40" w:after="80" w:line="220" w:lineRule="exact"/>
              <w:ind w:right="113"/>
              <w:rPr>
                <w:b/>
              </w:rPr>
            </w:pPr>
            <w:r w:rsidRPr="003474AF">
              <w:rPr>
                <w:b/>
              </w:rPr>
              <w:t>8</w:t>
            </w:r>
          </w:p>
        </w:tc>
        <w:tc>
          <w:tcPr>
            <w:tcW w:w="1698" w:type="dxa"/>
            <w:shd w:val="clear" w:color="auto" w:fill="auto"/>
          </w:tcPr>
          <w:p w:rsidR="00447AF4" w:rsidRPr="003474AF" w:rsidRDefault="00447AF4" w:rsidP="000C34B0">
            <w:pPr>
              <w:suppressAutoHyphens w:val="0"/>
              <w:spacing w:before="40" w:after="80" w:line="220" w:lineRule="exact"/>
              <w:ind w:right="113"/>
              <w:rPr>
                <w:b/>
              </w:rPr>
            </w:pPr>
            <w:r w:rsidRPr="003474AF">
              <w:rPr>
                <w:b/>
              </w:rPr>
              <w:t>CF1</w:t>
            </w:r>
          </w:p>
        </w:tc>
        <w:tc>
          <w:tcPr>
            <w:tcW w:w="2171" w:type="dxa"/>
            <w:shd w:val="clear" w:color="auto" w:fill="auto"/>
          </w:tcPr>
          <w:p w:rsidR="00447AF4" w:rsidRPr="003474AF" w:rsidRDefault="00447AF4" w:rsidP="000C34B0">
            <w:pPr>
              <w:suppressAutoHyphens w:val="0"/>
              <w:spacing w:before="40" w:after="80" w:line="220" w:lineRule="exact"/>
              <w:ind w:right="113"/>
              <w:rPr>
                <w:b/>
              </w:rPr>
            </w:pPr>
            <w:r w:rsidRPr="003474AF">
              <w:rPr>
                <w:b/>
              </w:rPr>
              <w:t>II</w:t>
            </w:r>
          </w:p>
        </w:tc>
        <w:tc>
          <w:tcPr>
            <w:tcW w:w="2712" w:type="dxa"/>
            <w:shd w:val="clear" w:color="auto" w:fill="auto"/>
          </w:tcPr>
          <w:p w:rsidR="00447AF4" w:rsidRPr="003474AF" w:rsidRDefault="00447AF4" w:rsidP="000C34B0">
            <w:pPr>
              <w:suppressAutoHyphens w:val="0"/>
              <w:spacing w:before="40" w:after="80" w:line="220" w:lineRule="exact"/>
              <w:ind w:right="113"/>
              <w:rPr>
                <w:b/>
              </w:rPr>
            </w:pPr>
            <w:r w:rsidRPr="003474AF">
              <w:rPr>
                <w:b/>
              </w:rPr>
              <w:t>01</w:t>
            </w:r>
          </w:p>
        </w:tc>
      </w:tr>
      <w:tr w:rsidR="00E56F34" w:rsidRPr="00B627CD" w:rsidTr="00A90113">
        <w:tc>
          <w:tcPr>
            <w:tcW w:w="1082" w:type="dxa"/>
            <w:shd w:val="clear" w:color="auto" w:fill="auto"/>
          </w:tcPr>
          <w:p w:rsidR="00447AF4" w:rsidRPr="00B627CD" w:rsidRDefault="00447AF4" w:rsidP="000C34B0">
            <w:pPr>
              <w:suppressAutoHyphens w:val="0"/>
              <w:spacing w:before="40" w:after="80" w:line="220" w:lineRule="exact"/>
              <w:ind w:right="113"/>
            </w:pPr>
            <w:r w:rsidRPr="00B627CD">
              <w:t>2238</w:t>
            </w:r>
          </w:p>
        </w:tc>
        <w:tc>
          <w:tcPr>
            <w:tcW w:w="4528" w:type="dxa"/>
            <w:shd w:val="clear" w:color="auto" w:fill="auto"/>
          </w:tcPr>
          <w:p w:rsidR="00447AF4" w:rsidRPr="00B627CD" w:rsidRDefault="00447AF4" w:rsidP="000C34B0">
            <w:pPr>
              <w:suppressAutoHyphens w:val="0"/>
              <w:spacing w:before="40" w:after="80" w:line="220" w:lineRule="exact"/>
              <w:ind w:right="113"/>
            </w:pPr>
            <w:r w:rsidRPr="00B627CD">
              <w:t>CHLOROTOLUENES (p-CHLOROTOLUENE)</w:t>
            </w:r>
          </w:p>
        </w:tc>
        <w:tc>
          <w:tcPr>
            <w:tcW w:w="850" w:type="dxa"/>
            <w:shd w:val="clear" w:color="auto" w:fill="auto"/>
          </w:tcPr>
          <w:p w:rsidR="00447AF4" w:rsidRPr="003474AF" w:rsidRDefault="00447AF4" w:rsidP="000C34B0">
            <w:pPr>
              <w:suppressAutoHyphens w:val="0"/>
              <w:spacing w:before="40" w:after="80" w:line="220" w:lineRule="exact"/>
              <w:ind w:right="113"/>
              <w:rPr>
                <w:b/>
              </w:rPr>
            </w:pPr>
            <w:r w:rsidRPr="003474AF">
              <w:rPr>
                <w:b/>
              </w:rPr>
              <w:t>3</w:t>
            </w:r>
          </w:p>
        </w:tc>
        <w:tc>
          <w:tcPr>
            <w:tcW w:w="1698" w:type="dxa"/>
            <w:shd w:val="clear" w:color="auto" w:fill="auto"/>
          </w:tcPr>
          <w:p w:rsidR="00447AF4" w:rsidRPr="003474AF" w:rsidRDefault="00447AF4" w:rsidP="000C34B0">
            <w:pPr>
              <w:suppressAutoHyphens w:val="0"/>
              <w:spacing w:before="40" w:after="80" w:line="220" w:lineRule="exact"/>
              <w:ind w:right="113"/>
              <w:rPr>
                <w:b/>
              </w:rPr>
            </w:pPr>
            <w:r w:rsidRPr="003474AF">
              <w:rPr>
                <w:b/>
              </w:rPr>
              <w:t>F1</w:t>
            </w:r>
          </w:p>
        </w:tc>
        <w:tc>
          <w:tcPr>
            <w:tcW w:w="2171" w:type="dxa"/>
            <w:shd w:val="clear" w:color="auto" w:fill="auto"/>
          </w:tcPr>
          <w:p w:rsidR="00447AF4" w:rsidRPr="003474AF" w:rsidRDefault="00447AF4" w:rsidP="000C34B0">
            <w:pPr>
              <w:suppressAutoHyphens w:val="0"/>
              <w:spacing w:before="40" w:after="80" w:line="220" w:lineRule="exact"/>
              <w:ind w:right="113"/>
              <w:rPr>
                <w:b/>
              </w:rPr>
            </w:pPr>
            <w:r w:rsidRPr="003474AF">
              <w:rPr>
                <w:b/>
              </w:rPr>
              <w:t>III</w:t>
            </w:r>
          </w:p>
        </w:tc>
        <w:tc>
          <w:tcPr>
            <w:tcW w:w="2712" w:type="dxa"/>
            <w:shd w:val="clear" w:color="auto" w:fill="auto"/>
          </w:tcPr>
          <w:p w:rsidR="00447AF4" w:rsidRPr="003474AF" w:rsidRDefault="00447AF4" w:rsidP="000C34B0">
            <w:pPr>
              <w:suppressAutoHyphens w:val="0"/>
              <w:spacing w:before="40" w:after="80" w:line="220" w:lineRule="exact"/>
              <w:ind w:right="113"/>
              <w:rPr>
                <w:b/>
              </w:rPr>
            </w:pPr>
            <w:r w:rsidRPr="003474AF">
              <w:rPr>
                <w:b/>
              </w:rPr>
              <w:t>01, 02</w:t>
            </w:r>
          </w:p>
        </w:tc>
      </w:tr>
      <w:tr w:rsidR="003E5ECF" w:rsidRPr="00B627CD" w:rsidTr="00036721">
        <w:tc>
          <w:tcPr>
            <w:tcW w:w="13041" w:type="dxa"/>
            <w:gridSpan w:val="6"/>
            <w:shd w:val="clear" w:color="auto" w:fill="auto"/>
          </w:tcPr>
          <w:p w:rsidR="003E5ECF" w:rsidRPr="0021241F" w:rsidRDefault="003E5ECF" w:rsidP="000C34B0">
            <w:pPr>
              <w:suppressAutoHyphens w:val="0"/>
              <w:spacing w:before="40" w:after="120" w:line="220" w:lineRule="exact"/>
              <w:ind w:right="113"/>
              <w:rPr>
                <w:b/>
              </w:rPr>
            </w:pPr>
            <w:r w:rsidRPr="0021241F">
              <w:rPr>
                <w:b/>
              </w:rPr>
              <w:t>Liable to polymerization</w:t>
            </w:r>
          </w:p>
        </w:tc>
      </w:tr>
      <w:tr w:rsidR="00E56F34" w:rsidRPr="00B627CD" w:rsidTr="00A90113">
        <w:tc>
          <w:tcPr>
            <w:tcW w:w="1082" w:type="dxa"/>
            <w:shd w:val="clear" w:color="auto" w:fill="auto"/>
          </w:tcPr>
          <w:p w:rsidR="00447AF4" w:rsidRPr="00B627CD" w:rsidRDefault="00447AF4" w:rsidP="000C34B0">
            <w:pPr>
              <w:suppressAutoHyphens w:val="0"/>
              <w:spacing w:before="40" w:after="80" w:line="220" w:lineRule="exact"/>
              <w:ind w:right="113"/>
            </w:pPr>
            <w:r w:rsidRPr="00B627CD">
              <w:t>1092</w:t>
            </w:r>
          </w:p>
        </w:tc>
        <w:tc>
          <w:tcPr>
            <w:tcW w:w="4528" w:type="dxa"/>
            <w:shd w:val="clear" w:color="auto" w:fill="auto"/>
          </w:tcPr>
          <w:p w:rsidR="00447AF4" w:rsidRPr="00B627CD" w:rsidRDefault="00447AF4" w:rsidP="000C34B0">
            <w:pPr>
              <w:suppressAutoHyphens w:val="0"/>
              <w:spacing w:before="40" w:after="80" w:line="220" w:lineRule="exact"/>
              <w:ind w:right="113"/>
            </w:pPr>
            <w:r w:rsidRPr="00B627CD">
              <w:t>ACROLEIN, STABILIZED</w:t>
            </w:r>
          </w:p>
        </w:tc>
        <w:tc>
          <w:tcPr>
            <w:tcW w:w="850" w:type="dxa"/>
            <w:shd w:val="clear" w:color="auto" w:fill="auto"/>
          </w:tcPr>
          <w:p w:rsidR="00447AF4" w:rsidRPr="00697B43" w:rsidRDefault="00447AF4" w:rsidP="000C34B0">
            <w:pPr>
              <w:suppressAutoHyphens w:val="0"/>
              <w:spacing w:before="40" w:after="80" w:line="220" w:lineRule="exact"/>
              <w:ind w:right="113"/>
              <w:rPr>
                <w:b/>
              </w:rPr>
            </w:pPr>
            <w:r w:rsidRPr="00697B43">
              <w:rPr>
                <w:b/>
              </w:rPr>
              <w:t>6.1</w:t>
            </w:r>
          </w:p>
        </w:tc>
        <w:tc>
          <w:tcPr>
            <w:tcW w:w="1698" w:type="dxa"/>
            <w:shd w:val="clear" w:color="auto" w:fill="auto"/>
          </w:tcPr>
          <w:p w:rsidR="00447AF4" w:rsidRPr="00697B43" w:rsidRDefault="00447AF4" w:rsidP="000C34B0">
            <w:pPr>
              <w:suppressAutoHyphens w:val="0"/>
              <w:spacing w:before="40" w:after="80" w:line="220" w:lineRule="exact"/>
              <w:ind w:right="113"/>
              <w:rPr>
                <w:b/>
              </w:rPr>
            </w:pPr>
            <w:r w:rsidRPr="00697B43">
              <w:rPr>
                <w:b/>
              </w:rPr>
              <w:t>TF1</w:t>
            </w:r>
          </w:p>
        </w:tc>
        <w:tc>
          <w:tcPr>
            <w:tcW w:w="2171" w:type="dxa"/>
            <w:shd w:val="clear" w:color="auto" w:fill="auto"/>
          </w:tcPr>
          <w:p w:rsidR="00447AF4" w:rsidRPr="00697B43" w:rsidRDefault="00447AF4" w:rsidP="000C34B0">
            <w:pPr>
              <w:suppressAutoHyphens w:val="0"/>
              <w:spacing w:before="40" w:after="80" w:line="220" w:lineRule="exact"/>
              <w:ind w:right="113"/>
              <w:rPr>
                <w:b/>
              </w:rPr>
            </w:pPr>
            <w:r w:rsidRPr="00697B43">
              <w:rPr>
                <w:b/>
              </w:rPr>
              <w:t>I</w:t>
            </w:r>
          </w:p>
        </w:tc>
        <w:tc>
          <w:tcPr>
            <w:tcW w:w="2712" w:type="dxa"/>
            <w:shd w:val="clear" w:color="auto" w:fill="auto"/>
          </w:tcPr>
          <w:p w:rsidR="00447AF4" w:rsidRPr="00697B43" w:rsidRDefault="00447AF4" w:rsidP="000C34B0">
            <w:pPr>
              <w:suppressAutoHyphens w:val="0"/>
              <w:spacing w:before="40" w:after="80" w:line="220" w:lineRule="exact"/>
              <w:ind w:right="113"/>
              <w:rPr>
                <w:b/>
              </w:rPr>
            </w:pPr>
            <w:r w:rsidRPr="00697B43">
              <w:rPr>
                <w:b/>
              </w:rPr>
              <w:t>01</w:t>
            </w:r>
          </w:p>
        </w:tc>
      </w:tr>
      <w:tr w:rsidR="00E56F34" w:rsidRPr="00B627CD" w:rsidTr="00A90113">
        <w:tc>
          <w:tcPr>
            <w:tcW w:w="1082" w:type="dxa"/>
            <w:shd w:val="clear" w:color="auto" w:fill="auto"/>
          </w:tcPr>
          <w:p w:rsidR="00447AF4" w:rsidRPr="00B627CD" w:rsidRDefault="00447AF4" w:rsidP="000C34B0">
            <w:pPr>
              <w:suppressAutoHyphens w:val="0"/>
              <w:spacing w:before="40" w:after="80" w:line="220" w:lineRule="exact"/>
              <w:ind w:right="113"/>
            </w:pPr>
            <w:r w:rsidRPr="00B627CD">
              <w:t>1218</w:t>
            </w:r>
          </w:p>
        </w:tc>
        <w:tc>
          <w:tcPr>
            <w:tcW w:w="4528" w:type="dxa"/>
            <w:shd w:val="clear" w:color="auto" w:fill="auto"/>
          </w:tcPr>
          <w:p w:rsidR="00447AF4" w:rsidRPr="00B627CD" w:rsidRDefault="00447AF4" w:rsidP="000C34B0">
            <w:pPr>
              <w:suppressAutoHyphens w:val="0"/>
              <w:spacing w:before="40" w:after="80" w:line="220" w:lineRule="exact"/>
              <w:ind w:right="113"/>
            </w:pPr>
            <w:r w:rsidRPr="00B627CD">
              <w:t>ISOPRENE, STABILIZED</w:t>
            </w:r>
          </w:p>
        </w:tc>
        <w:tc>
          <w:tcPr>
            <w:tcW w:w="850" w:type="dxa"/>
            <w:shd w:val="clear" w:color="auto" w:fill="auto"/>
          </w:tcPr>
          <w:p w:rsidR="00447AF4" w:rsidRPr="00697B43" w:rsidRDefault="00447AF4" w:rsidP="000C34B0">
            <w:pPr>
              <w:suppressAutoHyphens w:val="0"/>
              <w:spacing w:before="40" w:after="80" w:line="220" w:lineRule="exact"/>
              <w:ind w:right="113"/>
              <w:rPr>
                <w:b/>
              </w:rPr>
            </w:pPr>
            <w:r w:rsidRPr="00697B43">
              <w:rPr>
                <w:b/>
              </w:rPr>
              <w:t>3</w:t>
            </w:r>
          </w:p>
        </w:tc>
        <w:tc>
          <w:tcPr>
            <w:tcW w:w="1698" w:type="dxa"/>
            <w:shd w:val="clear" w:color="auto" w:fill="auto"/>
          </w:tcPr>
          <w:p w:rsidR="00447AF4" w:rsidRPr="00697B43" w:rsidRDefault="00447AF4" w:rsidP="000C34B0">
            <w:pPr>
              <w:suppressAutoHyphens w:val="0"/>
              <w:spacing w:before="40" w:after="80" w:line="220" w:lineRule="exact"/>
              <w:ind w:right="113"/>
              <w:rPr>
                <w:b/>
              </w:rPr>
            </w:pPr>
            <w:r w:rsidRPr="00697B43">
              <w:rPr>
                <w:b/>
              </w:rPr>
              <w:t>F1</w:t>
            </w:r>
          </w:p>
        </w:tc>
        <w:tc>
          <w:tcPr>
            <w:tcW w:w="2171" w:type="dxa"/>
            <w:shd w:val="clear" w:color="auto" w:fill="auto"/>
          </w:tcPr>
          <w:p w:rsidR="00447AF4" w:rsidRPr="00697B43" w:rsidRDefault="00447AF4" w:rsidP="000C34B0">
            <w:pPr>
              <w:suppressAutoHyphens w:val="0"/>
              <w:spacing w:before="40" w:after="80" w:line="220" w:lineRule="exact"/>
              <w:ind w:right="113"/>
              <w:rPr>
                <w:b/>
              </w:rPr>
            </w:pPr>
            <w:r w:rsidRPr="00697B43">
              <w:rPr>
                <w:b/>
              </w:rPr>
              <w:t>I</w:t>
            </w:r>
          </w:p>
        </w:tc>
        <w:tc>
          <w:tcPr>
            <w:tcW w:w="2712" w:type="dxa"/>
            <w:shd w:val="clear" w:color="auto" w:fill="auto"/>
          </w:tcPr>
          <w:p w:rsidR="00447AF4" w:rsidRPr="00697B43" w:rsidRDefault="00447AF4" w:rsidP="000C34B0">
            <w:pPr>
              <w:suppressAutoHyphens w:val="0"/>
              <w:spacing w:before="40" w:after="80" w:line="220" w:lineRule="exact"/>
              <w:ind w:right="113"/>
              <w:rPr>
                <w:b/>
              </w:rPr>
            </w:pPr>
            <w:r w:rsidRPr="00697B43">
              <w:rPr>
                <w:b/>
              </w:rPr>
              <w:t>01, 03</w:t>
            </w:r>
          </w:p>
        </w:tc>
      </w:tr>
      <w:tr w:rsidR="00E56F34" w:rsidRPr="00B627CD" w:rsidTr="00A90113">
        <w:tc>
          <w:tcPr>
            <w:tcW w:w="1082" w:type="dxa"/>
            <w:shd w:val="clear" w:color="auto" w:fill="auto"/>
          </w:tcPr>
          <w:p w:rsidR="00447AF4" w:rsidRPr="00B627CD" w:rsidRDefault="00447AF4" w:rsidP="000C34B0">
            <w:pPr>
              <w:suppressAutoHyphens w:val="0"/>
              <w:spacing w:before="40" w:after="80" w:line="220" w:lineRule="exact"/>
              <w:ind w:right="113"/>
            </w:pPr>
            <w:r w:rsidRPr="00B627CD">
              <w:t>1280</w:t>
            </w:r>
          </w:p>
        </w:tc>
        <w:tc>
          <w:tcPr>
            <w:tcW w:w="4528" w:type="dxa"/>
            <w:shd w:val="clear" w:color="auto" w:fill="auto"/>
          </w:tcPr>
          <w:p w:rsidR="00447AF4" w:rsidRPr="00B627CD" w:rsidRDefault="00447AF4" w:rsidP="000C34B0">
            <w:pPr>
              <w:suppressAutoHyphens w:val="0"/>
              <w:spacing w:before="40" w:after="80" w:line="220" w:lineRule="exact"/>
              <w:ind w:right="113"/>
            </w:pPr>
            <w:r w:rsidRPr="00B627CD">
              <w:t>PROPYLENE OXIDE</w:t>
            </w:r>
          </w:p>
        </w:tc>
        <w:tc>
          <w:tcPr>
            <w:tcW w:w="850" w:type="dxa"/>
            <w:shd w:val="clear" w:color="auto" w:fill="auto"/>
          </w:tcPr>
          <w:p w:rsidR="00447AF4" w:rsidRPr="00697B43" w:rsidRDefault="00447AF4" w:rsidP="000C34B0">
            <w:pPr>
              <w:suppressAutoHyphens w:val="0"/>
              <w:spacing w:before="40" w:after="80" w:line="220" w:lineRule="exact"/>
              <w:ind w:right="113"/>
              <w:rPr>
                <w:b/>
              </w:rPr>
            </w:pPr>
            <w:r w:rsidRPr="00697B43">
              <w:rPr>
                <w:b/>
              </w:rPr>
              <w:t>3</w:t>
            </w:r>
          </w:p>
        </w:tc>
        <w:tc>
          <w:tcPr>
            <w:tcW w:w="1698" w:type="dxa"/>
            <w:shd w:val="clear" w:color="auto" w:fill="auto"/>
          </w:tcPr>
          <w:p w:rsidR="00447AF4" w:rsidRPr="00697B43" w:rsidRDefault="00447AF4" w:rsidP="000C34B0">
            <w:pPr>
              <w:suppressAutoHyphens w:val="0"/>
              <w:spacing w:before="40" w:after="80" w:line="220" w:lineRule="exact"/>
              <w:ind w:right="113"/>
              <w:rPr>
                <w:b/>
              </w:rPr>
            </w:pPr>
            <w:r w:rsidRPr="00697B43">
              <w:rPr>
                <w:b/>
              </w:rPr>
              <w:t>F1</w:t>
            </w:r>
          </w:p>
        </w:tc>
        <w:tc>
          <w:tcPr>
            <w:tcW w:w="2171" w:type="dxa"/>
            <w:shd w:val="clear" w:color="auto" w:fill="auto"/>
          </w:tcPr>
          <w:p w:rsidR="00447AF4" w:rsidRPr="00697B43" w:rsidRDefault="00447AF4" w:rsidP="000C34B0">
            <w:pPr>
              <w:suppressAutoHyphens w:val="0"/>
              <w:spacing w:before="40" w:after="80" w:line="220" w:lineRule="exact"/>
              <w:ind w:right="113"/>
              <w:rPr>
                <w:b/>
              </w:rPr>
            </w:pPr>
            <w:r w:rsidRPr="00697B43">
              <w:rPr>
                <w:b/>
              </w:rPr>
              <w:t>I</w:t>
            </w:r>
          </w:p>
        </w:tc>
        <w:tc>
          <w:tcPr>
            <w:tcW w:w="2712" w:type="dxa"/>
            <w:shd w:val="clear" w:color="auto" w:fill="auto"/>
          </w:tcPr>
          <w:p w:rsidR="00447AF4" w:rsidRPr="00697B43" w:rsidRDefault="00447AF4" w:rsidP="000C34B0">
            <w:pPr>
              <w:suppressAutoHyphens w:val="0"/>
              <w:spacing w:before="40" w:after="80" w:line="220" w:lineRule="exact"/>
              <w:ind w:right="113"/>
              <w:rPr>
                <w:b/>
              </w:rPr>
            </w:pPr>
            <w:r w:rsidRPr="00697B43">
              <w:rPr>
                <w:b/>
              </w:rPr>
              <w:t>03</w:t>
            </w:r>
          </w:p>
        </w:tc>
      </w:tr>
      <w:tr w:rsidR="00E56F34" w:rsidRPr="00B627CD" w:rsidTr="00A90113">
        <w:tc>
          <w:tcPr>
            <w:tcW w:w="1082" w:type="dxa"/>
            <w:shd w:val="clear" w:color="auto" w:fill="auto"/>
          </w:tcPr>
          <w:p w:rsidR="00447AF4" w:rsidRPr="00B627CD" w:rsidRDefault="00447AF4" w:rsidP="000C34B0">
            <w:pPr>
              <w:suppressAutoHyphens w:val="0"/>
              <w:spacing w:before="40" w:after="80" w:line="220" w:lineRule="exact"/>
              <w:ind w:right="113"/>
            </w:pPr>
            <w:r w:rsidRPr="00B627CD">
              <w:t>1919</w:t>
            </w:r>
          </w:p>
        </w:tc>
        <w:tc>
          <w:tcPr>
            <w:tcW w:w="4528" w:type="dxa"/>
            <w:shd w:val="clear" w:color="auto" w:fill="auto"/>
          </w:tcPr>
          <w:p w:rsidR="00447AF4" w:rsidRPr="00B627CD" w:rsidRDefault="00447AF4" w:rsidP="000C34B0">
            <w:pPr>
              <w:suppressAutoHyphens w:val="0"/>
              <w:spacing w:before="40" w:after="80" w:line="220" w:lineRule="exact"/>
              <w:ind w:right="113"/>
            </w:pPr>
            <w:r w:rsidRPr="00B627CD">
              <w:t>METHYL ACRYLATE, STABILIZED</w:t>
            </w:r>
          </w:p>
        </w:tc>
        <w:tc>
          <w:tcPr>
            <w:tcW w:w="850" w:type="dxa"/>
            <w:shd w:val="clear" w:color="auto" w:fill="auto"/>
          </w:tcPr>
          <w:p w:rsidR="00447AF4" w:rsidRPr="00697B43" w:rsidRDefault="00447AF4" w:rsidP="000C34B0">
            <w:pPr>
              <w:suppressAutoHyphens w:val="0"/>
              <w:spacing w:before="40" w:after="80" w:line="220" w:lineRule="exact"/>
              <w:ind w:right="113"/>
              <w:rPr>
                <w:b/>
              </w:rPr>
            </w:pPr>
            <w:r w:rsidRPr="00697B43">
              <w:rPr>
                <w:b/>
              </w:rPr>
              <w:t>3</w:t>
            </w:r>
          </w:p>
        </w:tc>
        <w:tc>
          <w:tcPr>
            <w:tcW w:w="1698" w:type="dxa"/>
            <w:shd w:val="clear" w:color="auto" w:fill="auto"/>
          </w:tcPr>
          <w:p w:rsidR="00447AF4" w:rsidRPr="00697B43" w:rsidRDefault="00447AF4" w:rsidP="000C34B0">
            <w:pPr>
              <w:suppressAutoHyphens w:val="0"/>
              <w:spacing w:before="40" w:after="80" w:line="220" w:lineRule="exact"/>
              <w:ind w:right="113"/>
              <w:rPr>
                <w:b/>
              </w:rPr>
            </w:pPr>
            <w:r w:rsidRPr="00697B43">
              <w:rPr>
                <w:b/>
              </w:rPr>
              <w:t>F1</w:t>
            </w:r>
          </w:p>
        </w:tc>
        <w:tc>
          <w:tcPr>
            <w:tcW w:w="2171" w:type="dxa"/>
            <w:shd w:val="clear" w:color="auto" w:fill="auto"/>
          </w:tcPr>
          <w:p w:rsidR="00447AF4" w:rsidRPr="00697B43" w:rsidRDefault="00447AF4" w:rsidP="000C34B0">
            <w:pPr>
              <w:suppressAutoHyphens w:val="0"/>
              <w:spacing w:before="40" w:after="80" w:line="220" w:lineRule="exact"/>
              <w:ind w:right="113"/>
              <w:rPr>
                <w:b/>
              </w:rPr>
            </w:pPr>
            <w:r w:rsidRPr="00697B43">
              <w:rPr>
                <w:b/>
              </w:rPr>
              <w:t>II</w:t>
            </w:r>
          </w:p>
        </w:tc>
        <w:tc>
          <w:tcPr>
            <w:tcW w:w="2712" w:type="dxa"/>
            <w:shd w:val="clear" w:color="auto" w:fill="auto"/>
          </w:tcPr>
          <w:p w:rsidR="00447AF4" w:rsidRPr="00697B43" w:rsidRDefault="00447AF4" w:rsidP="000C34B0">
            <w:pPr>
              <w:suppressAutoHyphens w:val="0"/>
              <w:spacing w:before="40" w:after="80" w:line="220" w:lineRule="exact"/>
              <w:ind w:right="113"/>
              <w:rPr>
                <w:b/>
              </w:rPr>
            </w:pPr>
            <w:r w:rsidRPr="00697B43">
              <w:rPr>
                <w:b/>
              </w:rPr>
              <w:t>01</w:t>
            </w:r>
          </w:p>
        </w:tc>
      </w:tr>
      <w:tr w:rsidR="00B627CD" w:rsidRPr="00B627CD" w:rsidTr="00A90113">
        <w:tc>
          <w:tcPr>
            <w:tcW w:w="1082" w:type="dxa"/>
            <w:shd w:val="clear" w:color="auto" w:fill="auto"/>
          </w:tcPr>
          <w:p w:rsidR="00447AF4" w:rsidRPr="00B627CD" w:rsidRDefault="00183654" w:rsidP="000C34B0">
            <w:pPr>
              <w:suppressAutoHyphens w:val="0"/>
              <w:spacing w:before="40" w:after="80" w:line="220" w:lineRule="exact"/>
              <w:ind w:right="113"/>
            </w:pPr>
            <w:r>
              <w:t>2348</w:t>
            </w:r>
          </w:p>
        </w:tc>
        <w:tc>
          <w:tcPr>
            <w:tcW w:w="4528" w:type="dxa"/>
            <w:shd w:val="clear" w:color="auto" w:fill="auto"/>
          </w:tcPr>
          <w:p w:rsidR="00447AF4" w:rsidRPr="00B627CD" w:rsidRDefault="00447AF4" w:rsidP="000C34B0">
            <w:pPr>
              <w:suppressAutoHyphens w:val="0"/>
              <w:spacing w:before="40" w:after="80" w:line="220" w:lineRule="exact"/>
              <w:ind w:right="113"/>
            </w:pPr>
            <w:r w:rsidRPr="00B627CD">
              <w:t>n-BUTYL ACRYLATE, STABILIZED</w:t>
            </w:r>
          </w:p>
        </w:tc>
        <w:tc>
          <w:tcPr>
            <w:tcW w:w="850" w:type="dxa"/>
            <w:shd w:val="clear" w:color="auto" w:fill="auto"/>
          </w:tcPr>
          <w:p w:rsidR="00447AF4" w:rsidRPr="005372B5" w:rsidRDefault="00447AF4" w:rsidP="000C34B0">
            <w:pPr>
              <w:suppressAutoHyphens w:val="0"/>
              <w:spacing w:before="40" w:after="80" w:line="220" w:lineRule="exact"/>
              <w:ind w:right="113"/>
              <w:rPr>
                <w:b/>
              </w:rPr>
            </w:pPr>
            <w:r w:rsidRPr="005372B5">
              <w:rPr>
                <w:b/>
              </w:rPr>
              <w:t>3</w:t>
            </w:r>
          </w:p>
        </w:tc>
        <w:tc>
          <w:tcPr>
            <w:tcW w:w="1698" w:type="dxa"/>
            <w:shd w:val="clear" w:color="auto" w:fill="auto"/>
          </w:tcPr>
          <w:p w:rsidR="00447AF4" w:rsidRPr="005372B5" w:rsidRDefault="00447AF4" w:rsidP="000C34B0">
            <w:pPr>
              <w:suppressAutoHyphens w:val="0"/>
              <w:spacing w:before="40" w:after="80" w:line="220" w:lineRule="exact"/>
              <w:ind w:right="113"/>
              <w:rPr>
                <w:b/>
              </w:rPr>
            </w:pPr>
            <w:r w:rsidRPr="005372B5">
              <w:rPr>
                <w:b/>
              </w:rPr>
              <w:t>F1</w:t>
            </w:r>
          </w:p>
        </w:tc>
        <w:tc>
          <w:tcPr>
            <w:tcW w:w="2171" w:type="dxa"/>
            <w:shd w:val="clear" w:color="auto" w:fill="auto"/>
          </w:tcPr>
          <w:p w:rsidR="00447AF4" w:rsidRPr="005372B5" w:rsidRDefault="00447AF4" w:rsidP="000C34B0">
            <w:pPr>
              <w:suppressAutoHyphens w:val="0"/>
              <w:spacing w:before="40" w:after="80" w:line="220" w:lineRule="exact"/>
              <w:ind w:right="113"/>
              <w:rPr>
                <w:b/>
              </w:rPr>
            </w:pPr>
            <w:r w:rsidRPr="005372B5">
              <w:rPr>
                <w:b/>
              </w:rPr>
              <w:t>III</w:t>
            </w:r>
          </w:p>
        </w:tc>
        <w:tc>
          <w:tcPr>
            <w:tcW w:w="2712" w:type="dxa"/>
            <w:shd w:val="clear" w:color="auto" w:fill="auto"/>
          </w:tcPr>
          <w:p w:rsidR="00447AF4" w:rsidRPr="005372B5" w:rsidRDefault="00447AF4" w:rsidP="000C34B0">
            <w:pPr>
              <w:suppressAutoHyphens w:val="0"/>
              <w:spacing w:before="40" w:after="80" w:line="220" w:lineRule="exact"/>
              <w:ind w:right="113"/>
              <w:rPr>
                <w:b/>
              </w:rPr>
            </w:pPr>
            <w:r w:rsidRPr="005372B5">
              <w:rPr>
                <w:b/>
              </w:rPr>
              <w:t>01, 03</w:t>
            </w:r>
          </w:p>
        </w:tc>
      </w:tr>
    </w:tbl>
    <w:p w:rsidR="00DF2477" w:rsidRDefault="00DF2477" w:rsidP="00FC04AB"/>
    <w:p w:rsidR="00C87CA3" w:rsidRDefault="00C87CA3" w:rsidP="00FC04AB">
      <w:pPr>
        <w:sectPr w:rsidR="00C87CA3" w:rsidSect="00241CA9">
          <w:headerReference w:type="even" r:id="rId14"/>
          <w:headerReference w:type="default" r:id="rId15"/>
          <w:footerReference w:type="even" r:id="rId16"/>
          <w:footerReference w:type="default" r:id="rId17"/>
          <w:headerReference w:type="first" r:id="rId18"/>
          <w:endnotePr>
            <w:numFmt w:val="decimal"/>
          </w:endnotePr>
          <w:pgSz w:w="16840" w:h="11907" w:orient="landscape" w:code="9"/>
          <w:pgMar w:top="1134" w:right="1417" w:bottom="1134" w:left="1134" w:header="567" w:footer="567" w:gutter="0"/>
          <w:cols w:space="720"/>
          <w:docGrid w:linePitch="272"/>
        </w:sectPr>
      </w:pPr>
    </w:p>
    <w:p w:rsidR="005372B5" w:rsidRPr="00844E4A" w:rsidRDefault="005372B5" w:rsidP="005372B5">
      <w:pPr>
        <w:pStyle w:val="HChG"/>
      </w:pPr>
      <w:r w:rsidRPr="00844E4A">
        <w:tab/>
        <w:t>4.</w:t>
      </w:r>
      <w:r w:rsidRPr="00844E4A">
        <w:tab/>
        <w:t>Certificate of approval</w:t>
      </w:r>
    </w:p>
    <w:p w:rsidR="005372B5" w:rsidRPr="00844E4A" w:rsidRDefault="005372B5" w:rsidP="005372B5">
      <w:pPr>
        <w:pStyle w:val="SingleTxtG"/>
      </w:pPr>
      <w:r w:rsidRPr="00844E4A">
        <w:t>A certificate of approval number (01, 02, 03 or 04) is to be selected in accordance with the situation description.</w:t>
      </w:r>
    </w:p>
    <w:p w:rsidR="005372B5" w:rsidRPr="00844E4A" w:rsidRDefault="005372B5" w:rsidP="008D5AAB">
      <w:pPr>
        <w:pStyle w:val="HChG"/>
      </w:pPr>
      <w:r w:rsidRPr="00844E4A">
        <w:br w:type="page"/>
      </w:r>
      <w:r w:rsidRPr="00844E4A">
        <w:tab/>
      </w:r>
      <w:r w:rsidRPr="00844E4A">
        <w:tab/>
        <w:t>ADN certificate of approval No. 01</w:t>
      </w:r>
    </w:p>
    <w:p w:rsidR="005372B5" w:rsidRPr="00844E4A" w:rsidRDefault="005372B5" w:rsidP="005372B5">
      <w:pPr>
        <w:pStyle w:val="SingleTxtG"/>
      </w:pPr>
      <w:r w:rsidRPr="00844E4A">
        <w:t>1.</w:t>
      </w:r>
      <w:r w:rsidRPr="00844E4A">
        <w:tab/>
        <w:t>Name of vessel:</w:t>
      </w:r>
      <w:r w:rsidRPr="00844E4A">
        <w:tab/>
      </w:r>
      <w:r w:rsidR="008D7387">
        <w:tab/>
      </w:r>
      <w:r w:rsidRPr="00844E4A">
        <w:t>ALBAN</w:t>
      </w:r>
    </w:p>
    <w:p w:rsidR="005372B5" w:rsidRPr="00844E4A" w:rsidRDefault="005372B5" w:rsidP="005372B5">
      <w:pPr>
        <w:pStyle w:val="SingleTxtG"/>
      </w:pPr>
      <w:r w:rsidRPr="00844E4A">
        <w:t>2.</w:t>
      </w:r>
      <w:r w:rsidRPr="00844E4A">
        <w:tab/>
        <w:t>Official number:</w:t>
      </w:r>
      <w:r w:rsidRPr="00844E4A">
        <w:tab/>
      </w:r>
      <w:r w:rsidR="008D7387">
        <w:tab/>
      </w:r>
      <w:r w:rsidRPr="00844E4A">
        <w:t>04010000</w:t>
      </w:r>
    </w:p>
    <w:p w:rsidR="005372B5" w:rsidRPr="00844E4A" w:rsidRDefault="005372B5" w:rsidP="005372B5">
      <w:pPr>
        <w:pStyle w:val="SingleTxtG"/>
      </w:pPr>
      <w:r w:rsidRPr="00844E4A">
        <w:t>3.</w:t>
      </w:r>
      <w:r w:rsidRPr="00844E4A">
        <w:tab/>
        <w:t>Type of vessel:</w:t>
      </w:r>
      <w:r w:rsidRPr="00844E4A">
        <w:tab/>
      </w:r>
      <w:r w:rsidR="008D7387">
        <w:tab/>
      </w:r>
      <w:r w:rsidRPr="00844E4A">
        <w:t xml:space="preserve">Motor tanker </w:t>
      </w:r>
    </w:p>
    <w:p w:rsidR="005372B5" w:rsidRPr="00844E4A" w:rsidRDefault="005372B5" w:rsidP="005372B5">
      <w:pPr>
        <w:pStyle w:val="SingleTxtG"/>
      </w:pPr>
      <w:r w:rsidRPr="00844E4A">
        <w:t>4.</w:t>
      </w:r>
      <w:r w:rsidRPr="00844E4A">
        <w:tab/>
        <w:t>Type of tank vessel:</w:t>
      </w:r>
      <w:r w:rsidRPr="00844E4A">
        <w:tab/>
      </w:r>
      <w:r w:rsidR="008D7387">
        <w:tab/>
      </w:r>
      <w:r w:rsidRPr="00844E4A">
        <w:t>C</w:t>
      </w:r>
    </w:p>
    <w:p w:rsidR="005372B5" w:rsidRPr="00844E4A" w:rsidRDefault="005372B5" w:rsidP="005372B5">
      <w:pPr>
        <w:pStyle w:val="SingleTxtG"/>
      </w:pPr>
      <w:r w:rsidRPr="00844E4A">
        <w:t>5.</w:t>
      </w:r>
      <w:r w:rsidRPr="00844E4A">
        <w:tab/>
        <w:t>Cargo tank designs:</w:t>
      </w:r>
      <w:r w:rsidRPr="00844E4A">
        <w:tab/>
      </w:r>
      <w:r w:rsidR="008D7387">
        <w:tab/>
      </w:r>
      <w:r w:rsidRPr="00813032">
        <w:rPr>
          <w:strike/>
        </w:rPr>
        <w:t xml:space="preserve">1. Pressure </w:t>
      </w:r>
      <w:r w:rsidRPr="00F46E5C">
        <w:rPr>
          <w:strike/>
        </w:rPr>
        <w:t>cargo tanks</w:t>
      </w:r>
      <w:r w:rsidRPr="006320AF">
        <w:rPr>
          <w:vertAlign w:val="superscript"/>
        </w:rPr>
        <w:footnoteReference w:id="5"/>
      </w:r>
      <w:r w:rsidRPr="006320AF">
        <w:rPr>
          <w:vertAlign w:val="superscript"/>
        </w:rPr>
        <w:t>)</w:t>
      </w:r>
      <w:r w:rsidRPr="006320AF">
        <w:rPr>
          <w:vertAlign w:val="superscript"/>
        </w:rPr>
        <w:footnoteReference w:id="6"/>
      </w:r>
      <w:r w:rsidRPr="006320AF">
        <w:rPr>
          <w:vertAlign w:val="superscript"/>
        </w:rPr>
        <w:t>)</w:t>
      </w:r>
    </w:p>
    <w:p w:rsidR="005372B5" w:rsidRPr="00844E4A" w:rsidRDefault="005372B5" w:rsidP="005372B5">
      <w:pPr>
        <w:pStyle w:val="SingleTxtG"/>
      </w:pPr>
      <w:r w:rsidRPr="00844E4A">
        <w:tab/>
      </w:r>
      <w:r w:rsidRPr="00844E4A">
        <w:tab/>
      </w:r>
      <w:r w:rsidRPr="00844E4A">
        <w:tab/>
      </w:r>
      <w:r w:rsidRPr="00844E4A">
        <w:tab/>
      </w:r>
      <w:r w:rsidR="008D7387">
        <w:tab/>
      </w:r>
      <w:r w:rsidRPr="00844E4A">
        <w:t>2. Closed cargo tanks</w:t>
      </w:r>
      <w:r w:rsidRPr="006320AF">
        <w:rPr>
          <w:vertAlign w:val="superscript"/>
        </w:rPr>
        <w:t>1)2)</w:t>
      </w:r>
    </w:p>
    <w:p w:rsidR="005372B5" w:rsidRPr="00844E4A" w:rsidRDefault="005372B5" w:rsidP="005372B5">
      <w:pPr>
        <w:pStyle w:val="SingleTxtG"/>
      </w:pPr>
      <w:r w:rsidRPr="00844E4A">
        <w:tab/>
      </w:r>
      <w:r w:rsidRPr="00844E4A">
        <w:tab/>
      </w:r>
      <w:r w:rsidRPr="00844E4A">
        <w:tab/>
      </w:r>
      <w:r w:rsidRPr="00844E4A">
        <w:tab/>
      </w:r>
      <w:r w:rsidR="008D7387">
        <w:tab/>
      </w:r>
      <w:r w:rsidRPr="00813032">
        <w:rPr>
          <w:strike/>
        </w:rPr>
        <w:t xml:space="preserve">3. Open </w:t>
      </w:r>
      <w:r w:rsidRPr="00F46E5C">
        <w:rPr>
          <w:strike/>
        </w:rPr>
        <w:t>cargo tanks with flame arresters</w:t>
      </w:r>
      <w:r w:rsidRPr="006320AF">
        <w:rPr>
          <w:vertAlign w:val="superscript"/>
        </w:rPr>
        <w:t>1)2)</w:t>
      </w:r>
    </w:p>
    <w:p w:rsidR="005372B5" w:rsidRPr="00844E4A" w:rsidRDefault="005372B5" w:rsidP="005372B5">
      <w:pPr>
        <w:pStyle w:val="SingleTxtG"/>
      </w:pPr>
      <w:r w:rsidRPr="00844E4A">
        <w:tab/>
      </w:r>
      <w:r w:rsidRPr="00844E4A">
        <w:tab/>
      </w:r>
      <w:r w:rsidRPr="00844E4A">
        <w:tab/>
      </w:r>
      <w:r w:rsidRPr="00844E4A">
        <w:tab/>
      </w:r>
      <w:r w:rsidR="008D7387">
        <w:tab/>
      </w:r>
      <w:r w:rsidRPr="00813032">
        <w:rPr>
          <w:strike/>
        </w:rPr>
        <w:t xml:space="preserve">4. Open </w:t>
      </w:r>
      <w:r w:rsidRPr="00F46E5C">
        <w:rPr>
          <w:strike/>
        </w:rPr>
        <w:t>cargo tanks</w:t>
      </w:r>
      <w:r w:rsidRPr="006320AF">
        <w:rPr>
          <w:vertAlign w:val="superscript"/>
        </w:rPr>
        <w:t>1)2)</w:t>
      </w:r>
    </w:p>
    <w:p w:rsidR="005372B5" w:rsidRPr="00844E4A" w:rsidRDefault="005372B5" w:rsidP="005372B5">
      <w:pPr>
        <w:pStyle w:val="SingleTxtG"/>
      </w:pPr>
      <w:r w:rsidRPr="00844E4A">
        <w:t>6.</w:t>
      </w:r>
      <w:r w:rsidRPr="00844E4A">
        <w:tab/>
        <w:t>Types of cargo tank:</w:t>
      </w:r>
      <w:r w:rsidRPr="00244B7C">
        <w:tab/>
      </w:r>
      <w:r w:rsidR="008D7387" w:rsidRPr="008D7387">
        <w:tab/>
      </w:r>
      <w:r w:rsidRPr="00813032">
        <w:rPr>
          <w:strike/>
        </w:rPr>
        <w:t xml:space="preserve">1. Independent </w:t>
      </w:r>
      <w:r w:rsidRPr="00F46E5C">
        <w:rPr>
          <w:strike/>
        </w:rPr>
        <w:t>cargo tanks</w:t>
      </w:r>
      <w:r w:rsidRPr="006320AF">
        <w:rPr>
          <w:vertAlign w:val="superscript"/>
        </w:rPr>
        <w:t>1)2)</w:t>
      </w:r>
    </w:p>
    <w:p w:rsidR="005372B5" w:rsidRPr="00844E4A" w:rsidRDefault="005372B5" w:rsidP="005372B5">
      <w:pPr>
        <w:pStyle w:val="SingleTxtG"/>
      </w:pPr>
      <w:r w:rsidRPr="00844E4A">
        <w:tab/>
      </w:r>
      <w:r w:rsidRPr="00844E4A">
        <w:tab/>
      </w:r>
      <w:r w:rsidRPr="00844E4A">
        <w:tab/>
      </w:r>
      <w:r w:rsidRPr="00844E4A">
        <w:tab/>
      </w:r>
      <w:r w:rsidR="008D7387">
        <w:tab/>
      </w:r>
      <w:r w:rsidRPr="00844E4A">
        <w:t>2. Integral cargo tanks</w:t>
      </w:r>
      <w:r w:rsidRPr="006320AF">
        <w:rPr>
          <w:vertAlign w:val="superscript"/>
        </w:rPr>
        <w:t>1)2)</w:t>
      </w:r>
    </w:p>
    <w:p w:rsidR="005372B5" w:rsidRPr="00844E4A" w:rsidRDefault="005372B5" w:rsidP="005372B5">
      <w:pPr>
        <w:pStyle w:val="SingleTxtG"/>
      </w:pPr>
      <w:r w:rsidRPr="00844E4A">
        <w:tab/>
      </w:r>
      <w:r w:rsidRPr="00844E4A">
        <w:tab/>
      </w:r>
      <w:r w:rsidRPr="00844E4A">
        <w:tab/>
      </w:r>
      <w:r w:rsidRPr="00844E4A">
        <w:tab/>
      </w:r>
      <w:r w:rsidR="008D7387">
        <w:tab/>
      </w:r>
      <w:r w:rsidRPr="00813032">
        <w:rPr>
          <w:strike/>
        </w:rPr>
        <w:t xml:space="preserve">3. </w:t>
      </w:r>
      <w:r w:rsidRPr="00CF6BA7">
        <w:rPr>
          <w:strike/>
        </w:rPr>
        <w:t>Cargo tanks distinct from the hull</w:t>
      </w:r>
      <w:r w:rsidRPr="006320AF">
        <w:rPr>
          <w:vertAlign w:val="superscript"/>
        </w:rPr>
        <w:t>1)2)</w:t>
      </w:r>
    </w:p>
    <w:p w:rsidR="005372B5" w:rsidRPr="00844E4A" w:rsidRDefault="005372B5" w:rsidP="005372B5">
      <w:pPr>
        <w:pStyle w:val="SingleTxtG"/>
      </w:pPr>
      <w:r w:rsidRPr="00844E4A">
        <w:t>7.</w:t>
      </w:r>
      <w:r w:rsidRPr="00844E4A">
        <w:tab/>
        <w:t>Opening pressure of high-velocity vent valves/</w:t>
      </w:r>
      <w:r w:rsidRPr="00CF6BA7">
        <w:rPr>
          <w:strike/>
        </w:rPr>
        <w:t>safety valves</w:t>
      </w:r>
      <w:r w:rsidR="006F0086" w:rsidRPr="006F0086">
        <w:t>:</w:t>
      </w:r>
      <w:r w:rsidRPr="006F0086">
        <w:rPr>
          <w:strike/>
          <w:vertAlign w:val="superscript"/>
        </w:rPr>
        <w:t>1)</w:t>
      </w:r>
      <w:r w:rsidRPr="006320AF">
        <w:rPr>
          <w:vertAlign w:val="superscript"/>
        </w:rPr>
        <w:t>2)</w:t>
      </w:r>
      <w:r w:rsidRPr="00844E4A">
        <w:t xml:space="preserve"> 50 kPa</w:t>
      </w:r>
    </w:p>
    <w:p w:rsidR="005372B5" w:rsidRPr="00844E4A" w:rsidRDefault="005372B5" w:rsidP="005372B5">
      <w:pPr>
        <w:pStyle w:val="SingleTxtG"/>
      </w:pPr>
      <w:r w:rsidRPr="00844E4A">
        <w:t>8.</w:t>
      </w:r>
      <w:r w:rsidRPr="00844E4A">
        <w:tab/>
        <w:t>Additional equipment:</w:t>
      </w:r>
    </w:p>
    <w:p w:rsidR="005372B5" w:rsidRPr="00844E4A" w:rsidRDefault="005372B5" w:rsidP="0061659E">
      <w:pPr>
        <w:pStyle w:val="Bullet1G"/>
        <w:spacing w:after="0"/>
      </w:pPr>
      <w:r w:rsidRPr="00844E4A">
        <w:t>Sampling device</w:t>
      </w:r>
    </w:p>
    <w:p w:rsidR="00E20828" w:rsidRDefault="00E20828" w:rsidP="00E20828">
      <w:pPr>
        <w:pStyle w:val="SingleTxtG"/>
        <w:rPr>
          <w:vertAlign w:val="superscript"/>
        </w:rPr>
      </w:pPr>
      <w:r>
        <w:tab/>
      </w:r>
      <w:r w:rsidR="005372B5" w:rsidRPr="00844E4A">
        <w:t>Connection for a sampling device</w:t>
      </w:r>
      <w:r w:rsidR="005372B5" w:rsidRPr="00844E4A">
        <w:tab/>
      </w:r>
      <w:r w:rsidR="00A407A8">
        <w:tab/>
      </w:r>
      <w:r w:rsidR="005372B5" w:rsidRPr="00844E4A">
        <w:t>Yes/</w:t>
      </w:r>
      <w:r w:rsidR="005372B5" w:rsidRPr="00EA550E">
        <w:rPr>
          <w:strike/>
        </w:rPr>
        <w:t>no</w:t>
      </w:r>
      <w:r w:rsidR="005372B5" w:rsidRPr="006320AF">
        <w:rPr>
          <w:vertAlign w:val="superscript"/>
        </w:rPr>
        <w:t>1)2)</w:t>
      </w:r>
    </w:p>
    <w:p w:rsidR="005372B5" w:rsidRPr="00844E4A" w:rsidRDefault="005372B5" w:rsidP="0017602B">
      <w:pPr>
        <w:pStyle w:val="Bullet1G"/>
      </w:pPr>
      <w:r w:rsidRPr="00844E4A">
        <w:t>Sampling opening</w:t>
      </w:r>
      <w:r w:rsidRPr="00844E4A">
        <w:tab/>
      </w:r>
      <w:r w:rsidRPr="00844E4A">
        <w:tab/>
      </w:r>
      <w:r w:rsidRPr="00844E4A">
        <w:tab/>
      </w:r>
      <w:r w:rsidR="00A407A8">
        <w:tab/>
      </w:r>
      <w:r w:rsidRPr="00844E4A">
        <w:t>Yes/</w:t>
      </w:r>
      <w:r w:rsidRPr="00EA550E">
        <w:rPr>
          <w:strike/>
        </w:rPr>
        <w:t>no</w:t>
      </w:r>
      <w:r w:rsidRPr="006320AF">
        <w:rPr>
          <w:vertAlign w:val="superscript"/>
        </w:rPr>
        <w:t>1)2)</w:t>
      </w:r>
    </w:p>
    <w:p w:rsidR="005372B5" w:rsidRPr="00844E4A" w:rsidRDefault="005372B5" w:rsidP="0061659E">
      <w:pPr>
        <w:pStyle w:val="Bullet1G"/>
        <w:spacing w:after="0"/>
      </w:pPr>
      <w:r w:rsidRPr="00844E4A">
        <w:t>Water spray system</w:t>
      </w:r>
      <w:r w:rsidRPr="00844E4A">
        <w:tab/>
      </w:r>
      <w:r w:rsidRPr="00844E4A">
        <w:tab/>
      </w:r>
      <w:r w:rsidRPr="00844E4A">
        <w:tab/>
      </w:r>
      <w:r w:rsidR="00A407A8">
        <w:tab/>
      </w:r>
      <w:r w:rsidRPr="00844E4A">
        <w:t>Yes/</w:t>
      </w:r>
      <w:r w:rsidRPr="00EA550E">
        <w:rPr>
          <w:strike/>
        </w:rPr>
        <w:t>no</w:t>
      </w:r>
      <w:r w:rsidRPr="006320AF">
        <w:rPr>
          <w:vertAlign w:val="superscript"/>
        </w:rPr>
        <w:t>1)2)</w:t>
      </w:r>
    </w:p>
    <w:p w:rsidR="005372B5" w:rsidRPr="00844E4A" w:rsidRDefault="00F92290" w:rsidP="005372B5">
      <w:pPr>
        <w:pStyle w:val="SingleTxtG"/>
      </w:pPr>
      <w:r>
        <w:tab/>
      </w:r>
      <w:r w:rsidR="005372B5" w:rsidRPr="00844E4A">
        <w:t>Internal pressure alarm 40 kPa</w:t>
      </w:r>
      <w:r w:rsidR="005372B5" w:rsidRPr="00844E4A">
        <w:tab/>
      </w:r>
      <w:r w:rsidR="00A407A8">
        <w:tab/>
      </w:r>
      <w:r w:rsidR="005372B5" w:rsidRPr="00844E4A">
        <w:t>Yes/</w:t>
      </w:r>
      <w:r w:rsidR="005372B5" w:rsidRPr="00EA550E">
        <w:rPr>
          <w:strike/>
        </w:rPr>
        <w:t>no</w:t>
      </w:r>
      <w:r w:rsidR="005372B5" w:rsidRPr="006320AF">
        <w:rPr>
          <w:vertAlign w:val="superscript"/>
        </w:rPr>
        <w:t>1)2)</w:t>
      </w:r>
    </w:p>
    <w:p w:rsidR="005372B5" w:rsidRPr="00844E4A" w:rsidRDefault="005372B5" w:rsidP="0061659E">
      <w:pPr>
        <w:pStyle w:val="Bullet1G"/>
        <w:spacing w:after="0"/>
      </w:pPr>
      <w:r w:rsidRPr="00844E4A">
        <w:t>Cargo heating system:</w:t>
      </w:r>
    </w:p>
    <w:p w:rsidR="005372B5" w:rsidRPr="00844E4A" w:rsidRDefault="00A407A8" w:rsidP="0061659E">
      <w:pPr>
        <w:pStyle w:val="SingleTxtG"/>
        <w:spacing w:after="0"/>
      </w:pPr>
      <w:r>
        <w:tab/>
      </w:r>
      <w:r w:rsidR="005372B5" w:rsidRPr="00844E4A">
        <w:t>Possibility of cargo heating from shore</w:t>
      </w:r>
      <w:r w:rsidR="005372B5" w:rsidRPr="00844E4A">
        <w:tab/>
        <w:t>Yes/</w:t>
      </w:r>
      <w:r w:rsidR="005372B5" w:rsidRPr="00EA550E">
        <w:rPr>
          <w:strike/>
        </w:rPr>
        <w:t>no</w:t>
      </w:r>
      <w:r w:rsidR="005372B5" w:rsidRPr="006320AF">
        <w:rPr>
          <w:vertAlign w:val="superscript"/>
        </w:rPr>
        <w:t>1)2)</w:t>
      </w:r>
    </w:p>
    <w:p w:rsidR="005372B5" w:rsidRPr="00844E4A" w:rsidRDefault="00A407A8" w:rsidP="005372B5">
      <w:pPr>
        <w:pStyle w:val="SingleTxtG"/>
      </w:pPr>
      <w:r>
        <w:tab/>
      </w:r>
      <w:r w:rsidR="005372B5" w:rsidRPr="00844E4A">
        <w:t>Cargo heating installation on board</w:t>
      </w:r>
      <w:r w:rsidR="005372B5" w:rsidRPr="00844E4A">
        <w:tab/>
      </w:r>
      <w:r w:rsidR="005372B5" w:rsidRPr="00844E4A">
        <w:tab/>
        <w:t>Yes/</w:t>
      </w:r>
      <w:r w:rsidR="005372B5" w:rsidRPr="00EA550E">
        <w:rPr>
          <w:strike/>
        </w:rPr>
        <w:t>no</w:t>
      </w:r>
      <w:r w:rsidR="005372B5" w:rsidRPr="006320AF">
        <w:rPr>
          <w:vertAlign w:val="superscript"/>
        </w:rPr>
        <w:t>1)2)</w:t>
      </w:r>
    </w:p>
    <w:p w:rsidR="005372B5" w:rsidRPr="00844E4A" w:rsidRDefault="005372B5" w:rsidP="00895E94">
      <w:pPr>
        <w:pStyle w:val="Bullet1G"/>
      </w:pPr>
      <w:r w:rsidRPr="00844E4A">
        <w:t>Cargo refrigeration system</w:t>
      </w:r>
      <w:r w:rsidRPr="00844E4A">
        <w:tab/>
      </w:r>
      <w:r w:rsidRPr="00844E4A">
        <w:tab/>
      </w:r>
      <w:r w:rsidRPr="00844E4A">
        <w:tab/>
      </w:r>
      <w:r w:rsidRPr="00895E94">
        <w:rPr>
          <w:strike/>
        </w:rPr>
        <w:t>Yes</w:t>
      </w:r>
      <w:r w:rsidRPr="00844E4A">
        <w:t>/no</w:t>
      </w:r>
      <w:r w:rsidRPr="006320AF">
        <w:rPr>
          <w:vertAlign w:val="superscript"/>
        </w:rPr>
        <w:t>1)2)</w:t>
      </w:r>
    </w:p>
    <w:p w:rsidR="005372B5" w:rsidRPr="00844E4A" w:rsidRDefault="005372B5" w:rsidP="00895E94">
      <w:pPr>
        <w:pStyle w:val="Bullet1G"/>
      </w:pPr>
      <w:r w:rsidRPr="00844E4A">
        <w:t>Inerting facilities</w:t>
      </w:r>
      <w:r w:rsidRPr="00844E4A">
        <w:tab/>
      </w:r>
      <w:r w:rsidRPr="00844E4A">
        <w:tab/>
      </w:r>
      <w:r w:rsidRPr="00844E4A">
        <w:tab/>
      </w:r>
      <w:r w:rsidRPr="00844E4A">
        <w:tab/>
      </w:r>
      <w:r w:rsidRPr="00895E94">
        <w:rPr>
          <w:strike/>
        </w:rPr>
        <w:t>Yes</w:t>
      </w:r>
      <w:r w:rsidRPr="00844E4A">
        <w:t>/no</w:t>
      </w:r>
      <w:r w:rsidRPr="006320AF">
        <w:rPr>
          <w:vertAlign w:val="superscript"/>
        </w:rPr>
        <w:t>1)2)</w:t>
      </w:r>
    </w:p>
    <w:p w:rsidR="005372B5" w:rsidRPr="00844E4A" w:rsidRDefault="005372B5" w:rsidP="00895E94">
      <w:pPr>
        <w:pStyle w:val="Bullet1G"/>
      </w:pPr>
      <w:r w:rsidRPr="00844E4A">
        <w:t>Pump-room below deck</w:t>
      </w:r>
      <w:r w:rsidRPr="00844E4A">
        <w:tab/>
      </w:r>
      <w:r w:rsidRPr="00844E4A">
        <w:tab/>
      </w:r>
      <w:r w:rsidRPr="00844E4A">
        <w:tab/>
      </w:r>
      <w:r w:rsidRPr="00895E94">
        <w:rPr>
          <w:strike/>
        </w:rPr>
        <w:t>Yes</w:t>
      </w:r>
      <w:r w:rsidRPr="00844E4A">
        <w:t>/no</w:t>
      </w:r>
      <w:r w:rsidRPr="006320AF">
        <w:rPr>
          <w:vertAlign w:val="superscript"/>
        </w:rPr>
        <w:t>1)</w:t>
      </w:r>
    </w:p>
    <w:p w:rsidR="005372B5" w:rsidRPr="00844E4A" w:rsidRDefault="005372B5" w:rsidP="00895E94">
      <w:pPr>
        <w:pStyle w:val="Bullet1G"/>
      </w:pPr>
      <w:r w:rsidRPr="00844E4A">
        <w:t>Pressure relief device in rear housing</w:t>
      </w:r>
      <w:r w:rsidRPr="00844E4A">
        <w:tab/>
        <w:t>Yes/</w:t>
      </w:r>
      <w:r w:rsidRPr="00EA550E">
        <w:rPr>
          <w:strike/>
        </w:rPr>
        <w:t>no</w:t>
      </w:r>
      <w:r w:rsidRPr="006320AF">
        <w:rPr>
          <w:vertAlign w:val="superscript"/>
        </w:rPr>
        <w:t>1)</w:t>
      </w:r>
    </w:p>
    <w:p w:rsidR="005372B5" w:rsidRPr="00844E4A" w:rsidRDefault="005372B5" w:rsidP="00E53EE2">
      <w:pPr>
        <w:pStyle w:val="Bullet1G"/>
        <w:spacing w:after="0"/>
      </w:pPr>
      <w:r w:rsidRPr="00844E4A">
        <w:t>Gas return line according to 9.3.2.22.5 (c)</w:t>
      </w:r>
    </w:p>
    <w:p w:rsidR="005372B5" w:rsidRPr="00844E4A" w:rsidRDefault="001E13C0" w:rsidP="005372B5">
      <w:pPr>
        <w:pStyle w:val="SingleTxtG"/>
      </w:pPr>
      <w:r>
        <w:tab/>
      </w:r>
      <w:r w:rsidR="005372B5" w:rsidRPr="00844E4A">
        <w:t>Piping and installation heated</w:t>
      </w:r>
      <w:r w:rsidR="005372B5" w:rsidRPr="00844E4A">
        <w:tab/>
      </w:r>
      <w:r w:rsidR="005372B5" w:rsidRPr="00844E4A">
        <w:tab/>
        <w:t>Yes/</w:t>
      </w:r>
      <w:r w:rsidR="005372B5" w:rsidRPr="00EA550E">
        <w:rPr>
          <w:strike/>
        </w:rPr>
        <w:t>no</w:t>
      </w:r>
      <w:r w:rsidR="005372B5" w:rsidRPr="006320AF">
        <w:rPr>
          <w:vertAlign w:val="superscript"/>
        </w:rPr>
        <w:t>1)2)</w:t>
      </w:r>
    </w:p>
    <w:p w:rsidR="005372B5" w:rsidRPr="00844E4A" w:rsidRDefault="005372B5" w:rsidP="00B655BC">
      <w:pPr>
        <w:pStyle w:val="Bullet1G"/>
      </w:pPr>
      <w:r w:rsidRPr="00844E4A">
        <w:t>Conforms to the rules of construction resulting from the remark(s) ... in column (20) of Table C of Chapter 3.2</w:t>
      </w:r>
      <w:r w:rsidRPr="006320AF">
        <w:rPr>
          <w:vertAlign w:val="superscript"/>
        </w:rPr>
        <w:t>1)2)</w:t>
      </w:r>
    </w:p>
    <w:p w:rsidR="005372B5" w:rsidRPr="00844E4A" w:rsidRDefault="005372B5" w:rsidP="005372B5">
      <w:pPr>
        <w:pStyle w:val="SingleTxtG"/>
      </w:pPr>
      <w:r w:rsidRPr="00844E4A">
        <w:t>9.</w:t>
      </w:r>
      <w:r w:rsidRPr="00844E4A">
        <w:tab/>
        <w:t>Electrical equipment:</w:t>
      </w:r>
    </w:p>
    <w:p w:rsidR="005372B5" w:rsidRPr="00844E4A" w:rsidRDefault="005372B5" w:rsidP="00B655BC">
      <w:pPr>
        <w:pStyle w:val="Bullet1G"/>
      </w:pPr>
      <w:r w:rsidRPr="00844E4A">
        <w:t>Temperature class: T4</w:t>
      </w:r>
    </w:p>
    <w:p w:rsidR="005372B5" w:rsidRPr="00844E4A" w:rsidRDefault="005372B5" w:rsidP="00B655BC">
      <w:pPr>
        <w:pStyle w:val="Bullet1G"/>
      </w:pPr>
      <w:r w:rsidRPr="00844E4A">
        <w:t>Explosion group: IIB</w:t>
      </w:r>
    </w:p>
    <w:p w:rsidR="005372B5" w:rsidRPr="00844E4A" w:rsidRDefault="005372B5" w:rsidP="005372B5">
      <w:pPr>
        <w:pStyle w:val="SingleTxtG"/>
      </w:pPr>
      <w:r w:rsidRPr="00844E4A">
        <w:t>10.</w:t>
      </w:r>
      <w:r w:rsidRPr="00844E4A">
        <w:tab/>
        <w:t>Loading/unloading rate: 800 m</w:t>
      </w:r>
      <w:r w:rsidRPr="00B655BC">
        <w:rPr>
          <w:vertAlign w:val="superscript"/>
        </w:rPr>
        <w:t>3</w:t>
      </w:r>
      <w:r w:rsidRPr="00844E4A">
        <w:t>/h</w:t>
      </w:r>
    </w:p>
    <w:p w:rsidR="005372B5" w:rsidRPr="00844E4A" w:rsidRDefault="005372B5" w:rsidP="005372B5">
      <w:pPr>
        <w:pStyle w:val="SingleTxtG"/>
      </w:pPr>
      <w:r w:rsidRPr="00844E4A">
        <w:t>11.</w:t>
      </w:r>
      <w:r w:rsidRPr="00844E4A">
        <w:tab/>
        <w:t>Permitted relative mass density (density): 1.50</w:t>
      </w:r>
    </w:p>
    <w:p w:rsidR="005372B5" w:rsidRDefault="005372B5" w:rsidP="00307350">
      <w:pPr>
        <w:pStyle w:val="SingleTxtG"/>
        <w:ind w:left="1701" w:hanging="567"/>
      </w:pPr>
      <w:r w:rsidRPr="00844E4A">
        <w:t>12.</w:t>
      </w:r>
      <w:r w:rsidRPr="00844E4A">
        <w:tab/>
        <w:t>Additional observations:</w:t>
      </w:r>
      <w:r w:rsidRPr="00B655BC">
        <w:rPr>
          <w:vertAlign w:val="superscript"/>
        </w:rPr>
        <w:t>1)</w:t>
      </w:r>
      <w:r w:rsidRPr="00844E4A">
        <w:t xml:space="preserve"> The available sampling connection is appropriate for DOPAK, DPM-1000</w:t>
      </w:r>
    </w:p>
    <w:p w:rsidR="001C7A0C" w:rsidRPr="00844E4A" w:rsidRDefault="001C7A0C" w:rsidP="005372B5">
      <w:pPr>
        <w:pStyle w:val="SingleTxtG"/>
      </w:pPr>
    </w:p>
    <w:p w:rsidR="002B3923" w:rsidRDefault="002B3923" w:rsidP="00FC04AB">
      <w:pPr>
        <w:sectPr w:rsidR="002B3923" w:rsidSect="002F4534">
          <w:headerReference w:type="even" r:id="rId19"/>
          <w:headerReference w:type="default" r:id="rId20"/>
          <w:footerReference w:type="even" r:id="rId21"/>
          <w:footerReference w:type="default" r:id="rId22"/>
          <w:endnotePr>
            <w:numFmt w:val="decimal"/>
          </w:endnotePr>
          <w:pgSz w:w="11907" w:h="16840" w:code="9"/>
          <w:pgMar w:top="1701" w:right="1134" w:bottom="2268" w:left="1134" w:header="850" w:footer="567" w:gutter="0"/>
          <w:cols w:space="720"/>
          <w:docGrid w:linePitch="272"/>
        </w:sectPr>
      </w:pPr>
    </w:p>
    <w:p w:rsidR="007F4FA5" w:rsidRPr="00844E4A" w:rsidRDefault="007F4FA5" w:rsidP="00FE04BE">
      <w:pPr>
        <w:pStyle w:val="HChG"/>
      </w:pPr>
      <w:r w:rsidRPr="00844E4A">
        <w:tab/>
      </w:r>
      <w:r w:rsidRPr="00844E4A">
        <w:tab/>
        <w:t>ADN certificate of approval No. 02</w:t>
      </w:r>
    </w:p>
    <w:p w:rsidR="007F4FA5" w:rsidRPr="00844E4A" w:rsidRDefault="007F4FA5" w:rsidP="00C15AD8">
      <w:pPr>
        <w:pStyle w:val="SingleTxtG"/>
      </w:pPr>
      <w:r w:rsidRPr="00844E4A">
        <w:t>1.</w:t>
      </w:r>
      <w:r w:rsidRPr="00844E4A">
        <w:tab/>
        <w:t>Name of vessel:</w:t>
      </w:r>
      <w:r w:rsidRPr="00844E4A">
        <w:tab/>
      </w:r>
      <w:r w:rsidRPr="00844E4A">
        <w:tab/>
        <w:t>BALDA</w:t>
      </w:r>
    </w:p>
    <w:p w:rsidR="007F4FA5" w:rsidRPr="00844E4A" w:rsidRDefault="007F4FA5" w:rsidP="00C15AD8">
      <w:pPr>
        <w:pStyle w:val="SingleTxtG"/>
      </w:pPr>
      <w:r w:rsidRPr="00844E4A">
        <w:t>2.</w:t>
      </w:r>
      <w:r w:rsidRPr="00844E4A">
        <w:tab/>
        <w:t>Official number:</w:t>
      </w:r>
      <w:r w:rsidRPr="00844E4A">
        <w:tab/>
      </w:r>
      <w:r w:rsidRPr="00844E4A">
        <w:tab/>
        <w:t>04020000</w:t>
      </w:r>
    </w:p>
    <w:p w:rsidR="007F4FA5" w:rsidRPr="00844E4A" w:rsidRDefault="007F4FA5" w:rsidP="00C15AD8">
      <w:pPr>
        <w:pStyle w:val="SingleTxtG"/>
      </w:pPr>
      <w:r w:rsidRPr="00844E4A">
        <w:t>3.</w:t>
      </w:r>
      <w:r w:rsidRPr="00844E4A">
        <w:tab/>
        <w:t>Type of vessel:</w:t>
      </w:r>
      <w:r w:rsidRPr="00844E4A">
        <w:tab/>
      </w:r>
      <w:r w:rsidRPr="00844E4A">
        <w:tab/>
        <w:t xml:space="preserve">Motor tanker </w:t>
      </w:r>
    </w:p>
    <w:p w:rsidR="007F4FA5" w:rsidRPr="00844E4A" w:rsidRDefault="007F4FA5" w:rsidP="00C15AD8">
      <w:pPr>
        <w:pStyle w:val="SingleTxtG"/>
      </w:pPr>
      <w:r w:rsidRPr="00844E4A">
        <w:t>4.</w:t>
      </w:r>
      <w:r w:rsidRPr="00844E4A">
        <w:tab/>
        <w:t>Type of tank vessel:</w:t>
      </w:r>
      <w:r w:rsidRPr="00844E4A">
        <w:tab/>
      </w:r>
      <w:r w:rsidRPr="00844E4A">
        <w:tab/>
        <w:t>C</w:t>
      </w:r>
    </w:p>
    <w:p w:rsidR="007F4FA5" w:rsidRPr="00844E4A" w:rsidRDefault="007F4FA5" w:rsidP="00C15AD8">
      <w:pPr>
        <w:pStyle w:val="SingleTxtG"/>
      </w:pPr>
      <w:r w:rsidRPr="00844E4A">
        <w:t>5.</w:t>
      </w:r>
      <w:r w:rsidRPr="00844E4A">
        <w:tab/>
        <w:t>Cargo tank designs:</w:t>
      </w:r>
      <w:r w:rsidRPr="00844E4A">
        <w:tab/>
      </w:r>
      <w:r w:rsidRPr="00844E4A">
        <w:tab/>
      </w:r>
      <w:r w:rsidRPr="009A0F81">
        <w:rPr>
          <w:strike/>
        </w:rPr>
        <w:t>1. Pressure</w:t>
      </w:r>
      <w:r w:rsidRPr="00FE04BE">
        <w:rPr>
          <w:strike/>
        </w:rPr>
        <w:t xml:space="preserve"> cargo tanks</w:t>
      </w:r>
      <w:r w:rsidRPr="00FE04BE">
        <w:rPr>
          <w:vertAlign w:val="superscript"/>
        </w:rPr>
        <w:footnoteReference w:id="7"/>
      </w:r>
      <w:r w:rsidRPr="00FE04BE">
        <w:rPr>
          <w:vertAlign w:val="superscript"/>
        </w:rPr>
        <w:t>)</w:t>
      </w:r>
      <w:r w:rsidRPr="00FE04BE">
        <w:rPr>
          <w:vertAlign w:val="superscript"/>
        </w:rPr>
        <w:footnoteReference w:id="8"/>
      </w:r>
      <w:r w:rsidRPr="00FE04BE">
        <w:rPr>
          <w:vertAlign w:val="superscript"/>
        </w:rPr>
        <w:t>)</w:t>
      </w:r>
    </w:p>
    <w:p w:rsidR="007F4FA5" w:rsidRPr="00844E4A" w:rsidRDefault="007F4FA5" w:rsidP="00C15AD8">
      <w:pPr>
        <w:pStyle w:val="SingleTxtG"/>
      </w:pPr>
      <w:r w:rsidRPr="00844E4A">
        <w:tab/>
      </w:r>
      <w:r w:rsidRPr="00844E4A">
        <w:tab/>
      </w:r>
      <w:r w:rsidRPr="00844E4A">
        <w:tab/>
      </w:r>
      <w:r w:rsidRPr="00844E4A">
        <w:tab/>
      </w:r>
      <w:r w:rsidRPr="00844E4A">
        <w:tab/>
        <w:t>2. Integral cargo tanks</w:t>
      </w:r>
      <w:r w:rsidRPr="00260B89">
        <w:rPr>
          <w:vertAlign w:val="superscript"/>
        </w:rPr>
        <w:t>1)2)</w:t>
      </w:r>
    </w:p>
    <w:p w:rsidR="007F4FA5" w:rsidRPr="00844E4A" w:rsidRDefault="007F4FA5" w:rsidP="00C15AD8">
      <w:pPr>
        <w:pStyle w:val="SingleTxtG"/>
      </w:pPr>
      <w:r w:rsidRPr="00844E4A">
        <w:tab/>
      </w:r>
      <w:r w:rsidRPr="00844E4A">
        <w:tab/>
      </w:r>
      <w:r w:rsidRPr="00844E4A">
        <w:tab/>
      </w:r>
      <w:r w:rsidRPr="00844E4A">
        <w:tab/>
      </w:r>
      <w:r w:rsidRPr="00844E4A">
        <w:tab/>
      </w:r>
      <w:r w:rsidRPr="009A0F81">
        <w:rPr>
          <w:strike/>
        </w:rPr>
        <w:t>3. Open</w:t>
      </w:r>
      <w:r w:rsidRPr="00FE04BE">
        <w:rPr>
          <w:strike/>
        </w:rPr>
        <w:t xml:space="preserve"> cargo tanks with flame arresters</w:t>
      </w:r>
      <w:r w:rsidRPr="00260B89">
        <w:rPr>
          <w:vertAlign w:val="superscript"/>
        </w:rPr>
        <w:t>1)2)</w:t>
      </w:r>
    </w:p>
    <w:p w:rsidR="007F4FA5" w:rsidRPr="00844E4A" w:rsidRDefault="007F4FA5" w:rsidP="00C15AD8">
      <w:pPr>
        <w:pStyle w:val="SingleTxtG"/>
      </w:pPr>
      <w:r w:rsidRPr="00844E4A">
        <w:tab/>
      </w:r>
      <w:r w:rsidRPr="00844E4A">
        <w:tab/>
      </w:r>
      <w:r w:rsidRPr="00844E4A">
        <w:tab/>
      </w:r>
      <w:r w:rsidRPr="00844E4A">
        <w:tab/>
      </w:r>
      <w:r w:rsidRPr="00844E4A">
        <w:tab/>
      </w:r>
      <w:r w:rsidRPr="009A0F81">
        <w:rPr>
          <w:strike/>
        </w:rPr>
        <w:t>4. Open</w:t>
      </w:r>
      <w:r w:rsidRPr="00FE04BE">
        <w:rPr>
          <w:strike/>
        </w:rPr>
        <w:t xml:space="preserve"> cargo tanks</w:t>
      </w:r>
      <w:r w:rsidRPr="00260B89">
        <w:rPr>
          <w:vertAlign w:val="superscript"/>
        </w:rPr>
        <w:t>1)2)</w:t>
      </w:r>
    </w:p>
    <w:p w:rsidR="007F4FA5" w:rsidRPr="00844E4A" w:rsidRDefault="007F4FA5" w:rsidP="00C15AD8">
      <w:pPr>
        <w:pStyle w:val="SingleTxtG"/>
      </w:pPr>
      <w:r w:rsidRPr="00844E4A">
        <w:t>6.</w:t>
      </w:r>
      <w:r w:rsidRPr="00844E4A">
        <w:tab/>
        <w:t>Types of cargo tank:</w:t>
      </w:r>
      <w:r w:rsidRPr="00844E4A">
        <w:tab/>
      </w:r>
      <w:r w:rsidRPr="00844E4A">
        <w:tab/>
      </w:r>
      <w:r w:rsidRPr="009A0F81">
        <w:rPr>
          <w:strike/>
        </w:rPr>
        <w:t>1. Independent</w:t>
      </w:r>
      <w:r w:rsidRPr="00DF113D">
        <w:rPr>
          <w:strike/>
        </w:rPr>
        <w:t xml:space="preserve"> cargo tanks</w:t>
      </w:r>
      <w:r w:rsidRPr="00260B89">
        <w:rPr>
          <w:vertAlign w:val="superscript"/>
        </w:rPr>
        <w:t>1)2)</w:t>
      </w:r>
    </w:p>
    <w:p w:rsidR="007F4FA5" w:rsidRPr="00844E4A" w:rsidRDefault="007F4FA5" w:rsidP="00C15AD8">
      <w:pPr>
        <w:pStyle w:val="SingleTxtG"/>
      </w:pPr>
      <w:r w:rsidRPr="00844E4A">
        <w:tab/>
      </w:r>
      <w:r w:rsidRPr="00844E4A">
        <w:tab/>
      </w:r>
      <w:r w:rsidRPr="00844E4A">
        <w:tab/>
      </w:r>
      <w:r w:rsidRPr="00844E4A">
        <w:tab/>
      </w:r>
      <w:r w:rsidRPr="00844E4A">
        <w:tab/>
        <w:t>2. Integral cargo tanks</w:t>
      </w:r>
      <w:r w:rsidRPr="00260B89">
        <w:rPr>
          <w:vertAlign w:val="superscript"/>
        </w:rPr>
        <w:t>1)2)</w:t>
      </w:r>
    </w:p>
    <w:p w:rsidR="007F4FA5" w:rsidRPr="00844E4A" w:rsidRDefault="007F4FA5" w:rsidP="00C15AD8">
      <w:pPr>
        <w:pStyle w:val="SingleTxtG"/>
      </w:pPr>
      <w:r w:rsidRPr="00844E4A">
        <w:tab/>
      </w:r>
      <w:r w:rsidRPr="00844E4A">
        <w:tab/>
      </w:r>
      <w:r w:rsidRPr="00844E4A">
        <w:tab/>
      </w:r>
      <w:r w:rsidRPr="00844E4A">
        <w:tab/>
      </w:r>
      <w:r w:rsidRPr="00844E4A">
        <w:tab/>
      </w:r>
      <w:r w:rsidRPr="009A0F81">
        <w:rPr>
          <w:strike/>
        </w:rPr>
        <w:t>3. Cargo</w:t>
      </w:r>
      <w:r w:rsidRPr="00DF113D">
        <w:rPr>
          <w:strike/>
        </w:rPr>
        <w:t xml:space="preserve"> tank wall distinct from the hull</w:t>
      </w:r>
      <w:r w:rsidRPr="00260B89">
        <w:rPr>
          <w:vertAlign w:val="superscript"/>
        </w:rPr>
        <w:t>1)2)</w:t>
      </w:r>
    </w:p>
    <w:p w:rsidR="007F4FA5" w:rsidRPr="00844E4A" w:rsidRDefault="007F4FA5" w:rsidP="00C15AD8">
      <w:pPr>
        <w:pStyle w:val="SingleTxtG"/>
      </w:pPr>
      <w:r w:rsidRPr="00844E4A">
        <w:t>7.</w:t>
      </w:r>
      <w:r w:rsidRPr="00844E4A">
        <w:tab/>
        <w:t>Opening pressure of the high-velocity vent valves/</w:t>
      </w:r>
      <w:r w:rsidRPr="00DF113D">
        <w:rPr>
          <w:strike/>
        </w:rPr>
        <w:t>safety valves</w:t>
      </w:r>
      <w:r w:rsidR="00307350" w:rsidRPr="00307350">
        <w:t>:</w:t>
      </w:r>
      <w:r w:rsidRPr="00260B89">
        <w:rPr>
          <w:vertAlign w:val="superscript"/>
        </w:rPr>
        <w:t>1)2)</w:t>
      </w:r>
      <w:r w:rsidRPr="00844E4A">
        <w:t xml:space="preserve"> 30 kPa</w:t>
      </w:r>
    </w:p>
    <w:p w:rsidR="007F4FA5" w:rsidRPr="00844E4A" w:rsidRDefault="007F4FA5" w:rsidP="00C15AD8">
      <w:pPr>
        <w:pStyle w:val="SingleTxtG"/>
      </w:pPr>
      <w:r w:rsidRPr="00844E4A">
        <w:t>8.</w:t>
      </w:r>
      <w:r w:rsidRPr="00844E4A">
        <w:tab/>
        <w:t>Additional equipment:</w:t>
      </w:r>
    </w:p>
    <w:p w:rsidR="007F4FA5" w:rsidRPr="00844E4A" w:rsidRDefault="007F4FA5" w:rsidP="00DF113D">
      <w:pPr>
        <w:pStyle w:val="Bullet1G"/>
      </w:pPr>
      <w:r w:rsidRPr="00844E4A">
        <w:t>Sampling device</w:t>
      </w:r>
    </w:p>
    <w:p w:rsidR="007F4FA5" w:rsidRPr="00844E4A" w:rsidRDefault="007F4FA5" w:rsidP="00C15AD8">
      <w:pPr>
        <w:pStyle w:val="SingleTxtG"/>
      </w:pPr>
      <w:r w:rsidRPr="00844E4A">
        <w:tab/>
        <w:t>Connection for a sampling device</w:t>
      </w:r>
      <w:r w:rsidRPr="00844E4A">
        <w:tab/>
      </w:r>
      <w:r w:rsidRPr="00844E4A">
        <w:tab/>
        <w:t>Yes/</w:t>
      </w:r>
      <w:r w:rsidRPr="00B52B11">
        <w:rPr>
          <w:strike/>
        </w:rPr>
        <w:t>no</w:t>
      </w:r>
      <w:r w:rsidRPr="00260B89">
        <w:rPr>
          <w:vertAlign w:val="superscript"/>
        </w:rPr>
        <w:t>1)2)</w:t>
      </w:r>
    </w:p>
    <w:p w:rsidR="007F4FA5" w:rsidRPr="00844E4A" w:rsidRDefault="007F4FA5" w:rsidP="00C15AD8">
      <w:pPr>
        <w:pStyle w:val="SingleTxtG"/>
      </w:pPr>
      <w:r w:rsidRPr="00844E4A">
        <w:tab/>
        <w:t>Sampling opening</w:t>
      </w:r>
      <w:r w:rsidRPr="00844E4A">
        <w:tab/>
      </w:r>
      <w:r w:rsidRPr="00844E4A">
        <w:tab/>
      </w:r>
      <w:r w:rsidRPr="00844E4A">
        <w:tab/>
      </w:r>
      <w:r w:rsidRPr="00844E4A">
        <w:tab/>
        <w:t>Yes/</w:t>
      </w:r>
      <w:r w:rsidRPr="00B52B11">
        <w:rPr>
          <w:strike/>
        </w:rPr>
        <w:t>no</w:t>
      </w:r>
      <w:r w:rsidRPr="00260B89">
        <w:rPr>
          <w:vertAlign w:val="superscript"/>
        </w:rPr>
        <w:t>1)2)</w:t>
      </w:r>
    </w:p>
    <w:p w:rsidR="007F4FA5" w:rsidRPr="00844E4A" w:rsidRDefault="007F4FA5" w:rsidP="00B52B11">
      <w:pPr>
        <w:pStyle w:val="Bullet1G"/>
      </w:pPr>
      <w:r w:rsidRPr="00844E4A">
        <w:t>Water spray system</w:t>
      </w:r>
      <w:r w:rsidRPr="00844E4A">
        <w:tab/>
      </w:r>
      <w:r w:rsidRPr="00844E4A">
        <w:tab/>
      </w:r>
      <w:r w:rsidRPr="00844E4A">
        <w:tab/>
      </w:r>
      <w:r w:rsidRPr="00844E4A">
        <w:tab/>
      </w:r>
      <w:r w:rsidRPr="00B52B11">
        <w:rPr>
          <w:strike/>
        </w:rPr>
        <w:t>Yes</w:t>
      </w:r>
      <w:r w:rsidRPr="00844E4A">
        <w:t>/no</w:t>
      </w:r>
      <w:r w:rsidRPr="00260B89">
        <w:rPr>
          <w:vertAlign w:val="superscript"/>
        </w:rPr>
        <w:t>1)2)</w:t>
      </w:r>
    </w:p>
    <w:p w:rsidR="007F4FA5" w:rsidRPr="00844E4A" w:rsidRDefault="00B46B59" w:rsidP="00C15AD8">
      <w:pPr>
        <w:pStyle w:val="SingleTxtG"/>
      </w:pPr>
      <w:r>
        <w:tab/>
      </w:r>
      <w:r w:rsidR="007F4FA5" w:rsidRPr="00844E4A">
        <w:t>Internal pressure alarm 40 kPa</w:t>
      </w:r>
      <w:r w:rsidR="007F4FA5" w:rsidRPr="00844E4A">
        <w:tab/>
      </w:r>
      <w:r w:rsidR="007F4FA5" w:rsidRPr="00844E4A">
        <w:tab/>
      </w:r>
      <w:r w:rsidR="007F4FA5" w:rsidRPr="00B52B11">
        <w:rPr>
          <w:strike/>
        </w:rPr>
        <w:t>Yes</w:t>
      </w:r>
      <w:r w:rsidR="007F4FA5" w:rsidRPr="00844E4A">
        <w:t>/no</w:t>
      </w:r>
      <w:r w:rsidR="007F4FA5" w:rsidRPr="00260B89">
        <w:rPr>
          <w:vertAlign w:val="superscript"/>
        </w:rPr>
        <w:t>1)2)</w:t>
      </w:r>
    </w:p>
    <w:p w:rsidR="007F4FA5" w:rsidRPr="00844E4A" w:rsidRDefault="007F4FA5" w:rsidP="00B46B59">
      <w:pPr>
        <w:pStyle w:val="Bullet1G"/>
      </w:pPr>
      <w:r w:rsidRPr="00844E4A">
        <w:t>Cargo heating system:</w:t>
      </w:r>
    </w:p>
    <w:p w:rsidR="007F4FA5" w:rsidRPr="00844E4A" w:rsidRDefault="00981820" w:rsidP="00C15AD8">
      <w:pPr>
        <w:pStyle w:val="SingleTxtG"/>
      </w:pPr>
      <w:r>
        <w:tab/>
      </w:r>
      <w:r w:rsidR="007F4FA5" w:rsidRPr="00844E4A">
        <w:t>Possibility of cargo heating from shore</w:t>
      </w:r>
      <w:r w:rsidR="007F4FA5" w:rsidRPr="00844E4A">
        <w:tab/>
        <w:t>Yes/</w:t>
      </w:r>
      <w:r w:rsidR="007F4FA5" w:rsidRPr="00B46B59">
        <w:rPr>
          <w:strike/>
        </w:rPr>
        <w:t>no</w:t>
      </w:r>
      <w:r w:rsidR="007F4FA5" w:rsidRPr="00260B89">
        <w:rPr>
          <w:vertAlign w:val="superscript"/>
        </w:rPr>
        <w:t>1)2)</w:t>
      </w:r>
    </w:p>
    <w:p w:rsidR="007F4FA5" w:rsidRPr="00844E4A" w:rsidRDefault="00981820" w:rsidP="00C15AD8">
      <w:pPr>
        <w:pStyle w:val="SingleTxtG"/>
      </w:pPr>
      <w:r>
        <w:tab/>
      </w:r>
      <w:r w:rsidR="007F4FA5" w:rsidRPr="00844E4A">
        <w:t>Cargo heating installation on board</w:t>
      </w:r>
      <w:r w:rsidR="007F4FA5" w:rsidRPr="00844E4A">
        <w:tab/>
      </w:r>
      <w:r w:rsidR="007F4FA5" w:rsidRPr="00844E4A">
        <w:tab/>
      </w:r>
      <w:r w:rsidR="007F4FA5" w:rsidRPr="00981820">
        <w:rPr>
          <w:strike/>
        </w:rPr>
        <w:t>Yes</w:t>
      </w:r>
      <w:r w:rsidR="007F4FA5" w:rsidRPr="00844E4A">
        <w:t>/no</w:t>
      </w:r>
      <w:r w:rsidR="007F4FA5" w:rsidRPr="00260B89">
        <w:rPr>
          <w:vertAlign w:val="superscript"/>
        </w:rPr>
        <w:t>1)2)</w:t>
      </w:r>
    </w:p>
    <w:p w:rsidR="007F4FA5" w:rsidRPr="00844E4A" w:rsidRDefault="007F4FA5" w:rsidP="00B46B59">
      <w:pPr>
        <w:pStyle w:val="Bullet1G"/>
      </w:pPr>
      <w:r w:rsidRPr="00844E4A">
        <w:t>Cargo refrigeration system</w:t>
      </w:r>
      <w:r w:rsidRPr="00844E4A">
        <w:tab/>
      </w:r>
      <w:r w:rsidRPr="00844E4A">
        <w:tab/>
      </w:r>
      <w:r w:rsidRPr="00844E4A">
        <w:tab/>
      </w:r>
      <w:r w:rsidRPr="00981820">
        <w:rPr>
          <w:strike/>
        </w:rPr>
        <w:t>Yes</w:t>
      </w:r>
      <w:r w:rsidRPr="00844E4A">
        <w:t>/no</w:t>
      </w:r>
      <w:r w:rsidRPr="00260B89">
        <w:rPr>
          <w:vertAlign w:val="superscript"/>
        </w:rPr>
        <w:t>1)2)</w:t>
      </w:r>
    </w:p>
    <w:p w:rsidR="007F4FA5" w:rsidRPr="00844E4A" w:rsidRDefault="007F4FA5" w:rsidP="00B46B59">
      <w:pPr>
        <w:pStyle w:val="Bullet1G"/>
      </w:pPr>
      <w:r w:rsidRPr="00844E4A">
        <w:t>Inerting facilities</w:t>
      </w:r>
      <w:r w:rsidRPr="00844E4A">
        <w:tab/>
      </w:r>
      <w:r w:rsidRPr="00844E4A">
        <w:tab/>
      </w:r>
      <w:r w:rsidRPr="00844E4A">
        <w:tab/>
      </w:r>
      <w:r w:rsidRPr="00844E4A">
        <w:tab/>
      </w:r>
      <w:r w:rsidRPr="00981820">
        <w:rPr>
          <w:strike/>
        </w:rPr>
        <w:t>Yes</w:t>
      </w:r>
      <w:r w:rsidRPr="00844E4A">
        <w:t>/no</w:t>
      </w:r>
      <w:r w:rsidRPr="00260B89">
        <w:rPr>
          <w:vertAlign w:val="superscript"/>
        </w:rPr>
        <w:t>1)2)</w:t>
      </w:r>
    </w:p>
    <w:p w:rsidR="007F4FA5" w:rsidRPr="00844E4A" w:rsidRDefault="007F4FA5" w:rsidP="00B46B59">
      <w:pPr>
        <w:pStyle w:val="Bullet1G"/>
      </w:pPr>
      <w:r w:rsidRPr="00844E4A">
        <w:t>Pump-room below deck</w:t>
      </w:r>
      <w:r w:rsidRPr="00844E4A">
        <w:tab/>
      </w:r>
      <w:r w:rsidRPr="00844E4A">
        <w:tab/>
      </w:r>
      <w:r w:rsidRPr="00844E4A">
        <w:tab/>
      </w:r>
      <w:r w:rsidRPr="00981820">
        <w:rPr>
          <w:strike/>
        </w:rPr>
        <w:t>Yes</w:t>
      </w:r>
      <w:r w:rsidRPr="00844E4A">
        <w:t>/no</w:t>
      </w:r>
      <w:r w:rsidRPr="00260B89">
        <w:rPr>
          <w:vertAlign w:val="superscript"/>
        </w:rPr>
        <w:t>1)</w:t>
      </w:r>
    </w:p>
    <w:p w:rsidR="007F4FA5" w:rsidRPr="00844E4A" w:rsidRDefault="007F4FA5" w:rsidP="00B46B59">
      <w:pPr>
        <w:pStyle w:val="Bullet1G"/>
      </w:pPr>
      <w:r w:rsidRPr="00844E4A">
        <w:t>Pressure relief device in</w:t>
      </w:r>
      <w:r w:rsidRPr="00844E4A">
        <w:tab/>
      </w:r>
      <w:r w:rsidRPr="00844E4A">
        <w:tab/>
      </w:r>
      <w:r w:rsidRPr="00844E4A">
        <w:tab/>
      </w:r>
      <w:r w:rsidRPr="00981820">
        <w:rPr>
          <w:strike/>
        </w:rPr>
        <w:t>Yes</w:t>
      </w:r>
      <w:r w:rsidRPr="00844E4A">
        <w:t>/no</w:t>
      </w:r>
      <w:r w:rsidRPr="00260B89">
        <w:rPr>
          <w:vertAlign w:val="superscript"/>
        </w:rPr>
        <w:t>1)</w:t>
      </w:r>
    </w:p>
    <w:p w:rsidR="007F4FA5" w:rsidRPr="00844E4A" w:rsidRDefault="007F4FA5" w:rsidP="00110D6E">
      <w:pPr>
        <w:pStyle w:val="Bullet1G"/>
        <w:jc w:val="left"/>
      </w:pPr>
      <w:r w:rsidRPr="00844E4A">
        <w:t>Gas supply/return line according to 9.3.2.22.5 (c)</w:t>
      </w:r>
      <w:r w:rsidRPr="00844E4A">
        <w:br/>
        <w:t>Piping and installation heated</w:t>
      </w:r>
      <w:r w:rsidRPr="00844E4A">
        <w:tab/>
      </w:r>
      <w:r w:rsidRPr="00844E4A">
        <w:tab/>
        <w:t>Yes/</w:t>
      </w:r>
      <w:r w:rsidRPr="006875E9">
        <w:rPr>
          <w:strike/>
        </w:rPr>
        <w:t>no</w:t>
      </w:r>
      <w:r w:rsidRPr="00260B89">
        <w:rPr>
          <w:vertAlign w:val="superscript"/>
        </w:rPr>
        <w:t>1)2)</w:t>
      </w:r>
    </w:p>
    <w:p w:rsidR="007F4FA5" w:rsidRPr="00844E4A" w:rsidRDefault="007F4FA5" w:rsidP="00B46B59">
      <w:pPr>
        <w:pStyle w:val="Bullet1G"/>
      </w:pPr>
      <w:r w:rsidRPr="00844E4A">
        <w:t>Conforms to the rules of construction resulting from the remark(s) ... in column (20) of Table C of Chapter 3.2</w:t>
      </w:r>
      <w:r w:rsidRPr="00260B89">
        <w:rPr>
          <w:vertAlign w:val="superscript"/>
        </w:rPr>
        <w:t>1)2)</w:t>
      </w:r>
    </w:p>
    <w:p w:rsidR="007F4FA5" w:rsidRPr="00844E4A" w:rsidRDefault="007F4FA5" w:rsidP="00C15AD8">
      <w:pPr>
        <w:pStyle w:val="SingleTxtG"/>
      </w:pPr>
      <w:r w:rsidRPr="00844E4A">
        <w:t>9.</w:t>
      </w:r>
      <w:r w:rsidRPr="00844E4A">
        <w:tab/>
        <w:t>Electrical equipment:</w:t>
      </w:r>
    </w:p>
    <w:p w:rsidR="007F4FA5" w:rsidRPr="00844E4A" w:rsidRDefault="007F4FA5" w:rsidP="006875E9">
      <w:pPr>
        <w:pStyle w:val="Bullet1G"/>
      </w:pPr>
      <w:r w:rsidRPr="00844E4A">
        <w:t>Temperature class: T3</w:t>
      </w:r>
    </w:p>
    <w:p w:rsidR="007F4FA5" w:rsidRPr="00844E4A" w:rsidRDefault="007F4FA5" w:rsidP="006875E9">
      <w:pPr>
        <w:pStyle w:val="Bullet1G"/>
      </w:pPr>
      <w:r w:rsidRPr="00844E4A">
        <w:t>Explosion group: IIB</w:t>
      </w:r>
    </w:p>
    <w:p w:rsidR="007F4FA5" w:rsidRPr="00844E4A" w:rsidRDefault="007F4FA5" w:rsidP="00C15AD8">
      <w:pPr>
        <w:pStyle w:val="SingleTxtG"/>
      </w:pPr>
      <w:r w:rsidRPr="00844E4A">
        <w:t>10.</w:t>
      </w:r>
      <w:r w:rsidRPr="00844E4A">
        <w:tab/>
        <w:t>Loading/unloading rate: 800 m</w:t>
      </w:r>
      <w:r w:rsidRPr="006875E9">
        <w:rPr>
          <w:vertAlign w:val="superscript"/>
        </w:rPr>
        <w:t>3</w:t>
      </w:r>
      <w:r w:rsidRPr="00844E4A">
        <w:t>/h</w:t>
      </w:r>
    </w:p>
    <w:p w:rsidR="007F4FA5" w:rsidRPr="00844E4A" w:rsidRDefault="007F4FA5" w:rsidP="00C15AD8">
      <w:pPr>
        <w:pStyle w:val="SingleTxtG"/>
      </w:pPr>
      <w:r w:rsidRPr="00844E4A">
        <w:t>11.</w:t>
      </w:r>
      <w:r w:rsidRPr="00844E4A">
        <w:tab/>
        <w:t>Permitted relative mass density (density): 1.00</w:t>
      </w:r>
    </w:p>
    <w:p w:rsidR="00C87CA3" w:rsidRDefault="007F4FA5" w:rsidP="00942257">
      <w:pPr>
        <w:pStyle w:val="SingleTxtG"/>
        <w:ind w:left="1701" w:hanging="567"/>
      </w:pPr>
      <w:r w:rsidRPr="00844E4A">
        <w:t>12.</w:t>
      </w:r>
      <w:r w:rsidRPr="00844E4A">
        <w:tab/>
        <w:t>Additional observations:</w:t>
      </w:r>
      <w:r w:rsidRPr="006875E9">
        <w:rPr>
          <w:vertAlign w:val="superscript"/>
        </w:rPr>
        <w:t>1)</w:t>
      </w:r>
      <w:r w:rsidRPr="00844E4A">
        <w:t xml:space="preserve"> The available sampling connection is appropriate for HERMetic Sampler, partly closed</w:t>
      </w:r>
    </w:p>
    <w:p w:rsidR="00FA60B6" w:rsidRDefault="00FA60B6" w:rsidP="00C15AD8">
      <w:pPr>
        <w:pStyle w:val="SingleTxtG"/>
      </w:pPr>
    </w:p>
    <w:p w:rsidR="004D5716" w:rsidRDefault="004D5716" w:rsidP="00C15AD8">
      <w:pPr>
        <w:pStyle w:val="SingleTxtG"/>
        <w:sectPr w:rsidR="004D5716" w:rsidSect="00D222FE">
          <w:footnotePr>
            <w:numRestart w:val="eachSect"/>
          </w:footnotePr>
          <w:endnotePr>
            <w:numFmt w:val="decimal"/>
          </w:endnotePr>
          <w:pgSz w:w="11907" w:h="16840" w:code="9"/>
          <w:pgMar w:top="1701" w:right="1134" w:bottom="2268" w:left="1134" w:header="850" w:footer="567" w:gutter="0"/>
          <w:cols w:space="720"/>
          <w:docGrid w:linePitch="272"/>
        </w:sectPr>
      </w:pPr>
    </w:p>
    <w:p w:rsidR="004D5716" w:rsidRPr="00844E4A" w:rsidRDefault="004D5716" w:rsidP="003F1E7F">
      <w:pPr>
        <w:pStyle w:val="HChG"/>
      </w:pPr>
      <w:r w:rsidRPr="00844E4A">
        <w:tab/>
      </w:r>
      <w:r w:rsidRPr="00844E4A">
        <w:tab/>
        <w:t>ADN certificate of approval No. 03</w:t>
      </w:r>
    </w:p>
    <w:p w:rsidR="004D5716" w:rsidRPr="00844E4A" w:rsidRDefault="004D5716" w:rsidP="003F1E7F">
      <w:pPr>
        <w:pStyle w:val="SingleTxtG"/>
      </w:pPr>
      <w:r w:rsidRPr="00844E4A">
        <w:t>1.</w:t>
      </w:r>
      <w:r w:rsidRPr="00844E4A">
        <w:tab/>
        <w:t>Name of vessel:</w:t>
      </w:r>
      <w:r w:rsidRPr="00844E4A">
        <w:tab/>
      </w:r>
      <w:r w:rsidR="003D5FD4">
        <w:tab/>
      </w:r>
      <w:r w:rsidRPr="00844E4A">
        <w:t>CALDEZ</w:t>
      </w:r>
    </w:p>
    <w:p w:rsidR="004D5716" w:rsidRPr="00844E4A" w:rsidRDefault="004D5716" w:rsidP="003F1E7F">
      <w:pPr>
        <w:pStyle w:val="SingleTxtG"/>
      </w:pPr>
      <w:r w:rsidRPr="00844E4A">
        <w:t>2.</w:t>
      </w:r>
      <w:r w:rsidRPr="00844E4A">
        <w:tab/>
        <w:t>Official number:</w:t>
      </w:r>
      <w:r w:rsidRPr="00844E4A">
        <w:tab/>
      </w:r>
      <w:r w:rsidR="003D5FD4">
        <w:tab/>
      </w:r>
      <w:r w:rsidRPr="00844E4A">
        <w:t>04030000</w:t>
      </w:r>
    </w:p>
    <w:p w:rsidR="004D5716" w:rsidRPr="00844E4A" w:rsidRDefault="004D5716" w:rsidP="003F1E7F">
      <w:pPr>
        <w:pStyle w:val="SingleTxtG"/>
      </w:pPr>
      <w:r w:rsidRPr="00844E4A">
        <w:t>3.</w:t>
      </w:r>
      <w:r w:rsidRPr="00844E4A">
        <w:tab/>
        <w:t>Type of vessel:</w:t>
      </w:r>
      <w:r w:rsidRPr="00844E4A">
        <w:tab/>
      </w:r>
      <w:r w:rsidR="003D5FD4">
        <w:tab/>
      </w:r>
      <w:r w:rsidRPr="00844E4A">
        <w:t xml:space="preserve">Motor tanker </w:t>
      </w:r>
    </w:p>
    <w:p w:rsidR="004D5716" w:rsidRPr="00844E4A" w:rsidRDefault="004D5716" w:rsidP="003F1E7F">
      <w:pPr>
        <w:pStyle w:val="SingleTxtG"/>
      </w:pPr>
      <w:r w:rsidRPr="00844E4A">
        <w:t>4.</w:t>
      </w:r>
      <w:r w:rsidRPr="00844E4A">
        <w:tab/>
        <w:t>Type of tank vessel:</w:t>
      </w:r>
      <w:r w:rsidRPr="00844E4A">
        <w:tab/>
      </w:r>
      <w:r w:rsidR="003D5FD4">
        <w:tab/>
      </w:r>
      <w:r w:rsidRPr="00844E4A">
        <w:t>C</w:t>
      </w:r>
    </w:p>
    <w:p w:rsidR="004D5716" w:rsidRPr="003F1E7F" w:rsidRDefault="004D5716" w:rsidP="003F1E7F">
      <w:pPr>
        <w:pStyle w:val="SingleTxtG"/>
        <w:rPr>
          <w:vertAlign w:val="superscript"/>
        </w:rPr>
      </w:pPr>
      <w:r w:rsidRPr="00844E4A">
        <w:t>5.</w:t>
      </w:r>
      <w:r w:rsidRPr="00844E4A">
        <w:tab/>
        <w:t>Cargo tank designs:</w:t>
      </w:r>
      <w:r w:rsidRPr="00844E4A">
        <w:tab/>
      </w:r>
      <w:r w:rsidR="009E6F24">
        <w:tab/>
      </w:r>
      <w:r w:rsidRPr="00844E4A">
        <w:t>1. Pressure cargo tanks</w:t>
      </w:r>
      <w:r w:rsidRPr="003F1E7F">
        <w:rPr>
          <w:vertAlign w:val="superscript"/>
        </w:rPr>
        <w:footnoteReference w:id="9"/>
      </w:r>
      <w:r w:rsidRPr="003F1E7F">
        <w:rPr>
          <w:vertAlign w:val="superscript"/>
        </w:rPr>
        <w:t>)</w:t>
      </w:r>
      <w:r w:rsidRPr="003F1E7F">
        <w:rPr>
          <w:vertAlign w:val="superscript"/>
        </w:rPr>
        <w:footnoteReference w:id="10"/>
      </w:r>
      <w:r w:rsidRPr="003F1E7F">
        <w:rPr>
          <w:vertAlign w:val="superscript"/>
        </w:rPr>
        <w:t>)</w:t>
      </w:r>
    </w:p>
    <w:p w:rsidR="004D5716" w:rsidRPr="00844E4A" w:rsidRDefault="004D5716" w:rsidP="003F1E7F">
      <w:pPr>
        <w:pStyle w:val="SingleTxtG"/>
      </w:pPr>
      <w:r w:rsidRPr="00844E4A">
        <w:tab/>
      </w:r>
      <w:r w:rsidRPr="00844E4A">
        <w:tab/>
      </w:r>
      <w:r w:rsidRPr="00844E4A">
        <w:tab/>
      </w:r>
      <w:r w:rsidRPr="00844E4A">
        <w:tab/>
      </w:r>
      <w:r w:rsidR="009E6F24">
        <w:tab/>
      </w:r>
      <w:r w:rsidRPr="009A0F81">
        <w:rPr>
          <w:strike/>
        </w:rPr>
        <w:t>2. Closed</w:t>
      </w:r>
      <w:r w:rsidRPr="00381D31">
        <w:rPr>
          <w:strike/>
        </w:rPr>
        <w:t xml:space="preserve"> cargo tanks</w:t>
      </w:r>
      <w:r w:rsidRPr="003F1E7F">
        <w:rPr>
          <w:vertAlign w:val="superscript"/>
        </w:rPr>
        <w:t>1)2)</w:t>
      </w:r>
    </w:p>
    <w:p w:rsidR="004D5716" w:rsidRPr="00844E4A" w:rsidRDefault="004D5716" w:rsidP="003F1E7F">
      <w:pPr>
        <w:pStyle w:val="SingleTxtG"/>
      </w:pPr>
      <w:r w:rsidRPr="00844E4A">
        <w:tab/>
      </w:r>
      <w:r w:rsidRPr="00844E4A">
        <w:tab/>
      </w:r>
      <w:r w:rsidRPr="00844E4A">
        <w:tab/>
      </w:r>
      <w:r w:rsidRPr="00844E4A">
        <w:tab/>
      </w:r>
      <w:r w:rsidR="009E6F24">
        <w:tab/>
      </w:r>
      <w:r w:rsidRPr="009A0F81">
        <w:rPr>
          <w:strike/>
        </w:rPr>
        <w:t>3. Open</w:t>
      </w:r>
      <w:r w:rsidRPr="00381D31">
        <w:rPr>
          <w:strike/>
        </w:rPr>
        <w:t xml:space="preserve"> cargo tanks with flame arresters</w:t>
      </w:r>
      <w:r w:rsidRPr="003F1E7F">
        <w:rPr>
          <w:vertAlign w:val="superscript"/>
        </w:rPr>
        <w:t>1)2)</w:t>
      </w:r>
    </w:p>
    <w:p w:rsidR="004D5716" w:rsidRPr="00844E4A" w:rsidRDefault="004D5716" w:rsidP="003F1E7F">
      <w:pPr>
        <w:pStyle w:val="SingleTxtG"/>
      </w:pPr>
      <w:r w:rsidRPr="00844E4A">
        <w:tab/>
      </w:r>
      <w:r w:rsidRPr="00844E4A">
        <w:tab/>
      </w:r>
      <w:r w:rsidRPr="00844E4A">
        <w:tab/>
      </w:r>
      <w:r w:rsidRPr="00844E4A">
        <w:tab/>
      </w:r>
      <w:r w:rsidR="009E6F24">
        <w:tab/>
      </w:r>
      <w:r w:rsidRPr="009A0F81">
        <w:rPr>
          <w:strike/>
        </w:rPr>
        <w:t>4. Open</w:t>
      </w:r>
      <w:r w:rsidRPr="00381D31">
        <w:rPr>
          <w:strike/>
        </w:rPr>
        <w:t xml:space="preserve"> cargo tanks</w:t>
      </w:r>
      <w:r w:rsidRPr="003F1E7F">
        <w:rPr>
          <w:vertAlign w:val="superscript"/>
        </w:rPr>
        <w:t>1)2)</w:t>
      </w:r>
    </w:p>
    <w:p w:rsidR="004D5716" w:rsidRPr="00844E4A" w:rsidRDefault="004D5716" w:rsidP="003F1E7F">
      <w:pPr>
        <w:pStyle w:val="SingleTxtG"/>
      </w:pPr>
      <w:r w:rsidRPr="00844E4A">
        <w:t>6.</w:t>
      </w:r>
      <w:r w:rsidRPr="00844E4A">
        <w:tab/>
        <w:t>Types of cargo tank:</w:t>
      </w:r>
      <w:r w:rsidRPr="00844E4A">
        <w:tab/>
      </w:r>
      <w:r w:rsidR="009E6F24">
        <w:tab/>
      </w:r>
      <w:r w:rsidRPr="00844E4A">
        <w:t>1. Independent cargo tanks</w:t>
      </w:r>
      <w:r w:rsidRPr="003F1E7F">
        <w:rPr>
          <w:vertAlign w:val="superscript"/>
        </w:rPr>
        <w:t>1)2)</w:t>
      </w:r>
    </w:p>
    <w:p w:rsidR="004D5716" w:rsidRPr="00844E4A" w:rsidRDefault="004D5716" w:rsidP="003F1E7F">
      <w:pPr>
        <w:pStyle w:val="SingleTxtG"/>
      </w:pPr>
      <w:r w:rsidRPr="00844E4A">
        <w:tab/>
      </w:r>
      <w:r w:rsidRPr="00844E4A">
        <w:tab/>
      </w:r>
      <w:r w:rsidRPr="00844E4A">
        <w:tab/>
      </w:r>
      <w:r w:rsidRPr="00844E4A">
        <w:tab/>
      </w:r>
      <w:r w:rsidR="009E6F24">
        <w:tab/>
      </w:r>
      <w:r w:rsidRPr="009A0F81">
        <w:rPr>
          <w:strike/>
        </w:rPr>
        <w:t>2. Integral</w:t>
      </w:r>
      <w:r w:rsidRPr="00381D31">
        <w:rPr>
          <w:strike/>
        </w:rPr>
        <w:t xml:space="preserve"> cargo tanks</w:t>
      </w:r>
      <w:r w:rsidRPr="003F1E7F">
        <w:rPr>
          <w:vertAlign w:val="superscript"/>
        </w:rPr>
        <w:t>1)2)</w:t>
      </w:r>
    </w:p>
    <w:p w:rsidR="004D5716" w:rsidRPr="00844E4A" w:rsidRDefault="004D5716" w:rsidP="003F1E7F">
      <w:pPr>
        <w:pStyle w:val="SingleTxtG"/>
      </w:pPr>
      <w:r w:rsidRPr="00844E4A">
        <w:tab/>
      </w:r>
      <w:r w:rsidRPr="00844E4A">
        <w:tab/>
      </w:r>
      <w:r w:rsidRPr="00844E4A">
        <w:tab/>
      </w:r>
      <w:r w:rsidRPr="00844E4A">
        <w:tab/>
      </w:r>
      <w:r w:rsidR="009E6F24">
        <w:tab/>
      </w:r>
      <w:r w:rsidRPr="009A0F81">
        <w:rPr>
          <w:strike/>
        </w:rPr>
        <w:t>3. Cargo</w:t>
      </w:r>
      <w:r w:rsidRPr="00381D31">
        <w:rPr>
          <w:strike/>
        </w:rPr>
        <w:t xml:space="preserve"> tank wall distinct from the hull</w:t>
      </w:r>
      <w:r w:rsidRPr="003F1E7F">
        <w:rPr>
          <w:vertAlign w:val="superscript"/>
        </w:rPr>
        <w:t>1)2)</w:t>
      </w:r>
    </w:p>
    <w:p w:rsidR="004D5716" w:rsidRPr="00844E4A" w:rsidRDefault="004D5716" w:rsidP="003F1E7F">
      <w:pPr>
        <w:pStyle w:val="SingleTxtG"/>
      </w:pPr>
      <w:r w:rsidRPr="00844E4A">
        <w:t>7.</w:t>
      </w:r>
      <w:r w:rsidRPr="00844E4A">
        <w:tab/>
        <w:t xml:space="preserve">Opening pressure of the </w:t>
      </w:r>
      <w:r w:rsidRPr="00381D31">
        <w:rPr>
          <w:strike/>
        </w:rPr>
        <w:t>high-velocity vent valves</w:t>
      </w:r>
      <w:r w:rsidRPr="000B614D">
        <w:rPr>
          <w:strike/>
        </w:rPr>
        <w:t>/</w:t>
      </w:r>
      <w:r w:rsidRPr="00844E4A">
        <w:t>safety valves:</w:t>
      </w:r>
      <w:r w:rsidRPr="003F1E7F">
        <w:rPr>
          <w:vertAlign w:val="superscript"/>
        </w:rPr>
        <w:t>1)2)</w:t>
      </w:r>
      <w:r w:rsidRPr="00844E4A">
        <w:t xml:space="preserve"> 400 kPa</w:t>
      </w:r>
    </w:p>
    <w:p w:rsidR="004D5716" w:rsidRPr="00844E4A" w:rsidRDefault="004D5716" w:rsidP="003F1E7F">
      <w:pPr>
        <w:pStyle w:val="SingleTxtG"/>
      </w:pPr>
      <w:r w:rsidRPr="00844E4A">
        <w:t>8.</w:t>
      </w:r>
      <w:r w:rsidRPr="00844E4A">
        <w:tab/>
        <w:t>Additional equipment:</w:t>
      </w:r>
    </w:p>
    <w:p w:rsidR="004D5716" w:rsidRPr="00844E4A" w:rsidRDefault="004D5716" w:rsidP="00B03372">
      <w:pPr>
        <w:pStyle w:val="Bullet1G"/>
      </w:pPr>
      <w:r w:rsidRPr="00844E4A">
        <w:t>Sampling device</w:t>
      </w:r>
    </w:p>
    <w:p w:rsidR="004D5716" w:rsidRPr="00844E4A" w:rsidRDefault="00B03372" w:rsidP="003F1E7F">
      <w:pPr>
        <w:pStyle w:val="SingleTxtG"/>
      </w:pPr>
      <w:r>
        <w:tab/>
      </w:r>
      <w:r w:rsidR="004D5716" w:rsidRPr="00844E4A">
        <w:t>Connection for a sampling device</w:t>
      </w:r>
      <w:r w:rsidR="004D5716" w:rsidRPr="00844E4A">
        <w:tab/>
      </w:r>
      <w:r w:rsidR="004D5716" w:rsidRPr="00844E4A">
        <w:tab/>
        <w:t>Yes/</w:t>
      </w:r>
      <w:r w:rsidR="004D5716" w:rsidRPr="00D44E8A">
        <w:rPr>
          <w:strike/>
        </w:rPr>
        <w:t>no</w:t>
      </w:r>
      <w:r w:rsidR="004D5716" w:rsidRPr="003F1E7F">
        <w:rPr>
          <w:vertAlign w:val="superscript"/>
        </w:rPr>
        <w:t>1)2)</w:t>
      </w:r>
    </w:p>
    <w:p w:rsidR="004D5716" w:rsidRPr="00844E4A" w:rsidRDefault="00B03372" w:rsidP="003F1E7F">
      <w:pPr>
        <w:pStyle w:val="SingleTxtG"/>
      </w:pPr>
      <w:r>
        <w:tab/>
      </w:r>
      <w:r w:rsidR="004D5716" w:rsidRPr="00844E4A">
        <w:t>Sampling opening</w:t>
      </w:r>
      <w:r w:rsidR="004D5716" w:rsidRPr="00844E4A">
        <w:tab/>
      </w:r>
      <w:r w:rsidR="004D5716" w:rsidRPr="00844E4A">
        <w:tab/>
      </w:r>
      <w:r w:rsidR="004D5716" w:rsidRPr="00844E4A">
        <w:tab/>
      </w:r>
      <w:r w:rsidR="004D5716" w:rsidRPr="00844E4A">
        <w:tab/>
      </w:r>
      <w:r w:rsidR="004D5716" w:rsidRPr="00D44E8A">
        <w:rPr>
          <w:strike/>
        </w:rPr>
        <w:t>Yes</w:t>
      </w:r>
      <w:r w:rsidR="004D5716" w:rsidRPr="00844E4A">
        <w:t>/no</w:t>
      </w:r>
      <w:r w:rsidR="004D5716" w:rsidRPr="003F1E7F">
        <w:rPr>
          <w:vertAlign w:val="superscript"/>
        </w:rPr>
        <w:t>1)2)</w:t>
      </w:r>
    </w:p>
    <w:p w:rsidR="004D5716" w:rsidRPr="00844E4A" w:rsidRDefault="004D5716" w:rsidP="00B03372">
      <w:pPr>
        <w:pStyle w:val="Bullet1G"/>
      </w:pPr>
      <w:r w:rsidRPr="00844E4A">
        <w:t>Water spray system</w:t>
      </w:r>
      <w:r w:rsidRPr="00844E4A">
        <w:tab/>
      </w:r>
      <w:r w:rsidRPr="00844E4A">
        <w:tab/>
      </w:r>
      <w:r w:rsidRPr="00844E4A">
        <w:tab/>
      </w:r>
      <w:r w:rsidRPr="00844E4A">
        <w:tab/>
      </w:r>
      <w:r w:rsidRPr="00D44E8A">
        <w:rPr>
          <w:strike/>
        </w:rPr>
        <w:t>Yes</w:t>
      </w:r>
      <w:r w:rsidRPr="00844E4A">
        <w:t>/no</w:t>
      </w:r>
      <w:r w:rsidRPr="003F1E7F">
        <w:rPr>
          <w:vertAlign w:val="superscript"/>
        </w:rPr>
        <w:t>1)2)</w:t>
      </w:r>
    </w:p>
    <w:p w:rsidR="004D5716" w:rsidRPr="00844E4A" w:rsidRDefault="00B03372" w:rsidP="003F1E7F">
      <w:pPr>
        <w:pStyle w:val="SingleTxtG"/>
      </w:pPr>
      <w:r>
        <w:tab/>
      </w:r>
      <w:r w:rsidR="004D5716" w:rsidRPr="00844E4A">
        <w:t xml:space="preserve">Internal pressure alarm 40 kPa </w:t>
      </w:r>
      <w:r w:rsidR="004D5716" w:rsidRPr="00844E4A">
        <w:tab/>
      </w:r>
      <w:r w:rsidR="004D5716" w:rsidRPr="00844E4A">
        <w:tab/>
      </w:r>
      <w:r w:rsidR="004D5716" w:rsidRPr="00D44E8A">
        <w:rPr>
          <w:strike/>
        </w:rPr>
        <w:t>Yes</w:t>
      </w:r>
      <w:r w:rsidR="004D5716" w:rsidRPr="00844E4A">
        <w:t>/no</w:t>
      </w:r>
      <w:r w:rsidR="004D5716" w:rsidRPr="003F1E7F">
        <w:rPr>
          <w:vertAlign w:val="superscript"/>
        </w:rPr>
        <w:t>1)2)</w:t>
      </w:r>
    </w:p>
    <w:p w:rsidR="004D5716" w:rsidRPr="00844E4A" w:rsidRDefault="004D5716" w:rsidP="00B03372">
      <w:pPr>
        <w:pStyle w:val="Bullet1G"/>
      </w:pPr>
      <w:r w:rsidRPr="00844E4A">
        <w:t>Cargo heating system:</w:t>
      </w:r>
    </w:p>
    <w:p w:rsidR="004D5716" w:rsidRPr="00844E4A" w:rsidRDefault="00B03372" w:rsidP="003F1E7F">
      <w:pPr>
        <w:pStyle w:val="SingleTxtG"/>
      </w:pPr>
      <w:r>
        <w:tab/>
      </w:r>
      <w:r w:rsidR="004D5716" w:rsidRPr="00844E4A">
        <w:t>Possibility of cargo heating from shore</w:t>
      </w:r>
      <w:r w:rsidR="004D5716" w:rsidRPr="00844E4A">
        <w:tab/>
        <w:t>Yes/</w:t>
      </w:r>
      <w:r w:rsidR="004D5716" w:rsidRPr="00D44E8A">
        <w:rPr>
          <w:strike/>
        </w:rPr>
        <w:t>no</w:t>
      </w:r>
      <w:r w:rsidR="004D5716" w:rsidRPr="003F1E7F">
        <w:rPr>
          <w:vertAlign w:val="superscript"/>
        </w:rPr>
        <w:t>1)2)</w:t>
      </w:r>
    </w:p>
    <w:p w:rsidR="004D5716" w:rsidRPr="00844E4A" w:rsidRDefault="00B03372" w:rsidP="003F1E7F">
      <w:pPr>
        <w:pStyle w:val="SingleTxtG"/>
      </w:pPr>
      <w:r>
        <w:tab/>
      </w:r>
      <w:r w:rsidR="004D5716" w:rsidRPr="00844E4A">
        <w:t>Cargo heating installation on board</w:t>
      </w:r>
      <w:r w:rsidR="004D5716" w:rsidRPr="00844E4A">
        <w:tab/>
      </w:r>
      <w:r w:rsidR="004D5716" w:rsidRPr="00844E4A">
        <w:tab/>
      </w:r>
      <w:r w:rsidR="004D5716" w:rsidRPr="00D44E8A">
        <w:rPr>
          <w:strike/>
        </w:rPr>
        <w:t>Yes</w:t>
      </w:r>
      <w:r w:rsidR="004D5716" w:rsidRPr="00844E4A">
        <w:t>/no</w:t>
      </w:r>
      <w:r w:rsidR="004D5716" w:rsidRPr="003F1E7F">
        <w:rPr>
          <w:vertAlign w:val="superscript"/>
        </w:rPr>
        <w:t>1)2)</w:t>
      </w:r>
    </w:p>
    <w:p w:rsidR="004D5716" w:rsidRPr="00844E4A" w:rsidRDefault="004D5716" w:rsidP="00B03372">
      <w:pPr>
        <w:pStyle w:val="Bullet1G"/>
      </w:pPr>
      <w:r w:rsidRPr="00844E4A">
        <w:t>Cargo refrigeration system</w:t>
      </w:r>
      <w:r w:rsidRPr="00844E4A">
        <w:tab/>
      </w:r>
      <w:r w:rsidRPr="00844E4A">
        <w:tab/>
      </w:r>
      <w:r w:rsidRPr="00844E4A">
        <w:tab/>
      </w:r>
      <w:r w:rsidRPr="00D44E8A">
        <w:rPr>
          <w:strike/>
        </w:rPr>
        <w:t>Yes</w:t>
      </w:r>
      <w:r w:rsidRPr="00844E4A">
        <w:t>/no</w:t>
      </w:r>
      <w:r w:rsidRPr="003F1E7F">
        <w:rPr>
          <w:vertAlign w:val="superscript"/>
        </w:rPr>
        <w:t>1)2)</w:t>
      </w:r>
    </w:p>
    <w:p w:rsidR="004D5716" w:rsidRPr="00844E4A" w:rsidRDefault="004D5716" w:rsidP="00B03372">
      <w:pPr>
        <w:pStyle w:val="Bullet1G"/>
      </w:pPr>
      <w:r w:rsidRPr="00844E4A">
        <w:t>Inerting facilities</w:t>
      </w:r>
      <w:r w:rsidRPr="00844E4A">
        <w:tab/>
      </w:r>
      <w:r w:rsidRPr="00844E4A">
        <w:tab/>
      </w:r>
      <w:r w:rsidRPr="00844E4A">
        <w:tab/>
      </w:r>
      <w:r w:rsidRPr="00844E4A">
        <w:tab/>
      </w:r>
      <w:r w:rsidRPr="00D44E8A">
        <w:rPr>
          <w:strike/>
        </w:rPr>
        <w:t>Yes</w:t>
      </w:r>
      <w:r w:rsidRPr="00844E4A">
        <w:t>/no</w:t>
      </w:r>
      <w:r w:rsidRPr="003F1E7F">
        <w:rPr>
          <w:vertAlign w:val="superscript"/>
        </w:rPr>
        <w:t>1)2)</w:t>
      </w:r>
    </w:p>
    <w:p w:rsidR="004D5716" w:rsidRPr="00844E4A" w:rsidRDefault="004D5716" w:rsidP="00B03372">
      <w:pPr>
        <w:pStyle w:val="Bullet1G"/>
      </w:pPr>
      <w:r w:rsidRPr="00844E4A">
        <w:t>Pump-room below deck</w:t>
      </w:r>
      <w:r w:rsidRPr="00844E4A">
        <w:tab/>
      </w:r>
      <w:r w:rsidRPr="00844E4A">
        <w:tab/>
      </w:r>
      <w:r w:rsidRPr="00844E4A">
        <w:tab/>
      </w:r>
      <w:r w:rsidRPr="00D44E8A">
        <w:rPr>
          <w:strike/>
        </w:rPr>
        <w:t>Yes</w:t>
      </w:r>
      <w:r w:rsidRPr="00844E4A">
        <w:t>/no</w:t>
      </w:r>
      <w:r w:rsidRPr="00955D8D">
        <w:rPr>
          <w:vertAlign w:val="superscript"/>
        </w:rPr>
        <w:t>1)</w:t>
      </w:r>
    </w:p>
    <w:p w:rsidR="004D5716" w:rsidRPr="00844E4A" w:rsidRDefault="004D5716" w:rsidP="00B03372">
      <w:pPr>
        <w:pStyle w:val="Bullet1G"/>
      </w:pPr>
      <w:r w:rsidRPr="00844E4A">
        <w:t>Pressure relief device in</w:t>
      </w:r>
      <w:r w:rsidRPr="00844E4A">
        <w:tab/>
      </w:r>
      <w:r w:rsidRPr="00844E4A">
        <w:tab/>
      </w:r>
      <w:r w:rsidRPr="00844E4A">
        <w:tab/>
      </w:r>
      <w:r w:rsidRPr="00D44E8A">
        <w:rPr>
          <w:strike/>
        </w:rPr>
        <w:t>Yes</w:t>
      </w:r>
      <w:r w:rsidRPr="00844E4A">
        <w:t>/no</w:t>
      </w:r>
      <w:r w:rsidRPr="00955D8D">
        <w:rPr>
          <w:vertAlign w:val="superscript"/>
        </w:rPr>
        <w:t>1)</w:t>
      </w:r>
    </w:p>
    <w:p w:rsidR="004D5716" w:rsidRPr="00844E4A" w:rsidRDefault="004D5716" w:rsidP="00B03372">
      <w:pPr>
        <w:pStyle w:val="Bullet1G"/>
        <w:jc w:val="left"/>
      </w:pPr>
      <w:r w:rsidRPr="00844E4A">
        <w:t xml:space="preserve">Gas return line according to 9.3.2.22.5 (c) </w:t>
      </w:r>
      <w:r w:rsidRPr="00844E4A">
        <w:br/>
        <w:t>Piping and installation heated</w:t>
      </w:r>
      <w:r w:rsidRPr="00844E4A">
        <w:tab/>
      </w:r>
      <w:r w:rsidRPr="00844E4A">
        <w:tab/>
      </w:r>
      <w:r w:rsidRPr="00D44E8A">
        <w:rPr>
          <w:strike/>
        </w:rPr>
        <w:t>Yes</w:t>
      </w:r>
      <w:r w:rsidRPr="00844E4A">
        <w:t>/no</w:t>
      </w:r>
      <w:r w:rsidRPr="003F1E7F">
        <w:rPr>
          <w:vertAlign w:val="superscript"/>
        </w:rPr>
        <w:t>1)2)</w:t>
      </w:r>
    </w:p>
    <w:p w:rsidR="004D5716" w:rsidRPr="00844E4A" w:rsidRDefault="004D5716" w:rsidP="00D44E8A">
      <w:pPr>
        <w:pStyle w:val="Bullet1G"/>
      </w:pPr>
      <w:r w:rsidRPr="00844E4A">
        <w:t>Conforms to the rules of construction resulting from the remark(s) ... in column (20) of Table C of Chapter 3.2</w:t>
      </w:r>
      <w:r w:rsidRPr="003F1E7F">
        <w:rPr>
          <w:vertAlign w:val="superscript"/>
        </w:rPr>
        <w:t>1)2)</w:t>
      </w:r>
    </w:p>
    <w:p w:rsidR="004D5716" w:rsidRPr="00844E4A" w:rsidRDefault="004D5716" w:rsidP="003F1E7F">
      <w:pPr>
        <w:pStyle w:val="SingleTxtG"/>
      </w:pPr>
      <w:r w:rsidRPr="00844E4A">
        <w:t>9.</w:t>
      </w:r>
      <w:r w:rsidRPr="00844E4A">
        <w:tab/>
        <w:t>Electrical equipment:</w:t>
      </w:r>
    </w:p>
    <w:p w:rsidR="004D5716" w:rsidRPr="00844E4A" w:rsidRDefault="004D5716" w:rsidP="00D44E8A">
      <w:pPr>
        <w:pStyle w:val="Bullet1G"/>
      </w:pPr>
      <w:r w:rsidRPr="00844E4A">
        <w:t>Temperature class: T4</w:t>
      </w:r>
    </w:p>
    <w:p w:rsidR="004D5716" w:rsidRPr="00844E4A" w:rsidRDefault="004D5716" w:rsidP="00D44E8A">
      <w:pPr>
        <w:pStyle w:val="Bullet1G"/>
      </w:pPr>
      <w:r w:rsidRPr="00844E4A">
        <w:t>Explosion group: IIB</w:t>
      </w:r>
    </w:p>
    <w:p w:rsidR="004D5716" w:rsidRPr="00844E4A" w:rsidRDefault="004D5716" w:rsidP="003F1E7F">
      <w:pPr>
        <w:pStyle w:val="SingleTxtG"/>
      </w:pPr>
      <w:r w:rsidRPr="00844E4A">
        <w:t>10.</w:t>
      </w:r>
      <w:r w:rsidRPr="00844E4A">
        <w:tab/>
        <w:t>Loading/unloading rate: 800 m</w:t>
      </w:r>
      <w:r w:rsidRPr="00573FB4">
        <w:rPr>
          <w:vertAlign w:val="superscript"/>
        </w:rPr>
        <w:t>3</w:t>
      </w:r>
      <w:r w:rsidRPr="00844E4A">
        <w:t>/h</w:t>
      </w:r>
    </w:p>
    <w:p w:rsidR="004D5716" w:rsidRPr="00844E4A" w:rsidRDefault="004D5716" w:rsidP="003F1E7F">
      <w:pPr>
        <w:pStyle w:val="SingleTxtG"/>
      </w:pPr>
      <w:r w:rsidRPr="00844E4A">
        <w:t>11.</w:t>
      </w:r>
      <w:r w:rsidRPr="00844E4A">
        <w:tab/>
        <w:t>Permitted relative mass density (density): 1.00</w:t>
      </w:r>
    </w:p>
    <w:p w:rsidR="004D5716" w:rsidRDefault="004D5716" w:rsidP="005A687D">
      <w:pPr>
        <w:pStyle w:val="SingleTxtG"/>
        <w:ind w:left="1701" w:hanging="567"/>
      </w:pPr>
      <w:r w:rsidRPr="00844E4A">
        <w:t>12.</w:t>
      </w:r>
      <w:r w:rsidRPr="00844E4A">
        <w:tab/>
        <w:t>Additional observations:</w:t>
      </w:r>
      <w:r w:rsidRPr="00573FB4">
        <w:rPr>
          <w:vertAlign w:val="superscript"/>
        </w:rPr>
        <w:t>1)</w:t>
      </w:r>
      <w:r w:rsidRPr="00844E4A">
        <w:t xml:space="preserve"> The available sampling connection is appropriate for DOPAK, DPM-1000</w:t>
      </w:r>
    </w:p>
    <w:p w:rsidR="008D2461" w:rsidRPr="00844E4A" w:rsidRDefault="008D2461" w:rsidP="003F1E7F">
      <w:pPr>
        <w:pStyle w:val="SingleTxtG"/>
      </w:pPr>
    </w:p>
    <w:p w:rsidR="006623CD" w:rsidRDefault="006623CD" w:rsidP="00C15AD8">
      <w:pPr>
        <w:pStyle w:val="SingleTxtG"/>
        <w:sectPr w:rsidR="006623CD" w:rsidSect="00776F5E">
          <w:footnotePr>
            <w:numRestart w:val="eachSect"/>
          </w:footnotePr>
          <w:endnotePr>
            <w:numFmt w:val="decimal"/>
          </w:endnotePr>
          <w:pgSz w:w="11907" w:h="16840" w:code="9"/>
          <w:pgMar w:top="1701" w:right="1134" w:bottom="2268" w:left="1134" w:header="850" w:footer="567" w:gutter="0"/>
          <w:cols w:space="720"/>
          <w:docGrid w:linePitch="272"/>
        </w:sectPr>
      </w:pPr>
    </w:p>
    <w:p w:rsidR="006623CD" w:rsidRPr="005A07CA" w:rsidRDefault="006623CD" w:rsidP="005A07CA">
      <w:pPr>
        <w:pStyle w:val="HChG"/>
      </w:pPr>
      <w:r w:rsidRPr="00844E4A">
        <w:tab/>
      </w:r>
      <w:r w:rsidRPr="005A07CA">
        <w:tab/>
        <w:t>ADN certificate of approval No. 04</w:t>
      </w:r>
    </w:p>
    <w:p w:rsidR="006623CD" w:rsidRPr="00844E4A" w:rsidRDefault="006623CD" w:rsidP="008D2461">
      <w:pPr>
        <w:pStyle w:val="SingleTxtG"/>
      </w:pPr>
      <w:r w:rsidRPr="00844E4A">
        <w:t>1.</w:t>
      </w:r>
      <w:r w:rsidRPr="00844E4A">
        <w:tab/>
        <w:t>Name of vessel:</w:t>
      </w:r>
      <w:r w:rsidRPr="00844E4A">
        <w:tab/>
      </w:r>
      <w:r w:rsidR="000F3C2D">
        <w:tab/>
      </w:r>
      <w:r w:rsidRPr="00844E4A">
        <w:t>DALDORF</w:t>
      </w:r>
    </w:p>
    <w:p w:rsidR="006623CD" w:rsidRPr="00844E4A" w:rsidRDefault="006623CD" w:rsidP="008D2461">
      <w:pPr>
        <w:pStyle w:val="SingleTxtG"/>
      </w:pPr>
      <w:r w:rsidRPr="00844E4A">
        <w:t>2.</w:t>
      </w:r>
      <w:r w:rsidRPr="00844E4A">
        <w:tab/>
        <w:t>Official number:</w:t>
      </w:r>
      <w:r w:rsidRPr="00844E4A">
        <w:tab/>
      </w:r>
      <w:r w:rsidR="000F3C2D">
        <w:tab/>
      </w:r>
      <w:r w:rsidRPr="00844E4A">
        <w:t>04040000</w:t>
      </w:r>
    </w:p>
    <w:p w:rsidR="006623CD" w:rsidRPr="00844E4A" w:rsidRDefault="006623CD" w:rsidP="008D2461">
      <w:pPr>
        <w:pStyle w:val="SingleTxtG"/>
      </w:pPr>
      <w:r w:rsidRPr="00844E4A">
        <w:t>3.</w:t>
      </w:r>
      <w:r w:rsidRPr="00844E4A">
        <w:tab/>
        <w:t>Type of vessel:</w:t>
      </w:r>
      <w:r w:rsidRPr="00844E4A">
        <w:tab/>
      </w:r>
      <w:r w:rsidR="000F3C2D">
        <w:tab/>
      </w:r>
      <w:r w:rsidRPr="00844E4A">
        <w:t xml:space="preserve">Motor tanker </w:t>
      </w:r>
    </w:p>
    <w:p w:rsidR="006623CD" w:rsidRPr="00844E4A" w:rsidRDefault="006623CD" w:rsidP="008D2461">
      <w:pPr>
        <w:pStyle w:val="SingleTxtG"/>
      </w:pPr>
      <w:r w:rsidRPr="00844E4A">
        <w:t>4.</w:t>
      </w:r>
      <w:r w:rsidRPr="00844E4A">
        <w:tab/>
        <w:t>Type of tank vessel:</w:t>
      </w:r>
      <w:r w:rsidRPr="00844E4A">
        <w:tab/>
      </w:r>
      <w:r w:rsidR="000F3C2D">
        <w:tab/>
      </w:r>
      <w:r w:rsidRPr="00844E4A">
        <w:t>C</w:t>
      </w:r>
    </w:p>
    <w:p w:rsidR="006623CD" w:rsidRPr="005A07CA" w:rsidRDefault="006623CD" w:rsidP="008D2461">
      <w:pPr>
        <w:pStyle w:val="SingleTxtG"/>
        <w:rPr>
          <w:vertAlign w:val="superscript"/>
        </w:rPr>
      </w:pPr>
      <w:r w:rsidRPr="00844E4A">
        <w:t>5.</w:t>
      </w:r>
      <w:r w:rsidRPr="00844E4A">
        <w:tab/>
        <w:t>Cargo tank designs</w:t>
      </w:r>
      <w:r w:rsidRPr="00844E4A">
        <w:tab/>
      </w:r>
      <w:r w:rsidR="000F3C2D">
        <w:tab/>
      </w:r>
      <w:r w:rsidRPr="009A0F81">
        <w:rPr>
          <w:strike/>
        </w:rPr>
        <w:t>1. Pressure</w:t>
      </w:r>
      <w:r w:rsidRPr="00790FBA">
        <w:rPr>
          <w:strike/>
        </w:rPr>
        <w:t xml:space="preserve"> cargo tanks</w:t>
      </w:r>
      <w:r w:rsidRPr="005A07CA">
        <w:rPr>
          <w:vertAlign w:val="superscript"/>
        </w:rPr>
        <w:footnoteReference w:id="11"/>
      </w:r>
      <w:r w:rsidRPr="005A07CA">
        <w:rPr>
          <w:vertAlign w:val="superscript"/>
        </w:rPr>
        <w:t>)</w:t>
      </w:r>
      <w:r w:rsidRPr="005A07CA">
        <w:rPr>
          <w:vertAlign w:val="superscript"/>
        </w:rPr>
        <w:footnoteReference w:id="12"/>
      </w:r>
      <w:r w:rsidRPr="005A07CA">
        <w:rPr>
          <w:vertAlign w:val="superscript"/>
        </w:rPr>
        <w:t>)</w:t>
      </w:r>
    </w:p>
    <w:p w:rsidR="006623CD" w:rsidRPr="00844E4A" w:rsidRDefault="008D2461" w:rsidP="008D2461">
      <w:pPr>
        <w:pStyle w:val="SingleTxtG"/>
      </w:pPr>
      <w:r>
        <w:tab/>
      </w:r>
      <w:r>
        <w:tab/>
      </w:r>
      <w:r>
        <w:tab/>
      </w:r>
      <w:r>
        <w:tab/>
      </w:r>
      <w:r w:rsidR="000F3C2D">
        <w:tab/>
      </w:r>
      <w:r w:rsidR="006623CD" w:rsidRPr="00844E4A">
        <w:t>2. Closed cargo tanks</w:t>
      </w:r>
      <w:r w:rsidR="006623CD" w:rsidRPr="005A07CA">
        <w:rPr>
          <w:vertAlign w:val="superscript"/>
        </w:rPr>
        <w:t>1)2)</w:t>
      </w:r>
    </w:p>
    <w:p w:rsidR="006623CD" w:rsidRPr="00844E4A" w:rsidRDefault="008D2461" w:rsidP="008D2461">
      <w:pPr>
        <w:pStyle w:val="SingleTxtG"/>
      </w:pPr>
      <w:r>
        <w:tab/>
      </w:r>
      <w:r>
        <w:tab/>
      </w:r>
      <w:r>
        <w:tab/>
      </w:r>
      <w:r>
        <w:tab/>
      </w:r>
      <w:r w:rsidR="000F3C2D">
        <w:tab/>
      </w:r>
      <w:r w:rsidR="006623CD" w:rsidRPr="009A0F81">
        <w:rPr>
          <w:strike/>
        </w:rPr>
        <w:t>3. Open</w:t>
      </w:r>
      <w:r w:rsidR="006623CD" w:rsidRPr="00790FBA">
        <w:rPr>
          <w:strike/>
        </w:rPr>
        <w:t xml:space="preserve"> cargo tanks with flame arresters</w:t>
      </w:r>
      <w:r w:rsidR="006623CD" w:rsidRPr="005A07CA">
        <w:rPr>
          <w:vertAlign w:val="superscript"/>
        </w:rPr>
        <w:t>1)2)</w:t>
      </w:r>
    </w:p>
    <w:p w:rsidR="006623CD" w:rsidRPr="00844E4A" w:rsidRDefault="008D2461" w:rsidP="008D2461">
      <w:pPr>
        <w:pStyle w:val="SingleTxtG"/>
      </w:pPr>
      <w:r>
        <w:tab/>
      </w:r>
      <w:r>
        <w:tab/>
      </w:r>
      <w:r>
        <w:tab/>
      </w:r>
      <w:r>
        <w:tab/>
      </w:r>
      <w:r w:rsidR="000F3C2D">
        <w:tab/>
      </w:r>
      <w:r w:rsidR="006623CD" w:rsidRPr="009A0F81">
        <w:rPr>
          <w:strike/>
        </w:rPr>
        <w:t>4. Open</w:t>
      </w:r>
      <w:r w:rsidR="006623CD" w:rsidRPr="00790FBA">
        <w:rPr>
          <w:strike/>
        </w:rPr>
        <w:t xml:space="preserve"> cargo tanks</w:t>
      </w:r>
      <w:r w:rsidR="006623CD" w:rsidRPr="005A07CA">
        <w:rPr>
          <w:vertAlign w:val="superscript"/>
        </w:rPr>
        <w:t>1)2)</w:t>
      </w:r>
    </w:p>
    <w:p w:rsidR="006623CD" w:rsidRPr="00844E4A" w:rsidRDefault="006623CD" w:rsidP="008D2461">
      <w:pPr>
        <w:pStyle w:val="SingleTxtG"/>
      </w:pPr>
      <w:r w:rsidRPr="00844E4A">
        <w:t>6.</w:t>
      </w:r>
      <w:r w:rsidRPr="00844E4A">
        <w:tab/>
        <w:t>Types of cargo tank</w:t>
      </w:r>
      <w:r w:rsidRPr="00844E4A">
        <w:tab/>
      </w:r>
      <w:r w:rsidRPr="00844E4A">
        <w:tab/>
      </w:r>
      <w:r w:rsidRPr="009A0F81">
        <w:rPr>
          <w:strike/>
        </w:rPr>
        <w:t>1. Independent</w:t>
      </w:r>
      <w:r w:rsidRPr="00790FBA">
        <w:rPr>
          <w:strike/>
        </w:rPr>
        <w:t xml:space="preserve"> cargo tanks</w:t>
      </w:r>
      <w:r w:rsidRPr="005A687D">
        <w:rPr>
          <w:strike/>
          <w:vertAlign w:val="superscript"/>
        </w:rPr>
        <w:t>1)</w:t>
      </w:r>
      <w:r w:rsidRPr="005A07CA">
        <w:rPr>
          <w:vertAlign w:val="superscript"/>
        </w:rPr>
        <w:t>2)</w:t>
      </w:r>
    </w:p>
    <w:p w:rsidR="006623CD" w:rsidRPr="00844E4A" w:rsidRDefault="006623CD" w:rsidP="008D2461">
      <w:pPr>
        <w:pStyle w:val="SingleTxtG"/>
      </w:pPr>
      <w:r w:rsidRPr="00844E4A">
        <w:tab/>
      </w:r>
      <w:r w:rsidRPr="00844E4A">
        <w:tab/>
      </w:r>
      <w:r w:rsidRPr="00844E4A">
        <w:tab/>
      </w:r>
      <w:r w:rsidRPr="00844E4A">
        <w:tab/>
      </w:r>
      <w:r w:rsidRPr="00844E4A">
        <w:tab/>
        <w:t>2. Integral cargo tanks</w:t>
      </w:r>
      <w:r w:rsidRPr="005A07CA">
        <w:rPr>
          <w:vertAlign w:val="superscript"/>
        </w:rPr>
        <w:t>1)2)</w:t>
      </w:r>
    </w:p>
    <w:p w:rsidR="006623CD" w:rsidRPr="00844E4A" w:rsidRDefault="006623CD" w:rsidP="008D2461">
      <w:pPr>
        <w:pStyle w:val="SingleTxtG"/>
      </w:pPr>
      <w:r w:rsidRPr="00844E4A">
        <w:tab/>
      </w:r>
      <w:r w:rsidRPr="00844E4A">
        <w:tab/>
      </w:r>
      <w:r w:rsidRPr="00844E4A">
        <w:tab/>
      </w:r>
      <w:r w:rsidRPr="00844E4A">
        <w:tab/>
      </w:r>
      <w:r w:rsidRPr="00844E4A">
        <w:tab/>
      </w:r>
      <w:r w:rsidRPr="009A0F81">
        <w:rPr>
          <w:strike/>
        </w:rPr>
        <w:t>3. Cargo</w:t>
      </w:r>
      <w:r w:rsidRPr="00790FBA">
        <w:rPr>
          <w:strike/>
        </w:rPr>
        <w:t xml:space="preserve"> tank wall distinct from the hull</w:t>
      </w:r>
      <w:r w:rsidRPr="005A07CA">
        <w:rPr>
          <w:vertAlign w:val="superscript"/>
        </w:rPr>
        <w:t>1)2)</w:t>
      </w:r>
    </w:p>
    <w:p w:rsidR="006623CD" w:rsidRPr="00844E4A" w:rsidRDefault="006623CD" w:rsidP="008D2461">
      <w:pPr>
        <w:pStyle w:val="SingleTxtG"/>
      </w:pPr>
      <w:r w:rsidRPr="00844E4A">
        <w:t>7.</w:t>
      </w:r>
      <w:r w:rsidRPr="00844E4A">
        <w:tab/>
        <w:t>Opening pressure of the high-velocity vent valves</w:t>
      </w:r>
      <w:r w:rsidRPr="005A687D">
        <w:rPr>
          <w:strike/>
        </w:rPr>
        <w:t>/safety valves</w:t>
      </w:r>
      <w:r w:rsidRPr="00844E4A">
        <w:t>:</w:t>
      </w:r>
      <w:r w:rsidRPr="005A07CA">
        <w:rPr>
          <w:vertAlign w:val="superscript"/>
        </w:rPr>
        <w:t>1)2)</w:t>
      </w:r>
      <w:r w:rsidRPr="00844E4A">
        <w:t xml:space="preserve"> 25 kPa</w:t>
      </w:r>
    </w:p>
    <w:p w:rsidR="006623CD" w:rsidRPr="00844E4A" w:rsidRDefault="006623CD" w:rsidP="008D2461">
      <w:pPr>
        <w:pStyle w:val="SingleTxtG"/>
      </w:pPr>
      <w:r w:rsidRPr="00844E4A">
        <w:t>8.</w:t>
      </w:r>
      <w:r w:rsidRPr="00844E4A">
        <w:tab/>
        <w:t>Additional equipment:</w:t>
      </w:r>
    </w:p>
    <w:p w:rsidR="006623CD" w:rsidRPr="00844E4A" w:rsidRDefault="006623CD" w:rsidP="00790FBA">
      <w:pPr>
        <w:pStyle w:val="Bullet1G"/>
      </w:pPr>
      <w:r w:rsidRPr="00844E4A">
        <w:t>Sampling device</w:t>
      </w:r>
    </w:p>
    <w:p w:rsidR="006623CD" w:rsidRPr="00844E4A" w:rsidRDefault="00790FBA" w:rsidP="008D2461">
      <w:pPr>
        <w:pStyle w:val="SingleTxtG"/>
      </w:pPr>
      <w:r>
        <w:tab/>
      </w:r>
      <w:r w:rsidR="006623CD" w:rsidRPr="00844E4A">
        <w:t>Connection for a sampling device</w:t>
      </w:r>
      <w:r w:rsidR="006623CD" w:rsidRPr="00844E4A">
        <w:tab/>
      </w:r>
      <w:r w:rsidR="006623CD" w:rsidRPr="00844E4A">
        <w:tab/>
        <w:t>Yes/</w:t>
      </w:r>
      <w:r w:rsidR="006623CD" w:rsidRPr="00BC0CDB">
        <w:rPr>
          <w:strike/>
        </w:rPr>
        <w:t>no</w:t>
      </w:r>
      <w:r w:rsidR="006623CD" w:rsidRPr="005A07CA">
        <w:rPr>
          <w:vertAlign w:val="superscript"/>
        </w:rPr>
        <w:t>1)2)</w:t>
      </w:r>
    </w:p>
    <w:p w:rsidR="006623CD" w:rsidRPr="00844E4A" w:rsidRDefault="00790FBA" w:rsidP="008D2461">
      <w:pPr>
        <w:pStyle w:val="SingleTxtG"/>
      </w:pPr>
      <w:r>
        <w:tab/>
      </w:r>
      <w:r w:rsidR="006623CD" w:rsidRPr="00844E4A">
        <w:t>Sampling opening</w:t>
      </w:r>
      <w:r w:rsidR="006623CD" w:rsidRPr="00844E4A">
        <w:tab/>
      </w:r>
      <w:r w:rsidR="006623CD" w:rsidRPr="00844E4A">
        <w:tab/>
      </w:r>
      <w:r w:rsidR="006623CD" w:rsidRPr="00844E4A">
        <w:tab/>
      </w:r>
      <w:r w:rsidR="006623CD" w:rsidRPr="00844E4A">
        <w:tab/>
        <w:t>Yes/</w:t>
      </w:r>
      <w:r w:rsidR="006623CD" w:rsidRPr="00BC0CDB">
        <w:rPr>
          <w:strike/>
        </w:rPr>
        <w:t>no</w:t>
      </w:r>
      <w:r w:rsidR="006623CD" w:rsidRPr="005A07CA">
        <w:rPr>
          <w:vertAlign w:val="superscript"/>
        </w:rPr>
        <w:t>1)2)</w:t>
      </w:r>
    </w:p>
    <w:p w:rsidR="006623CD" w:rsidRPr="00844E4A" w:rsidRDefault="006623CD" w:rsidP="00790FBA">
      <w:pPr>
        <w:pStyle w:val="Bullet1G"/>
      </w:pPr>
      <w:r w:rsidRPr="00844E4A">
        <w:t>Water spray system</w:t>
      </w:r>
      <w:r w:rsidRPr="00844E4A">
        <w:tab/>
      </w:r>
      <w:r w:rsidRPr="00844E4A">
        <w:tab/>
      </w:r>
      <w:r w:rsidRPr="00844E4A">
        <w:tab/>
      </w:r>
      <w:r w:rsidRPr="00844E4A">
        <w:tab/>
      </w:r>
      <w:r w:rsidRPr="00BC0CDB">
        <w:rPr>
          <w:strike/>
        </w:rPr>
        <w:t>Yes</w:t>
      </w:r>
      <w:r w:rsidRPr="00844E4A">
        <w:t>/no</w:t>
      </w:r>
      <w:r w:rsidRPr="005A07CA">
        <w:rPr>
          <w:vertAlign w:val="superscript"/>
        </w:rPr>
        <w:t>1)2)</w:t>
      </w:r>
    </w:p>
    <w:p w:rsidR="006623CD" w:rsidRPr="00844E4A" w:rsidRDefault="00790FBA" w:rsidP="008D2461">
      <w:pPr>
        <w:pStyle w:val="SingleTxtG"/>
      </w:pPr>
      <w:r>
        <w:tab/>
      </w:r>
      <w:r w:rsidR="006623CD" w:rsidRPr="00844E4A">
        <w:t>Internal pressure alarm 40 kPa</w:t>
      </w:r>
      <w:r w:rsidR="006623CD" w:rsidRPr="00844E4A">
        <w:tab/>
      </w:r>
      <w:r w:rsidR="006623CD" w:rsidRPr="00844E4A">
        <w:tab/>
      </w:r>
      <w:r w:rsidR="006623CD" w:rsidRPr="00BC0CDB">
        <w:rPr>
          <w:strike/>
        </w:rPr>
        <w:t>Yes</w:t>
      </w:r>
      <w:r w:rsidR="006623CD" w:rsidRPr="00844E4A">
        <w:t>/no</w:t>
      </w:r>
      <w:r w:rsidR="006623CD" w:rsidRPr="005A07CA">
        <w:rPr>
          <w:vertAlign w:val="superscript"/>
        </w:rPr>
        <w:t>1)2)</w:t>
      </w:r>
    </w:p>
    <w:p w:rsidR="006623CD" w:rsidRPr="00844E4A" w:rsidRDefault="006623CD" w:rsidP="00790FBA">
      <w:pPr>
        <w:pStyle w:val="Bullet1G"/>
      </w:pPr>
      <w:r w:rsidRPr="00844E4A">
        <w:t>Cargo heating system:</w:t>
      </w:r>
    </w:p>
    <w:p w:rsidR="006623CD" w:rsidRPr="00844E4A" w:rsidRDefault="00BC0CDB" w:rsidP="008D2461">
      <w:pPr>
        <w:pStyle w:val="SingleTxtG"/>
      </w:pPr>
      <w:r>
        <w:tab/>
      </w:r>
      <w:r w:rsidR="006623CD" w:rsidRPr="00844E4A">
        <w:t>Possibility of cargo heating from shore</w:t>
      </w:r>
      <w:r w:rsidR="006623CD" w:rsidRPr="00844E4A">
        <w:tab/>
        <w:t>Yes/</w:t>
      </w:r>
      <w:r w:rsidR="006623CD" w:rsidRPr="00BC0CDB">
        <w:rPr>
          <w:strike/>
        </w:rPr>
        <w:t>no</w:t>
      </w:r>
      <w:r w:rsidR="006623CD" w:rsidRPr="005A07CA">
        <w:rPr>
          <w:vertAlign w:val="superscript"/>
        </w:rPr>
        <w:t>1)2)</w:t>
      </w:r>
    </w:p>
    <w:p w:rsidR="006623CD" w:rsidRPr="00844E4A" w:rsidRDefault="00BC0CDB" w:rsidP="008D2461">
      <w:pPr>
        <w:pStyle w:val="SingleTxtG"/>
      </w:pPr>
      <w:r>
        <w:tab/>
      </w:r>
      <w:r w:rsidR="006623CD" w:rsidRPr="00844E4A">
        <w:t>Cargo heating installation on board</w:t>
      </w:r>
      <w:r w:rsidR="006623CD" w:rsidRPr="00844E4A">
        <w:tab/>
      </w:r>
      <w:r w:rsidR="006623CD" w:rsidRPr="00844E4A">
        <w:tab/>
      </w:r>
      <w:r w:rsidR="006623CD" w:rsidRPr="00BC0CDB">
        <w:rPr>
          <w:strike/>
        </w:rPr>
        <w:t>Yes</w:t>
      </w:r>
      <w:r w:rsidR="006623CD" w:rsidRPr="00844E4A">
        <w:t>/no</w:t>
      </w:r>
      <w:r w:rsidR="006623CD" w:rsidRPr="005A07CA">
        <w:rPr>
          <w:vertAlign w:val="superscript"/>
        </w:rPr>
        <w:t>1)2)</w:t>
      </w:r>
    </w:p>
    <w:p w:rsidR="006623CD" w:rsidRPr="00844E4A" w:rsidRDefault="006623CD" w:rsidP="00790FBA">
      <w:pPr>
        <w:pStyle w:val="Bullet1G"/>
      </w:pPr>
      <w:r w:rsidRPr="00844E4A">
        <w:t>Cargo refrigeration system</w:t>
      </w:r>
      <w:r w:rsidRPr="00844E4A">
        <w:tab/>
      </w:r>
      <w:r w:rsidRPr="00844E4A">
        <w:tab/>
      </w:r>
      <w:r w:rsidRPr="00844E4A">
        <w:tab/>
      </w:r>
      <w:r w:rsidRPr="00BC0CDB">
        <w:rPr>
          <w:strike/>
        </w:rPr>
        <w:t>Yes</w:t>
      </w:r>
      <w:r w:rsidRPr="00844E4A">
        <w:t>/no</w:t>
      </w:r>
      <w:r w:rsidRPr="005A07CA">
        <w:rPr>
          <w:vertAlign w:val="superscript"/>
        </w:rPr>
        <w:t>1)2)</w:t>
      </w:r>
    </w:p>
    <w:p w:rsidR="006623CD" w:rsidRPr="00844E4A" w:rsidRDefault="006623CD" w:rsidP="00790FBA">
      <w:pPr>
        <w:pStyle w:val="Bullet1G"/>
      </w:pPr>
      <w:r w:rsidRPr="00844E4A">
        <w:t>Inerting facilities</w:t>
      </w:r>
      <w:r w:rsidRPr="00844E4A">
        <w:tab/>
      </w:r>
      <w:r w:rsidRPr="00844E4A">
        <w:tab/>
      </w:r>
      <w:r w:rsidRPr="00844E4A">
        <w:tab/>
      </w:r>
      <w:r w:rsidRPr="00844E4A">
        <w:tab/>
      </w:r>
      <w:r w:rsidRPr="00BC0CDB">
        <w:rPr>
          <w:strike/>
        </w:rPr>
        <w:t>Yes</w:t>
      </w:r>
      <w:r w:rsidRPr="00844E4A">
        <w:t>/no</w:t>
      </w:r>
      <w:r w:rsidRPr="005A07CA">
        <w:rPr>
          <w:vertAlign w:val="superscript"/>
        </w:rPr>
        <w:t>1)2)</w:t>
      </w:r>
    </w:p>
    <w:p w:rsidR="006623CD" w:rsidRPr="00844E4A" w:rsidRDefault="006623CD" w:rsidP="00790FBA">
      <w:pPr>
        <w:pStyle w:val="Bullet1G"/>
      </w:pPr>
      <w:r w:rsidRPr="00844E4A">
        <w:t>Pump-room below deck</w:t>
      </w:r>
      <w:r w:rsidRPr="00844E4A">
        <w:tab/>
      </w:r>
      <w:r w:rsidRPr="00844E4A">
        <w:tab/>
      </w:r>
      <w:r w:rsidRPr="00844E4A">
        <w:tab/>
      </w:r>
      <w:r w:rsidRPr="00BC0CDB">
        <w:rPr>
          <w:strike/>
        </w:rPr>
        <w:t>Yes</w:t>
      </w:r>
      <w:r w:rsidRPr="00844E4A">
        <w:t>/no</w:t>
      </w:r>
      <w:r w:rsidRPr="00A747DC">
        <w:rPr>
          <w:vertAlign w:val="superscript"/>
        </w:rPr>
        <w:t>1)</w:t>
      </w:r>
    </w:p>
    <w:p w:rsidR="006623CD" w:rsidRPr="00844E4A" w:rsidRDefault="006623CD" w:rsidP="00790FBA">
      <w:pPr>
        <w:pStyle w:val="Bullet1G"/>
      </w:pPr>
      <w:r w:rsidRPr="00844E4A">
        <w:t>Pressure relief device in</w:t>
      </w:r>
      <w:r w:rsidRPr="00844E4A">
        <w:tab/>
      </w:r>
      <w:r w:rsidRPr="00844E4A">
        <w:tab/>
      </w:r>
      <w:r w:rsidRPr="00844E4A">
        <w:tab/>
      </w:r>
      <w:r w:rsidRPr="00BC0CDB">
        <w:rPr>
          <w:strike/>
        </w:rPr>
        <w:t>Yes</w:t>
      </w:r>
      <w:r w:rsidRPr="00844E4A">
        <w:t>/no</w:t>
      </w:r>
      <w:r w:rsidRPr="00A747DC">
        <w:rPr>
          <w:vertAlign w:val="superscript"/>
        </w:rPr>
        <w:t>1)</w:t>
      </w:r>
    </w:p>
    <w:p w:rsidR="006623CD" w:rsidRPr="00844E4A" w:rsidRDefault="006623CD" w:rsidP="00790FBA">
      <w:pPr>
        <w:pStyle w:val="Bullet1G"/>
        <w:jc w:val="left"/>
      </w:pPr>
      <w:r w:rsidRPr="00844E4A">
        <w:t>Gas return line according to 9.3.2.22.5 (c)</w:t>
      </w:r>
      <w:r w:rsidRPr="00844E4A">
        <w:br/>
        <w:t>Piping and installation heated</w:t>
      </w:r>
      <w:r w:rsidRPr="00844E4A">
        <w:tab/>
      </w:r>
      <w:r w:rsidRPr="00844E4A">
        <w:tab/>
        <w:t>Yes/</w:t>
      </w:r>
      <w:r w:rsidRPr="00BC0CDB">
        <w:rPr>
          <w:strike/>
        </w:rPr>
        <w:t>no</w:t>
      </w:r>
      <w:r w:rsidRPr="005A07CA">
        <w:rPr>
          <w:vertAlign w:val="superscript"/>
        </w:rPr>
        <w:t>1)2)</w:t>
      </w:r>
    </w:p>
    <w:p w:rsidR="006623CD" w:rsidRPr="00844E4A" w:rsidRDefault="006623CD" w:rsidP="00790FBA">
      <w:pPr>
        <w:pStyle w:val="Bullet1G"/>
      </w:pPr>
      <w:r w:rsidRPr="00844E4A">
        <w:t>Conforms to the rules of construction resulting from the remark(s) ... in column (20) of Table C of Chapter 3.2</w:t>
      </w:r>
      <w:r w:rsidRPr="005A07CA">
        <w:rPr>
          <w:vertAlign w:val="superscript"/>
        </w:rPr>
        <w:t>1)2)</w:t>
      </w:r>
    </w:p>
    <w:p w:rsidR="006623CD" w:rsidRPr="00844E4A" w:rsidRDefault="006623CD" w:rsidP="008D2461">
      <w:pPr>
        <w:pStyle w:val="SingleTxtG"/>
      </w:pPr>
      <w:r w:rsidRPr="00844E4A">
        <w:t>9.</w:t>
      </w:r>
      <w:r w:rsidRPr="00844E4A">
        <w:tab/>
        <w:t>Electrical equipment:</w:t>
      </w:r>
    </w:p>
    <w:p w:rsidR="006623CD" w:rsidRPr="00844E4A" w:rsidRDefault="006623CD" w:rsidP="00BC0CDB">
      <w:pPr>
        <w:pStyle w:val="Bullet1G"/>
      </w:pPr>
      <w:r w:rsidRPr="00844E4A">
        <w:t>Temperature class: T2</w:t>
      </w:r>
    </w:p>
    <w:p w:rsidR="006623CD" w:rsidRPr="00844E4A" w:rsidRDefault="006623CD" w:rsidP="00BC0CDB">
      <w:pPr>
        <w:pStyle w:val="Bullet1G"/>
      </w:pPr>
      <w:r w:rsidRPr="00844E4A">
        <w:t>Explosion group: IIA</w:t>
      </w:r>
    </w:p>
    <w:p w:rsidR="006623CD" w:rsidRPr="00844E4A" w:rsidRDefault="006623CD" w:rsidP="008D2461">
      <w:pPr>
        <w:pStyle w:val="SingleTxtG"/>
      </w:pPr>
      <w:r w:rsidRPr="00844E4A">
        <w:t>10.</w:t>
      </w:r>
      <w:r w:rsidRPr="00844E4A">
        <w:tab/>
        <w:t>Loading/unloading rate: 800 m</w:t>
      </w:r>
      <w:r w:rsidRPr="00D64702">
        <w:rPr>
          <w:vertAlign w:val="superscript"/>
        </w:rPr>
        <w:t>3</w:t>
      </w:r>
      <w:r w:rsidRPr="00844E4A">
        <w:t>/h</w:t>
      </w:r>
    </w:p>
    <w:p w:rsidR="006623CD" w:rsidRPr="00844E4A" w:rsidRDefault="006623CD" w:rsidP="008D2461">
      <w:pPr>
        <w:pStyle w:val="SingleTxtG"/>
      </w:pPr>
      <w:r w:rsidRPr="00844E4A">
        <w:t>11.</w:t>
      </w:r>
      <w:r w:rsidRPr="00844E4A">
        <w:tab/>
        <w:t>Permitted relative mass density (density): 1.10</w:t>
      </w:r>
    </w:p>
    <w:p w:rsidR="006623CD" w:rsidRPr="00844E4A" w:rsidRDefault="006623CD" w:rsidP="005A687D">
      <w:pPr>
        <w:pStyle w:val="SingleTxtG"/>
        <w:ind w:left="1701" w:hanging="567"/>
      </w:pPr>
      <w:r w:rsidRPr="00844E4A">
        <w:t>12.</w:t>
      </w:r>
      <w:r w:rsidRPr="00844E4A">
        <w:tab/>
        <w:t>Additional observations:</w:t>
      </w:r>
      <w:r w:rsidRPr="00D64702">
        <w:rPr>
          <w:vertAlign w:val="superscript"/>
        </w:rPr>
        <w:t>1)</w:t>
      </w:r>
      <w:r w:rsidRPr="00844E4A">
        <w:t xml:space="preserve"> The available sampling device is appropriate for HERMetic Sampler, closed</w:t>
      </w:r>
    </w:p>
    <w:p w:rsidR="002F6A84" w:rsidRPr="00844E4A" w:rsidRDefault="002F6A84" w:rsidP="00F95C86">
      <w:pPr>
        <w:pStyle w:val="HChG"/>
      </w:pPr>
      <w:r>
        <w:br w:type="page"/>
      </w:r>
      <w:r w:rsidRPr="00844E4A">
        <w:t xml:space="preserve">Annex </w:t>
      </w:r>
      <w:r w:rsidRPr="00F95C86">
        <w:t>III</w:t>
      </w:r>
    </w:p>
    <w:p w:rsidR="002F6A84" w:rsidRPr="00844E4A" w:rsidRDefault="002F6A84" w:rsidP="00F33BF1">
      <w:pPr>
        <w:pStyle w:val="HChG"/>
      </w:pPr>
      <w:r w:rsidRPr="00844E4A">
        <w:tab/>
      </w:r>
      <w:r w:rsidRPr="00844E4A">
        <w:tab/>
        <w:t>Examples for the substantive examination questions of the specialization courses on gas and chemicals</w:t>
      </w:r>
    </w:p>
    <w:p w:rsidR="002F6A84" w:rsidRPr="00844E4A" w:rsidRDefault="002F6A84" w:rsidP="00F33BF1">
      <w:pPr>
        <w:pStyle w:val="HChG"/>
      </w:pPr>
      <w:r w:rsidRPr="00844E4A">
        <w:tab/>
      </w:r>
      <w:r w:rsidRPr="00844E4A">
        <w:tab/>
        <w:t>Example of a substantive question — Gas</w:t>
      </w:r>
    </w:p>
    <w:p w:rsidR="002F6A84" w:rsidRPr="00844E4A" w:rsidRDefault="002F6A84" w:rsidP="00132AFC">
      <w:pPr>
        <w:pStyle w:val="H23G"/>
      </w:pPr>
      <w:r w:rsidRPr="00844E4A">
        <w:tab/>
      </w:r>
      <w:r w:rsidRPr="00844E4A">
        <w:tab/>
        <w:t>Situation description:</w:t>
      </w:r>
    </w:p>
    <w:p w:rsidR="002F6A84" w:rsidRPr="00844E4A" w:rsidRDefault="002F6A84" w:rsidP="00F33BF1">
      <w:pPr>
        <w:pStyle w:val="SingleTxtG"/>
      </w:pPr>
      <w:r w:rsidRPr="00844E4A">
        <w:t>Your GASEX motor tanker carries certificate of approval No. 001. The tank vessel contains UN No. 1011 BUTANE; the pressure in the cargo tank is 0.2 bar (gauge).</w:t>
      </w:r>
    </w:p>
    <w:p w:rsidR="002F6A84" w:rsidRPr="00844E4A" w:rsidRDefault="002F6A84" w:rsidP="00F33BF1">
      <w:pPr>
        <w:pStyle w:val="SingleTxtG"/>
      </w:pPr>
      <w:r w:rsidRPr="00844E4A">
        <w:t>At terminal 1 the vessel is to be loaded to the maximum with UN No. 1086 VINYL CHLORIDE, STABILIZED, class 2, classification code 2F, and it is later to be unloaded at terminal 2.</w:t>
      </w:r>
    </w:p>
    <w:p w:rsidR="002F6A84" w:rsidRPr="00844E4A" w:rsidRDefault="002F6A84" w:rsidP="00132AFC">
      <w:pPr>
        <w:pStyle w:val="H23G"/>
      </w:pPr>
      <w:r w:rsidRPr="00844E4A">
        <w:tab/>
      </w:r>
      <w:r w:rsidRPr="00844E4A">
        <w:tab/>
        <w:t>Loading port = terminal 1</w:t>
      </w:r>
    </w:p>
    <w:p w:rsidR="002F6A84" w:rsidRPr="00844E4A" w:rsidRDefault="002F6A84" w:rsidP="00F33BF1">
      <w:pPr>
        <w:pStyle w:val="SingleTxtG"/>
      </w:pPr>
      <w:r w:rsidRPr="00844E4A">
        <w:t>The substance to be loaded is stored in spherical tanks.</w:t>
      </w:r>
    </w:p>
    <w:p w:rsidR="002F6A84" w:rsidRPr="00844E4A" w:rsidRDefault="002F6A84" w:rsidP="00F33BF1">
      <w:pPr>
        <w:pStyle w:val="SingleTxtG"/>
      </w:pPr>
      <w:r w:rsidRPr="00844E4A">
        <w:t>The terminal can deliver a nitrogen flow of up to 1,000 m</w:t>
      </w:r>
      <w:r w:rsidRPr="00132AFC">
        <w:rPr>
          <w:vertAlign w:val="superscript"/>
        </w:rPr>
        <w:t>3</w:t>
      </w:r>
      <w:r w:rsidRPr="00844E4A">
        <w:t>/h at a maximum pressure of 5 bar (gauge) and has a flare stack with a capacity of 1,000 m</w:t>
      </w:r>
      <w:r w:rsidRPr="00132AFC">
        <w:rPr>
          <w:vertAlign w:val="superscript"/>
        </w:rPr>
        <w:t>3</w:t>
      </w:r>
      <w:r w:rsidRPr="00844E4A">
        <w:t>/h.</w:t>
      </w:r>
    </w:p>
    <w:p w:rsidR="002F6A84" w:rsidRPr="00844E4A" w:rsidRDefault="002F6A84" w:rsidP="00F33BF1">
      <w:pPr>
        <w:pStyle w:val="SingleTxtG"/>
      </w:pPr>
      <w:r w:rsidRPr="00844E4A">
        <w:t>During loading the vapours/gas must not be returned to the on-shore spherical tank.</w:t>
      </w:r>
    </w:p>
    <w:p w:rsidR="002F6A84" w:rsidRPr="00844E4A" w:rsidRDefault="002F6A84" w:rsidP="00F33BF1">
      <w:pPr>
        <w:pStyle w:val="SingleTxtG"/>
      </w:pPr>
      <w:r w:rsidRPr="00844E4A">
        <w:t>The terminal</w:t>
      </w:r>
      <w:r w:rsidR="00BF51BB">
        <w:t>’</w:t>
      </w:r>
      <w:r w:rsidRPr="00844E4A">
        <w:t>s loading flow is 250 m</w:t>
      </w:r>
      <w:r w:rsidRPr="00132AFC">
        <w:rPr>
          <w:vertAlign w:val="superscript"/>
        </w:rPr>
        <w:t>3</w:t>
      </w:r>
      <w:r w:rsidRPr="00844E4A">
        <w:t>/h.</w:t>
      </w:r>
    </w:p>
    <w:p w:rsidR="002F6A84" w:rsidRPr="00844E4A" w:rsidRDefault="002F6A84" w:rsidP="00F33BF1">
      <w:pPr>
        <w:pStyle w:val="SingleTxtG"/>
      </w:pPr>
      <w:r w:rsidRPr="00844E4A">
        <w:t>The temperature of the substance and the ambient temperature are both 10 °C.</w:t>
      </w:r>
    </w:p>
    <w:p w:rsidR="002F6A84" w:rsidRPr="00844E4A" w:rsidRDefault="002F6A84" w:rsidP="00132AFC">
      <w:pPr>
        <w:pStyle w:val="H23G"/>
      </w:pPr>
      <w:r w:rsidRPr="00844E4A">
        <w:tab/>
      </w:r>
      <w:r w:rsidRPr="00844E4A">
        <w:tab/>
        <w:t>Unloading port = terminal 2</w:t>
      </w:r>
    </w:p>
    <w:p w:rsidR="002F6A84" w:rsidRPr="00844E4A" w:rsidRDefault="002F6A84" w:rsidP="00F33BF1">
      <w:pPr>
        <w:pStyle w:val="SingleTxtG"/>
      </w:pPr>
      <w:r w:rsidRPr="00844E4A">
        <w:t>The vessel is unloaded with the on-board pumps. The greatest possible quantity must be unloaded.</w:t>
      </w:r>
    </w:p>
    <w:p w:rsidR="002F6A84" w:rsidRPr="00844E4A" w:rsidRDefault="002F6A84" w:rsidP="00F33BF1">
      <w:pPr>
        <w:pStyle w:val="SingleTxtG"/>
      </w:pPr>
      <w:r w:rsidRPr="00844E4A">
        <w:t>The substance is unloaded into a spherical storage tank. A gas return line is available.</w:t>
      </w:r>
    </w:p>
    <w:p w:rsidR="002F6A84" w:rsidRPr="00844E4A" w:rsidRDefault="002F6A84" w:rsidP="00F33BF1">
      <w:pPr>
        <w:pStyle w:val="SingleTxtG"/>
      </w:pPr>
      <w:r w:rsidRPr="00844E4A">
        <w:t>The ambient temperature is 10 °C.</w:t>
      </w:r>
    </w:p>
    <w:p w:rsidR="002F6A84" w:rsidRPr="00844E4A" w:rsidRDefault="002F6A84" w:rsidP="00F33BF1">
      <w:pPr>
        <w:pStyle w:val="SingleTxtG"/>
      </w:pPr>
      <w:r w:rsidRPr="00844E4A">
        <w:t>During the examination, the texts of the regulations and technical literature referred to in 8.2.2.7 may be consulted.</w:t>
      </w:r>
    </w:p>
    <w:p w:rsidR="002F6A84" w:rsidRPr="00844E4A" w:rsidRDefault="002F6A84" w:rsidP="00F33BF1">
      <w:pPr>
        <w:pStyle w:val="SingleTxtG"/>
      </w:pPr>
      <w:r w:rsidRPr="00844E4A">
        <w:t>The following documents are at your disposal:</w:t>
      </w:r>
    </w:p>
    <w:p w:rsidR="002F6A84" w:rsidRPr="00844E4A" w:rsidRDefault="002F6A84" w:rsidP="00132AFC">
      <w:pPr>
        <w:pStyle w:val="Bullet1G"/>
      </w:pPr>
      <w:r w:rsidRPr="00844E4A">
        <w:t>Certificate of approval No. 001;</w:t>
      </w:r>
    </w:p>
    <w:p w:rsidR="002F6A84" w:rsidRPr="00844E4A" w:rsidRDefault="002F6A84" w:rsidP="00132AFC">
      <w:pPr>
        <w:pStyle w:val="Bullet1G"/>
      </w:pPr>
      <w:r w:rsidRPr="00844E4A">
        <w:t>Equipment description for the GASEX motor tanker;</w:t>
      </w:r>
    </w:p>
    <w:p w:rsidR="002F6A84" w:rsidRPr="00844E4A" w:rsidRDefault="002F6A84" w:rsidP="00132AFC">
      <w:pPr>
        <w:pStyle w:val="Bullet1G"/>
      </w:pPr>
      <w:r w:rsidRPr="00844E4A">
        <w:t>Information sheets on the properties of both substances;</w:t>
      </w:r>
    </w:p>
    <w:p w:rsidR="00036721" w:rsidRDefault="002F6A84" w:rsidP="00132AFC">
      <w:pPr>
        <w:pStyle w:val="Bullet1G"/>
      </w:pPr>
      <w:r w:rsidRPr="00844E4A">
        <w:t>Safety data sheets on both substances.</w:t>
      </w:r>
    </w:p>
    <w:p w:rsidR="00F375C3" w:rsidRDefault="00F375C3" w:rsidP="00200B2F">
      <w:pPr>
        <w:pStyle w:val="HChG"/>
      </w:pPr>
    </w:p>
    <w:p w:rsidR="00F375C3" w:rsidRPr="00F375C3" w:rsidRDefault="00F375C3" w:rsidP="00F375C3">
      <w:pPr>
        <w:sectPr w:rsidR="00F375C3" w:rsidRPr="00F375C3" w:rsidSect="008879E8">
          <w:footnotePr>
            <w:numRestart w:val="eachSect"/>
          </w:footnotePr>
          <w:endnotePr>
            <w:numFmt w:val="decimal"/>
          </w:endnotePr>
          <w:pgSz w:w="11907" w:h="16840" w:code="9"/>
          <w:pgMar w:top="1701" w:right="1134" w:bottom="2268" w:left="1134" w:header="850" w:footer="567" w:gutter="0"/>
          <w:cols w:space="720"/>
          <w:docGrid w:linePitch="272"/>
        </w:sectPr>
      </w:pPr>
    </w:p>
    <w:p w:rsidR="00CC7179" w:rsidRPr="00844E4A" w:rsidRDefault="00CC7179" w:rsidP="00200B2F">
      <w:pPr>
        <w:pStyle w:val="HChG"/>
      </w:pPr>
      <w:r w:rsidRPr="00844E4A">
        <w:tab/>
      </w:r>
      <w:r w:rsidRPr="00844E4A">
        <w:tab/>
        <w:t>ADN certificate of approval No. 001</w:t>
      </w:r>
    </w:p>
    <w:p w:rsidR="00CC7179" w:rsidRPr="00844E4A" w:rsidRDefault="00CC7179" w:rsidP="00200B2F">
      <w:pPr>
        <w:pStyle w:val="SingleTxtG"/>
      </w:pPr>
      <w:r w:rsidRPr="00844E4A">
        <w:t>1.</w:t>
      </w:r>
      <w:r w:rsidRPr="00844E4A">
        <w:tab/>
        <w:t>Name of vessel:</w:t>
      </w:r>
      <w:r w:rsidRPr="00844E4A">
        <w:tab/>
      </w:r>
      <w:r w:rsidRPr="00844E4A">
        <w:tab/>
        <w:t>GASEX</w:t>
      </w:r>
    </w:p>
    <w:p w:rsidR="00CC7179" w:rsidRPr="00844E4A" w:rsidRDefault="00CC7179" w:rsidP="00200B2F">
      <w:pPr>
        <w:pStyle w:val="SingleTxtG"/>
      </w:pPr>
      <w:r w:rsidRPr="00844E4A">
        <w:t>2.</w:t>
      </w:r>
      <w:r w:rsidRPr="00844E4A">
        <w:tab/>
        <w:t>Official number:</w:t>
      </w:r>
      <w:r w:rsidRPr="00844E4A">
        <w:tab/>
      </w:r>
      <w:r w:rsidRPr="00844E4A">
        <w:tab/>
        <w:t>04090000</w:t>
      </w:r>
    </w:p>
    <w:p w:rsidR="00CC7179" w:rsidRPr="00844E4A" w:rsidRDefault="00CC7179" w:rsidP="00200B2F">
      <w:pPr>
        <w:pStyle w:val="SingleTxtG"/>
      </w:pPr>
      <w:r w:rsidRPr="00844E4A">
        <w:t>3.</w:t>
      </w:r>
      <w:r w:rsidRPr="00844E4A">
        <w:tab/>
        <w:t>Type of vessel:</w:t>
      </w:r>
      <w:r w:rsidRPr="00844E4A">
        <w:tab/>
      </w:r>
      <w:r w:rsidRPr="00844E4A">
        <w:tab/>
        <w:t xml:space="preserve">Motor tanker </w:t>
      </w:r>
    </w:p>
    <w:p w:rsidR="00CC7179" w:rsidRPr="00844E4A" w:rsidRDefault="00CC7179" w:rsidP="00200B2F">
      <w:pPr>
        <w:pStyle w:val="SingleTxtG"/>
      </w:pPr>
      <w:r w:rsidRPr="00844E4A">
        <w:t>4.</w:t>
      </w:r>
      <w:r w:rsidRPr="00844E4A">
        <w:tab/>
        <w:t>Type of tank vessel:</w:t>
      </w:r>
      <w:r w:rsidRPr="00844E4A">
        <w:tab/>
      </w:r>
      <w:r w:rsidRPr="00844E4A">
        <w:tab/>
        <w:t>G</w:t>
      </w:r>
    </w:p>
    <w:p w:rsidR="00CC7179" w:rsidRPr="00844E4A" w:rsidRDefault="00CC7179" w:rsidP="00200B2F">
      <w:pPr>
        <w:pStyle w:val="SingleTxtG"/>
      </w:pPr>
      <w:r w:rsidRPr="00844E4A">
        <w:t>5.</w:t>
      </w:r>
      <w:r w:rsidRPr="00844E4A">
        <w:tab/>
        <w:t>Cargo tank design:</w:t>
      </w:r>
      <w:r w:rsidRPr="00844E4A">
        <w:tab/>
      </w:r>
      <w:r w:rsidRPr="00844E4A">
        <w:tab/>
        <w:t>1. Pressure cargo tanks</w:t>
      </w:r>
      <w:r w:rsidRPr="008C501C">
        <w:rPr>
          <w:vertAlign w:val="superscript"/>
        </w:rPr>
        <w:footnoteReference w:id="13"/>
      </w:r>
      <w:r w:rsidRPr="008C501C">
        <w:rPr>
          <w:vertAlign w:val="superscript"/>
        </w:rPr>
        <w:t>)</w:t>
      </w:r>
      <w:r w:rsidRPr="008C501C">
        <w:rPr>
          <w:vertAlign w:val="superscript"/>
        </w:rPr>
        <w:footnoteReference w:id="14"/>
      </w:r>
      <w:r w:rsidRPr="008C501C">
        <w:rPr>
          <w:vertAlign w:val="superscript"/>
        </w:rPr>
        <w:t>)</w:t>
      </w:r>
    </w:p>
    <w:p w:rsidR="00CC7179" w:rsidRPr="00844E4A" w:rsidRDefault="00CC7179" w:rsidP="00200B2F">
      <w:pPr>
        <w:pStyle w:val="SingleTxtG"/>
      </w:pPr>
      <w:r w:rsidRPr="00844E4A">
        <w:tab/>
      </w:r>
      <w:r w:rsidRPr="00844E4A">
        <w:tab/>
      </w:r>
      <w:r w:rsidRPr="00844E4A">
        <w:tab/>
      </w:r>
      <w:r w:rsidRPr="00844E4A">
        <w:tab/>
      </w:r>
      <w:r w:rsidRPr="00844E4A">
        <w:tab/>
      </w:r>
      <w:r w:rsidRPr="009A0F81">
        <w:rPr>
          <w:strike/>
        </w:rPr>
        <w:t>2. Closed</w:t>
      </w:r>
      <w:r w:rsidRPr="002045D5">
        <w:rPr>
          <w:strike/>
        </w:rPr>
        <w:t xml:space="preserve"> cargo tanks</w:t>
      </w:r>
      <w:r w:rsidRPr="008C501C">
        <w:rPr>
          <w:vertAlign w:val="superscript"/>
        </w:rPr>
        <w:t>1)2)</w:t>
      </w:r>
    </w:p>
    <w:p w:rsidR="00CC7179" w:rsidRPr="00844E4A" w:rsidRDefault="00CC7179" w:rsidP="00200B2F">
      <w:pPr>
        <w:pStyle w:val="SingleTxtG"/>
      </w:pPr>
      <w:r w:rsidRPr="00844E4A">
        <w:tab/>
      </w:r>
      <w:r w:rsidRPr="00844E4A">
        <w:tab/>
      </w:r>
      <w:r w:rsidRPr="00844E4A">
        <w:tab/>
      </w:r>
      <w:r w:rsidRPr="00844E4A">
        <w:tab/>
      </w:r>
      <w:r w:rsidRPr="00844E4A">
        <w:tab/>
      </w:r>
      <w:r w:rsidRPr="009A0F81">
        <w:rPr>
          <w:strike/>
        </w:rPr>
        <w:t>3. Open</w:t>
      </w:r>
      <w:r w:rsidRPr="002045D5">
        <w:rPr>
          <w:strike/>
        </w:rPr>
        <w:t xml:space="preserve"> cargo tanks with flame arresters</w:t>
      </w:r>
      <w:r w:rsidRPr="008C501C">
        <w:rPr>
          <w:vertAlign w:val="superscript"/>
        </w:rPr>
        <w:t>1)2)</w:t>
      </w:r>
    </w:p>
    <w:p w:rsidR="00CC7179" w:rsidRPr="00844E4A" w:rsidRDefault="00CC7179" w:rsidP="00200B2F">
      <w:pPr>
        <w:pStyle w:val="SingleTxtG"/>
      </w:pPr>
      <w:r w:rsidRPr="00844E4A">
        <w:tab/>
      </w:r>
      <w:r w:rsidRPr="00844E4A">
        <w:tab/>
      </w:r>
      <w:r w:rsidRPr="00844E4A">
        <w:tab/>
      </w:r>
      <w:r w:rsidRPr="00844E4A">
        <w:tab/>
      </w:r>
      <w:r w:rsidRPr="00844E4A">
        <w:tab/>
      </w:r>
      <w:r w:rsidRPr="009A0F81">
        <w:rPr>
          <w:strike/>
        </w:rPr>
        <w:t>4. Open</w:t>
      </w:r>
      <w:r w:rsidRPr="002045D5">
        <w:rPr>
          <w:strike/>
        </w:rPr>
        <w:t xml:space="preserve"> cargo tanks</w:t>
      </w:r>
      <w:r w:rsidRPr="008C501C">
        <w:rPr>
          <w:vertAlign w:val="superscript"/>
        </w:rPr>
        <w:t>1)2)</w:t>
      </w:r>
    </w:p>
    <w:p w:rsidR="00CC7179" w:rsidRPr="00844E4A" w:rsidRDefault="00CC7179" w:rsidP="00200B2F">
      <w:pPr>
        <w:pStyle w:val="SingleTxtG"/>
      </w:pPr>
      <w:r w:rsidRPr="00844E4A">
        <w:t>6.</w:t>
      </w:r>
      <w:r w:rsidRPr="00844E4A">
        <w:tab/>
        <w:t>Types of cargo tank:</w:t>
      </w:r>
      <w:r w:rsidRPr="00844E4A">
        <w:tab/>
      </w:r>
      <w:r w:rsidRPr="00844E4A">
        <w:tab/>
        <w:t>1. Independent cargo tanks</w:t>
      </w:r>
      <w:r w:rsidRPr="008C501C">
        <w:rPr>
          <w:vertAlign w:val="superscript"/>
        </w:rPr>
        <w:t>1)2)</w:t>
      </w:r>
    </w:p>
    <w:p w:rsidR="00CC7179" w:rsidRPr="00844E4A" w:rsidRDefault="00CC7179" w:rsidP="00200B2F">
      <w:pPr>
        <w:pStyle w:val="SingleTxtG"/>
      </w:pPr>
      <w:r w:rsidRPr="00844E4A">
        <w:tab/>
      </w:r>
      <w:r w:rsidRPr="00844E4A">
        <w:tab/>
      </w:r>
      <w:r w:rsidRPr="00844E4A">
        <w:tab/>
      </w:r>
      <w:r w:rsidRPr="00844E4A">
        <w:tab/>
      </w:r>
      <w:r w:rsidRPr="00844E4A">
        <w:tab/>
      </w:r>
      <w:r w:rsidRPr="009A0F81">
        <w:rPr>
          <w:strike/>
        </w:rPr>
        <w:t>2. Integral</w:t>
      </w:r>
      <w:r w:rsidRPr="002045D5">
        <w:rPr>
          <w:strike/>
        </w:rPr>
        <w:t xml:space="preserve"> cargo tanks</w:t>
      </w:r>
      <w:r w:rsidRPr="008C501C">
        <w:rPr>
          <w:vertAlign w:val="superscript"/>
        </w:rPr>
        <w:t>1)2)</w:t>
      </w:r>
    </w:p>
    <w:p w:rsidR="00CC7179" w:rsidRPr="00844E4A" w:rsidRDefault="00CC7179" w:rsidP="00200B2F">
      <w:pPr>
        <w:pStyle w:val="SingleTxtG"/>
      </w:pPr>
      <w:r w:rsidRPr="00844E4A">
        <w:tab/>
      </w:r>
      <w:r w:rsidRPr="00844E4A">
        <w:tab/>
      </w:r>
      <w:r w:rsidRPr="00844E4A">
        <w:tab/>
      </w:r>
      <w:r w:rsidRPr="00844E4A">
        <w:tab/>
      </w:r>
      <w:r w:rsidRPr="00844E4A">
        <w:tab/>
      </w:r>
      <w:r w:rsidRPr="009A0F81">
        <w:rPr>
          <w:strike/>
        </w:rPr>
        <w:t>3. Cargo</w:t>
      </w:r>
      <w:r w:rsidRPr="002045D5">
        <w:rPr>
          <w:strike/>
        </w:rPr>
        <w:t xml:space="preserve"> tank wall distinct from the hull</w:t>
      </w:r>
      <w:r w:rsidRPr="008C501C">
        <w:rPr>
          <w:vertAlign w:val="superscript"/>
        </w:rPr>
        <w:t>1)2)</w:t>
      </w:r>
    </w:p>
    <w:p w:rsidR="00CC7179" w:rsidRPr="00844E4A" w:rsidRDefault="00CC7179" w:rsidP="00200B2F">
      <w:pPr>
        <w:pStyle w:val="SingleTxtG"/>
      </w:pPr>
      <w:r w:rsidRPr="00844E4A">
        <w:t>7.</w:t>
      </w:r>
      <w:r w:rsidRPr="00844E4A">
        <w:tab/>
        <w:t xml:space="preserve">Opening pressure of the </w:t>
      </w:r>
      <w:r w:rsidRPr="006A7CB3">
        <w:rPr>
          <w:strike/>
        </w:rPr>
        <w:t>high-velocity vent valves</w:t>
      </w:r>
      <w:r w:rsidRPr="00000BEB">
        <w:rPr>
          <w:strike/>
        </w:rPr>
        <w:t>/</w:t>
      </w:r>
      <w:r w:rsidRPr="00844E4A">
        <w:t>safety valves:</w:t>
      </w:r>
      <w:r w:rsidRPr="008C501C">
        <w:rPr>
          <w:vertAlign w:val="superscript"/>
        </w:rPr>
        <w:t>1)2)</w:t>
      </w:r>
      <w:r w:rsidRPr="00844E4A">
        <w:t xml:space="preserve"> 1,580 kPa</w:t>
      </w:r>
    </w:p>
    <w:p w:rsidR="00CC7179" w:rsidRPr="00844E4A" w:rsidRDefault="00CC7179" w:rsidP="00200B2F">
      <w:pPr>
        <w:pStyle w:val="SingleTxtG"/>
      </w:pPr>
      <w:r w:rsidRPr="00844E4A">
        <w:t>8.</w:t>
      </w:r>
      <w:r w:rsidRPr="00844E4A">
        <w:tab/>
        <w:t>Additional equipment:</w:t>
      </w:r>
    </w:p>
    <w:p w:rsidR="00CC7179" w:rsidRPr="00844E4A" w:rsidRDefault="00CC7179" w:rsidP="007D43AE">
      <w:pPr>
        <w:pStyle w:val="Bullet1G"/>
        <w:spacing w:after="0"/>
      </w:pPr>
      <w:r w:rsidRPr="00844E4A">
        <w:t>Sampling device</w:t>
      </w:r>
    </w:p>
    <w:p w:rsidR="00CC7179" w:rsidRPr="00844E4A" w:rsidRDefault="006A7CB3" w:rsidP="007D43AE">
      <w:pPr>
        <w:pStyle w:val="SingleTxtG"/>
        <w:spacing w:after="0"/>
      </w:pPr>
      <w:r>
        <w:tab/>
      </w:r>
      <w:r w:rsidR="00CC7179" w:rsidRPr="00844E4A">
        <w:t>Connection for a sampling device</w:t>
      </w:r>
      <w:r w:rsidR="00CC7179" w:rsidRPr="00844E4A">
        <w:tab/>
      </w:r>
      <w:r w:rsidR="00CC7179" w:rsidRPr="00844E4A">
        <w:tab/>
        <w:t>Yes/</w:t>
      </w:r>
      <w:r w:rsidR="00CC7179" w:rsidRPr="00EE1B26">
        <w:rPr>
          <w:strike/>
        </w:rPr>
        <w:t>no</w:t>
      </w:r>
      <w:r w:rsidR="00CC7179" w:rsidRPr="008C501C">
        <w:rPr>
          <w:vertAlign w:val="superscript"/>
        </w:rPr>
        <w:t>1)2)</w:t>
      </w:r>
    </w:p>
    <w:p w:rsidR="00CC7179" w:rsidRPr="00844E4A" w:rsidRDefault="006A7CB3" w:rsidP="00200B2F">
      <w:pPr>
        <w:pStyle w:val="SingleTxtG"/>
      </w:pPr>
      <w:r>
        <w:tab/>
      </w:r>
      <w:r w:rsidR="00CC7179" w:rsidRPr="00844E4A">
        <w:t>Sampling opening</w:t>
      </w:r>
      <w:r w:rsidR="00CC7179" w:rsidRPr="00844E4A">
        <w:tab/>
      </w:r>
      <w:r w:rsidR="00CC7179" w:rsidRPr="00844E4A">
        <w:tab/>
      </w:r>
      <w:r w:rsidR="00CC7179" w:rsidRPr="00844E4A">
        <w:tab/>
      </w:r>
      <w:r w:rsidR="00CC7179" w:rsidRPr="00844E4A">
        <w:tab/>
      </w:r>
      <w:r w:rsidR="00CC7179" w:rsidRPr="00EE1B26">
        <w:rPr>
          <w:strike/>
        </w:rPr>
        <w:t>Yes</w:t>
      </w:r>
      <w:r w:rsidR="00CC7179" w:rsidRPr="00844E4A">
        <w:t>/no</w:t>
      </w:r>
      <w:r w:rsidR="00CC7179" w:rsidRPr="008C501C">
        <w:rPr>
          <w:vertAlign w:val="superscript"/>
        </w:rPr>
        <w:t>1)2)</w:t>
      </w:r>
    </w:p>
    <w:p w:rsidR="00CC7179" w:rsidRPr="00844E4A" w:rsidRDefault="00CC7179" w:rsidP="007D43AE">
      <w:pPr>
        <w:pStyle w:val="Bullet1G"/>
        <w:spacing w:after="0"/>
      </w:pPr>
      <w:r w:rsidRPr="00844E4A">
        <w:t>Water-spray system</w:t>
      </w:r>
      <w:r w:rsidRPr="00844E4A">
        <w:tab/>
      </w:r>
      <w:r w:rsidRPr="00844E4A">
        <w:tab/>
      </w:r>
      <w:r w:rsidRPr="00844E4A">
        <w:tab/>
      </w:r>
      <w:r w:rsidRPr="00844E4A">
        <w:tab/>
        <w:t>Yes/</w:t>
      </w:r>
      <w:r w:rsidRPr="00EE1B26">
        <w:rPr>
          <w:strike/>
        </w:rPr>
        <w:t>no</w:t>
      </w:r>
      <w:r w:rsidRPr="008C501C">
        <w:rPr>
          <w:vertAlign w:val="superscript"/>
        </w:rPr>
        <w:t>1)2)</w:t>
      </w:r>
    </w:p>
    <w:p w:rsidR="00CC7179" w:rsidRPr="00844E4A" w:rsidRDefault="006A7CB3" w:rsidP="00200B2F">
      <w:pPr>
        <w:pStyle w:val="SingleTxtG"/>
      </w:pPr>
      <w:r>
        <w:tab/>
      </w:r>
      <w:r w:rsidR="00CC7179" w:rsidRPr="00844E4A">
        <w:t>Internal pressure alarm 40 kPa</w:t>
      </w:r>
      <w:r w:rsidR="00CC7179" w:rsidRPr="00844E4A">
        <w:tab/>
      </w:r>
      <w:r w:rsidR="00CC7179" w:rsidRPr="00844E4A">
        <w:tab/>
      </w:r>
      <w:r w:rsidR="00CC7179" w:rsidRPr="00EE1B26">
        <w:rPr>
          <w:strike/>
        </w:rPr>
        <w:t>Yes</w:t>
      </w:r>
      <w:r w:rsidR="00CC7179" w:rsidRPr="00844E4A">
        <w:t>/no</w:t>
      </w:r>
      <w:r w:rsidR="00CC7179" w:rsidRPr="008C501C">
        <w:rPr>
          <w:vertAlign w:val="superscript"/>
        </w:rPr>
        <w:t>1)2)</w:t>
      </w:r>
    </w:p>
    <w:p w:rsidR="00CC7179" w:rsidRPr="00844E4A" w:rsidRDefault="00CC7179" w:rsidP="007D43AE">
      <w:pPr>
        <w:pStyle w:val="Bullet1G"/>
        <w:spacing w:after="0"/>
      </w:pPr>
      <w:r w:rsidRPr="00844E4A">
        <w:t>Cargo heating system:</w:t>
      </w:r>
    </w:p>
    <w:p w:rsidR="00CC7179" w:rsidRPr="00844E4A" w:rsidRDefault="006A7CB3" w:rsidP="007D43AE">
      <w:pPr>
        <w:pStyle w:val="SingleTxtG"/>
        <w:spacing w:after="0"/>
      </w:pPr>
      <w:r>
        <w:tab/>
      </w:r>
      <w:r w:rsidR="00CC7179" w:rsidRPr="00844E4A">
        <w:t>Possibility of cargo heating from shore</w:t>
      </w:r>
      <w:r w:rsidR="00CC7179" w:rsidRPr="00844E4A">
        <w:tab/>
      </w:r>
      <w:r w:rsidR="00CC7179" w:rsidRPr="00EE1B26">
        <w:rPr>
          <w:strike/>
        </w:rPr>
        <w:t>Yes</w:t>
      </w:r>
      <w:r w:rsidR="00CC7179" w:rsidRPr="00844E4A">
        <w:t>/no</w:t>
      </w:r>
      <w:r w:rsidR="00CC7179" w:rsidRPr="008C501C">
        <w:rPr>
          <w:vertAlign w:val="superscript"/>
        </w:rPr>
        <w:t>1)2)</w:t>
      </w:r>
    </w:p>
    <w:p w:rsidR="00CC7179" w:rsidRPr="00844E4A" w:rsidRDefault="006A7CB3" w:rsidP="00200B2F">
      <w:pPr>
        <w:pStyle w:val="SingleTxtG"/>
      </w:pPr>
      <w:r>
        <w:tab/>
      </w:r>
      <w:r w:rsidR="00CC7179" w:rsidRPr="00844E4A">
        <w:t>Cargo heating installation on board</w:t>
      </w:r>
      <w:r w:rsidR="00CC7179" w:rsidRPr="00844E4A">
        <w:tab/>
      </w:r>
      <w:r w:rsidR="00CC7179" w:rsidRPr="00844E4A">
        <w:tab/>
      </w:r>
      <w:r w:rsidR="00CC7179" w:rsidRPr="00EE1B26">
        <w:rPr>
          <w:strike/>
        </w:rPr>
        <w:t>Yes</w:t>
      </w:r>
      <w:r w:rsidR="00CC7179" w:rsidRPr="00844E4A">
        <w:t>/no</w:t>
      </w:r>
      <w:r w:rsidR="00CC7179" w:rsidRPr="008C501C">
        <w:rPr>
          <w:vertAlign w:val="superscript"/>
        </w:rPr>
        <w:t>1)2)</w:t>
      </w:r>
    </w:p>
    <w:p w:rsidR="00CC7179" w:rsidRPr="00844E4A" w:rsidRDefault="00CC7179" w:rsidP="006A7CB3">
      <w:pPr>
        <w:pStyle w:val="Bullet1G"/>
      </w:pPr>
      <w:r w:rsidRPr="00844E4A">
        <w:t>Cargo refrigeration system</w:t>
      </w:r>
      <w:r w:rsidRPr="00844E4A">
        <w:tab/>
      </w:r>
      <w:r w:rsidRPr="00844E4A">
        <w:tab/>
      </w:r>
      <w:r w:rsidRPr="00844E4A">
        <w:tab/>
      </w:r>
      <w:r w:rsidRPr="00EE1B26">
        <w:rPr>
          <w:strike/>
        </w:rPr>
        <w:t>Yes</w:t>
      </w:r>
      <w:r w:rsidRPr="00844E4A">
        <w:t>/no</w:t>
      </w:r>
      <w:r w:rsidRPr="008C501C">
        <w:rPr>
          <w:vertAlign w:val="superscript"/>
        </w:rPr>
        <w:t>1)2)</w:t>
      </w:r>
    </w:p>
    <w:p w:rsidR="00CC7179" w:rsidRPr="00844E4A" w:rsidRDefault="00CC7179" w:rsidP="006A7CB3">
      <w:pPr>
        <w:pStyle w:val="Bullet1G"/>
      </w:pPr>
      <w:r w:rsidRPr="00844E4A">
        <w:t>Inerting facilities</w:t>
      </w:r>
      <w:r w:rsidRPr="00844E4A">
        <w:tab/>
      </w:r>
      <w:r w:rsidRPr="00844E4A">
        <w:tab/>
      </w:r>
      <w:r w:rsidRPr="00844E4A">
        <w:tab/>
      </w:r>
      <w:r w:rsidRPr="00844E4A">
        <w:tab/>
        <w:t>Yes/</w:t>
      </w:r>
      <w:r w:rsidRPr="007A6F13">
        <w:rPr>
          <w:strike/>
        </w:rPr>
        <w:t>no</w:t>
      </w:r>
      <w:r w:rsidRPr="008C501C">
        <w:rPr>
          <w:vertAlign w:val="superscript"/>
        </w:rPr>
        <w:t>1)2)</w:t>
      </w:r>
    </w:p>
    <w:p w:rsidR="00CC7179" w:rsidRPr="00844E4A" w:rsidRDefault="00CC7179" w:rsidP="006A7CB3">
      <w:pPr>
        <w:pStyle w:val="Bullet1G"/>
      </w:pPr>
      <w:r w:rsidRPr="00844E4A">
        <w:t>Pump-room below deck</w:t>
      </w:r>
      <w:r w:rsidRPr="00844E4A">
        <w:tab/>
      </w:r>
      <w:r w:rsidRPr="00844E4A">
        <w:tab/>
      </w:r>
      <w:r w:rsidRPr="00844E4A">
        <w:tab/>
      </w:r>
      <w:r w:rsidRPr="00EE1B26">
        <w:rPr>
          <w:strike/>
        </w:rPr>
        <w:t>Yes</w:t>
      </w:r>
      <w:r w:rsidRPr="00844E4A">
        <w:t>/no</w:t>
      </w:r>
      <w:r w:rsidRPr="00EE1B26">
        <w:rPr>
          <w:vertAlign w:val="superscript"/>
        </w:rPr>
        <w:t>1)</w:t>
      </w:r>
    </w:p>
    <w:p w:rsidR="00CC7179" w:rsidRPr="00844E4A" w:rsidRDefault="00CC7179" w:rsidP="006A7CB3">
      <w:pPr>
        <w:pStyle w:val="Bullet1G"/>
      </w:pPr>
      <w:r w:rsidRPr="00844E4A">
        <w:t>Pressure relief device in</w:t>
      </w:r>
      <w:r w:rsidR="00000BEB">
        <w:tab/>
      </w:r>
      <w:r w:rsidR="00000BEB">
        <w:tab/>
      </w:r>
      <w:r w:rsidR="00B64D82">
        <w:tab/>
      </w:r>
      <w:r w:rsidRPr="00EE1B26">
        <w:rPr>
          <w:strike/>
        </w:rPr>
        <w:t>Yes</w:t>
      </w:r>
      <w:r w:rsidRPr="00844E4A">
        <w:t>/no</w:t>
      </w:r>
      <w:r w:rsidRPr="00EE1B26">
        <w:rPr>
          <w:vertAlign w:val="superscript"/>
        </w:rPr>
        <w:t>1)</w:t>
      </w:r>
    </w:p>
    <w:p w:rsidR="00CC7179" w:rsidRPr="00844E4A" w:rsidRDefault="00CC7179" w:rsidP="00B64D82">
      <w:pPr>
        <w:pStyle w:val="Bullet1G"/>
        <w:jc w:val="left"/>
      </w:pPr>
      <w:r w:rsidRPr="00844E4A">
        <w:t xml:space="preserve">Gas return line </w:t>
      </w:r>
      <w:r w:rsidRPr="00844E4A">
        <w:br/>
        <w:t>Piping and installation heated</w:t>
      </w:r>
      <w:r w:rsidRPr="00844E4A">
        <w:tab/>
      </w:r>
      <w:r w:rsidR="00B64D82">
        <w:tab/>
      </w:r>
      <w:r w:rsidRPr="00840D31">
        <w:rPr>
          <w:strike/>
        </w:rPr>
        <w:t>Yes</w:t>
      </w:r>
      <w:r w:rsidRPr="00844E4A">
        <w:t>/no</w:t>
      </w:r>
      <w:r w:rsidRPr="008C501C">
        <w:rPr>
          <w:vertAlign w:val="superscript"/>
        </w:rPr>
        <w:t>1)2)</w:t>
      </w:r>
    </w:p>
    <w:p w:rsidR="00CC7179" w:rsidRPr="00844E4A" w:rsidRDefault="00CC7179" w:rsidP="006A7CB3">
      <w:pPr>
        <w:pStyle w:val="Bullet1G"/>
      </w:pPr>
      <w:r w:rsidRPr="00844E4A">
        <w:t>Conforms to the rules of construction resulting from the remark(s) ... in column (20) of Table C of Chapter 3.2</w:t>
      </w:r>
      <w:r w:rsidRPr="008C501C">
        <w:rPr>
          <w:vertAlign w:val="superscript"/>
        </w:rPr>
        <w:t>1)2)</w:t>
      </w:r>
    </w:p>
    <w:p w:rsidR="00CC7179" w:rsidRPr="00844E4A" w:rsidRDefault="00CC7179" w:rsidP="00200B2F">
      <w:pPr>
        <w:pStyle w:val="SingleTxtG"/>
      </w:pPr>
      <w:r w:rsidRPr="00844E4A">
        <w:t>9.</w:t>
      </w:r>
      <w:r w:rsidRPr="00844E4A">
        <w:tab/>
        <w:t>Electrical equipment:</w:t>
      </w:r>
    </w:p>
    <w:p w:rsidR="00CC7179" w:rsidRPr="00844E4A" w:rsidRDefault="00CC7179" w:rsidP="00B64D82">
      <w:pPr>
        <w:pStyle w:val="Bullet1G"/>
      </w:pPr>
      <w:r w:rsidRPr="00844E4A">
        <w:t>Temperature class: T4</w:t>
      </w:r>
    </w:p>
    <w:p w:rsidR="00CC7179" w:rsidRPr="00844E4A" w:rsidRDefault="00CC7179" w:rsidP="00B64D82">
      <w:pPr>
        <w:pStyle w:val="Bullet1G"/>
      </w:pPr>
      <w:r w:rsidRPr="00844E4A">
        <w:t>Explosion group: IIB</w:t>
      </w:r>
    </w:p>
    <w:p w:rsidR="00CC7179" w:rsidRPr="00844E4A" w:rsidRDefault="00CC7179" w:rsidP="00200B2F">
      <w:pPr>
        <w:pStyle w:val="SingleTxtG"/>
      </w:pPr>
      <w:r w:rsidRPr="00844E4A">
        <w:t>10.</w:t>
      </w:r>
      <w:r w:rsidRPr="00844E4A">
        <w:tab/>
        <w:t xml:space="preserve">Loading/unloading rate: Permitted mass density </w:t>
      </w:r>
    </w:p>
    <w:p w:rsidR="00CC7179" w:rsidRPr="00844E4A" w:rsidRDefault="00CC7179" w:rsidP="00200B2F">
      <w:pPr>
        <w:pStyle w:val="SingleTxtG"/>
      </w:pPr>
      <w:r w:rsidRPr="00844E4A">
        <w:t>11.</w:t>
      </w:r>
      <w:r w:rsidRPr="00844E4A">
        <w:tab/>
        <w:t>Permitted relative mass density (density): 1.00</w:t>
      </w:r>
    </w:p>
    <w:p w:rsidR="00CC7179" w:rsidRPr="00844E4A" w:rsidRDefault="00CC7179" w:rsidP="00AD135D">
      <w:pPr>
        <w:pStyle w:val="SingleTxtG"/>
        <w:ind w:left="1701" w:hanging="567"/>
      </w:pPr>
      <w:r w:rsidRPr="00844E4A">
        <w:t>12.</w:t>
      </w:r>
      <w:r w:rsidRPr="00844E4A">
        <w:tab/>
        <w:t>Additional observations:</w:t>
      </w:r>
      <w:r w:rsidRPr="00A747DC">
        <w:rPr>
          <w:vertAlign w:val="superscript"/>
        </w:rPr>
        <w:t>1)</w:t>
      </w:r>
      <w:r w:rsidRPr="00844E4A">
        <w:t xml:space="preserve"> The available sampling connection is appropriate for an ETS </w:t>
      </w:r>
    </w:p>
    <w:p w:rsidR="00CC7179" w:rsidRPr="00844E4A" w:rsidRDefault="00CC7179" w:rsidP="002A5823">
      <w:pPr>
        <w:pStyle w:val="HChG"/>
      </w:pPr>
      <w:r w:rsidRPr="00844E4A">
        <w:br w:type="page"/>
      </w:r>
      <w:r w:rsidRPr="00844E4A">
        <w:tab/>
      </w:r>
      <w:r w:rsidRPr="00844E4A">
        <w:tab/>
        <w:t>Technical equipment of the GASEX motor tanker</w:t>
      </w:r>
    </w:p>
    <w:p w:rsidR="00CC7179" w:rsidRPr="00844E4A" w:rsidRDefault="00CC7179" w:rsidP="002A5823">
      <w:pPr>
        <w:pStyle w:val="H1G"/>
      </w:pPr>
      <w:r w:rsidRPr="00844E4A">
        <w:tab/>
      </w:r>
      <w:r w:rsidRPr="00844E4A">
        <w:tab/>
        <w:t>A.</w:t>
      </w:r>
      <w:r w:rsidRPr="00844E4A">
        <w:tab/>
        <w:t>Cargo tanks</w:t>
      </w:r>
    </w:p>
    <w:p w:rsidR="00CC7179" w:rsidRPr="00844E4A" w:rsidRDefault="00CC7179" w:rsidP="002A5823">
      <w:pPr>
        <w:pStyle w:val="SingleTxtG"/>
      </w:pPr>
      <w:r w:rsidRPr="00844E4A">
        <w:t>Number:</w:t>
      </w:r>
      <w:r w:rsidRPr="00844E4A">
        <w:tab/>
      </w:r>
      <w:r w:rsidRPr="00844E4A">
        <w:tab/>
      </w:r>
      <w:r w:rsidRPr="00844E4A">
        <w:tab/>
      </w:r>
      <w:r w:rsidRPr="00844E4A">
        <w:tab/>
      </w:r>
      <w:r w:rsidRPr="00844E4A">
        <w:tab/>
        <w:t>6</w:t>
      </w:r>
    </w:p>
    <w:p w:rsidR="00CC7179" w:rsidRPr="00844E4A" w:rsidRDefault="00CC7179" w:rsidP="002A5823">
      <w:pPr>
        <w:pStyle w:val="SingleTxtG"/>
      </w:pPr>
      <w:r w:rsidRPr="00844E4A">
        <w:t>Volume per cargo tank:</w:t>
      </w:r>
      <w:r w:rsidRPr="00844E4A">
        <w:tab/>
      </w:r>
      <w:r w:rsidRPr="00844E4A">
        <w:tab/>
      </w:r>
      <w:r w:rsidRPr="00844E4A">
        <w:tab/>
        <w:t>250 m³</w:t>
      </w:r>
    </w:p>
    <w:p w:rsidR="00CC7179" w:rsidRPr="00844E4A" w:rsidRDefault="00CC7179" w:rsidP="002A5823">
      <w:pPr>
        <w:pStyle w:val="SingleTxtG"/>
      </w:pPr>
      <w:r w:rsidRPr="00844E4A">
        <w:t>Minimum authorized temperature:</w:t>
      </w:r>
      <w:r w:rsidRPr="00844E4A">
        <w:tab/>
      </w:r>
      <w:r w:rsidRPr="00844E4A">
        <w:tab/>
        <w:t xml:space="preserve">-10 </w:t>
      </w:r>
      <w:r w:rsidRPr="00844E4A">
        <w:sym w:font="Symbol" w:char="F0B0"/>
      </w:r>
      <w:r w:rsidRPr="00844E4A">
        <w:t>C</w:t>
      </w:r>
    </w:p>
    <w:p w:rsidR="00CC7179" w:rsidRPr="002A5823" w:rsidRDefault="00CC7179" w:rsidP="002A5823">
      <w:pPr>
        <w:pStyle w:val="H1G"/>
        <w:rPr>
          <w:b w:val="0"/>
          <w:sz w:val="20"/>
        </w:rPr>
      </w:pPr>
      <w:r w:rsidRPr="00844E4A">
        <w:tab/>
      </w:r>
      <w:r w:rsidRPr="00844E4A">
        <w:tab/>
        <w:t>B.</w:t>
      </w:r>
      <w:r w:rsidRPr="00844E4A">
        <w:tab/>
        <w:t>Pumps:</w:t>
      </w:r>
      <w:r w:rsidRPr="00844E4A">
        <w:tab/>
      </w:r>
      <w:r w:rsidRPr="00844E4A">
        <w:tab/>
      </w:r>
      <w:r w:rsidRPr="00844E4A">
        <w:tab/>
      </w:r>
      <w:r w:rsidRPr="00844E4A">
        <w:tab/>
      </w:r>
      <w:r w:rsidRPr="002A5823">
        <w:rPr>
          <w:b w:val="0"/>
          <w:sz w:val="20"/>
        </w:rPr>
        <w:t>1 submerged pump per cargo tank</w:t>
      </w:r>
    </w:p>
    <w:p w:rsidR="00CC7179" w:rsidRPr="002A5823" w:rsidRDefault="00CC7179" w:rsidP="002A5823">
      <w:pPr>
        <w:pStyle w:val="H1G"/>
        <w:rPr>
          <w:b w:val="0"/>
          <w:sz w:val="20"/>
        </w:rPr>
      </w:pPr>
      <w:r w:rsidRPr="00844E4A">
        <w:tab/>
      </w:r>
      <w:r w:rsidRPr="00844E4A">
        <w:tab/>
        <w:t>C.</w:t>
      </w:r>
      <w:r w:rsidRPr="00844E4A">
        <w:tab/>
        <w:t>Compressors:</w:t>
      </w:r>
      <w:r w:rsidRPr="00844E4A">
        <w:tab/>
      </w:r>
      <w:r w:rsidRPr="00844E4A">
        <w:tab/>
      </w:r>
      <w:r w:rsidRPr="00844E4A">
        <w:tab/>
      </w:r>
      <w:r w:rsidRPr="002A5823">
        <w:rPr>
          <w:b w:val="0"/>
          <w:sz w:val="20"/>
        </w:rPr>
        <w:t>2 compressors</w:t>
      </w:r>
    </w:p>
    <w:p w:rsidR="00CC7179" w:rsidRPr="002A5823" w:rsidRDefault="00CC7179" w:rsidP="002A5823">
      <w:pPr>
        <w:pStyle w:val="H1G"/>
        <w:rPr>
          <w:b w:val="0"/>
          <w:sz w:val="20"/>
        </w:rPr>
      </w:pPr>
      <w:r w:rsidRPr="00844E4A">
        <w:tab/>
      </w:r>
      <w:r w:rsidRPr="00844E4A">
        <w:tab/>
        <w:t>D.</w:t>
      </w:r>
      <w:r w:rsidRPr="00844E4A">
        <w:tab/>
        <w:t>Piping systems:</w:t>
      </w:r>
      <w:r w:rsidRPr="00844E4A">
        <w:tab/>
      </w:r>
      <w:r w:rsidR="00ED0558">
        <w:tab/>
      </w:r>
      <w:r w:rsidRPr="00844E4A">
        <w:tab/>
      </w:r>
      <w:r w:rsidRPr="002A5823">
        <w:rPr>
          <w:b w:val="0"/>
          <w:sz w:val="20"/>
        </w:rPr>
        <w:t>Separate for liquids and gases (vapours)</w:t>
      </w:r>
    </w:p>
    <w:p w:rsidR="00CC7179" w:rsidRPr="00844E4A" w:rsidRDefault="00CC7179" w:rsidP="002A5823">
      <w:pPr>
        <w:pStyle w:val="H1G"/>
      </w:pPr>
      <w:r w:rsidRPr="00844E4A">
        <w:tab/>
      </w:r>
      <w:r w:rsidRPr="00844E4A">
        <w:tab/>
        <w:t>E.</w:t>
      </w:r>
      <w:r w:rsidRPr="00844E4A">
        <w:tab/>
        <w:t>Possibility of longitudinal flushing:</w:t>
      </w:r>
      <w:r w:rsidRPr="00ED0558">
        <w:rPr>
          <w:b w:val="0"/>
          <w:sz w:val="20"/>
        </w:rPr>
        <w:tab/>
        <w:t>Yes</w:t>
      </w:r>
    </w:p>
    <w:p w:rsidR="00CC7179" w:rsidRPr="00844E4A" w:rsidRDefault="00CC7179" w:rsidP="002A5823">
      <w:pPr>
        <w:pStyle w:val="SingleTxtG"/>
      </w:pPr>
      <w:r w:rsidRPr="00844E4A">
        <w:br w:type="page"/>
        <w:t>Substance properties BUTANE</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3971"/>
        <w:gridCol w:w="3399"/>
      </w:tblGrid>
      <w:tr w:rsidR="00CC7179" w:rsidRPr="00844E4A" w:rsidTr="00267EAA">
        <w:trPr>
          <w:tblHeader/>
        </w:trPr>
        <w:tc>
          <w:tcPr>
            <w:tcW w:w="3971" w:type="dxa"/>
            <w:shd w:val="clear" w:color="auto" w:fill="auto"/>
            <w:vAlign w:val="bottom"/>
          </w:tcPr>
          <w:p w:rsidR="00CC7179" w:rsidRPr="00844E4A" w:rsidRDefault="00CC7179" w:rsidP="00161B63">
            <w:pPr>
              <w:suppressAutoHyphens w:val="0"/>
              <w:spacing w:before="40" w:after="120" w:line="220" w:lineRule="exact"/>
              <w:ind w:right="113"/>
            </w:pPr>
            <w:r w:rsidRPr="00844E4A">
              <w:t xml:space="preserve">Name: </w:t>
            </w:r>
            <w:r w:rsidRPr="009167E1">
              <w:rPr>
                <w:b/>
              </w:rPr>
              <w:t>BUTANE</w:t>
            </w:r>
          </w:p>
        </w:tc>
        <w:tc>
          <w:tcPr>
            <w:tcW w:w="3399" w:type="dxa"/>
            <w:shd w:val="clear" w:color="auto" w:fill="auto"/>
            <w:vAlign w:val="bottom"/>
          </w:tcPr>
          <w:p w:rsidR="00CC7179" w:rsidRPr="00844E4A" w:rsidRDefault="00CC7179" w:rsidP="00161B63">
            <w:pPr>
              <w:suppressAutoHyphens w:val="0"/>
              <w:spacing w:before="40" w:after="120" w:line="220" w:lineRule="exact"/>
              <w:ind w:right="113"/>
            </w:pPr>
            <w:r w:rsidRPr="00844E4A">
              <w:t xml:space="preserve">UN No.: </w:t>
            </w:r>
            <w:r w:rsidRPr="009167E1">
              <w:rPr>
                <w:b/>
              </w:rPr>
              <w:t>1011</w:t>
            </w:r>
          </w:p>
        </w:tc>
      </w:tr>
      <w:tr w:rsidR="00CC7179" w:rsidRPr="00844E4A" w:rsidTr="00267EAA">
        <w:tc>
          <w:tcPr>
            <w:tcW w:w="3971" w:type="dxa"/>
            <w:shd w:val="clear" w:color="auto" w:fill="auto"/>
          </w:tcPr>
          <w:p w:rsidR="00CC7179" w:rsidRPr="00844E4A" w:rsidRDefault="00CC7179" w:rsidP="00161B63">
            <w:pPr>
              <w:suppressAutoHyphens w:val="0"/>
              <w:spacing w:before="40" w:after="120" w:line="220" w:lineRule="exact"/>
              <w:ind w:right="113"/>
            </w:pPr>
            <w:r w:rsidRPr="00844E4A">
              <w:t xml:space="preserve">Formula: </w:t>
            </w:r>
            <w:r w:rsidRPr="009167E1">
              <w:rPr>
                <w:b/>
              </w:rPr>
              <w:t>С</w:t>
            </w:r>
            <w:r w:rsidRPr="006E1B71">
              <w:rPr>
                <w:b/>
                <w:vertAlign w:val="subscript"/>
              </w:rPr>
              <w:t>4</w:t>
            </w:r>
            <w:r w:rsidRPr="009167E1">
              <w:rPr>
                <w:b/>
              </w:rPr>
              <w:t>Н</w:t>
            </w:r>
            <w:r w:rsidRPr="006E1B71">
              <w:rPr>
                <w:b/>
                <w:vertAlign w:val="subscript"/>
              </w:rPr>
              <w:t>10</w:t>
            </w:r>
          </w:p>
        </w:tc>
        <w:tc>
          <w:tcPr>
            <w:tcW w:w="3399" w:type="dxa"/>
            <w:shd w:val="clear" w:color="auto" w:fill="auto"/>
            <w:vAlign w:val="bottom"/>
          </w:tcPr>
          <w:p w:rsidR="00CC7179" w:rsidRPr="00844E4A" w:rsidRDefault="00CC7179" w:rsidP="00161B63">
            <w:pPr>
              <w:suppressAutoHyphens w:val="0"/>
              <w:spacing w:before="40" w:after="120" w:line="220" w:lineRule="exact"/>
              <w:ind w:right="113"/>
            </w:pPr>
          </w:p>
        </w:tc>
      </w:tr>
      <w:tr w:rsidR="00CC7179" w:rsidRPr="00844E4A" w:rsidTr="00267EAA">
        <w:tc>
          <w:tcPr>
            <w:tcW w:w="3971" w:type="dxa"/>
            <w:shd w:val="clear" w:color="auto" w:fill="auto"/>
          </w:tcPr>
          <w:p w:rsidR="00CC7179" w:rsidRPr="00844E4A" w:rsidRDefault="00CC7179" w:rsidP="00161B63">
            <w:pPr>
              <w:suppressAutoHyphens w:val="0"/>
              <w:spacing w:before="40" w:after="120" w:line="220" w:lineRule="exact"/>
              <w:ind w:right="113"/>
            </w:pPr>
            <w:r w:rsidRPr="00844E4A">
              <w:t xml:space="preserve">Boiling Point: </w:t>
            </w:r>
            <w:r w:rsidRPr="009167E1">
              <w:rPr>
                <w:b/>
              </w:rPr>
              <w:t xml:space="preserve">1.0 </w:t>
            </w:r>
            <w:r w:rsidRPr="009167E1">
              <w:rPr>
                <w:b/>
              </w:rPr>
              <w:sym w:font="Symbol" w:char="F0B0"/>
            </w:r>
            <w:r w:rsidRPr="009167E1">
              <w:rPr>
                <w:b/>
              </w:rPr>
              <w:t>C</w:t>
            </w:r>
          </w:p>
        </w:tc>
        <w:tc>
          <w:tcPr>
            <w:tcW w:w="3399" w:type="dxa"/>
            <w:shd w:val="clear" w:color="auto" w:fill="auto"/>
            <w:vAlign w:val="bottom"/>
          </w:tcPr>
          <w:p w:rsidR="00CC7179" w:rsidRPr="00844E4A" w:rsidRDefault="00CC7179" w:rsidP="00161B63">
            <w:pPr>
              <w:suppressAutoHyphens w:val="0"/>
              <w:spacing w:before="40" w:after="120" w:line="220" w:lineRule="exact"/>
              <w:ind w:right="113"/>
            </w:pPr>
            <w:r w:rsidRPr="00844E4A">
              <w:t xml:space="preserve">Molar mass: </w:t>
            </w:r>
            <w:r w:rsidRPr="003E5EDC">
              <w:rPr>
                <w:b/>
                <w:i/>
              </w:rPr>
              <w:t>M</w:t>
            </w:r>
            <w:r w:rsidRPr="009167E1">
              <w:rPr>
                <w:b/>
              </w:rPr>
              <w:t xml:space="preserve"> = 58 (58.123)</w:t>
            </w:r>
          </w:p>
        </w:tc>
      </w:tr>
      <w:tr w:rsidR="00CC7179" w:rsidRPr="00844E4A" w:rsidTr="00267EAA">
        <w:tc>
          <w:tcPr>
            <w:tcW w:w="3971" w:type="dxa"/>
            <w:shd w:val="clear" w:color="auto" w:fill="auto"/>
          </w:tcPr>
          <w:p w:rsidR="00CC7179" w:rsidRPr="00844E4A" w:rsidRDefault="00CC7179" w:rsidP="00161B63">
            <w:pPr>
              <w:suppressAutoHyphens w:val="0"/>
              <w:spacing w:before="40" w:after="120" w:line="220" w:lineRule="exact"/>
              <w:ind w:right="113"/>
            </w:pPr>
            <w:r w:rsidRPr="00844E4A">
              <w:t xml:space="preserve">Ratio between the vapour density and that of air = 1 (15 </w:t>
            </w:r>
            <w:r w:rsidRPr="00844E4A">
              <w:sym w:font="Symbol" w:char="F0B0"/>
            </w:r>
            <w:r w:rsidRPr="00844E4A">
              <w:t xml:space="preserve">C): </w:t>
            </w:r>
            <w:r w:rsidRPr="009167E1">
              <w:rPr>
                <w:b/>
              </w:rPr>
              <w:t>2.01</w:t>
            </w:r>
          </w:p>
        </w:tc>
        <w:tc>
          <w:tcPr>
            <w:tcW w:w="3399" w:type="dxa"/>
            <w:shd w:val="clear" w:color="auto" w:fill="auto"/>
            <w:vAlign w:val="bottom"/>
          </w:tcPr>
          <w:p w:rsidR="00CC7179" w:rsidRPr="00844E4A" w:rsidRDefault="00CC7179" w:rsidP="00161B63">
            <w:pPr>
              <w:suppressAutoHyphens w:val="0"/>
              <w:spacing w:before="40" w:after="120" w:line="220" w:lineRule="exact"/>
              <w:ind w:right="113"/>
            </w:pPr>
          </w:p>
        </w:tc>
      </w:tr>
      <w:tr w:rsidR="00CC7179" w:rsidRPr="00844E4A" w:rsidTr="00267EAA">
        <w:tc>
          <w:tcPr>
            <w:tcW w:w="3971" w:type="dxa"/>
            <w:shd w:val="clear" w:color="auto" w:fill="auto"/>
          </w:tcPr>
          <w:p w:rsidR="00CC7179" w:rsidRPr="00844E4A" w:rsidRDefault="00CC7179" w:rsidP="00161B63">
            <w:pPr>
              <w:suppressAutoHyphens w:val="0"/>
              <w:spacing w:before="40" w:after="120" w:line="220" w:lineRule="exact"/>
              <w:ind w:right="113"/>
            </w:pPr>
            <w:r w:rsidRPr="00844E4A">
              <w:t xml:space="preserve">Flammable gas/air mixture, vol.%: </w:t>
            </w:r>
            <w:r w:rsidRPr="009167E1">
              <w:rPr>
                <w:b/>
              </w:rPr>
              <w:t>1.4 — 9.4</w:t>
            </w:r>
          </w:p>
        </w:tc>
        <w:tc>
          <w:tcPr>
            <w:tcW w:w="3399" w:type="dxa"/>
            <w:shd w:val="clear" w:color="auto" w:fill="auto"/>
            <w:vAlign w:val="bottom"/>
          </w:tcPr>
          <w:p w:rsidR="00CC7179" w:rsidRPr="00844E4A" w:rsidRDefault="00CC7179" w:rsidP="00161B63">
            <w:pPr>
              <w:suppressAutoHyphens w:val="0"/>
              <w:spacing w:before="40" w:after="120" w:line="220" w:lineRule="exact"/>
              <w:ind w:right="113"/>
            </w:pPr>
          </w:p>
        </w:tc>
      </w:tr>
      <w:tr w:rsidR="00CC7179" w:rsidRPr="00844E4A" w:rsidTr="00267EAA">
        <w:tc>
          <w:tcPr>
            <w:tcW w:w="3971" w:type="dxa"/>
            <w:shd w:val="clear" w:color="auto" w:fill="auto"/>
          </w:tcPr>
          <w:p w:rsidR="00CC7179" w:rsidRPr="00844E4A" w:rsidRDefault="00CC7179" w:rsidP="00161B63">
            <w:pPr>
              <w:suppressAutoHyphens w:val="0"/>
              <w:spacing w:before="40" w:after="120" w:line="220" w:lineRule="exact"/>
              <w:ind w:right="113"/>
            </w:pPr>
            <w:r w:rsidRPr="00844E4A">
              <w:t xml:space="preserve">Auto-ignition temperature: </w:t>
            </w:r>
            <w:r w:rsidRPr="009167E1">
              <w:rPr>
                <w:b/>
              </w:rPr>
              <w:t xml:space="preserve">365 </w:t>
            </w:r>
            <w:r w:rsidRPr="009167E1">
              <w:rPr>
                <w:b/>
              </w:rPr>
              <w:sym w:font="Symbol" w:char="F0B0"/>
            </w:r>
            <w:r w:rsidRPr="009167E1">
              <w:rPr>
                <w:b/>
              </w:rPr>
              <w:t>C</w:t>
            </w:r>
          </w:p>
        </w:tc>
        <w:tc>
          <w:tcPr>
            <w:tcW w:w="3399" w:type="dxa"/>
            <w:shd w:val="clear" w:color="auto" w:fill="auto"/>
            <w:vAlign w:val="bottom"/>
          </w:tcPr>
          <w:p w:rsidR="00CC7179" w:rsidRPr="00844E4A" w:rsidRDefault="00CC7179" w:rsidP="00161B63">
            <w:pPr>
              <w:suppressAutoHyphens w:val="0"/>
              <w:spacing w:before="40" w:after="120" w:line="220" w:lineRule="exact"/>
              <w:ind w:right="113"/>
            </w:pPr>
            <w:r w:rsidRPr="00844E4A">
              <w:t xml:space="preserve">Critical temperature: </w:t>
            </w:r>
            <w:r w:rsidRPr="009167E1">
              <w:rPr>
                <w:b/>
              </w:rPr>
              <w:t xml:space="preserve">152 </w:t>
            </w:r>
            <w:r w:rsidRPr="009167E1">
              <w:rPr>
                <w:b/>
              </w:rPr>
              <w:sym w:font="Symbol" w:char="F0B0"/>
            </w:r>
            <w:r w:rsidRPr="009167E1">
              <w:rPr>
                <w:b/>
              </w:rPr>
              <w:t>C</w:t>
            </w:r>
          </w:p>
        </w:tc>
      </w:tr>
      <w:tr w:rsidR="00CC7179" w:rsidRPr="00844E4A" w:rsidTr="00267EAA">
        <w:tc>
          <w:tcPr>
            <w:tcW w:w="3971" w:type="dxa"/>
            <w:shd w:val="clear" w:color="auto" w:fill="auto"/>
          </w:tcPr>
          <w:p w:rsidR="00CC7179" w:rsidRPr="00844E4A" w:rsidRDefault="00CC7179" w:rsidP="00161B63">
            <w:pPr>
              <w:suppressAutoHyphens w:val="0"/>
              <w:spacing w:before="40" w:after="120" w:line="220" w:lineRule="exact"/>
              <w:ind w:right="113"/>
            </w:pPr>
            <w:r w:rsidRPr="00844E4A">
              <w:t xml:space="preserve">Maximum permissible concentration at the workplace: </w:t>
            </w:r>
            <w:r w:rsidRPr="009167E1">
              <w:rPr>
                <w:b/>
              </w:rPr>
              <w:t>1,000 ppm</w:t>
            </w:r>
          </w:p>
        </w:tc>
        <w:tc>
          <w:tcPr>
            <w:tcW w:w="3399" w:type="dxa"/>
            <w:shd w:val="clear" w:color="auto" w:fill="auto"/>
            <w:vAlign w:val="bottom"/>
          </w:tcPr>
          <w:p w:rsidR="00CC7179" w:rsidRPr="00844E4A" w:rsidRDefault="00CC7179" w:rsidP="00161B63">
            <w:pPr>
              <w:suppressAutoHyphens w:val="0"/>
              <w:spacing w:before="40" w:after="120" w:line="220" w:lineRule="exact"/>
              <w:ind w:right="113"/>
            </w:pPr>
          </w:p>
        </w:tc>
      </w:tr>
    </w:tbl>
    <w:p w:rsidR="00CC7179" w:rsidRPr="00844E4A" w:rsidRDefault="00CC7179" w:rsidP="007A1A2A">
      <w:pPr>
        <w:spacing w:after="240"/>
      </w:pP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841"/>
        <w:gridCol w:w="1843"/>
        <w:gridCol w:w="1843"/>
        <w:gridCol w:w="1843"/>
      </w:tblGrid>
      <w:tr w:rsidR="00CC7179" w:rsidRPr="00C97B16" w:rsidTr="00252455">
        <w:trPr>
          <w:tblHeader/>
        </w:trPr>
        <w:tc>
          <w:tcPr>
            <w:tcW w:w="7370" w:type="dxa"/>
            <w:gridSpan w:val="4"/>
            <w:tcBorders>
              <w:top w:val="single" w:sz="4" w:space="0" w:color="auto"/>
              <w:bottom w:val="single" w:sz="4" w:space="0" w:color="auto"/>
            </w:tcBorders>
            <w:shd w:val="clear" w:color="auto" w:fill="auto"/>
            <w:vAlign w:val="bottom"/>
          </w:tcPr>
          <w:p w:rsidR="00CC7179" w:rsidRPr="00C97B16" w:rsidRDefault="00CC7179" w:rsidP="00C97B16">
            <w:pPr>
              <w:suppressAutoHyphens w:val="0"/>
              <w:spacing w:before="80" w:after="80" w:line="200" w:lineRule="exact"/>
              <w:ind w:right="113"/>
              <w:rPr>
                <w:i/>
                <w:sz w:val="16"/>
              </w:rPr>
            </w:pPr>
            <w:r w:rsidRPr="00C97B16">
              <w:rPr>
                <w:i/>
                <w:sz w:val="16"/>
              </w:rPr>
              <w:t>Vapour-liquid equilibrium</w:t>
            </w:r>
          </w:p>
        </w:tc>
      </w:tr>
      <w:tr w:rsidR="00252455" w:rsidRPr="00C97B16" w:rsidTr="00252455">
        <w:trPr>
          <w:tblHeader/>
        </w:trPr>
        <w:tc>
          <w:tcPr>
            <w:tcW w:w="1841" w:type="dxa"/>
            <w:tcBorders>
              <w:top w:val="single" w:sz="4" w:space="0" w:color="auto"/>
              <w:bottom w:val="single" w:sz="12" w:space="0" w:color="auto"/>
            </w:tcBorders>
            <w:shd w:val="clear" w:color="auto" w:fill="auto"/>
          </w:tcPr>
          <w:p w:rsidR="00252455" w:rsidRPr="00212FEA" w:rsidRDefault="00252455" w:rsidP="003110E5">
            <w:pPr>
              <w:suppressAutoHyphens w:val="0"/>
              <w:spacing w:before="40" w:after="40" w:line="220" w:lineRule="exact"/>
              <w:ind w:right="113"/>
              <w:jc w:val="center"/>
              <w:rPr>
                <w:sz w:val="18"/>
                <w:szCs w:val="24"/>
                <w:lang w:val="fr-FR"/>
              </w:rPr>
            </w:pPr>
            <w:r w:rsidRPr="00212FEA">
              <w:rPr>
                <w:b/>
                <w:i/>
                <w:sz w:val="18"/>
                <w:szCs w:val="24"/>
                <w:lang w:val="fr-FR"/>
              </w:rPr>
              <w:t xml:space="preserve">T </w:t>
            </w:r>
            <w:r w:rsidRPr="00212FEA">
              <w:rPr>
                <w:b/>
                <w:sz w:val="18"/>
                <w:szCs w:val="24"/>
                <w:lang w:val="fr-FR"/>
              </w:rPr>
              <w:t>[</w:t>
            </w:r>
            <w:r w:rsidRPr="00212FEA">
              <w:rPr>
                <w:b/>
                <w:sz w:val="18"/>
                <w:lang w:val="fr-FR"/>
              </w:rPr>
              <w:sym w:font="Symbol" w:char="F0B0"/>
            </w:r>
            <w:r w:rsidRPr="00212FEA">
              <w:rPr>
                <w:b/>
                <w:sz w:val="18"/>
                <w:szCs w:val="24"/>
                <w:lang w:val="fr-FR"/>
              </w:rPr>
              <w:t>C]</w:t>
            </w:r>
          </w:p>
        </w:tc>
        <w:tc>
          <w:tcPr>
            <w:tcW w:w="1843" w:type="dxa"/>
            <w:tcBorders>
              <w:top w:val="single" w:sz="4" w:space="0" w:color="auto"/>
              <w:bottom w:val="single" w:sz="12" w:space="0" w:color="auto"/>
            </w:tcBorders>
            <w:shd w:val="clear" w:color="auto" w:fill="auto"/>
          </w:tcPr>
          <w:p w:rsidR="00252455" w:rsidRPr="00212FEA" w:rsidRDefault="00252455" w:rsidP="003110E5">
            <w:pPr>
              <w:suppressAutoHyphens w:val="0"/>
              <w:spacing w:before="40" w:after="40" w:line="220" w:lineRule="exact"/>
              <w:ind w:right="113"/>
              <w:jc w:val="center"/>
              <w:rPr>
                <w:sz w:val="18"/>
                <w:szCs w:val="24"/>
                <w:lang w:val="fr-FR"/>
              </w:rPr>
            </w:pPr>
            <w:r w:rsidRPr="00212FEA">
              <w:rPr>
                <w:b/>
                <w:i/>
                <w:sz w:val="18"/>
                <w:szCs w:val="24"/>
                <w:lang w:val="fr-FR"/>
              </w:rPr>
              <w:t>p</w:t>
            </w:r>
            <w:r w:rsidRPr="00212FEA">
              <w:rPr>
                <w:b/>
                <w:i/>
                <w:sz w:val="18"/>
                <w:szCs w:val="24"/>
                <w:vertAlign w:val="subscript"/>
                <w:lang w:val="fr-FR"/>
              </w:rPr>
              <w:t xml:space="preserve"> </w:t>
            </w:r>
            <w:r w:rsidRPr="00212FEA">
              <w:rPr>
                <w:b/>
                <w:sz w:val="18"/>
                <w:szCs w:val="24"/>
                <w:vertAlign w:val="subscript"/>
                <w:lang w:val="fr-FR"/>
              </w:rPr>
              <w:t>max</w:t>
            </w:r>
            <w:r w:rsidRPr="00212FEA">
              <w:rPr>
                <w:b/>
                <w:sz w:val="18"/>
                <w:szCs w:val="24"/>
                <w:lang w:val="fr-FR"/>
              </w:rPr>
              <w:t xml:space="preserve"> [bar]</w:t>
            </w:r>
          </w:p>
        </w:tc>
        <w:tc>
          <w:tcPr>
            <w:tcW w:w="1843" w:type="dxa"/>
            <w:tcBorders>
              <w:top w:val="single" w:sz="4" w:space="0" w:color="auto"/>
              <w:bottom w:val="single" w:sz="12" w:space="0" w:color="auto"/>
            </w:tcBorders>
            <w:shd w:val="clear" w:color="auto" w:fill="auto"/>
          </w:tcPr>
          <w:p w:rsidR="00252455" w:rsidRPr="00212FEA" w:rsidRDefault="00252455" w:rsidP="003110E5">
            <w:pPr>
              <w:suppressAutoHyphens w:val="0"/>
              <w:spacing w:before="40" w:after="40" w:line="220" w:lineRule="exact"/>
              <w:ind w:right="113"/>
              <w:jc w:val="center"/>
              <w:rPr>
                <w:sz w:val="18"/>
                <w:szCs w:val="24"/>
                <w:lang w:val="fr-FR"/>
              </w:rPr>
            </w:pPr>
            <w:r w:rsidRPr="00212FEA">
              <w:rPr>
                <w:b/>
                <w:sz w:val="18"/>
                <w:lang w:val="fr-FR"/>
              </w:rPr>
              <w:sym w:font="Symbol" w:char="F072"/>
            </w:r>
            <w:r w:rsidRPr="00212FEA">
              <w:rPr>
                <w:b/>
                <w:sz w:val="18"/>
                <w:szCs w:val="24"/>
                <w:vertAlign w:val="subscript"/>
                <w:lang w:val="fr-FR"/>
              </w:rPr>
              <w:t>L</w:t>
            </w:r>
            <w:r w:rsidRPr="00212FEA">
              <w:rPr>
                <w:b/>
                <w:sz w:val="18"/>
                <w:szCs w:val="24"/>
                <w:lang w:val="fr-FR"/>
              </w:rPr>
              <w:t xml:space="preserve"> [kg/m</w:t>
            </w:r>
            <w:r w:rsidRPr="00212FEA">
              <w:rPr>
                <w:b/>
                <w:sz w:val="18"/>
                <w:szCs w:val="24"/>
                <w:vertAlign w:val="superscript"/>
                <w:lang w:val="fr-FR"/>
              </w:rPr>
              <w:t>3</w:t>
            </w:r>
            <w:r w:rsidRPr="00212FEA">
              <w:rPr>
                <w:b/>
                <w:sz w:val="18"/>
                <w:szCs w:val="24"/>
                <w:lang w:val="fr-FR"/>
              </w:rPr>
              <w:t>]</w:t>
            </w:r>
          </w:p>
        </w:tc>
        <w:tc>
          <w:tcPr>
            <w:tcW w:w="1843" w:type="dxa"/>
            <w:tcBorders>
              <w:top w:val="single" w:sz="4" w:space="0" w:color="auto"/>
              <w:bottom w:val="single" w:sz="12" w:space="0" w:color="auto"/>
            </w:tcBorders>
            <w:shd w:val="clear" w:color="auto" w:fill="auto"/>
          </w:tcPr>
          <w:p w:rsidR="00252455" w:rsidRPr="00212FEA" w:rsidRDefault="00252455" w:rsidP="003110E5">
            <w:pPr>
              <w:suppressAutoHyphens w:val="0"/>
              <w:spacing w:before="40" w:after="40" w:line="220" w:lineRule="exact"/>
              <w:ind w:right="113"/>
              <w:jc w:val="center"/>
              <w:rPr>
                <w:sz w:val="18"/>
                <w:szCs w:val="24"/>
                <w:lang w:val="fr-FR"/>
              </w:rPr>
            </w:pPr>
            <w:r w:rsidRPr="00212FEA">
              <w:rPr>
                <w:b/>
                <w:sz w:val="18"/>
                <w:lang w:val="fr-FR"/>
              </w:rPr>
              <w:sym w:font="Symbol" w:char="F072"/>
            </w:r>
            <w:r w:rsidRPr="00212FEA">
              <w:rPr>
                <w:b/>
                <w:sz w:val="18"/>
                <w:szCs w:val="24"/>
                <w:vertAlign w:val="subscript"/>
                <w:lang w:val="fr-FR"/>
              </w:rPr>
              <w:t xml:space="preserve">G </w:t>
            </w:r>
            <w:r w:rsidRPr="00212FEA">
              <w:rPr>
                <w:b/>
                <w:sz w:val="18"/>
                <w:szCs w:val="24"/>
                <w:lang w:val="fr-FR"/>
              </w:rPr>
              <w:t>[kg/m</w:t>
            </w:r>
            <w:r w:rsidRPr="00212FEA">
              <w:rPr>
                <w:b/>
                <w:sz w:val="18"/>
                <w:szCs w:val="24"/>
                <w:vertAlign w:val="superscript"/>
                <w:lang w:val="fr-FR"/>
              </w:rPr>
              <w:t>3</w:t>
            </w:r>
            <w:r w:rsidRPr="00212FEA">
              <w:rPr>
                <w:b/>
                <w:sz w:val="18"/>
                <w:szCs w:val="24"/>
                <w:lang w:val="fr-FR"/>
              </w:rPr>
              <w:t>]</w:t>
            </w:r>
          </w:p>
        </w:tc>
      </w:tr>
      <w:tr w:rsidR="00CC7179" w:rsidRPr="00C97B16" w:rsidTr="00252455">
        <w:tc>
          <w:tcPr>
            <w:tcW w:w="1841" w:type="dxa"/>
            <w:tcBorders>
              <w:top w:val="single" w:sz="12" w:space="0" w:color="auto"/>
            </w:tcBorders>
            <w:shd w:val="clear" w:color="auto" w:fill="auto"/>
          </w:tcPr>
          <w:p w:rsidR="00CC7179" w:rsidRPr="00C97B16" w:rsidRDefault="00CC7179" w:rsidP="003110E5">
            <w:pPr>
              <w:suppressAutoHyphens w:val="0"/>
              <w:spacing w:before="40" w:after="40" w:line="220" w:lineRule="exact"/>
              <w:ind w:right="113"/>
              <w:jc w:val="center"/>
              <w:rPr>
                <w:sz w:val="18"/>
              </w:rPr>
            </w:pPr>
            <w:r w:rsidRPr="00C97B16">
              <w:rPr>
                <w:sz w:val="18"/>
              </w:rPr>
              <w:t>-10</w:t>
            </w:r>
          </w:p>
        </w:tc>
        <w:tc>
          <w:tcPr>
            <w:tcW w:w="1843" w:type="dxa"/>
            <w:tcBorders>
              <w:top w:val="single" w:sz="12" w:space="0" w:color="auto"/>
            </w:tcBorders>
            <w:shd w:val="clear" w:color="auto" w:fill="auto"/>
          </w:tcPr>
          <w:p w:rsidR="00CC7179" w:rsidRPr="00C97B16" w:rsidRDefault="00CC7179" w:rsidP="003110E5">
            <w:pPr>
              <w:suppressAutoHyphens w:val="0"/>
              <w:spacing w:before="40" w:after="40" w:line="220" w:lineRule="exact"/>
              <w:ind w:right="113"/>
              <w:jc w:val="center"/>
              <w:rPr>
                <w:sz w:val="18"/>
              </w:rPr>
            </w:pPr>
            <w:r w:rsidRPr="00C97B16">
              <w:rPr>
                <w:sz w:val="18"/>
              </w:rPr>
              <w:t>0.70</w:t>
            </w:r>
          </w:p>
        </w:tc>
        <w:tc>
          <w:tcPr>
            <w:tcW w:w="1843" w:type="dxa"/>
            <w:tcBorders>
              <w:top w:val="single" w:sz="12" w:space="0" w:color="auto"/>
            </w:tcBorders>
            <w:shd w:val="clear" w:color="auto" w:fill="auto"/>
          </w:tcPr>
          <w:p w:rsidR="00CC7179" w:rsidRPr="00C97B16" w:rsidRDefault="00CC7179" w:rsidP="003110E5">
            <w:pPr>
              <w:suppressAutoHyphens w:val="0"/>
              <w:spacing w:before="40" w:after="40" w:line="220" w:lineRule="exact"/>
              <w:ind w:right="113"/>
              <w:jc w:val="center"/>
              <w:rPr>
                <w:sz w:val="18"/>
              </w:rPr>
            </w:pPr>
            <w:r w:rsidRPr="00C97B16">
              <w:rPr>
                <w:sz w:val="18"/>
              </w:rPr>
              <w:t>611.9</w:t>
            </w:r>
          </w:p>
        </w:tc>
        <w:tc>
          <w:tcPr>
            <w:tcW w:w="1843" w:type="dxa"/>
            <w:tcBorders>
              <w:top w:val="single" w:sz="12" w:space="0" w:color="auto"/>
            </w:tcBorders>
            <w:shd w:val="clear" w:color="auto" w:fill="auto"/>
          </w:tcPr>
          <w:p w:rsidR="00CC7179" w:rsidRPr="00C97B16" w:rsidRDefault="00CC7179" w:rsidP="003110E5">
            <w:pPr>
              <w:suppressAutoHyphens w:val="0"/>
              <w:spacing w:before="40" w:after="40" w:line="220" w:lineRule="exact"/>
              <w:ind w:right="113"/>
              <w:jc w:val="center"/>
              <w:rPr>
                <w:sz w:val="18"/>
              </w:rPr>
            </w:pPr>
            <w:r w:rsidRPr="00C97B16">
              <w:rPr>
                <w:sz w:val="18"/>
              </w:rPr>
              <w:t>1.90</w:t>
            </w:r>
          </w:p>
        </w:tc>
      </w:tr>
      <w:tr w:rsidR="00CC7179" w:rsidRPr="00C97B16" w:rsidTr="00C97B16">
        <w:tc>
          <w:tcPr>
            <w:tcW w:w="1841" w:type="dxa"/>
            <w:shd w:val="clear" w:color="auto" w:fill="auto"/>
          </w:tcPr>
          <w:p w:rsidR="00CC7179" w:rsidRPr="00C97B16" w:rsidRDefault="00CC7179" w:rsidP="003110E5">
            <w:pPr>
              <w:suppressAutoHyphens w:val="0"/>
              <w:spacing w:before="40" w:after="40" w:line="220" w:lineRule="exact"/>
              <w:ind w:right="113"/>
              <w:jc w:val="center"/>
              <w:rPr>
                <w:sz w:val="18"/>
              </w:rPr>
            </w:pPr>
            <w:r w:rsidRPr="00C97B16">
              <w:rPr>
                <w:sz w:val="18"/>
              </w:rPr>
              <w:t>-5</w:t>
            </w:r>
          </w:p>
        </w:tc>
        <w:tc>
          <w:tcPr>
            <w:tcW w:w="1843" w:type="dxa"/>
            <w:shd w:val="clear" w:color="auto" w:fill="auto"/>
          </w:tcPr>
          <w:p w:rsidR="00CC7179" w:rsidRPr="00C97B16" w:rsidRDefault="00CC7179" w:rsidP="003110E5">
            <w:pPr>
              <w:suppressAutoHyphens w:val="0"/>
              <w:spacing w:before="40" w:after="40" w:line="220" w:lineRule="exact"/>
              <w:ind w:right="113"/>
              <w:jc w:val="center"/>
              <w:rPr>
                <w:sz w:val="18"/>
              </w:rPr>
            </w:pPr>
            <w:r w:rsidRPr="00C97B16">
              <w:rPr>
                <w:sz w:val="18"/>
              </w:rPr>
              <w:t>0.85</w:t>
            </w:r>
          </w:p>
        </w:tc>
        <w:tc>
          <w:tcPr>
            <w:tcW w:w="1843" w:type="dxa"/>
            <w:shd w:val="clear" w:color="auto" w:fill="auto"/>
          </w:tcPr>
          <w:p w:rsidR="00CC7179" w:rsidRPr="00C97B16" w:rsidRDefault="00CC7179" w:rsidP="003110E5">
            <w:pPr>
              <w:suppressAutoHyphens w:val="0"/>
              <w:spacing w:before="40" w:after="40" w:line="220" w:lineRule="exact"/>
              <w:ind w:right="113"/>
              <w:jc w:val="center"/>
              <w:rPr>
                <w:sz w:val="18"/>
              </w:rPr>
            </w:pPr>
            <w:r w:rsidRPr="00C97B16">
              <w:rPr>
                <w:sz w:val="18"/>
              </w:rPr>
              <w:t>606.5</w:t>
            </w:r>
          </w:p>
        </w:tc>
        <w:tc>
          <w:tcPr>
            <w:tcW w:w="1843" w:type="dxa"/>
            <w:shd w:val="clear" w:color="auto" w:fill="auto"/>
          </w:tcPr>
          <w:p w:rsidR="00CC7179" w:rsidRPr="00C97B16" w:rsidRDefault="00CC7179" w:rsidP="003110E5">
            <w:pPr>
              <w:suppressAutoHyphens w:val="0"/>
              <w:spacing w:before="40" w:after="40" w:line="220" w:lineRule="exact"/>
              <w:ind w:right="113"/>
              <w:jc w:val="center"/>
              <w:rPr>
                <w:sz w:val="18"/>
              </w:rPr>
            </w:pPr>
            <w:r w:rsidRPr="00C97B16">
              <w:rPr>
                <w:sz w:val="18"/>
              </w:rPr>
              <w:t>2.27</w:t>
            </w:r>
          </w:p>
        </w:tc>
      </w:tr>
      <w:tr w:rsidR="00CC7179" w:rsidRPr="00C97B16" w:rsidTr="00C97B16">
        <w:tc>
          <w:tcPr>
            <w:tcW w:w="1841" w:type="dxa"/>
            <w:shd w:val="clear" w:color="auto" w:fill="auto"/>
          </w:tcPr>
          <w:p w:rsidR="00CC7179" w:rsidRPr="00C97B16" w:rsidRDefault="00CC7179" w:rsidP="003110E5">
            <w:pPr>
              <w:suppressAutoHyphens w:val="0"/>
              <w:spacing w:before="40" w:after="40" w:line="220" w:lineRule="exact"/>
              <w:ind w:right="113"/>
              <w:jc w:val="center"/>
              <w:rPr>
                <w:sz w:val="18"/>
              </w:rPr>
            </w:pPr>
            <w:r w:rsidRPr="00C97B16">
              <w:rPr>
                <w:sz w:val="18"/>
              </w:rPr>
              <w:t>0</w:t>
            </w:r>
          </w:p>
        </w:tc>
        <w:tc>
          <w:tcPr>
            <w:tcW w:w="1843" w:type="dxa"/>
            <w:shd w:val="clear" w:color="auto" w:fill="auto"/>
          </w:tcPr>
          <w:p w:rsidR="00CC7179" w:rsidRPr="00C97B16" w:rsidRDefault="00CC7179" w:rsidP="003110E5">
            <w:pPr>
              <w:suppressAutoHyphens w:val="0"/>
              <w:spacing w:before="40" w:after="40" w:line="220" w:lineRule="exact"/>
              <w:ind w:right="113"/>
              <w:jc w:val="center"/>
              <w:rPr>
                <w:sz w:val="18"/>
              </w:rPr>
            </w:pPr>
            <w:r w:rsidRPr="00C97B16">
              <w:rPr>
                <w:sz w:val="18"/>
              </w:rPr>
              <w:t>1.03</w:t>
            </w:r>
          </w:p>
        </w:tc>
        <w:tc>
          <w:tcPr>
            <w:tcW w:w="1843" w:type="dxa"/>
            <w:shd w:val="clear" w:color="auto" w:fill="auto"/>
          </w:tcPr>
          <w:p w:rsidR="00CC7179" w:rsidRPr="00C97B16" w:rsidRDefault="00CC7179" w:rsidP="003110E5">
            <w:pPr>
              <w:suppressAutoHyphens w:val="0"/>
              <w:spacing w:before="40" w:after="40" w:line="220" w:lineRule="exact"/>
              <w:ind w:right="113"/>
              <w:jc w:val="center"/>
              <w:rPr>
                <w:sz w:val="18"/>
              </w:rPr>
            </w:pPr>
            <w:r w:rsidRPr="00C97B16">
              <w:rPr>
                <w:sz w:val="18"/>
              </w:rPr>
              <w:t>601.1</w:t>
            </w:r>
          </w:p>
        </w:tc>
        <w:tc>
          <w:tcPr>
            <w:tcW w:w="1843" w:type="dxa"/>
            <w:shd w:val="clear" w:color="auto" w:fill="auto"/>
          </w:tcPr>
          <w:p w:rsidR="00CC7179" w:rsidRPr="00C97B16" w:rsidRDefault="00CC7179" w:rsidP="003110E5">
            <w:pPr>
              <w:suppressAutoHyphens w:val="0"/>
              <w:spacing w:before="40" w:after="40" w:line="220" w:lineRule="exact"/>
              <w:ind w:right="113"/>
              <w:jc w:val="center"/>
              <w:rPr>
                <w:sz w:val="18"/>
              </w:rPr>
            </w:pPr>
            <w:r w:rsidRPr="00C97B16">
              <w:rPr>
                <w:sz w:val="18"/>
              </w:rPr>
              <w:t>2.72</w:t>
            </w:r>
          </w:p>
        </w:tc>
      </w:tr>
      <w:tr w:rsidR="00CC7179" w:rsidRPr="00C97B16" w:rsidTr="00C97B16">
        <w:tc>
          <w:tcPr>
            <w:tcW w:w="1841" w:type="dxa"/>
            <w:shd w:val="clear" w:color="auto" w:fill="auto"/>
          </w:tcPr>
          <w:p w:rsidR="00CC7179" w:rsidRPr="00C97B16" w:rsidRDefault="00CC7179" w:rsidP="003110E5">
            <w:pPr>
              <w:suppressAutoHyphens w:val="0"/>
              <w:spacing w:before="40" w:after="40" w:line="220" w:lineRule="exact"/>
              <w:ind w:right="113"/>
              <w:jc w:val="center"/>
              <w:rPr>
                <w:sz w:val="18"/>
              </w:rPr>
            </w:pPr>
            <w:r w:rsidRPr="00C97B16">
              <w:rPr>
                <w:sz w:val="18"/>
              </w:rPr>
              <w:t>5</w:t>
            </w:r>
          </w:p>
        </w:tc>
        <w:tc>
          <w:tcPr>
            <w:tcW w:w="1843" w:type="dxa"/>
            <w:shd w:val="clear" w:color="auto" w:fill="auto"/>
          </w:tcPr>
          <w:p w:rsidR="00CC7179" w:rsidRPr="00C97B16" w:rsidRDefault="00CC7179" w:rsidP="003110E5">
            <w:pPr>
              <w:suppressAutoHyphens w:val="0"/>
              <w:spacing w:before="40" w:after="40" w:line="220" w:lineRule="exact"/>
              <w:ind w:right="113"/>
              <w:jc w:val="center"/>
              <w:rPr>
                <w:sz w:val="18"/>
              </w:rPr>
            </w:pPr>
            <w:r w:rsidRPr="00C97B16">
              <w:rPr>
                <w:sz w:val="18"/>
              </w:rPr>
              <w:t>1.24</w:t>
            </w:r>
          </w:p>
        </w:tc>
        <w:tc>
          <w:tcPr>
            <w:tcW w:w="1843" w:type="dxa"/>
            <w:shd w:val="clear" w:color="auto" w:fill="auto"/>
          </w:tcPr>
          <w:p w:rsidR="00CC7179" w:rsidRPr="00C97B16" w:rsidRDefault="00CC7179" w:rsidP="003110E5">
            <w:pPr>
              <w:suppressAutoHyphens w:val="0"/>
              <w:spacing w:before="40" w:after="40" w:line="220" w:lineRule="exact"/>
              <w:ind w:right="113"/>
              <w:jc w:val="center"/>
              <w:rPr>
                <w:sz w:val="18"/>
              </w:rPr>
            </w:pPr>
            <w:r w:rsidRPr="00C97B16">
              <w:rPr>
                <w:sz w:val="18"/>
              </w:rPr>
              <w:t>595.6</w:t>
            </w:r>
          </w:p>
        </w:tc>
        <w:tc>
          <w:tcPr>
            <w:tcW w:w="1843" w:type="dxa"/>
            <w:shd w:val="clear" w:color="auto" w:fill="auto"/>
          </w:tcPr>
          <w:p w:rsidR="00CC7179" w:rsidRPr="00C97B16" w:rsidRDefault="00CC7179" w:rsidP="003110E5">
            <w:pPr>
              <w:suppressAutoHyphens w:val="0"/>
              <w:spacing w:before="40" w:after="40" w:line="220" w:lineRule="exact"/>
              <w:ind w:right="113"/>
              <w:jc w:val="center"/>
              <w:rPr>
                <w:sz w:val="18"/>
              </w:rPr>
            </w:pPr>
            <w:r w:rsidRPr="00C97B16">
              <w:rPr>
                <w:sz w:val="18"/>
              </w:rPr>
              <w:t>3.23</w:t>
            </w:r>
          </w:p>
        </w:tc>
      </w:tr>
      <w:tr w:rsidR="00CC7179" w:rsidRPr="00C97B16" w:rsidTr="00C97B16">
        <w:tc>
          <w:tcPr>
            <w:tcW w:w="1841" w:type="dxa"/>
            <w:shd w:val="clear" w:color="auto" w:fill="auto"/>
          </w:tcPr>
          <w:p w:rsidR="00CC7179" w:rsidRPr="00C97B16" w:rsidRDefault="00CC7179" w:rsidP="003110E5">
            <w:pPr>
              <w:suppressAutoHyphens w:val="0"/>
              <w:spacing w:before="40" w:after="40" w:line="220" w:lineRule="exact"/>
              <w:ind w:right="113"/>
              <w:jc w:val="center"/>
              <w:rPr>
                <w:sz w:val="18"/>
              </w:rPr>
            </w:pPr>
            <w:r w:rsidRPr="00C97B16">
              <w:rPr>
                <w:sz w:val="18"/>
              </w:rPr>
              <w:t>10</w:t>
            </w:r>
          </w:p>
        </w:tc>
        <w:tc>
          <w:tcPr>
            <w:tcW w:w="1843" w:type="dxa"/>
            <w:shd w:val="clear" w:color="auto" w:fill="auto"/>
          </w:tcPr>
          <w:p w:rsidR="00CC7179" w:rsidRPr="00C97B16" w:rsidRDefault="00CC7179" w:rsidP="003110E5">
            <w:pPr>
              <w:suppressAutoHyphens w:val="0"/>
              <w:spacing w:before="40" w:after="40" w:line="220" w:lineRule="exact"/>
              <w:ind w:right="113"/>
              <w:jc w:val="center"/>
              <w:rPr>
                <w:sz w:val="18"/>
              </w:rPr>
            </w:pPr>
            <w:r w:rsidRPr="00C97B16">
              <w:rPr>
                <w:sz w:val="18"/>
              </w:rPr>
              <w:t>1.48</w:t>
            </w:r>
          </w:p>
        </w:tc>
        <w:tc>
          <w:tcPr>
            <w:tcW w:w="1843" w:type="dxa"/>
            <w:shd w:val="clear" w:color="auto" w:fill="auto"/>
          </w:tcPr>
          <w:p w:rsidR="00CC7179" w:rsidRPr="00C97B16" w:rsidRDefault="00CC7179" w:rsidP="003110E5">
            <w:pPr>
              <w:suppressAutoHyphens w:val="0"/>
              <w:spacing w:before="40" w:after="40" w:line="220" w:lineRule="exact"/>
              <w:ind w:right="113"/>
              <w:jc w:val="center"/>
              <w:rPr>
                <w:sz w:val="18"/>
              </w:rPr>
            </w:pPr>
            <w:r w:rsidRPr="00C97B16">
              <w:rPr>
                <w:sz w:val="18"/>
              </w:rPr>
              <w:t>590.1</w:t>
            </w:r>
          </w:p>
        </w:tc>
        <w:tc>
          <w:tcPr>
            <w:tcW w:w="1843" w:type="dxa"/>
            <w:shd w:val="clear" w:color="auto" w:fill="auto"/>
          </w:tcPr>
          <w:p w:rsidR="00CC7179" w:rsidRPr="00C97B16" w:rsidRDefault="00CC7179" w:rsidP="003110E5">
            <w:pPr>
              <w:suppressAutoHyphens w:val="0"/>
              <w:spacing w:before="40" w:after="40" w:line="220" w:lineRule="exact"/>
              <w:ind w:right="113"/>
              <w:jc w:val="center"/>
              <w:rPr>
                <w:sz w:val="18"/>
              </w:rPr>
            </w:pPr>
            <w:r w:rsidRPr="00C97B16">
              <w:rPr>
                <w:sz w:val="18"/>
              </w:rPr>
              <w:t>3.81</w:t>
            </w:r>
          </w:p>
        </w:tc>
      </w:tr>
      <w:tr w:rsidR="00CC7179" w:rsidRPr="00C97B16" w:rsidTr="00C97B16">
        <w:tc>
          <w:tcPr>
            <w:tcW w:w="1841" w:type="dxa"/>
            <w:shd w:val="clear" w:color="auto" w:fill="auto"/>
          </w:tcPr>
          <w:p w:rsidR="00CC7179" w:rsidRPr="00C97B16" w:rsidRDefault="00CC7179" w:rsidP="003110E5">
            <w:pPr>
              <w:suppressAutoHyphens w:val="0"/>
              <w:spacing w:before="40" w:after="40" w:line="220" w:lineRule="exact"/>
              <w:ind w:right="113"/>
              <w:jc w:val="center"/>
              <w:rPr>
                <w:sz w:val="18"/>
              </w:rPr>
            </w:pPr>
            <w:r w:rsidRPr="00C97B16">
              <w:rPr>
                <w:sz w:val="18"/>
              </w:rPr>
              <w:t>15</w:t>
            </w:r>
          </w:p>
        </w:tc>
        <w:tc>
          <w:tcPr>
            <w:tcW w:w="1843" w:type="dxa"/>
            <w:shd w:val="clear" w:color="auto" w:fill="auto"/>
          </w:tcPr>
          <w:p w:rsidR="00CC7179" w:rsidRPr="00C97B16" w:rsidRDefault="00CC7179" w:rsidP="003110E5">
            <w:pPr>
              <w:suppressAutoHyphens w:val="0"/>
              <w:spacing w:before="40" w:after="40" w:line="220" w:lineRule="exact"/>
              <w:ind w:right="113"/>
              <w:jc w:val="center"/>
              <w:rPr>
                <w:sz w:val="18"/>
              </w:rPr>
            </w:pPr>
            <w:r w:rsidRPr="00C97B16">
              <w:rPr>
                <w:sz w:val="18"/>
              </w:rPr>
              <w:t>1.76</w:t>
            </w:r>
          </w:p>
        </w:tc>
        <w:tc>
          <w:tcPr>
            <w:tcW w:w="1843" w:type="dxa"/>
            <w:shd w:val="clear" w:color="auto" w:fill="auto"/>
          </w:tcPr>
          <w:p w:rsidR="00CC7179" w:rsidRPr="00C97B16" w:rsidRDefault="00CC7179" w:rsidP="003110E5">
            <w:pPr>
              <w:suppressAutoHyphens w:val="0"/>
              <w:spacing w:before="40" w:after="40" w:line="220" w:lineRule="exact"/>
              <w:ind w:right="113"/>
              <w:jc w:val="center"/>
              <w:rPr>
                <w:sz w:val="18"/>
              </w:rPr>
            </w:pPr>
            <w:r w:rsidRPr="00C97B16">
              <w:rPr>
                <w:sz w:val="18"/>
              </w:rPr>
              <w:t>584.4</w:t>
            </w:r>
          </w:p>
        </w:tc>
        <w:tc>
          <w:tcPr>
            <w:tcW w:w="1843" w:type="dxa"/>
            <w:shd w:val="clear" w:color="auto" w:fill="auto"/>
          </w:tcPr>
          <w:p w:rsidR="00CC7179" w:rsidRPr="00C97B16" w:rsidRDefault="00CC7179" w:rsidP="003110E5">
            <w:pPr>
              <w:suppressAutoHyphens w:val="0"/>
              <w:spacing w:before="40" w:after="40" w:line="220" w:lineRule="exact"/>
              <w:ind w:right="113"/>
              <w:jc w:val="center"/>
              <w:rPr>
                <w:sz w:val="18"/>
              </w:rPr>
            </w:pPr>
            <w:r w:rsidRPr="00C97B16">
              <w:rPr>
                <w:sz w:val="18"/>
              </w:rPr>
              <w:t>4.49</w:t>
            </w:r>
          </w:p>
        </w:tc>
      </w:tr>
      <w:tr w:rsidR="00CC7179" w:rsidRPr="00C97B16" w:rsidTr="00C97B16">
        <w:tc>
          <w:tcPr>
            <w:tcW w:w="1841" w:type="dxa"/>
            <w:shd w:val="clear" w:color="auto" w:fill="auto"/>
          </w:tcPr>
          <w:p w:rsidR="00CC7179" w:rsidRPr="00C97B16" w:rsidRDefault="00CC7179" w:rsidP="003110E5">
            <w:pPr>
              <w:suppressAutoHyphens w:val="0"/>
              <w:spacing w:before="40" w:after="40" w:line="220" w:lineRule="exact"/>
              <w:ind w:right="113"/>
              <w:jc w:val="center"/>
              <w:rPr>
                <w:sz w:val="18"/>
              </w:rPr>
            </w:pPr>
            <w:r w:rsidRPr="00C97B16">
              <w:rPr>
                <w:sz w:val="18"/>
              </w:rPr>
              <w:t>20</w:t>
            </w:r>
          </w:p>
        </w:tc>
        <w:tc>
          <w:tcPr>
            <w:tcW w:w="1843" w:type="dxa"/>
            <w:shd w:val="clear" w:color="auto" w:fill="auto"/>
          </w:tcPr>
          <w:p w:rsidR="00CC7179" w:rsidRPr="00C97B16" w:rsidRDefault="00CC7179" w:rsidP="003110E5">
            <w:pPr>
              <w:suppressAutoHyphens w:val="0"/>
              <w:spacing w:before="40" w:after="40" w:line="220" w:lineRule="exact"/>
              <w:ind w:right="113"/>
              <w:jc w:val="center"/>
              <w:rPr>
                <w:sz w:val="18"/>
              </w:rPr>
            </w:pPr>
            <w:r w:rsidRPr="00C97B16">
              <w:rPr>
                <w:sz w:val="18"/>
              </w:rPr>
              <w:t>2.07</w:t>
            </w:r>
          </w:p>
        </w:tc>
        <w:tc>
          <w:tcPr>
            <w:tcW w:w="1843" w:type="dxa"/>
            <w:shd w:val="clear" w:color="auto" w:fill="auto"/>
          </w:tcPr>
          <w:p w:rsidR="00CC7179" w:rsidRPr="00C97B16" w:rsidRDefault="00CC7179" w:rsidP="003110E5">
            <w:pPr>
              <w:suppressAutoHyphens w:val="0"/>
              <w:spacing w:before="40" w:after="40" w:line="220" w:lineRule="exact"/>
              <w:ind w:right="113"/>
              <w:jc w:val="center"/>
              <w:rPr>
                <w:sz w:val="18"/>
              </w:rPr>
            </w:pPr>
            <w:r w:rsidRPr="00C97B16">
              <w:rPr>
                <w:sz w:val="18"/>
              </w:rPr>
              <w:t>578.7</w:t>
            </w:r>
          </w:p>
        </w:tc>
        <w:tc>
          <w:tcPr>
            <w:tcW w:w="1843" w:type="dxa"/>
            <w:shd w:val="clear" w:color="auto" w:fill="auto"/>
          </w:tcPr>
          <w:p w:rsidR="00CC7179" w:rsidRPr="00C97B16" w:rsidRDefault="00CC7179" w:rsidP="003110E5">
            <w:pPr>
              <w:suppressAutoHyphens w:val="0"/>
              <w:spacing w:before="40" w:after="40" w:line="220" w:lineRule="exact"/>
              <w:ind w:right="113"/>
              <w:jc w:val="center"/>
              <w:rPr>
                <w:sz w:val="18"/>
              </w:rPr>
            </w:pPr>
            <w:r w:rsidRPr="00C97B16">
              <w:rPr>
                <w:sz w:val="18"/>
              </w:rPr>
              <w:t>5.23</w:t>
            </w:r>
          </w:p>
        </w:tc>
      </w:tr>
      <w:tr w:rsidR="00CC7179" w:rsidRPr="00C97B16" w:rsidTr="00C97B16">
        <w:tc>
          <w:tcPr>
            <w:tcW w:w="1841" w:type="dxa"/>
            <w:shd w:val="clear" w:color="auto" w:fill="auto"/>
          </w:tcPr>
          <w:p w:rsidR="00CC7179" w:rsidRPr="00C97B16" w:rsidRDefault="00CC7179" w:rsidP="003110E5">
            <w:pPr>
              <w:suppressAutoHyphens w:val="0"/>
              <w:spacing w:before="40" w:after="40" w:line="220" w:lineRule="exact"/>
              <w:ind w:right="113"/>
              <w:jc w:val="center"/>
              <w:rPr>
                <w:sz w:val="18"/>
              </w:rPr>
            </w:pPr>
            <w:r w:rsidRPr="00C97B16">
              <w:rPr>
                <w:sz w:val="18"/>
              </w:rPr>
              <w:t>25</w:t>
            </w:r>
          </w:p>
        </w:tc>
        <w:tc>
          <w:tcPr>
            <w:tcW w:w="1843" w:type="dxa"/>
            <w:shd w:val="clear" w:color="auto" w:fill="auto"/>
          </w:tcPr>
          <w:p w:rsidR="00CC7179" w:rsidRPr="00C97B16" w:rsidRDefault="00CC7179" w:rsidP="003110E5">
            <w:pPr>
              <w:suppressAutoHyphens w:val="0"/>
              <w:spacing w:before="40" w:after="40" w:line="220" w:lineRule="exact"/>
              <w:ind w:right="113"/>
              <w:jc w:val="center"/>
              <w:rPr>
                <w:sz w:val="18"/>
              </w:rPr>
            </w:pPr>
            <w:r w:rsidRPr="00C97B16">
              <w:rPr>
                <w:sz w:val="18"/>
              </w:rPr>
              <w:t>2.43</w:t>
            </w:r>
          </w:p>
        </w:tc>
        <w:tc>
          <w:tcPr>
            <w:tcW w:w="1843" w:type="dxa"/>
            <w:shd w:val="clear" w:color="auto" w:fill="auto"/>
          </w:tcPr>
          <w:p w:rsidR="00CC7179" w:rsidRPr="00C97B16" w:rsidRDefault="00CC7179" w:rsidP="003110E5">
            <w:pPr>
              <w:suppressAutoHyphens w:val="0"/>
              <w:spacing w:before="40" w:after="40" w:line="220" w:lineRule="exact"/>
              <w:ind w:right="113"/>
              <w:jc w:val="center"/>
              <w:rPr>
                <w:sz w:val="18"/>
              </w:rPr>
            </w:pPr>
            <w:r w:rsidRPr="00C97B16">
              <w:rPr>
                <w:sz w:val="18"/>
              </w:rPr>
              <w:t>572.9</w:t>
            </w:r>
          </w:p>
        </w:tc>
        <w:tc>
          <w:tcPr>
            <w:tcW w:w="1843" w:type="dxa"/>
            <w:shd w:val="clear" w:color="auto" w:fill="auto"/>
          </w:tcPr>
          <w:p w:rsidR="00CC7179" w:rsidRPr="00C97B16" w:rsidRDefault="00CC7179" w:rsidP="003110E5">
            <w:pPr>
              <w:suppressAutoHyphens w:val="0"/>
              <w:spacing w:before="40" w:after="40" w:line="220" w:lineRule="exact"/>
              <w:ind w:right="113"/>
              <w:jc w:val="center"/>
              <w:rPr>
                <w:sz w:val="18"/>
              </w:rPr>
            </w:pPr>
            <w:r w:rsidRPr="00C97B16">
              <w:rPr>
                <w:sz w:val="18"/>
              </w:rPr>
              <w:t>6.09</w:t>
            </w:r>
          </w:p>
        </w:tc>
      </w:tr>
      <w:tr w:rsidR="00CC7179" w:rsidRPr="00C97B16" w:rsidTr="00C97B16">
        <w:tc>
          <w:tcPr>
            <w:tcW w:w="1841" w:type="dxa"/>
            <w:shd w:val="clear" w:color="auto" w:fill="auto"/>
          </w:tcPr>
          <w:p w:rsidR="00CC7179" w:rsidRPr="00C97B16" w:rsidRDefault="00CC7179" w:rsidP="003110E5">
            <w:pPr>
              <w:suppressAutoHyphens w:val="0"/>
              <w:spacing w:before="40" w:after="40" w:line="220" w:lineRule="exact"/>
              <w:ind w:right="113"/>
              <w:jc w:val="center"/>
              <w:rPr>
                <w:sz w:val="18"/>
              </w:rPr>
            </w:pPr>
            <w:r w:rsidRPr="00C97B16">
              <w:rPr>
                <w:sz w:val="18"/>
              </w:rPr>
              <w:t>30</w:t>
            </w:r>
          </w:p>
        </w:tc>
        <w:tc>
          <w:tcPr>
            <w:tcW w:w="1843" w:type="dxa"/>
            <w:shd w:val="clear" w:color="auto" w:fill="auto"/>
          </w:tcPr>
          <w:p w:rsidR="00CC7179" w:rsidRPr="00C97B16" w:rsidRDefault="00CC7179" w:rsidP="003110E5">
            <w:pPr>
              <w:suppressAutoHyphens w:val="0"/>
              <w:spacing w:before="40" w:after="40" w:line="220" w:lineRule="exact"/>
              <w:ind w:right="113"/>
              <w:jc w:val="center"/>
              <w:rPr>
                <w:sz w:val="18"/>
              </w:rPr>
            </w:pPr>
            <w:r w:rsidRPr="00C97B16">
              <w:rPr>
                <w:sz w:val="18"/>
              </w:rPr>
              <w:t>2.83</w:t>
            </w:r>
          </w:p>
        </w:tc>
        <w:tc>
          <w:tcPr>
            <w:tcW w:w="1843" w:type="dxa"/>
            <w:shd w:val="clear" w:color="auto" w:fill="auto"/>
          </w:tcPr>
          <w:p w:rsidR="00CC7179" w:rsidRPr="00C97B16" w:rsidRDefault="00CC7179" w:rsidP="003110E5">
            <w:pPr>
              <w:suppressAutoHyphens w:val="0"/>
              <w:spacing w:before="40" w:after="40" w:line="220" w:lineRule="exact"/>
              <w:ind w:right="113"/>
              <w:jc w:val="center"/>
              <w:rPr>
                <w:sz w:val="18"/>
              </w:rPr>
            </w:pPr>
            <w:r w:rsidRPr="00C97B16">
              <w:rPr>
                <w:sz w:val="18"/>
              </w:rPr>
              <w:t>566.9</w:t>
            </w:r>
          </w:p>
        </w:tc>
        <w:tc>
          <w:tcPr>
            <w:tcW w:w="1843" w:type="dxa"/>
            <w:shd w:val="clear" w:color="auto" w:fill="auto"/>
          </w:tcPr>
          <w:p w:rsidR="00CC7179" w:rsidRPr="00C97B16" w:rsidRDefault="00CC7179" w:rsidP="003110E5">
            <w:pPr>
              <w:suppressAutoHyphens w:val="0"/>
              <w:spacing w:before="40" w:after="40" w:line="220" w:lineRule="exact"/>
              <w:ind w:right="113"/>
              <w:jc w:val="center"/>
              <w:rPr>
                <w:sz w:val="18"/>
              </w:rPr>
            </w:pPr>
            <w:r w:rsidRPr="00C97B16">
              <w:rPr>
                <w:sz w:val="18"/>
              </w:rPr>
              <w:t>7.04</w:t>
            </w:r>
          </w:p>
        </w:tc>
      </w:tr>
      <w:tr w:rsidR="00CC7179" w:rsidRPr="00C97B16" w:rsidTr="00C97B16">
        <w:tc>
          <w:tcPr>
            <w:tcW w:w="1841" w:type="dxa"/>
            <w:shd w:val="clear" w:color="auto" w:fill="auto"/>
          </w:tcPr>
          <w:p w:rsidR="00CC7179" w:rsidRPr="00C97B16" w:rsidRDefault="00CC7179" w:rsidP="003110E5">
            <w:pPr>
              <w:suppressAutoHyphens w:val="0"/>
              <w:spacing w:before="40" w:after="40" w:line="220" w:lineRule="exact"/>
              <w:ind w:right="113"/>
              <w:jc w:val="center"/>
              <w:rPr>
                <w:sz w:val="18"/>
              </w:rPr>
            </w:pPr>
            <w:r w:rsidRPr="00C97B16">
              <w:rPr>
                <w:sz w:val="18"/>
              </w:rPr>
              <w:t>35</w:t>
            </w:r>
          </w:p>
        </w:tc>
        <w:tc>
          <w:tcPr>
            <w:tcW w:w="1843" w:type="dxa"/>
            <w:shd w:val="clear" w:color="auto" w:fill="auto"/>
          </w:tcPr>
          <w:p w:rsidR="00CC7179" w:rsidRPr="00C97B16" w:rsidRDefault="00CC7179" w:rsidP="003110E5">
            <w:pPr>
              <w:suppressAutoHyphens w:val="0"/>
              <w:spacing w:before="40" w:after="40" w:line="220" w:lineRule="exact"/>
              <w:ind w:right="113"/>
              <w:jc w:val="center"/>
              <w:rPr>
                <w:sz w:val="18"/>
              </w:rPr>
            </w:pPr>
            <w:r w:rsidRPr="00C97B16">
              <w:rPr>
                <w:sz w:val="18"/>
              </w:rPr>
              <w:t>3.27</w:t>
            </w:r>
          </w:p>
        </w:tc>
        <w:tc>
          <w:tcPr>
            <w:tcW w:w="1843" w:type="dxa"/>
            <w:shd w:val="clear" w:color="auto" w:fill="auto"/>
          </w:tcPr>
          <w:p w:rsidR="00CC7179" w:rsidRPr="00C97B16" w:rsidRDefault="00CC7179" w:rsidP="003110E5">
            <w:pPr>
              <w:suppressAutoHyphens w:val="0"/>
              <w:spacing w:before="40" w:after="40" w:line="220" w:lineRule="exact"/>
              <w:ind w:right="113"/>
              <w:jc w:val="center"/>
              <w:rPr>
                <w:sz w:val="18"/>
              </w:rPr>
            </w:pPr>
            <w:r w:rsidRPr="00C97B16">
              <w:rPr>
                <w:sz w:val="18"/>
              </w:rPr>
              <w:t>560.9</w:t>
            </w:r>
          </w:p>
        </w:tc>
        <w:tc>
          <w:tcPr>
            <w:tcW w:w="1843" w:type="dxa"/>
            <w:shd w:val="clear" w:color="auto" w:fill="auto"/>
          </w:tcPr>
          <w:p w:rsidR="00CC7179" w:rsidRPr="00C97B16" w:rsidRDefault="00CC7179" w:rsidP="003110E5">
            <w:pPr>
              <w:suppressAutoHyphens w:val="0"/>
              <w:spacing w:before="40" w:after="40" w:line="220" w:lineRule="exact"/>
              <w:ind w:right="113"/>
              <w:jc w:val="center"/>
              <w:rPr>
                <w:sz w:val="18"/>
              </w:rPr>
            </w:pPr>
          </w:p>
        </w:tc>
      </w:tr>
      <w:tr w:rsidR="00CC7179" w:rsidRPr="00C97B16" w:rsidTr="00C97B16">
        <w:tc>
          <w:tcPr>
            <w:tcW w:w="1841" w:type="dxa"/>
            <w:shd w:val="clear" w:color="auto" w:fill="auto"/>
          </w:tcPr>
          <w:p w:rsidR="00CC7179" w:rsidRPr="00C97B16" w:rsidRDefault="00CC7179" w:rsidP="003110E5">
            <w:pPr>
              <w:suppressAutoHyphens w:val="0"/>
              <w:spacing w:before="40" w:after="40" w:line="220" w:lineRule="exact"/>
              <w:ind w:right="113"/>
              <w:jc w:val="center"/>
              <w:rPr>
                <w:sz w:val="18"/>
              </w:rPr>
            </w:pPr>
            <w:r w:rsidRPr="00C97B16">
              <w:rPr>
                <w:sz w:val="18"/>
              </w:rPr>
              <w:t>40</w:t>
            </w:r>
          </w:p>
        </w:tc>
        <w:tc>
          <w:tcPr>
            <w:tcW w:w="1843" w:type="dxa"/>
            <w:shd w:val="clear" w:color="auto" w:fill="auto"/>
          </w:tcPr>
          <w:p w:rsidR="00CC7179" w:rsidRPr="00C97B16" w:rsidRDefault="00CC7179" w:rsidP="003110E5">
            <w:pPr>
              <w:suppressAutoHyphens w:val="0"/>
              <w:spacing w:before="40" w:after="40" w:line="220" w:lineRule="exact"/>
              <w:ind w:right="113"/>
              <w:jc w:val="center"/>
              <w:rPr>
                <w:sz w:val="18"/>
              </w:rPr>
            </w:pPr>
            <w:r w:rsidRPr="00C97B16">
              <w:rPr>
                <w:sz w:val="18"/>
              </w:rPr>
              <w:t>3.77</w:t>
            </w:r>
          </w:p>
        </w:tc>
        <w:tc>
          <w:tcPr>
            <w:tcW w:w="1843" w:type="dxa"/>
            <w:shd w:val="clear" w:color="auto" w:fill="auto"/>
          </w:tcPr>
          <w:p w:rsidR="00CC7179" w:rsidRPr="00C97B16" w:rsidRDefault="00CC7179" w:rsidP="003110E5">
            <w:pPr>
              <w:suppressAutoHyphens w:val="0"/>
              <w:spacing w:before="40" w:after="40" w:line="220" w:lineRule="exact"/>
              <w:ind w:right="113"/>
              <w:jc w:val="center"/>
              <w:rPr>
                <w:sz w:val="18"/>
              </w:rPr>
            </w:pPr>
            <w:r w:rsidRPr="00C97B16">
              <w:rPr>
                <w:sz w:val="18"/>
              </w:rPr>
              <w:t>554.7</w:t>
            </w:r>
          </w:p>
        </w:tc>
        <w:tc>
          <w:tcPr>
            <w:tcW w:w="1843" w:type="dxa"/>
            <w:shd w:val="clear" w:color="auto" w:fill="auto"/>
          </w:tcPr>
          <w:p w:rsidR="00CC7179" w:rsidRPr="00C97B16" w:rsidRDefault="00CC7179" w:rsidP="003110E5">
            <w:pPr>
              <w:suppressAutoHyphens w:val="0"/>
              <w:spacing w:before="40" w:after="40" w:line="220" w:lineRule="exact"/>
              <w:ind w:right="113"/>
              <w:jc w:val="center"/>
              <w:rPr>
                <w:sz w:val="18"/>
              </w:rPr>
            </w:pPr>
          </w:p>
        </w:tc>
      </w:tr>
      <w:tr w:rsidR="00CC7179" w:rsidRPr="00C97B16" w:rsidTr="00C97B16">
        <w:tc>
          <w:tcPr>
            <w:tcW w:w="1841" w:type="dxa"/>
            <w:shd w:val="clear" w:color="auto" w:fill="auto"/>
          </w:tcPr>
          <w:p w:rsidR="00CC7179" w:rsidRPr="00C97B16" w:rsidRDefault="00CC7179" w:rsidP="003110E5">
            <w:pPr>
              <w:suppressAutoHyphens w:val="0"/>
              <w:spacing w:before="40" w:after="40" w:line="220" w:lineRule="exact"/>
              <w:ind w:right="113"/>
              <w:jc w:val="center"/>
              <w:rPr>
                <w:sz w:val="18"/>
              </w:rPr>
            </w:pPr>
            <w:r w:rsidRPr="00C97B16">
              <w:rPr>
                <w:sz w:val="18"/>
              </w:rPr>
              <w:t>45</w:t>
            </w:r>
          </w:p>
        </w:tc>
        <w:tc>
          <w:tcPr>
            <w:tcW w:w="1843" w:type="dxa"/>
            <w:shd w:val="clear" w:color="auto" w:fill="auto"/>
          </w:tcPr>
          <w:p w:rsidR="00CC7179" w:rsidRPr="00C97B16" w:rsidRDefault="00CC7179" w:rsidP="003110E5">
            <w:pPr>
              <w:suppressAutoHyphens w:val="0"/>
              <w:spacing w:before="40" w:after="40" w:line="220" w:lineRule="exact"/>
              <w:ind w:right="113"/>
              <w:jc w:val="center"/>
              <w:rPr>
                <w:sz w:val="18"/>
              </w:rPr>
            </w:pPr>
            <w:r w:rsidRPr="00C97B16">
              <w:rPr>
                <w:sz w:val="18"/>
              </w:rPr>
              <w:t>4.32</w:t>
            </w:r>
          </w:p>
        </w:tc>
        <w:tc>
          <w:tcPr>
            <w:tcW w:w="1843" w:type="dxa"/>
            <w:shd w:val="clear" w:color="auto" w:fill="auto"/>
          </w:tcPr>
          <w:p w:rsidR="00CC7179" w:rsidRPr="00C97B16" w:rsidRDefault="00CC7179" w:rsidP="003110E5">
            <w:pPr>
              <w:suppressAutoHyphens w:val="0"/>
              <w:spacing w:before="40" w:after="40" w:line="220" w:lineRule="exact"/>
              <w:ind w:right="113"/>
              <w:jc w:val="center"/>
              <w:rPr>
                <w:sz w:val="18"/>
              </w:rPr>
            </w:pPr>
            <w:r w:rsidRPr="00C97B16">
              <w:rPr>
                <w:sz w:val="18"/>
              </w:rPr>
              <w:t>548.5</w:t>
            </w:r>
          </w:p>
        </w:tc>
        <w:tc>
          <w:tcPr>
            <w:tcW w:w="1843" w:type="dxa"/>
            <w:shd w:val="clear" w:color="auto" w:fill="auto"/>
          </w:tcPr>
          <w:p w:rsidR="00CC7179" w:rsidRPr="00C97B16" w:rsidRDefault="00CC7179" w:rsidP="003110E5">
            <w:pPr>
              <w:suppressAutoHyphens w:val="0"/>
              <w:spacing w:before="40" w:after="40" w:line="220" w:lineRule="exact"/>
              <w:ind w:right="113"/>
              <w:jc w:val="center"/>
              <w:rPr>
                <w:sz w:val="18"/>
              </w:rPr>
            </w:pPr>
          </w:p>
        </w:tc>
      </w:tr>
      <w:tr w:rsidR="00CC7179" w:rsidRPr="00C97B16" w:rsidTr="00C97B16">
        <w:tc>
          <w:tcPr>
            <w:tcW w:w="1841" w:type="dxa"/>
            <w:shd w:val="clear" w:color="auto" w:fill="auto"/>
          </w:tcPr>
          <w:p w:rsidR="00CC7179" w:rsidRPr="00C97B16" w:rsidRDefault="00CC7179" w:rsidP="003110E5">
            <w:pPr>
              <w:suppressAutoHyphens w:val="0"/>
              <w:spacing w:before="40" w:after="40" w:line="220" w:lineRule="exact"/>
              <w:ind w:right="113"/>
              <w:jc w:val="center"/>
              <w:rPr>
                <w:sz w:val="18"/>
              </w:rPr>
            </w:pPr>
            <w:r w:rsidRPr="00C97B16">
              <w:rPr>
                <w:sz w:val="18"/>
              </w:rPr>
              <w:t>50</w:t>
            </w:r>
          </w:p>
        </w:tc>
        <w:tc>
          <w:tcPr>
            <w:tcW w:w="1843" w:type="dxa"/>
            <w:shd w:val="clear" w:color="auto" w:fill="auto"/>
          </w:tcPr>
          <w:p w:rsidR="00CC7179" w:rsidRPr="00C97B16" w:rsidRDefault="00CC7179" w:rsidP="003110E5">
            <w:pPr>
              <w:suppressAutoHyphens w:val="0"/>
              <w:spacing w:before="40" w:after="40" w:line="220" w:lineRule="exact"/>
              <w:ind w:right="113"/>
              <w:jc w:val="center"/>
              <w:rPr>
                <w:sz w:val="18"/>
              </w:rPr>
            </w:pPr>
            <w:r w:rsidRPr="00C97B16">
              <w:rPr>
                <w:sz w:val="18"/>
              </w:rPr>
              <w:t>4.93</w:t>
            </w:r>
          </w:p>
        </w:tc>
        <w:tc>
          <w:tcPr>
            <w:tcW w:w="1843" w:type="dxa"/>
            <w:shd w:val="clear" w:color="auto" w:fill="auto"/>
          </w:tcPr>
          <w:p w:rsidR="00CC7179" w:rsidRPr="00C97B16" w:rsidRDefault="00CC7179" w:rsidP="003110E5">
            <w:pPr>
              <w:suppressAutoHyphens w:val="0"/>
              <w:spacing w:before="40" w:after="40" w:line="220" w:lineRule="exact"/>
              <w:ind w:right="113"/>
              <w:jc w:val="center"/>
              <w:rPr>
                <w:sz w:val="18"/>
              </w:rPr>
            </w:pPr>
            <w:r w:rsidRPr="00C97B16">
              <w:rPr>
                <w:sz w:val="18"/>
              </w:rPr>
              <w:t>542.0</w:t>
            </w:r>
          </w:p>
        </w:tc>
        <w:tc>
          <w:tcPr>
            <w:tcW w:w="1843" w:type="dxa"/>
            <w:shd w:val="clear" w:color="auto" w:fill="auto"/>
          </w:tcPr>
          <w:p w:rsidR="00CC7179" w:rsidRPr="00C97B16" w:rsidRDefault="00CC7179" w:rsidP="003110E5">
            <w:pPr>
              <w:suppressAutoHyphens w:val="0"/>
              <w:spacing w:before="40" w:after="40" w:line="220" w:lineRule="exact"/>
              <w:ind w:right="113"/>
              <w:jc w:val="center"/>
              <w:rPr>
                <w:sz w:val="18"/>
              </w:rPr>
            </w:pPr>
          </w:p>
        </w:tc>
      </w:tr>
    </w:tbl>
    <w:p w:rsidR="00CC7179" w:rsidRPr="00844E4A" w:rsidRDefault="00CC7179" w:rsidP="003F597A">
      <w:pPr>
        <w:pStyle w:val="SingleTxtG"/>
      </w:pPr>
      <w:r w:rsidRPr="00844E4A">
        <w:br w:type="page"/>
        <w:t>Substance properties VINYL CHLORIDE, STABILIZED</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3981"/>
        <w:gridCol w:w="3389"/>
      </w:tblGrid>
      <w:tr w:rsidR="00CC7179" w:rsidRPr="00844E4A" w:rsidTr="00CC7179">
        <w:trPr>
          <w:tblHeader/>
        </w:trPr>
        <w:tc>
          <w:tcPr>
            <w:tcW w:w="3981" w:type="dxa"/>
            <w:tcBorders>
              <w:top w:val="single" w:sz="4" w:space="0" w:color="auto"/>
              <w:bottom w:val="nil"/>
            </w:tcBorders>
            <w:shd w:val="clear" w:color="auto" w:fill="auto"/>
            <w:vAlign w:val="bottom"/>
          </w:tcPr>
          <w:p w:rsidR="00CC7179" w:rsidRPr="00844E4A" w:rsidRDefault="00CC7179" w:rsidP="003F597A">
            <w:pPr>
              <w:suppressAutoHyphens w:val="0"/>
              <w:spacing w:before="40" w:after="120" w:line="220" w:lineRule="exact"/>
              <w:ind w:right="113"/>
            </w:pPr>
            <w:r w:rsidRPr="00844E4A">
              <w:t xml:space="preserve">Name: </w:t>
            </w:r>
            <w:r w:rsidRPr="006E1B71">
              <w:rPr>
                <w:b/>
              </w:rPr>
              <w:t>VINYL CHLORIDE, STABILIZED</w:t>
            </w:r>
          </w:p>
        </w:tc>
        <w:tc>
          <w:tcPr>
            <w:tcW w:w="3389" w:type="dxa"/>
            <w:tcBorders>
              <w:top w:val="single" w:sz="4" w:space="0" w:color="auto"/>
              <w:bottom w:val="nil"/>
            </w:tcBorders>
            <w:shd w:val="clear" w:color="auto" w:fill="auto"/>
            <w:vAlign w:val="bottom"/>
          </w:tcPr>
          <w:p w:rsidR="00CC7179" w:rsidRPr="00844E4A" w:rsidRDefault="00CC7179" w:rsidP="003F597A">
            <w:pPr>
              <w:suppressAutoHyphens w:val="0"/>
              <w:spacing w:before="40" w:after="120" w:line="220" w:lineRule="exact"/>
              <w:ind w:right="113"/>
            </w:pPr>
            <w:r w:rsidRPr="00844E4A">
              <w:t xml:space="preserve">UN No.: </w:t>
            </w:r>
            <w:r w:rsidRPr="00A5358B">
              <w:rPr>
                <w:b/>
              </w:rPr>
              <w:t>1086</w:t>
            </w:r>
          </w:p>
        </w:tc>
      </w:tr>
      <w:tr w:rsidR="00CC7179" w:rsidRPr="00844E4A" w:rsidTr="00CC7179">
        <w:tc>
          <w:tcPr>
            <w:tcW w:w="3981" w:type="dxa"/>
            <w:tcBorders>
              <w:top w:val="nil"/>
            </w:tcBorders>
            <w:shd w:val="clear" w:color="auto" w:fill="auto"/>
          </w:tcPr>
          <w:p w:rsidR="00CC7179" w:rsidRPr="00844E4A" w:rsidRDefault="00CC7179" w:rsidP="003F597A">
            <w:pPr>
              <w:suppressAutoHyphens w:val="0"/>
              <w:spacing w:before="40" w:after="120" w:line="220" w:lineRule="exact"/>
              <w:ind w:right="113"/>
            </w:pPr>
            <w:r w:rsidRPr="00844E4A">
              <w:t xml:space="preserve">Formula: </w:t>
            </w:r>
            <w:r w:rsidRPr="002D293B">
              <w:rPr>
                <w:b/>
              </w:rPr>
              <w:t>C</w:t>
            </w:r>
            <w:r w:rsidRPr="001376DC">
              <w:rPr>
                <w:b/>
                <w:vertAlign w:val="subscript"/>
              </w:rPr>
              <w:t>2</w:t>
            </w:r>
            <w:r w:rsidRPr="002D293B">
              <w:rPr>
                <w:b/>
              </w:rPr>
              <w:t>H</w:t>
            </w:r>
            <w:r w:rsidRPr="001376DC">
              <w:rPr>
                <w:b/>
                <w:vertAlign w:val="subscript"/>
              </w:rPr>
              <w:t>3</w:t>
            </w:r>
            <w:r w:rsidRPr="002D293B">
              <w:rPr>
                <w:b/>
              </w:rPr>
              <w:t>Cl</w:t>
            </w:r>
          </w:p>
        </w:tc>
        <w:tc>
          <w:tcPr>
            <w:tcW w:w="3389" w:type="dxa"/>
            <w:tcBorders>
              <w:top w:val="nil"/>
            </w:tcBorders>
            <w:shd w:val="clear" w:color="auto" w:fill="auto"/>
            <w:vAlign w:val="bottom"/>
          </w:tcPr>
          <w:p w:rsidR="00CC7179" w:rsidRPr="00844E4A" w:rsidRDefault="00CC7179" w:rsidP="003F597A">
            <w:pPr>
              <w:suppressAutoHyphens w:val="0"/>
              <w:spacing w:before="40" w:after="120" w:line="220" w:lineRule="exact"/>
              <w:ind w:right="113"/>
            </w:pPr>
          </w:p>
        </w:tc>
      </w:tr>
      <w:tr w:rsidR="00CC7179" w:rsidRPr="00844E4A" w:rsidTr="00CC7179">
        <w:tc>
          <w:tcPr>
            <w:tcW w:w="3981" w:type="dxa"/>
            <w:shd w:val="clear" w:color="auto" w:fill="auto"/>
          </w:tcPr>
          <w:p w:rsidR="00CC7179" w:rsidRPr="00844E4A" w:rsidRDefault="00CC7179" w:rsidP="003F597A">
            <w:pPr>
              <w:suppressAutoHyphens w:val="0"/>
              <w:spacing w:before="40" w:after="120" w:line="220" w:lineRule="exact"/>
              <w:ind w:right="113"/>
            </w:pPr>
            <w:r w:rsidRPr="00844E4A">
              <w:t xml:space="preserve">Boiling point: </w:t>
            </w:r>
            <w:r w:rsidRPr="002D293B">
              <w:rPr>
                <w:b/>
              </w:rPr>
              <w:t xml:space="preserve">-13 </w:t>
            </w:r>
            <w:r w:rsidRPr="002D293B">
              <w:rPr>
                <w:b/>
              </w:rPr>
              <w:sym w:font="Symbol" w:char="F0B0"/>
            </w:r>
            <w:r w:rsidRPr="002D293B">
              <w:rPr>
                <w:b/>
              </w:rPr>
              <w:t>C</w:t>
            </w:r>
          </w:p>
        </w:tc>
        <w:tc>
          <w:tcPr>
            <w:tcW w:w="3389" w:type="dxa"/>
            <w:shd w:val="clear" w:color="auto" w:fill="auto"/>
            <w:vAlign w:val="bottom"/>
          </w:tcPr>
          <w:p w:rsidR="00CC7179" w:rsidRPr="00844E4A" w:rsidRDefault="00CC7179" w:rsidP="003F597A">
            <w:pPr>
              <w:suppressAutoHyphens w:val="0"/>
              <w:spacing w:before="40" w:after="120" w:line="220" w:lineRule="exact"/>
              <w:ind w:right="113"/>
            </w:pPr>
            <w:r w:rsidRPr="00844E4A">
              <w:t xml:space="preserve">Molar mass: </w:t>
            </w:r>
            <w:r w:rsidRPr="003E5EDC">
              <w:rPr>
                <w:b/>
                <w:i/>
              </w:rPr>
              <w:t>M</w:t>
            </w:r>
            <w:r w:rsidRPr="00A5358B">
              <w:rPr>
                <w:b/>
              </w:rPr>
              <w:t xml:space="preserve"> = 62.50</w:t>
            </w:r>
          </w:p>
        </w:tc>
      </w:tr>
      <w:tr w:rsidR="00CC7179" w:rsidRPr="00844E4A" w:rsidTr="00CC7179">
        <w:tc>
          <w:tcPr>
            <w:tcW w:w="3981" w:type="dxa"/>
            <w:shd w:val="clear" w:color="auto" w:fill="auto"/>
          </w:tcPr>
          <w:p w:rsidR="00CC7179" w:rsidRPr="00844E4A" w:rsidRDefault="00CC7179" w:rsidP="003F597A">
            <w:pPr>
              <w:suppressAutoHyphens w:val="0"/>
              <w:spacing w:before="40" w:after="120" w:line="220" w:lineRule="exact"/>
              <w:ind w:right="113"/>
            </w:pPr>
            <w:r w:rsidRPr="00844E4A">
              <w:t xml:space="preserve">Ratio between the vapour density and that of air = 1 (15 </w:t>
            </w:r>
            <w:r w:rsidRPr="00844E4A">
              <w:sym w:font="Symbol" w:char="F0B0"/>
            </w:r>
            <w:r w:rsidRPr="00844E4A">
              <w:t xml:space="preserve">C): </w:t>
            </w:r>
            <w:r w:rsidRPr="002D293B">
              <w:rPr>
                <w:b/>
              </w:rPr>
              <w:t>2.16</w:t>
            </w:r>
          </w:p>
        </w:tc>
        <w:tc>
          <w:tcPr>
            <w:tcW w:w="3389" w:type="dxa"/>
            <w:shd w:val="clear" w:color="auto" w:fill="auto"/>
            <w:vAlign w:val="bottom"/>
          </w:tcPr>
          <w:p w:rsidR="00CC7179" w:rsidRPr="00844E4A" w:rsidRDefault="00CC7179" w:rsidP="003F597A">
            <w:pPr>
              <w:suppressAutoHyphens w:val="0"/>
              <w:spacing w:before="40" w:after="120" w:line="220" w:lineRule="exact"/>
              <w:ind w:right="113"/>
            </w:pPr>
          </w:p>
        </w:tc>
      </w:tr>
      <w:tr w:rsidR="00CC7179" w:rsidRPr="00844E4A" w:rsidTr="00CC7179">
        <w:tc>
          <w:tcPr>
            <w:tcW w:w="3981" w:type="dxa"/>
            <w:shd w:val="clear" w:color="auto" w:fill="auto"/>
          </w:tcPr>
          <w:p w:rsidR="00CC7179" w:rsidRPr="00844E4A" w:rsidRDefault="00CC7179" w:rsidP="003F597A">
            <w:pPr>
              <w:suppressAutoHyphens w:val="0"/>
              <w:spacing w:before="40" w:after="120" w:line="220" w:lineRule="exact"/>
              <w:ind w:right="113"/>
            </w:pPr>
            <w:r w:rsidRPr="00844E4A">
              <w:t xml:space="preserve">Flammable gas/air mixture, vol.%: </w:t>
            </w:r>
            <w:r w:rsidRPr="002D293B">
              <w:rPr>
                <w:b/>
              </w:rPr>
              <w:t>-3.8 — 31.0</w:t>
            </w:r>
          </w:p>
        </w:tc>
        <w:tc>
          <w:tcPr>
            <w:tcW w:w="3389" w:type="dxa"/>
            <w:shd w:val="clear" w:color="auto" w:fill="auto"/>
            <w:vAlign w:val="bottom"/>
          </w:tcPr>
          <w:p w:rsidR="00CC7179" w:rsidRPr="00844E4A" w:rsidRDefault="00CC7179" w:rsidP="003F597A">
            <w:pPr>
              <w:suppressAutoHyphens w:val="0"/>
              <w:spacing w:before="40" w:after="120" w:line="220" w:lineRule="exact"/>
              <w:ind w:right="113"/>
            </w:pPr>
          </w:p>
        </w:tc>
      </w:tr>
      <w:tr w:rsidR="00CC7179" w:rsidRPr="00844E4A" w:rsidTr="00CC7179">
        <w:tc>
          <w:tcPr>
            <w:tcW w:w="3981" w:type="dxa"/>
            <w:shd w:val="clear" w:color="auto" w:fill="auto"/>
          </w:tcPr>
          <w:p w:rsidR="00CC7179" w:rsidRPr="00844E4A" w:rsidRDefault="00CC7179" w:rsidP="003F597A">
            <w:pPr>
              <w:suppressAutoHyphens w:val="0"/>
              <w:spacing w:before="40" w:after="120" w:line="220" w:lineRule="exact"/>
              <w:ind w:right="113"/>
            </w:pPr>
            <w:r w:rsidRPr="00844E4A">
              <w:t xml:space="preserve">Auto-ignition temperature: </w:t>
            </w:r>
            <w:r w:rsidRPr="002D293B">
              <w:rPr>
                <w:b/>
              </w:rPr>
              <w:t xml:space="preserve">415 </w:t>
            </w:r>
            <w:r w:rsidRPr="002D293B">
              <w:rPr>
                <w:b/>
              </w:rPr>
              <w:sym w:font="Symbol" w:char="F0B0"/>
            </w:r>
            <w:r w:rsidRPr="002D293B">
              <w:rPr>
                <w:b/>
              </w:rPr>
              <w:t>C</w:t>
            </w:r>
          </w:p>
        </w:tc>
        <w:tc>
          <w:tcPr>
            <w:tcW w:w="3389" w:type="dxa"/>
            <w:shd w:val="clear" w:color="auto" w:fill="auto"/>
            <w:vAlign w:val="bottom"/>
          </w:tcPr>
          <w:p w:rsidR="00CC7179" w:rsidRPr="00844E4A" w:rsidRDefault="00CC7179" w:rsidP="003F597A">
            <w:pPr>
              <w:suppressAutoHyphens w:val="0"/>
              <w:spacing w:before="40" w:after="120" w:line="220" w:lineRule="exact"/>
              <w:ind w:right="113"/>
            </w:pPr>
            <w:r w:rsidRPr="00844E4A">
              <w:t xml:space="preserve">Critical temperature: </w:t>
            </w:r>
            <w:r w:rsidRPr="00A5358B">
              <w:rPr>
                <w:b/>
              </w:rPr>
              <w:t xml:space="preserve">158.4 </w:t>
            </w:r>
            <w:r w:rsidRPr="00A5358B">
              <w:rPr>
                <w:b/>
              </w:rPr>
              <w:sym w:font="Symbol" w:char="F0B0"/>
            </w:r>
            <w:r w:rsidRPr="00A5358B">
              <w:rPr>
                <w:b/>
              </w:rPr>
              <w:t>C</w:t>
            </w:r>
          </w:p>
        </w:tc>
      </w:tr>
      <w:tr w:rsidR="00CC7179" w:rsidRPr="00844E4A" w:rsidTr="00CC7179">
        <w:tc>
          <w:tcPr>
            <w:tcW w:w="3981" w:type="dxa"/>
            <w:shd w:val="clear" w:color="auto" w:fill="auto"/>
          </w:tcPr>
          <w:p w:rsidR="00CC7179" w:rsidRPr="00844E4A" w:rsidRDefault="00CC7179" w:rsidP="003F597A">
            <w:pPr>
              <w:suppressAutoHyphens w:val="0"/>
              <w:spacing w:before="40" w:after="120" w:line="220" w:lineRule="exact"/>
              <w:ind w:right="113"/>
            </w:pPr>
            <w:r w:rsidRPr="00844E4A">
              <w:t xml:space="preserve">Maximum permissible concentration </w:t>
            </w:r>
            <w:r w:rsidRPr="00844E4A">
              <w:br/>
              <w:t xml:space="preserve">at the workplace: </w:t>
            </w:r>
            <w:r w:rsidRPr="002D293B">
              <w:rPr>
                <w:b/>
              </w:rPr>
              <w:t>3 ppm</w:t>
            </w:r>
            <w:r w:rsidRPr="00844E4A">
              <w:t>*</w:t>
            </w:r>
          </w:p>
        </w:tc>
        <w:tc>
          <w:tcPr>
            <w:tcW w:w="3389" w:type="dxa"/>
            <w:shd w:val="clear" w:color="auto" w:fill="auto"/>
            <w:vAlign w:val="bottom"/>
          </w:tcPr>
          <w:p w:rsidR="00CC7179" w:rsidRPr="00844E4A" w:rsidRDefault="00CC7179" w:rsidP="003F597A">
            <w:pPr>
              <w:suppressAutoHyphens w:val="0"/>
              <w:spacing w:before="40" w:after="120" w:line="220" w:lineRule="exact"/>
              <w:ind w:right="113"/>
            </w:pPr>
          </w:p>
        </w:tc>
      </w:tr>
    </w:tbl>
    <w:p w:rsidR="00CC7179" w:rsidRPr="002D293B" w:rsidRDefault="00CC7179" w:rsidP="00A5358B">
      <w:pPr>
        <w:spacing w:before="120" w:after="240"/>
        <w:ind w:left="1134" w:right="1134" w:firstLine="170"/>
        <w:rPr>
          <w:sz w:val="18"/>
        </w:rPr>
      </w:pPr>
      <w:r w:rsidRPr="002D293B">
        <w:rPr>
          <w:sz w:val="18"/>
        </w:rPr>
        <w:t>*  Vinyl chloride, stabilized, is carcinogenic.</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841"/>
        <w:gridCol w:w="1843"/>
        <w:gridCol w:w="1843"/>
        <w:gridCol w:w="1843"/>
      </w:tblGrid>
      <w:tr w:rsidR="00CC7179" w:rsidRPr="00A5358B" w:rsidTr="00435B1A">
        <w:trPr>
          <w:tblHeader/>
        </w:trPr>
        <w:tc>
          <w:tcPr>
            <w:tcW w:w="7370" w:type="dxa"/>
            <w:gridSpan w:val="4"/>
            <w:tcBorders>
              <w:top w:val="single" w:sz="4" w:space="0" w:color="auto"/>
              <w:bottom w:val="single" w:sz="4" w:space="0" w:color="auto"/>
            </w:tcBorders>
            <w:shd w:val="clear" w:color="auto" w:fill="auto"/>
            <w:vAlign w:val="bottom"/>
          </w:tcPr>
          <w:p w:rsidR="00CC7179" w:rsidRPr="00A5358B" w:rsidRDefault="00CC7179" w:rsidP="00A5358B">
            <w:pPr>
              <w:suppressAutoHyphens w:val="0"/>
              <w:spacing w:before="80" w:after="80" w:line="200" w:lineRule="exact"/>
              <w:ind w:right="113"/>
              <w:rPr>
                <w:i/>
                <w:sz w:val="16"/>
              </w:rPr>
            </w:pPr>
            <w:r w:rsidRPr="00A5358B">
              <w:rPr>
                <w:i/>
                <w:sz w:val="16"/>
              </w:rPr>
              <w:t>Vapour-liquid equilibrium</w:t>
            </w:r>
          </w:p>
        </w:tc>
      </w:tr>
      <w:tr w:rsidR="00435B1A" w:rsidRPr="00A5358B" w:rsidTr="00435B1A">
        <w:trPr>
          <w:tblHeader/>
        </w:trPr>
        <w:tc>
          <w:tcPr>
            <w:tcW w:w="1841" w:type="dxa"/>
            <w:tcBorders>
              <w:top w:val="single" w:sz="4" w:space="0" w:color="auto"/>
              <w:bottom w:val="single" w:sz="12" w:space="0" w:color="auto"/>
            </w:tcBorders>
            <w:shd w:val="clear" w:color="auto" w:fill="auto"/>
          </w:tcPr>
          <w:p w:rsidR="00435B1A" w:rsidRPr="00212FEA" w:rsidRDefault="00435B1A" w:rsidP="00FB65C6">
            <w:pPr>
              <w:suppressAutoHyphens w:val="0"/>
              <w:spacing w:before="40" w:after="40" w:line="220" w:lineRule="exact"/>
              <w:ind w:right="113"/>
              <w:jc w:val="center"/>
              <w:rPr>
                <w:sz w:val="18"/>
                <w:szCs w:val="24"/>
                <w:lang w:val="fr-FR"/>
              </w:rPr>
            </w:pPr>
            <w:r w:rsidRPr="00212FEA">
              <w:rPr>
                <w:b/>
                <w:i/>
                <w:sz w:val="18"/>
                <w:szCs w:val="24"/>
                <w:lang w:val="fr-FR"/>
              </w:rPr>
              <w:t xml:space="preserve">T </w:t>
            </w:r>
            <w:r w:rsidRPr="00212FEA">
              <w:rPr>
                <w:b/>
                <w:sz w:val="18"/>
                <w:szCs w:val="24"/>
                <w:lang w:val="fr-FR"/>
              </w:rPr>
              <w:t>[</w:t>
            </w:r>
            <w:r w:rsidRPr="00212FEA">
              <w:rPr>
                <w:b/>
                <w:sz w:val="18"/>
                <w:lang w:val="fr-FR"/>
              </w:rPr>
              <w:sym w:font="Symbol" w:char="F0B0"/>
            </w:r>
            <w:r w:rsidRPr="00212FEA">
              <w:rPr>
                <w:b/>
                <w:sz w:val="18"/>
                <w:szCs w:val="24"/>
                <w:lang w:val="fr-FR"/>
              </w:rPr>
              <w:t>C]</w:t>
            </w:r>
          </w:p>
        </w:tc>
        <w:tc>
          <w:tcPr>
            <w:tcW w:w="1843" w:type="dxa"/>
            <w:tcBorders>
              <w:top w:val="single" w:sz="4" w:space="0" w:color="auto"/>
              <w:bottom w:val="single" w:sz="12" w:space="0" w:color="auto"/>
            </w:tcBorders>
            <w:shd w:val="clear" w:color="auto" w:fill="auto"/>
          </w:tcPr>
          <w:p w:rsidR="00435B1A" w:rsidRPr="00212FEA" w:rsidRDefault="00435B1A" w:rsidP="00FB65C6">
            <w:pPr>
              <w:suppressAutoHyphens w:val="0"/>
              <w:spacing w:before="40" w:after="40" w:line="220" w:lineRule="exact"/>
              <w:ind w:right="113"/>
              <w:jc w:val="center"/>
              <w:rPr>
                <w:sz w:val="18"/>
                <w:szCs w:val="24"/>
                <w:lang w:val="fr-FR"/>
              </w:rPr>
            </w:pPr>
            <w:r w:rsidRPr="00212FEA">
              <w:rPr>
                <w:b/>
                <w:i/>
                <w:sz w:val="18"/>
                <w:szCs w:val="24"/>
                <w:lang w:val="fr-FR"/>
              </w:rPr>
              <w:t>p</w:t>
            </w:r>
            <w:r w:rsidRPr="00212FEA">
              <w:rPr>
                <w:b/>
                <w:i/>
                <w:sz w:val="18"/>
                <w:szCs w:val="24"/>
                <w:vertAlign w:val="subscript"/>
                <w:lang w:val="fr-FR"/>
              </w:rPr>
              <w:t xml:space="preserve"> </w:t>
            </w:r>
            <w:r w:rsidRPr="00212FEA">
              <w:rPr>
                <w:b/>
                <w:sz w:val="18"/>
                <w:szCs w:val="24"/>
                <w:vertAlign w:val="subscript"/>
                <w:lang w:val="fr-FR"/>
              </w:rPr>
              <w:t>max</w:t>
            </w:r>
            <w:r w:rsidRPr="00212FEA">
              <w:rPr>
                <w:b/>
                <w:sz w:val="18"/>
                <w:szCs w:val="24"/>
                <w:lang w:val="fr-FR"/>
              </w:rPr>
              <w:t xml:space="preserve"> [bar]</w:t>
            </w:r>
          </w:p>
        </w:tc>
        <w:tc>
          <w:tcPr>
            <w:tcW w:w="1843" w:type="dxa"/>
            <w:tcBorders>
              <w:top w:val="single" w:sz="4" w:space="0" w:color="auto"/>
              <w:bottom w:val="single" w:sz="12" w:space="0" w:color="auto"/>
            </w:tcBorders>
            <w:shd w:val="clear" w:color="auto" w:fill="auto"/>
          </w:tcPr>
          <w:p w:rsidR="00435B1A" w:rsidRPr="00212FEA" w:rsidRDefault="00435B1A" w:rsidP="00FB65C6">
            <w:pPr>
              <w:suppressAutoHyphens w:val="0"/>
              <w:spacing w:before="40" w:after="40" w:line="220" w:lineRule="exact"/>
              <w:ind w:right="113"/>
              <w:jc w:val="center"/>
              <w:rPr>
                <w:sz w:val="18"/>
                <w:szCs w:val="24"/>
                <w:lang w:val="fr-FR"/>
              </w:rPr>
            </w:pPr>
            <w:r w:rsidRPr="00212FEA">
              <w:rPr>
                <w:b/>
                <w:sz w:val="18"/>
                <w:lang w:val="fr-FR"/>
              </w:rPr>
              <w:sym w:font="Symbol" w:char="F072"/>
            </w:r>
            <w:r w:rsidRPr="00212FEA">
              <w:rPr>
                <w:b/>
                <w:sz w:val="18"/>
                <w:szCs w:val="24"/>
                <w:vertAlign w:val="subscript"/>
                <w:lang w:val="fr-FR"/>
              </w:rPr>
              <w:t>L</w:t>
            </w:r>
            <w:r w:rsidRPr="00212FEA">
              <w:rPr>
                <w:b/>
                <w:sz w:val="18"/>
                <w:szCs w:val="24"/>
                <w:lang w:val="fr-FR"/>
              </w:rPr>
              <w:t xml:space="preserve"> [kg/m</w:t>
            </w:r>
            <w:r w:rsidRPr="00212FEA">
              <w:rPr>
                <w:b/>
                <w:sz w:val="18"/>
                <w:szCs w:val="24"/>
                <w:vertAlign w:val="superscript"/>
                <w:lang w:val="fr-FR"/>
              </w:rPr>
              <w:t>3</w:t>
            </w:r>
            <w:r w:rsidRPr="00212FEA">
              <w:rPr>
                <w:b/>
                <w:sz w:val="18"/>
                <w:szCs w:val="24"/>
                <w:lang w:val="fr-FR"/>
              </w:rPr>
              <w:t>]</w:t>
            </w:r>
          </w:p>
        </w:tc>
        <w:tc>
          <w:tcPr>
            <w:tcW w:w="1843" w:type="dxa"/>
            <w:tcBorders>
              <w:top w:val="single" w:sz="4" w:space="0" w:color="auto"/>
              <w:bottom w:val="single" w:sz="12" w:space="0" w:color="auto"/>
            </w:tcBorders>
            <w:shd w:val="clear" w:color="auto" w:fill="auto"/>
          </w:tcPr>
          <w:p w:rsidR="00435B1A" w:rsidRPr="00212FEA" w:rsidRDefault="00435B1A" w:rsidP="00FB65C6">
            <w:pPr>
              <w:suppressAutoHyphens w:val="0"/>
              <w:spacing w:before="40" w:after="40" w:line="220" w:lineRule="exact"/>
              <w:ind w:right="113"/>
              <w:jc w:val="center"/>
              <w:rPr>
                <w:sz w:val="18"/>
                <w:szCs w:val="24"/>
                <w:lang w:val="fr-FR"/>
              </w:rPr>
            </w:pPr>
            <w:r w:rsidRPr="00212FEA">
              <w:rPr>
                <w:b/>
                <w:sz w:val="18"/>
                <w:lang w:val="fr-FR"/>
              </w:rPr>
              <w:sym w:font="Symbol" w:char="F072"/>
            </w:r>
            <w:r w:rsidRPr="00212FEA">
              <w:rPr>
                <w:b/>
                <w:sz w:val="18"/>
                <w:szCs w:val="24"/>
                <w:vertAlign w:val="subscript"/>
                <w:lang w:val="fr-FR"/>
              </w:rPr>
              <w:t xml:space="preserve">G </w:t>
            </w:r>
            <w:r w:rsidRPr="00212FEA">
              <w:rPr>
                <w:b/>
                <w:sz w:val="18"/>
                <w:szCs w:val="24"/>
                <w:lang w:val="fr-FR"/>
              </w:rPr>
              <w:t>[kg/m</w:t>
            </w:r>
            <w:r w:rsidRPr="00212FEA">
              <w:rPr>
                <w:b/>
                <w:sz w:val="18"/>
                <w:szCs w:val="24"/>
                <w:vertAlign w:val="superscript"/>
                <w:lang w:val="fr-FR"/>
              </w:rPr>
              <w:t>3</w:t>
            </w:r>
            <w:r w:rsidRPr="00212FEA">
              <w:rPr>
                <w:b/>
                <w:sz w:val="18"/>
                <w:szCs w:val="24"/>
                <w:lang w:val="fr-FR"/>
              </w:rPr>
              <w:t>]</w:t>
            </w:r>
          </w:p>
        </w:tc>
      </w:tr>
      <w:tr w:rsidR="00CC7179" w:rsidRPr="00A5358B" w:rsidTr="00435B1A">
        <w:tc>
          <w:tcPr>
            <w:tcW w:w="1841" w:type="dxa"/>
            <w:tcBorders>
              <w:top w:val="single" w:sz="12" w:space="0" w:color="auto"/>
            </w:tcBorders>
            <w:shd w:val="clear" w:color="auto" w:fill="auto"/>
          </w:tcPr>
          <w:p w:rsidR="00CC7179" w:rsidRPr="00A5358B" w:rsidRDefault="00CC7179" w:rsidP="00FB65C6">
            <w:pPr>
              <w:suppressAutoHyphens w:val="0"/>
              <w:spacing w:before="40" w:after="40" w:line="220" w:lineRule="exact"/>
              <w:ind w:right="113"/>
              <w:jc w:val="center"/>
              <w:rPr>
                <w:sz w:val="18"/>
              </w:rPr>
            </w:pPr>
            <w:r w:rsidRPr="00A5358B">
              <w:rPr>
                <w:sz w:val="18"/>
              </w:rPr>
              <w:t>-10</w:t>
            </w:r>
          </w:p>
        </w:tc>
        <w:tc>
          <w:tcPr>
            <w:tcW w:w="1843" w:type="dxa"/>
            <w:tcBorders>
              <w:top w:val="single" w:sz="12" w:space="0" w:color="auto"/>
            </w:tcBorders>
            <w:shd w:val="clear" w:color="auto" w:fill="auto"/>
          </w:tcPr>
          <w:p w:rsidR="00CC7179" w:rsidRPr="00A5358B" w:rsidRDefault="00CC7179" w:rsidP="00FB65C6">
            <w:pPr>
              <w:suppressAutoHyphens w:val="0"/>
              <w:spacing w:before="40" w:after="40" w:line="220" w:lineRule="exact"/>
              <w:ind w:right="113"/>
              <w:jc w:val="center"/>
              <w:rPr>
                <w:sz w:val="18"/>
              </w:rPr>
            </w:pPr>
            <w:r w:rsidRPr="00A5358B">
              <w:rPr>
                <w:sz w:val="18"/>
              </w:rPr>
              <w:t>1.16</w:t>
            </w:r>
          </w:p>
        </w:tc>
        <w:tc>
          <w:tcPr>
            <w:tcW w:w="1843" w:type="dxa"/>
            <w:tcBorders>
              <w:top w:val="single" w:sz="12" w:space="0" w:color="auto"/>
            </w:tcBorders>
            <w:shd w:val="clear" w:color="auto" w:fill="auto"/>
          </w:tcPr>
          <w:p w:rsidR="00CC7179" w:rsidRPr="00A5358B" w:rsidRDefault="00CC7179" w:rsidP="00FB65C6">
            <w:pPr>
              <w:suppressAutoHyphens w:val="0"/>
              <w:spacing w:before="40" w:after="40" w:line="220" w:lineRule="exact"/>
              <w:ind w:right="113"/>
              <w:jc w:val="center"/>
              <w:rPr>
                <w:sz w:val="18"/>
              </w:rPr>
            </w:pPr>
            <w:r w:rsidRPr="00A5358B">
              <w:rPr>
                <w:sz w:val="18"/>
              </w:rPr>
              <w:t>962.3</w:t>
            </w:r>
          </w:p>
        </w:tc>
        <w:tc>
          <w:tcPr>
            <w:tcW w:w="1843" w:type="dxa"/>
            <w:tcBorders>
              <w:top w:val="single" w:sz="12" w:space="0" w:color="auto"/>
            </w:tcBorders>
            <w:shd w:val="clear" w:color="auto" w:fill="auto"/>
          </w:tcPr>
          <w:p w:rsidR="00CC7179" w:rsidRPr="00A5358B" w:rsidRDefault="00CC7179" w:rsidP="00FB65C6">
            <w:pPr>
              <w:suppressAutoHyphens w:val="0"/>
              <w:spacing w:before="40" w:after="40" w:line="220" w:lineRule="exact"/>
              <w:ind w:right="113"/>
              <w:jc w:val="center"/>
              <w:rPr>
                <w:sz w:val="18"/>
              </w:rPr>
            </w:pPr>
            <w:r w:rsidRPr="00A5358B">
              <w:rPr>
                <w:sz w:val="18"/>
              </w:rPr>
              <w:t>3.5</w:t>
            </w:r>
          </w:p>
        </w:tc>
      </w:tr>
      <w:tr w:rsidR="00CC7179" w:rsidRPr="00A5358B" w:rsidTr="00A5358B">
        <w:tc>
          <w:tcPr>
            <w:tcW w:w="1841" w:type="dxa"/>
            <w:shd w:val="clear" w:color="auto" w:fill="auto"/>
          </w:tcPr>
          <w:p w:rsidR="00CC7179" w:rsidRPr="00A5358B" w:rsidRDefault="00CC7179" w:rsidP="00FB65C6">
            <w:pPr>
              <w:suppressAutoHyphens w:val="0"/>
              <w:spacing w:before="40" w:after="40" w:line="220" w:lineRule="exact"/>
              <w:ind w:right="113"/>
              <w:jc w:val="center"/>
              <w:rPr>
                <w:sz w:val="18"/>
              </w:rPr>
            </w:pPr>
            <w:r w:rsidRPr="00A5358B">
              <w:rPr>
                <w:sz w:val="18"/>
              </w:rPr>
              <w:t>-5</w:t>
            </w:r>
          </w:p>
        </w:tc>
        <w:tc>
          <w:tcPr>
            <w:tcW w:w="1843" w:type="dxa"/>
            <w:shd w:val="clear" w:color="auto" w:fill="auto"/>
          </w:tcPr>
          <w:p w:rsidR="00CC7179" w:rsidRPr="00A5358B" w:rsidRDefault="00CC7179" w:rsidP="00FB65C6">
            <w:pPr>
              <w:suppressAutoHyphens w:val="0"/>
              <w:spacing w:before="40" w:after="40" w:line="220" w:lineRule="exact"/>
              <w:ind w:right="113"/>
              <w:jc w:val="center"/>
              <w:rPr>
                <w:sz w:val="18"/>
              </w:rPr>
            </w:pPr>
            <w:r w:rsidRPr="00A5358B">
              <w:rPr>
                <w:sz w:val="18"/>
              </w:rPr>
              <w:t>1.40</w:t>
            </w:r>
          </w:p>
        </w:tc>
        <w:tc>
          <w:tcPr>
            <w:tcW w:w="1843" w:type="dxa"/>
            <w:shd w:val="clear" w:color="auto" w:fill="auto"/>
          </w:tcPr>
          <w:p w:rsidR="00CC7179" w:rsidRPr="00A5358B" w:rsidRDefault="00CC7179" w:rsidP="00FB65C6">
            <w:pPr>
              <w:suppressAutoHyphens w:val="0"/>
              <w:spacing w:before="40" w:after="40" w:line="220" w:lineRule="exact"/>
              <w:ind w:right="113"/>
              <w:jc w:val="center"/>
              <w:rPr>
                <w:sz w:val="18"/>
              </w:rPr>
            </w:pPr>
            <w:r w:rsidRPr="00A5358B">
              <w:rPr>
                <w:sz w:val="18"/>
              </w:rPr>
              <w:t>954.8</w:t>
            </w:r>
          </w:p>
        </w:tc>
        <w:tc>
          <w:tcPr>
            <w:tcW w:w="1843" w:type="dxa"/>
            <w:shd w:val="clear" w:color="auto" w:fill="auto"/>
          </w:tcPr>
          <w:p w:rsidR="00CC7179" w:rsidRPr="00A5358B" w:rsidRDefault="00CC7179" w:rsidP="00FB65C6">
            <w:pPr>
              <w:suppressAutoHyphens w:val="0"/>
              <w:spacing w:before="40" w:after="40" w:line="220" w:lineRule="exact"/>
              <w:ind w:right="113"/>
              <w:jc w:val="center"/>
              <w:rPr>
                <w:sz w:val="18"/>
              </w:rPr>
            </w:pPr>
            <w:r w:rsidRPr="00A5358B">
              <w:rPr>
                <w:sz w:val="18"/>
              </w:rPr>
              <w:t>4</w:t>
            </w:r>
          </w:p>
        </w:tc>
      </w:tr>
      <w:tr w:rsidR="00CC7179" w:rsidRPr="00A5358B" w:rsidTr="00A5358B">
        <w:tc>
          <w:tcPr>
            <w:tcW w:w="1841" w:type="dxa"/>
            <w:shd w:val="clear" w:color="auto" w:fill="auto"/>
          </w:tcPr>
          <w:p w:rsidR="00CC7179" w:rsidRPr="00A5358B" w:rsidRDefault="00CC7179" w:rsidP="00FB65C6">
            <w:pPr>
              <w:suppressAutoHyphens w:val="0"/>
              <w:spacing w:before="40" w:after="40" w:line="220" w:lineRule="exact"/>
              <w:ind w:right="113"/>
              <w:jc w:val="center"/>
              <w:rPr>
                <w:sz w:val="18"/>
              </w:rPr>
            </w:pPr>
            <w:r w:rsidRPr="00A5358B">
              <w:rPr>
                <w:sz w:val="18"/>
              </w:rPr>
              <w:t>0</w:t>
            </w:r>
          </w:p>
        </w:tc>
        <w:tc>
          <w:tcPr>
            <w:tcW w:w="1843" w:type="dxa"/>
            <w:shd w:val="clear" w:color="auto" w:fill="auto"/>
          </w:tcPr>
          <w:p w:rsidR="00CC7179" w:rsidRPr="00A5358B" w:rsidRDefault="00CC7179" w:rsidP="00FB65C6">
            <w:pPr>
              <w:suppressAutoHyphens w:val="0"/>
              <w:spacing w:before="40" w:after="40" w:line="220" w:lineRule="exact"/>
              <w:ind w:right="113"/>
              <w:jc w:val="center"/>
              <w:rPr>
                <w:sz w:val="18"/>
              </w:rPr>
            </w:pPr>
            <w:r w:rsidRPr="00A5358B">
              <w:rPr>
                <w:sz w:val="18"/>
              </w:rPr>
              <w:t>1.69</w:t>
            </w:r>
          </w:p>
        </w:tc>
        <w:tc>
          <w:tcPr>
            <w:tcW w:w="1843" w:type="dxa"/>
            <w:shd w:val="clear" w:color="auto" w:fill="auto"/>
          </w:tcPr>
          <w:p w:rsidR="00CC7179" w:rsidRPr="00A5358B" w:rsidRDefault="00CC7179" w:rsidP="00FB65C6">
            <w:pPr>
              <w:suppressAutoHyphens w:val="0"/>
              <w:spacing w:before="40" w:after="40" w:line="220" w:lineRule="exact"/>
              <w:ind w:right="113"/>
              <w:jc w:val="center"/>
              <w:rPr>
                <w:sz w:val="18"/>
              </w:rPr>
            </w:pPr>
            <w:r w:rsidRPr="00A5358B">
              <w:rPr>
                <w:sz w:val="18"/>
              </w:rPr>
              <w:t>947.3</w:t>
            </w:r>
          </w:p>
        </w:tc>
        <w:tc>
          <w:tcPr>
            <w:tcW w:w="1843" w:type="dxa"/>
            <w:shd w:val="clear" w:color="auto" w:fill="auto"/>
          </w:tcPr>
          <w:p w:rsidR="00CC7179" w:rsidRPr="00A5358B" w:rsidRDefault="00CC7179" w:rsidP="00FB65C6">
            <w:pPr>
              <w:suppressAutoHyphens w:val="0"/>
              <w:spacing w:before="40" w:after="40" w:line="220" w:lineRule="exact"/>
              <w:ind w:right="113"/>
              <w:jc w:val="center"/>
              <w:rPr>
                <w:sz w:val="18"/>
              </w:rPr>
            </w:pPr>
            <w:r w:rsidRPr="00A5358B">
              <w:rPr>
                <w:sz w:val="18"/>
              </w:rPr>
              <w:t>5</w:t>
            </w:r>
          </w:p>
        </w:tc>
      </w:tr>
      <w:tr w:rsidR="00CC7179" w:rsidRPr="00A5358B" w:rsidTr="00A5358B">
        <w:tc>
          <w:tcPr>
            <w:tcW w:w="1841" w:type="dxa"/>
            <w:shd w:val="clear" w:color="auto" w:fill="auto"/>
          </w:tcPr>
          <w:p w:rsidR="00CC7179" w:rsidRPr="00A5358B" w:rsidRDefault="00CC7179" w:rsidP="00FB65C6">
            <w:pPr>
              <w:suppressAutoHyphens w:val="0"/>
              <w:spacing w:before="40" w:after="40" w:line="220" w:lineRule="exact"/>
              <w:ind w:right="113"/>
              <w:jc w:val="center"/>
              <w:rPr>
                <w:sz w:val="18"/>
              </w:rPr>
            </w:pPr>
            <w:r w:rsidRPr="00A5358B">
              <w:rPr>
                <w:sz w:val="18"/>
              </w:rPr>
              <w:t>5</w:t>
            </w:r>
          </w:p>
        </w:tc>
        <w:tc>
          <w:tcPr>
            <w:tcW w:w="1843" w:type="dxa"/>
            <w:shd w:val="clear" w:color="auto" w:fill="auto"/>
          </w:tcPr>
          <w:p w:rsidR="00CC7179" w:rsidRPr="00A5358B" w:rsidRDefault="00CC7179" w:rsidP="00FB65C6">
            <w:pPr>
              <w:suppressAutoHyphens w:val="0"/>
              <w:spacing w:before="40" w:after="40" w:line="220" w:lineRule="exact"/>
              <w:ind w:right="113"/>
              <w:jc w:val="center"/>
              <w:rPr>
                <w:sz w:val="18"/>
              </w:rPr>
            </w:pPr>
            <w:r w:rsidRPr="00A5358B">
              <w:rPr>
                <w:sz w:val="18"/>
              </w:rPr>
              <w:t>2.02</w:t>
            </w:r>
          </w:p>
        </w:tc>
        <w:tc>
          <w:tcPr>
            <w:tcW w:w="1843" w:type="dxa"/>
            <w:shd w:val="clear" w:color="auto" w:fill="auto"/>
          </w:tcPr>
          <w:p w:rsidR="00CC7179" w:rsidRPr="00A5358B" w:rsidRDefault="00CC7179" w:rsidP="00FB65C6">
            <w:pPr>
              <w:suppressAutoHyphens w:val="0"/>
              <w:spacing w:before="40" w:after="40" w:line="220" w:lineRule="exact"/>
              <w:ind w:right="113"/>
              <w:jc w:val="center"/>
              <w:rPr>
                <w:sz w:val="18"/>
              </w:rPr>
            </w:pPr>
            <w:r w:rsidRPr="00A5358B">
              <w:rPr>
                <w:sz w:val="18"/>
              </w:rPr>
              <w:t>939.7</w:t>
            </w:r>
          </w:p>
        </w:tc>
        <w:tc>
          <w:tcPr>
            <w:tcW w:w="1843" w:type="dxa"/>
            <w:shd w:val="clear" w:color="auto" w:fill="auto"/>
          </w:tcPr>
          <w:p w:rsidR="00CC7179" w:rsidRPr="00A5358B" w:rsidRDefault="00CC7179" w:rsidP="00FB65C6">
            <w:pPr>
              <w:suppressAutoHyphens w:val="0"/>
              <w:spacing w:before="40" w:after="40" w:line="220" w:lineRule="exact"/>
              <w:ind w:right="113"/>
              <w:jc w:val="center"/>
              <w:rPr>
                <w:sz w:val="18"/>
              </w:rPr>
            </w:pPr>
            <w:r w:rsidRPr="00A5358B">
              <w:rPr>
                <w:sz w:val="18"/>
              </w:rPr>
              <w:t>6</w:t>
            </w:r>
          </w:p>
        </w:tc>
      </w:tr>
      <w:tr w:rsidR="00CC7179" w:rsidRPr="00A5358B" w:rsidTr="00A5358B">
        <w:tc>
          <w:tcPr>
            <w:tcW w:w="1841" w:type="dxa"/>
            <w:shd w:val="clear" w:color="auto" w:fill="auto"/>
          </w:tcPr>
          <w:p w:rsidR="00CC7179" w:rsidRPr="00A5358B" w:rsidRDefault="00CC7179" w:rsidP="00FB65C6">
            <w:pPr>
              <w:suppressAutoHyphens w:val="0"/>
              <w:spacing w:before="40" w:after="40" w:line="220" w:lineRule="exact"/>
              <w:ind w:right="113"/>
              <w:jc w:val="center"/>
              <w:rPr>
                <w:sz w:val="18"/>
              </w:rPr>
            </w:pPr>
            <w:r w:rsidRPr="00A5358B">
              <w:rPr>
                <w:sz w:val="18"/>
              </w:rPr>
              <w:t>10</w:t>
            </w:r>
          </w:p>
        </w:tc>
        <w:tc>
          <w:tcPr>
            <w:tcW w:w="1843" w:type="dxa"/>
            <w:shd w:val="clear" w:color="auto" w:fill="auto"/>
          </w:tcPr>
          <w:p w:rsidR="00CC7179" w:rsidRPr="00A5358B" w:rsidRDefault="00CC7179" w:rsidP="00FB65C6">
            <w:pPr>
              <w:suppressAutoHyphens w:val="0"/>
              <w:spacing w:before="40" w:after="40" w:line="220" w:lineRule="exact"/>
              <w:ind w:right="113"/>
              <w:jc w:val="center"/>
              <w:rPr>
                <w:sz w:val="18"/>
              </w:rPr>
            </w:pPr>
            <w:r w:rsidRPr="00A5358B">
              <w:rPr>
                <w:sz w:val="18"/>
              </w:rPr>
              <w:t>2.40</w:t>
            </w:r>
          </w:p>
        </w:tc>
        <w:tc>
          <w:tcPr>
            <w:tcW w:w="1843" w:type="dxa"/>
            <w:shd w:val="clear" w:color="auto" w:fill="auto"/>
          </w:tcPr>
          <w:p w:rsidR="00CC7179" w:rsidRPr="00A5358B" w:rsidRDefault="00CC7179" w:rsidP="00FB65C6">
            <w:pPr>
              <w:suppressAutoHyphens w:val="0"/>
              <w:spacing w:before="40" w:after="40" w:line="220" w:lineRule="exact"/>
              <w:ind w:right="113"/>
              <w:jc w:val="center"/>
              <w:rPr>
                <w:sz w:val="18"/>
              </w:rPr>
            </w:pPr>
            <w:r w:rsidRPr="00A5358B">
              <w:rPr>
                <w:sz w:val="18"/>
              </w:rPr>
              <w:t>931.9</w:t>
            </w:r>
          </w:p>
        </w:tc>
        <w:tc>
          <w:tcPr>
            <w:tcW w:w="1843" w:type="dxa"/>
            <w:shd w:val="clear" w:color="auto" w:fill="auto"/>
          </w:tcPr>
          <w:p w:rsidR="00CC7179" w:rsidRPr="00A5358B" w:rsidRDefault="00CC7179" w:rsidP="00FB65C6">
            <w:pPr>
              <w:suppressAutoHyphens w:val="0"/>
              <w:spacing w:before="40" w:after="40" w:line="220" w:lineRule="exact"/>
              <w:ind w:right="113"/>
              <w:jc w:val="center"/>
              <w:rPr>
                <w:sz w:val="18"/>
              </w:rPr>
            </w:pPr>
            <w:r w:rsidRPr="00A5358B">
              <w:rPr>
                <w:sz w:val="18"/>
              </w:rPr>
              <w:t>7</w:t>
            </w:r>
          </w:p>
        </w:tc>
      </w:tr>
      <w:tr w:rsidR="00CC7179" w:rsidRPr="00A5358B" w:rsidTr="00A5358B">
        <w:tc>
          <w:tcPr>
            <w:tcW w:w="1841" w:type="dxa"/>
            <w:shd w:val="clear" w:color="auto" w:fill="auto"/>
          </w:tcPr>
          <w:p w:rsidR="00CC7179" w:rsidRPr="00A5358B" w:rsidRDefault="00CC7179" w:rsidP="00FB65C6">
            <w:pPr>
              <w:suppressAutoHyphens w:val="0"/>
              <w:spacing w:before="40" w:after="40" w:line="220" w:lineRule="exact"/>
              <w:ind w:right="113"/>
              <w:jc w:val="center"/>
              <w:rPr>
                <w:sz w:val="18"/>
              </w:rPr>
            </w:pPr>
            <w:r w:rsidRPr="00A5358B">
              <w:rPr>
                <w:sz w:val="18"/>
              </w:rPr>
              <w:t>15</w:t>
            </w:r>
          </w:p>
        </w:tc>
        <w:tc>
          <w:tcPr>
            <w:tcW w:w="1843" w:type="dxa"/>
            <w:shd w:val="clear" w:color="auto" w:fill="auto"/>
          </w:tcPr>
          <w:p w:rsidR="00CC7179" w:rsidRPr="00A5358B" w:rsidRDefault="00CC7179" w:rsidP="00FB65C6">
            <w:pPr>
              <w:suppressAutoHyphens w:val="0"/>
              <w:spacing w:before="40" w:after="40" w:line="220" w:lineRule="exact"/>
              <w:ind w:right="113"/>
              <w:jc w:val="center"/>
              <w:rPr>
                <w:sz w:val="18"/>
              </w:rPr>
            </w:pPr>
            <w:r w:rsidRPr="00A5358B">
              <w:rPr>
                <w:sz w:val="18"/>
              </w:rPr>
              <w:t>2.83</w:t>
            </w:r>
          </w:p>
        </w:tc>
        <w:tc>
          <w:tcPr>
            <w:tcW w:w="1843" w:type="dxa"/>
            <w:shd w:val="clear" w:color="auto" w:fill="auto"/>
          </w:tcPr>
          <w:p w:rsidR="00CC7179" w:rsidRPr="00A5358B" w:rsidRDefault="00CC7179" w:rsidP="00FB65C6">
            <w:pPr>
              <w:suppressAutoHyphens w:val="0"/>
              <w:spacing w:before="40" w:after="40" w:line="220" w:lineRule="exact"/>
              <w:ind w:right="113"/>
              <w:jc w:val="center"/>
              <w:rPr>
                <w:sz w:val="18"/>
              </w:rPr>
            </w:pPr>
            <w:r w:rsidRPr="00A5358B">
              <w:rPr>
                <w:sz w:val="18"/>
              </w:rPr>
              <w:t>924.1</w:t>
            </w:r>
          </w:p>
        </w:tc>
        <w:tc>
          <w:tcPr>
            <w:tcW w:w="1843" w:type="dxa"/>
            <w:shd w:val="clear" w:color="auto" w:fill="auto"/>
          </w:tcPr>
          <w:p w:rsidR="00CC7179" w:rsidRPr="00A5358B" w:rsidRDefault="00CC7179" w:rsidP="00FB65C6">
            <w:pPr>
              <w:suppressAutoHyphens w:val="0"/>
              <w:spacing w:before="40" w:after="40" w:line="220" w:lineRule="exact"/>
              <w:ind w:right="113"/>
              <w:jc w:val="center"/>
              <w:rPr>
                <w:sz w:val="18"/>
              </w:rPr>
            </w:pPr>
            <w:r w:rsidRPr="00A5358B">
              <w:rPr>
                <w:sz w:val="18"/>
              </w:rPr>
              <w:t>8</w:t>
            </w:r>
          </w:p>
        </w:tc>
      </w:tr>
      <w:tr w:rsidR="00CC7179" w:rsidRPr="00A5358B" w:rsidTr="00A5358B">
        <w:tc>
          <w:tcPr>
            <w:tcW w:w="1841" w:type="dxa"/>
            <w:shd w:val="clear" w:color="auto" w:fill="auto"/>
          </w:tcPr>
          <w:p w:rsidR="00CC7179" w:rsidRPr="00A5358B" w:rsidRDefault="00CC7179" w:rsidP="00FB65C6">
            <w:pPr>
              <w:suppressAutoHyphens w:val="0"/>
              <w:spacing w:before="40" w:after="40" w:line="220" w:lineRule="exact"/>
              <w:ind w:right="113"/>
              <w:jc w:val="center"/>
              <w:rPr>
                <w:sz w:val="18"/>
              </w:rPr>
            </w:pPr>
            <w:r w:rsidRPr="00A5358B">
              <w:rPr>
                <w:sz w:val="18"/>
              </w:rPr>
              <w:t>20</w:t>
            </w:r>
          </w:p>
        </w:tc>
        <w:tc>
          <w:tcPr>
            <w:tcW w:w="1843" w:type="dxa"/>
            <w:shd w:val="clear" w:color="auto" w:fill="auto"/>
          </w:tcPr>
          <w:p w:rsidR="00CC7179" w:rsidRPr="00A5358B" w:rsidRDefault="00CC7179" w:rsidP="00FB65C6">
            <w:pPr>
              <w:suppressAutoHyphens w:val="0"/>
              <w:spacing w:before="40" w:after="40" w:line="220" w:lineRule="exact"/>
              <w:ind w:right="113"/>
              <w:jc w:val="center"/>
              <w:rPr>
                <w:sz w:val="18"/>
              </w:rPr>
            </w:pPr>
            <w:r w:rsidRPr="00A5358B">
              <w:rPr>
                <w:sz w:val="18"/>
              </w:rPr>
              <w:t>3.33</w:t>
            </w:r>
          </w:p>
        </w:tc>
        <w:tc>
          <w:tcPr>
            <w:tcW w:w="1843" w:type="dxa"/>
            <w:shd w:val="clear" w:color="auto" w:fill="auto"/>
          </w:tcPr>
          <w:p w:rsidR="00CC7179" w:rsidRPr="00A5358B" w:rsidRDefault="00CC7179" w:rsidP="00FB65C6">
            <w:pPr>
              <w:suppressAutoHyphens w:val="0"/>
              <w:spacing w:before="40" w:after="40" w:line="220" w:lineRule="exact"/>
              <w:ind w:right="113"/>
              <w:jc w:val="center"/>
              <w:rPr>
                <w:sz w:val="18"/>
              </w:rPr>
            </w:pPr>
            <w:r w:rsidRPr="00A5358B">
              <w:rPr>
                <w:sz w:val="18"/>
              </w:rPr>
              <w:t>916.1</w:t>
            </w:r>
          </w:p>
        </w:tc>
        <w:tc>
          <w:tcPr>
            <w:tcW w:w="1843" w:type="dxa"/>
            <w:shd w:val="clear" w:color="auto" w:fill="auto"/>
          </w:tcPr>
          <w:p w:rsidR="00CC7179" w:rsidRPr="00A5358B" w:rsidRDefault="00CC7179" w:rsidP="00FB65C6">
            <w:pPr>
              <w:suppressAutoHyphens w:val="0"/>
              <w:spacing w:before="40" w:after="40" w:line="220" w:lineRule="exact"/>
              <w:ind w:right="113"/>
              <w:jc w:val="center"/>
              <w:rPr>
                <w:sz w:val="18"/>
              </w:rPr>
            </w:pPr>
            <w:r w:rsidRPr="00A5358B">
              <w:rPr>
                <w:sz w:val="18"/>
              </w:rPr>
              <w:t>9</w:t>
            </w:r>
          </w:p>
        </w:tc>
      </w:tr>
      <w:tr w:rsidR="00CC7179" w:rsidRPr="00A5358B" w:rsidTr="00A5358B">
        <w:tc>
          <w:tcPr>
            <w:tcW w:w="1841" w:type="dxa"/>
            <w:shd w:val="clear" w:color="auto" w:fill="auto"/>
          </w:tcPr>
          <w:p w:rsidR="00CC7179" w:rsidRPr="00A5358B" w:rsidRDefault="00CC7179" w:rsidP="00FB65C6">
            <w:pPr>
              <w:suppressAutoHyphens w:val="0"/>
              <w:spacing w:before="40" w:after="40" w:line="220" w:lineRule="exact"/>
              <w:ind w:right="113"/>
              <w:jc w:val="center"/>
              <w:rPr>
                <w:sz w:val="18"/>
              </w:rPr>
            </w:pPr>
            <w:r w:rsidRPr="00A5358B">
              <w:rPr>
                <w:sz w:val="18"/>
              </w:rPr>
              <w:t>25</w:t>
            </w:r>
          </w:p>
        </w:tc>
        <w:tc>
          <w:tcPr>
            <w:tcW w:w="1843" w:type="dxa"/>
            <w:shd w:val="clear" w:color="auto" w:fill="auto"/>
          </w:tcPr>
          <w:p w:rsidR="00CC7179" w:rsidRPr="00A5358B" w:rsidRDefault="00CC7179" w:rsidP="00FB65C6">
            <w:pPr>
              <w:suppressAutoHyphens w:val="0"/>
              <w:spacing w:before="40" w:after="40" w:line="220" w:lineRule="exact"/>
              <w:ind w:right="113"/>
              <w:jc w:val="center"/>
              <w:rPr>
                <w:sz w:val="18"/>
              </w:rPr>
            </w:pPr>
            <w:r w:rsidRPr="00A5358B">
              <w:rPr>
                <w:sz w:val="18"/>
              </w:rPr>
              <w:t>3.89</w:t>
            </w:r>
          </w:p>
        </w:tc>
        <w:tc>
          <w:tcPr>
            <w:tcW w:w="1843" w:type="dxa"/>
            <w:shd w:val="clear" w:color="auto" w:fill="auto"/>
          </w:tcPr>
          <w:p w:rsidR="00CC7179" w:rsidRPr="00A5358B" w:rsidRDefault="00CC7179" w:rsidP="00FB65C6">
            <w:pPr>
              <w:suppressAutoHyphens w:val="0"/>
              <w:spacing w:before="40" w:after="40" w:line="220" w:lineRule="exact"/>
              <w:ind w:right="113"/>
              <w:jc w:val="center"/>
              <w:rPr>
                <w:sz w:val="18"/>
              </w:rPr>
            </w:pPr>
            <w:r w:rsidRPr="00A5358B">
              <w:rPr>
                <w:sz w:val="18"/>
              </w:rPr>
              <w:t>907.9</w:t>
            </w:r>
          </w:p>
        </w:tc>
        <w:tc>
          <w:tcPr>
            <w:tcW w:w="1843" w:type="dxa"/>
            <w:shd w:val="clear" w:color="auto" w:fill="auto"/>
          </w:tcPr>
          <w:p w:rsidR="00CC7179" w:rsidRPr="00A5358B" w:rsidRDefault="00CC7179" w:rsidP="00FB65C6">
            <w:pPr>
              <w:suppressAutoHyphens w:val="0"/>
              <w:spacing w:before="40" w:after="40" w:line="220" w:lineRule="exact"/>
              <w:ind w:right="113"/>
              <w:jc w:val="center"/>
              <w:rPr>
                <w:sz w:val="18"/>
              </w:rPr>
            </w:pPr>
            <w:r w:rsidRPr="00A5358B">
              <w:rPr>
                <w:sz w:val="18"/>
              </w:rPr>
              <w:t>11</w:t>
            </w:r>
          </w:p>
        </w:tc>
      </w:tr>
      <w:tr w:rsidR="00CC7179" w:rsidRPr="00A5358B" w:rsidTr="00A5358B">
        <w:tc>
          <w:tcPr>
            <w:tcW w:w="1841" w:type="dxa"/>
            <w:shd w:val="clear" w:color="auto" w:fill="auto"/>
          </w:tcPr>
          <w:p w:rsidR="00CC7179" w:rsidRPr="00A5358B" w:rsidRDefault="00CC7179" w:rsidP="00FB65C6">
            <w:pPr>
              <w:suppressAutoHyphens w:val="0"/>
              <w:spacing w:before="40" w:after="40" w:line="220" w:lineRule="exact"/>
              <w:ind w:right="113"/>
              <w:jc w:val="center"/>
              <w:rPr>
                <w:sz w:val="18"/>
              </w:rPr>
            </w:pPr>
            <w:r w:rsidRPr="00A5358B">
              <w:rPr>
                <w:sz w:val="18"/>
              </w:rPr>
              <w:t>30</w:t>
            </w:r>
          </w:p>
        </w:tc>
        <w:tc>
          <w:tcPr>
            <w:tcW w:w="1843" w:type="dxa"/>
            <w:shd w:val="clear" w:color="auto" w:fill="auto"/>
          </w:tcPr>
          <w:p w:rsidR="00CC7179" w:rsidRPr="00A5358B" w:rsidRDefault="00CC7179" w:rsidP="00FB65C6">
            <w:pPr>
              <w:suppressAutoHyphens w:val="0"/>
              <w:spacing w:before="40" w:after="40" w:line="220" w:lineRule="exact"/>
              <w:ind w:right="113"/>
              <w:jc w:val="center"/>
              <w:rPr>
                <w:sz w:val="18"/>
              </w:rPr>
            </w:pPr>
            <w:r w:rsidRPr="00A5358B">
              <w:rPr>
                <w:sz w:val="18"/>
              </w:rPr>
              <w:t>4.52</w:t>
            </w:r>
          </w:p>
        </w:tc>
        <w:tc>
          <w:tcPr>
            <w:tcW w:w="1843" w:type="dxa"/>
            <w:shd w:val="clear" w:color="auto" w:fill="auto"/>
          </w:tcPr>
          <w:p w:rsidR="00CC7179" w:rsidRPr="00A5358B" w:rsidRDefault="00CC7179" w:rsidP="00FB65C6">
            <w:pPr>
              <w:suppressAutoHyphens w:val="0"/>
              <w:spacing w:before="40" w:after="40" w:line="220" w:lineRule="exact"/>
              <w:ind w:right="113"/>
              <w:jc w:val="center"/>
              <w:rPr>
                <w:sz w:val="18"/>
              </w:rPr>
            </w:pPr>
            <w:r w:rsidRPr="00A5358B">
              <w:rPr>
                <w:sz w:val="18"/>
              </w:rPr>
              <w:t>899.6</w:t>
            </w:r>
          </w:p>
        </w:tc>
        <w:tc>
          <w:tcPr>
            <w:tcW w:w="1843" w:type="dxa"/>
            <w:shd w:val="clear" w:color="auto" w:fill="auto"/>
          </w:tcPr>
          <w:p w:rsidR="00CC7179" w:rsidRPr="00A5358B" w:rsidRDefault="00CC7179" w:rsidP="00FB65C6">
            <w:pPr>
              <w:suppressAutoHyphens w:val="0"/>
              <w:spacing w:before="40" w:after="40" w:line="220" w:lineRule="exact"/>
              <w:ind w:right="113"/>
              <w:jc w:val="center"/>
              <w:rPr>
                <w:sz w:val="18"/>
              </w:rPr>
            </w:pPr>
            <w:r w:rsidRPr="00A5358B">
              <w:rPr>
                <w:sz w:val="18"/>
              </w:rPr>
              <w:t>13</w:t>
            </w:r>
          </w:p>
        </w:tc>
      </w:tr>
    </w:tbl>
    <w:p w:rsidR="00CC7179" w:rsidRPr="00844E4A" w:rsidRDefault="004A2F57" w:rsidP="00CC7179">
      <w:r>
        <w:br w:type="page"/>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70" w:type="dxa"/>
        </w:tblCellMar>
        <w:tblLook w:val="0000" w:firstRow="0" w:lastRow="0" w:firstColumn="0" w:lastColumn="0" w:noHBand="0" w:noVBand="0"/>
      </w:tblPr>
      <w:tblGrid>
        <w:gridCol w:w="8292"/>
        <w:gridCol w:w="920"/>
      </w:tblGrid>
      <w:tr w:rsidR="00CC7179" w:rsidRPr="00844E4A" w:rsidTr="00CC7179">
        <w:tc>
          <w:tcPr>
            <w:tcW w:w="8292" w:type="dxa"/>
          </w:tcPr>
          <w:p w:rsidR="00CC7179" w:rsidRPr="004A2F57" w:rsidRDefault="00CC7179" w:rsidP="00CC7179">
            <w:pPr>
              <w:rPr>
                <w:i/>
              </w:rPr>
            </w:pPr>
            <w:r w:rsidRPr="00844E4A">
              <w:br w:type="page"/>
            </w:r>
            <w:r w:rsidRPr="00844E4A">
              <w:br w:type="page"/>
            </w:r>
            <w:r w:rsidRPr="00844E4A">
              <w:br w:type="page"/>
            </w:r>
            <w:r w:rsidRPr="004A2F57">
              <w:rPr>
                <w:i/>
              </w:rPr>
              <w:t>Preparation for loading operations</w:t>
            </w:r>
          </w:p>
        </w:tc>
        <w:tc>
          <w:tcPr>
            <w:tcW w:w="920" w:type="dxa"/>
          </w:tcPr>
          <w:p w:rsidR="00CC7179" w:rsidRPr="00844E4A" w:rsidRDefault="00CC7179" w:rsidP="00CC7179">
            <w:r w:rsidRPr="00844E4A">
              <w:t>A - 1</w:t>
            </w:r>
          </w:p>
        </w:tc>
      </w:tr>
      <w:tr w:rsidR="00CC7179" w:rsidRPr="00844E4A" w:rsidTr="00CC7179">
        <w:tc>
          <w:tcPr>
            <w:tcW w:w="9212" w:type="dxa"/>
            <w:gridSpan w:val="2"/>
          </w:tcPr>
          <w:p w:rsidR="00CC7179" w:rsidRPr="00844E4A" w:rsidRDefault="00CC7179" w:rsidP="00CC7179">
            <w:r w:rsidRPr="00844E4A">
              <w:t>Give a short list of at least five general safety requirements applicable before a loading operation begins.</w:t>
            </w:r>
          </w:p>
        </w:tc>
      </w:tr>
      <w:tr w:rsidR="00CC7179" w:rsidRPr="00844E4A" w:rsidTr="00CC7179">
        <w:tc>
          <w:tcPr>
            <w:tcW w:w="8292" w:type="dxa"/>
          </w:tcPr>
          <w:p w:rsidR="00CC7179" w:rsidRPr="00844E4A" w:rsidRDefault="00CC7179" w:rsidP="008D50F0">
            <w:pPr>
              <w:jc w:val="right"/>
            </w:pPr>
            <w:r w:rsidRPr="00844E4A">
              <w:t>Points:</w:t>
            </w:r>
          </w:p>
        </w:tc>
        <w:tc>
          <w:tcPr>
            <w:tcW w:w="920" w:type="dxa"/>
          </w:tcPr>
          <w:p w:rsidR="00CC7179" w:rsidRPr="00844E4A" w:rsidRDefault="00CC7179" w:rsidP="00CC7179"/>
        </w:tc>
      </w:tr>
    </w:tbl>
    <w:p w:rsidR="00CC7179" w:rsidRPr="00844E4A" w:rsidRDefault="00CC7179" w:rsidP="00CC717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70" w:type="dxa"/>
        </w:tblCellMar>
        <w:tblLook w:val="0000" w:firstRow="0" w:lastRow="0" w:firstColumn="0" w:lastColumn="0" w:noHBand="0" w:noVBand="0"/>
      </w:tblPr>
      <w:tblGrid>
        <w:gridCol w:w="8292"/>
        <w:gridCol w:w="920"/>
      </w:tblGrid>
      <w:tr w:rsidR="00CC7179" w:rsidRPr="00844E4A" w:rsidTr="00CC7179">
        <w:tc>
          <w:tcPr>
            <w:tcW w:w="8292" w:type="dxa"/>
          </w:tcPr>
          <w:p w:rsidR="00CC7179" w:rsidRPr="004A2F57" w:rsidRDefault="00CC7179" w:rsidP="00CC7179">
            <w:pPr>
              <w:rPr>
                <w:i/>
              </w:rPr>
            </w:pPr>
            <w:r w:rsidRPr="004A2F57">
              <w:rPr>
                <w:i/>
              </w:rPr>
              <w:t>Preparation for loading operations</w:t>
            </w:r>
          </w:p>
        </w:tc>
        <w:tc>
          <w:tcPr>
            <w:tcW w:w="920" w:type="dxa"/>
          </w:tcPr>
          <w:p w:rsidR="00CC7179" w:rsidRPr="00844E4A" w:rsidRDefault="00CC7179" w:rsidP="00CC7179">
            <w:r w:rsidRPr="00844E4A">
              <w:t>A - 2b</w:t>
            </w:r>
          </w:p>
        </w:tc>
      </w:tr>
      <w:tr w:rsidR="00CC7179" w:rsidRPr="00844E4A" w:rsidTr="00CC7179">
        <w:tc>
          <w:tcPr>
            <w:tcW w:w="9212" w:type="dxa"/>
            <w:gridSpan w:val="2"/>
          </w:tcPr>
          <w:p w:rsidR="00CC7179" w:rsidRPr="00844E4A" w:rsidRDefault="00CC7179" w:rsidP="00CC7179">
            <w:r w:rsidRPr="00844E4A">
              <w:t>What concentration of BUTANE can remain in the cargo tanks before loading begins?</w:t>
            </w:r>
          </w:p>
        </w:tc>
      </w:tr>
      <w:tr w:rsidR="00CC7179" w:rsidRPr="00844E4A" w:rsidTr="00CC7179">
        <w:tc>
          <w:tcPr>
            <w:tcW w:w="8292" w:type="dxa"/>
          </w:tcPr>
          <w:p w:rsidR="00CC7179" w:rsidRPr="00844E4A" w:rsidRDefault="00CC7179" w:rsidP="008D50F0">
            <w:pPr>
              <w:jc w:val="right"/>
            </w:pPr>
            <w:r w:rsidRPr="00844E4A">
              <w:t>Points:</w:t>
            </w:r>
          </w:p>
        </w:tc>
        <w:tc>
          <w:tcPr>
            <w:tcW w:w="920" w:type="dxa"/>
          </w:tcPr>
          <w:p w:rsidR="00CC7179" w:rsidRPr="00844E4A" w:rsidRDefault="00CC7179" w:rsidP="00CC7179"/>
        </w:tc>
      </w:tr>
    </w:tbl>
    <w:p w:rsidR="00CC7179" w:rsidRPr="00844E4A" w:rsidRDefault="00CC7179" w:rsidP="00CC717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70" w:type="dxa"/>
        </w:tblCellMar>
        <w:tblLook w:val="0000" w:firstRow="0" w:lastRow="0" w:firstColumn="0" w:lastColumn="0" w:noHBand="0" w:noVBand="0"/>
      </w:tblPr>
      <w:tblGrid>
        <w:gridCol w:w="8292"/>
        <w:gridCol w:w="920"/>
      </w:tblGrid>
      <w:tr w:rsidR="00CC7179" w:rsidRPr="00844E4A" w:rsidTr="00CC7179">
        <w:tc>
          <w:tcPr>
            <w:tcW w:w="8292" w:type="dxa"/>
          </w:tcPr>
          <w:p w:rsidR="00CC7179" w:rsidRPr="004A2F57" w:rsidRDefault="00CC7179" w:rsidP="00CC7179">
            <w:pPr>
              <w:rPr>
                <w:i/>
              </w:rPr>
            </w:pPr>
            <w:r w:rsidRPr="004A2F57">
              <w:rPr>
                <w:i/>
              </w:rPr>
              <w:t>Preparation for loading operations</w:t>
            </w:r>
          </w:p>
        </w:tc>
        <w:tc>
          <w:tcPr>
            <w:tcW w:w="920" w:type="dxa"/>
          </w:tcPr>
          <w:p w:rsidR="00CC7179" w:rsidRPr="00844E4A" w:rsidRDefault="00CC7179" w:rsidP="00CC7179">
            <w:r w:rsidRPr="00844E4A">
              <w:t>A - 4/1</w:t>
            </w:r>
          </w:p>
        </w:tc>
      </w:tr>
      <w:tr w:rsidR="00CC7179" w:rsidRPr="00844E4A" w:rsidTr="00CC7179">
        <w:tc>
          <w:tcPr>
            <w:tcW w:w="9212" w:type="dxa"/>
            <w:gridSpan w:val="2"/>
          </w:tcPr>
          <w:p w:rsidR="00CC7179" w:rsidRPr="00844E4A" w:rsidRDefault="00CC7179" w:rsidP="00CC7179">
            <w:r w:rsidRPr="00844E4A">
              <w:t>For the substance being loaded, is an entry required in the transport document, and if so, which?</w:t>
            </w:r>
          </w:p>
        </w:tc>
      </w:tr>
      <w:tr w:rsidR="00CC7179" w:rsidRPr="00844E4A" w:rsidTr="00CC7179">
        <w:tc>
          <w:tcPr>
            <w:tcW w:w="8292" w:type="dxa"/>
          </w:tcPr>
          <w:p w:rsidR="00CC7179" w:rsidRPr="00844E4A" w:rsidRDefault="00CC7179" w:rsidP="008D50F0">
            <w:pPr>
              <w:jc w:val="right"/>
            </w:pPr>
            <w:r w:rsidRPr="00844E4A">
              <w:t>Points:</w:t>
            </w:r>
          </w:p>
        </w:tc>
        <w:tc>
          <w:tcPr>
            <w:tcW w:w="920" w:type="dxa"/>
          </w:tcPr>
          <w:p w:rsidR="00CC7179" w:rsidRPr="00844E4A" w:rsidRDefault="00CC7179" w:rsidP="00CC7179"/>
        </w:tc>
      </w:tr>
    </w:tbl>
    <w:p w:rsidR="00CC7179" w:rsidRPr="00844E4A" w:rsidRDefault="00CC7179" w:rsidP="00CC717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70" w:type="dxa"/>
        </w:tblCellMar>
        <w:tblLook w:val="0000" w:firstRow="0" w:lastRow="0" w:firstColumn="0" w:lastColumn="0" w:noHBand="0" w:noVBand="0"/>
      </w:tblPr>
      <w:tblGrid>
        <w:gridCol w:w="8292"/>
        <w:gridCol w:w="920"/>
      </w:tblGrid>
      <w:tr w:rsidR="00CC7179" w:rsidRPr="00844E4A" w:rsidTr="00CC7179">
        <w:tc>
          <w:tcPr>
            <w:tcW w:w="8292" w:type="dxa"/>
          </w:tcPr>
          <w:p w:rsidR="00CC7179" w:rsidRPr="008D50F0" w:rsidRDefault="00CC7179" w:rsidP="00CC7179">
            <w:pPr>
              <w:rPr>
                <w:i/>
              </w:rPr>
            </w:pPr>
            <w:r w:rsidRPr="008D50F0">
              <w:rPr>
                <w:i/>
              </w:rPr>
              <w:t>Flushing of cargo tanks</w:t>
            </w:r>
          </w:p>
        </w:tc>
        <w:tc>
          <w:tcPr>
            <w:tcW w:w="920" w:type="dxa"/>
          </w:tcPr>
          <w:p w:rsidR="00CC7179" w:rsidRPr="00844E4A" w:rsidRDefault="00CC7179" w:rsidP="00CC7179">
            <w:r w:rsidRPr="00844E4A">
              <w:t>B - 2</w:t>
            </w:r>
          </w:p>
        </w:tc>
      </w:tr>
      <w:tr w:rsidR="00CC7179" w:rsidRPr="00844E4A" w:rsidTr="00CC7179">
        <w:tc>
          <w:tcPr>
            <w:tcW w:w="9212" w:type="dxa"/>
            <w:gridSpan w:val="2"/>
          </w:tcPr>
          <w:p w:rsidR="00CC7179" w:rsidRPr="00844E4A" w:rsidRDefault="00CC7179" w:rsidP="00CC7179">
            <w:r w:rsidRPr="00844E4A">
              <w:t>What flushing method do you choose, and why?</w:t>
            </w:r>
          </w:p>
        </w:tc>
      </w:tr>
      <w:tr w:rsidR="00CC7179" w:rsidRPr="00844E4A" w:rsidTr="00CC7179">
        <w:tc>
          <w:tcPr>
            <w:tcW w:w="8292" w:type="dxa"/>
          </w:tcPr>
          <w:p w:rsidR="00CC7179" w:rsidRPr="00844E4A" w:rsidRDefault="00CC7179" w:rsidP="008D50F0">
            <w:pPr>
              <w:jc w:val="right"/>
            </w:pPr>
            <w:r w:rsidRPr="00844E4A">
              <w:t>Points:</w:t>
            </w:r>
          </w:p>
        </w:tc>
        <w:tc>
          <w:tcPr>
            <w:tcW w:w="920" w:type="dxa"/>
          </w:tcPr>
          <w:p w:rsidR="00CC7179" w:rsidRPr="00844E4A" w:rsidRDefault="00CC7179" w:rsidP="00CC7179"/>
        </w:tc>
      </w:tr>
    </w:tbl>
    <w:p w:rsidR="00CC7179" w:rsidRPr="00844E4A" w:rsidRDefault="00CC7179" w:rsidP="00CC717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70" w:type="dxa"/>
        </w:tblCellMar>
        <w:tblLook w:val="0000" w:firstRow="0" w:lastRow="0" w:firstColumn="0" w:lastColumn="0" w:noHBand="0" w:noVBand="0"/>
      </w:tblPr>
      <w:tblGrid>
        <w:gridCol w:w="8292"/>
        <w:gridCol w:w="920"/>
      </w:tblGrid>
      <w:tr w:rsidR="00CC7179" w:rsidRPr="00844E4A" w:rsidTr="00CC7179">
        <w:tc>
          <w:tcPr>
            <w:tcW w:w="8292" w:type="dxa"/>
          </w:tcPr>
          <w:p w:rsidR="00CC7179" w:rsidRPr="008D50F0" w:rsidRDefault="00CC7179" w:rsidP="00CC7179">
            <w:pPr>
              <w:rPr>
                <w:i/>
              </w:rPr>
            </w:pPr>
            <w:r w:rsidRPr="008D50F0">
              <w:rPr>
                <w:i/>
              </w:rPr>
              <w:t>Flushing of cargo tanks</w:t>
            </w:r>
          </w:p>
        </w:tc>
        <w:tc>
          <w:tcPr>
            <w:tcW w:w="920" w:type="dxa"/>
          </w:tcPr>
          <w:p w:rsidR="00CC7179" w:rsidRPr="00844E4A" w:rsidRDefault="00CC7179" w:rsidP="00CC7179">
            <w:r w:rsidRPr="00844E4A">
              <w:t>B - 6</w:t>
            </w:r>
          </w:p>
        </w:tc>
      </w:tr>
      <w:tr w:rsidR="00CC7179" w:rsidRPr="00844E4A" w:rsidTr="00CC7179">
        <w:tc>
          <w:tcPr>
            <w:tcW w:w="9212" w:type="dxa"/>
            <w:gridSpan w:val="2"/>
          </w:tcPr>
          <w:p w:rsidR="00CC7179" w:rsidRPr="00844E4A" w:rsidRDefault="00CC7179" w:rsidP="00CC7179">
            <w:r w:rsidRPr="00844E4A">
              <w:t>What pressure should be reached in the cargo tanks after flushing, and why?</w:t>
            </w:r>
          </w:p>
        </w:tc>
      </w:tr>
      <w:tr w:rsidR="00CC7179" w:rsidRPr="00844E4A" w:rsidTr="00CC7179">
        <w:tc>
          <w:tcPr>
            <w:tcW w:w="8292" w:type="dxa"/>
          </w:tcPr>
          <w:p w:rsidR="00CC7179" w:rsidRPr="00844E4A" w:rsidRDefault="00CC7179" w:rsidP="008D50F0">
            <w:pPr>
              <w:jc w:val="right"/>
            </w:pPr>
            <w:r w:rsidRPr="00844E4A">
              <w:t>Points:</w:t>
            </w:r>
          </w:p>
        </w:tc>
        <w:tc>
          <w:tcPr>
            <w:tcW w:w="920" w:type="dxa"/>
          </w:tcPr>
          <w:p w:rsidR="00CC7179" w:rsidRPr="00844E4A" w:rsidRDefault="00CC7179" w:rsidP="00CC7179"/>
        </w:tc>
      </w:tr>
    </w:tbl>
    <w:p w:rsidR="00CC7179" w:rsidRPr="00844E4A" w:rsidRDefault="00CC7179" w:rsidP="00CC717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70" w:type="dxa"/>
        </w:tblCellMar>
        <w:tblLook w:val="0000" w:firstRow="0" w:lastRow="0" w:firstColumn="0" w:lastColumn="0" w:noHBand="0" w:noVBand="0"/>
      </w:tblPr>
      <w:tblGrid>
        <w:gridCol w:w="8292"/>
        <w:gridCol w:w="920"/>
      </w:tblGrid>
      <w:tr w:rsidR="00CC7179" w:rsidRPr="00844E4A" w:rsidTr="00CC7179">
        <w:tc>
          <w:tcPr>
            <w:tcW w:w="8292" w:type="dxa"/>
          </w:tcPr>
          <w:p w:rsidR="00CC7179" w:rsidRPr="008D50F0" w:rsidRDefault="00CC7179" w:rsidP="00CC7179">
            <w:pPr>
              <w:rPr>
                <w:i/>
              </w:rPr>
            </w:pPr>
            <w:r w:rsidRPr="008D50F0">
              <w:rPr>
                <w:i/>
              </w:rPr>
              <w:t>Flushing of cargo tanks</w:t>
            </w:r>
          </w:p>
        </w:tc>
        <w:tc>
          <w:tcPr>
            <w:tcW w:w="920" w:type="dxa"/>
          </w:tcPr>
          <w:p w:rsidR="00CC7179" w:rsidRPr="00844E4A" w:rsidRDefault="00CC7179" w:rsidP="00CC7179">
            <w:r w:rsidRPr="00844E4A">
              <w:t>B - 10</w:t>
            </w:r>
          </w:p>
        </w:tc>
      </w:tr>
      <w:tr w:rsidR="00CC7179" w:rsidRPr="00844E4A" w:rsidTr="00CC7179">
        <w:tc>
          <w:tcPr>
            <w:tcW w:w="9212" w:type="dxa"/>
            <w:gridSpan w:val="2"/>
          </w:tcPr>
          <w:p w:rsidR="00CC7179" w:rsidRPr="00844E4A" w:rsidRDefault="00CC7179" w:rsidP="00CC7179">
            <w:r w:rsidRPr="00844E4A">
              <w:t>If your vessel is coming from the shipyard, how do you test the piping system and the cargo tanks for gas-tightness?</w:t>
            </w:r>
          </w:p>
        </w:tc>
      </w:tr>
      <w:tr w:rsidR="00CC7179" w:rsidRPr="00844E4A" w:rsidTr="00CC7179">
        <w:tc>
          <w:tcPr>
            <w:tcW w:w="8292" w:type="dxa"/>
          </w:tcPr>
          <w:p w:rsidR="00CC7179" w:rsidRPr="00844E4A" w:rsidRDefault="00CC7179" w:rsidP="008D50F0">
            <w:pPr>
              <w:jc w:val="right"/>
            </w:pPr>
            <w:r w:rsidRPr="00844E4A">
              <w:t>Points:</w:t>
            </w:r>
          </w:p>
        </w:tc>
        <w:tc>
          <w:tcPr>
            <w:tcW w:w="920" w:type="dxa"/>
          </w:tcPr>
          <w:p w:rsidR="00CC7179" w:rsidRPr="00844E4A" w:rsidRDefault="00CC7179" w:rsidP="00CC7179"/>
        </w:tc>
      </w:tr>
    </w:tbl>
    <w:p w:rsidR="00CC7179" w:rsidRPr="00844E4A" w:rsidRDefault="00CC7179" w:rsidP="00CC717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70" w:type="dxa"/>
        </w:tblCellMar>
        <w:tblLook w:val="0000" w:firstRow="0" w:lastRow="0" w:firstColumn="0" w:lastColumn="0" w:noHBand="0" w:noVBand="0"/>
      </w:tblPr>
      <w:tblGrid>
        <w:gridCol w:w="8292"/>
        <w:gridCol w:w="920"/>
      </w:tblGrid>
      <w:tr w:rsidR="00CC7179" w:rsidRPr="00844E4A" w:rsidTr="00CC7179">
        <w:tc>
          <w:tcPr>
            <w:tcW w:w="8292" w:type="dxa"/>
          </w:tcPr>
          <w:p w:rsidR="00CC7179" w:rsidRPr="008D50F0" w:rsidRDefault="00CC7179" w:rsidP="00CC7179">
            <w:pPr>
              <w:rPr>
                <w:i/>
              </w:rPr>
            </w:pPr>
            <w:r w:rsidRPr="008D50F0">
              <w:rPr>
                <w:i/>
              </w:rPr>
              <w:t>Loading</w:t>
            </w:r>
          </w:p>
        </w:tc>
        <w:tc>
          <w:tcPr>
            <w:tcW w:w="920" w:type="dxa"/>
          </w:tcPr>
          <w:p w:rsidR="00CC7179" w:rsidRPr="00844E4A" w:rsidRDefault="00CC7179" w:rsidP="00CC7179">
            <w:r w:rsidRPr="00844E4A">
              <w:t>C - 1</w:t>
            </w:r>
          </w:p>
        </w:tc>
      </w:tr>
      <w:tr w:rsidR="00CC7179" w:rsidRPr="00844E4A" w:rsidTr="00CC7179">
        <w:tc>
          <w:tcPr>
            <w:tcW w:w="9212" w:type="dxa"/>
            <w:gridSpan w:val="2"/>
          </w:tcPr>
          <w:p w:rsidR="00CC7179" w:rsidRPr="00844E4A" w:rsidRDefault="00CC7179" w:rsidP="00CC7179">
            <w:r w:rsidRPr="00844E4A">
              <w:t>Explain precisely how you load the first amounts of goods into your tank or tanks at the beginning of the loading procedure and why you proceed in this manner; (As a gas (vapour)? A liquid? One cargo tank at a time, or several at the same time? With the piping used for flushing, or with the bottom piping?)</w:t>
            </w:r>
          </w:p>
        </w:tc>
      </w:tr>
      <w:tr w:rsidR="00CC7179" w:rsidRPr="00844E4A" w:rsidTr="00CC7179">
        <w:tc>
          <w:tcPr>
            <w:tcW w:w="8292" w:type="dxa"/>
          </w:tcPr>
          <w:p w:rsidR="00CC7179" w:rsidRPr="00844E4A" w:rsidRDefault="00CC7179" w:rsidP="008D50F0">
            <w:pPr>
              <w:jc w:val="right"/>
            </w:pPr>
            <w:r w:rsidRPr="00844E4A">
              <w:t>Points:</w:t>
            </w:r>
          </w:p>
        </w:tc>
        <w:tc>
          <w:tcPr>
            <w:tcW w:w="920" w:type="dxa"/>
          </w:tcPr>
          <w:p w:rsidR="00CC7179" w:rsidRPr="00844E4A" w:rsidRDefault="00CC7179" w:rsidP="00CC7179"/>
        </w:tc>
      </w:tr>
    </w:tbl>
    <w:p w:rsidR="00CC7179" w:rsidRPr="00844E4A" w:rsidRDefault="00CC7179" w:rsidP="00CC717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70" w:type="dxa"/>
        </w:tblCellMar>
        <w:tblLook w:val="0000" w:firstRow="0" w:lastRow="0" w:firstColumn="0" w:lastColumn="0" w:noHBand="0" w:noVBand="0"/>
      </w:tblPr>
      <w:tblGrid>
        <w:gridCol w:w="8292"/>
        <w:gridCol w:w="920"/>
      </w:tblGrid>
      <w:tr w:rsidR="00CC7179" w:rsidRPr="00844E4A" w:rsidTr="00CC7179">
        <w:tc>
          <w:tcPr>
            <w:tcW w:w="8292" w:type="dxa"/>
          </w:tcPr>
          <w:p w:rsidR="00CC7179" w:rsidRPr="008D50F0" w:rsidRDefault="00CC7179" w:rsidP="00CC7179">
            <w:pPr>
              <w:rPr>
                <w:i/>
              </w:rPr>
            </w:pPr>
            <w:r w:rsidRPr="008D50F0">
              <w:rPr>
                <w:i/>
              </w:rPr>
              <w:t>Loading</w:t>
            </w:r>
          </w:p>
        </w:tc>
        <w:tc>
          <w:tcPr>
            <w:tcW w:w="920" w:type="dxa"/>
          </w:tcPr>
          <w:p w:rsidR="00CC7179" w:rsidRPr="00844E4A" w:rsidRDefault="00CC7179" w:rsidP="00CC7179">
            <w:r w:rsidRPr="00844E4A">
              <w:t>C - 4</w:t>
            </w:r>
          </w:p>
        </w:tc>
      </w:tr>
      <w:tr w:rsidR="00CC7179" w:rsidRPr="00844E4A" w:rsidTr="00CC7179">
        <w:tc>
          <w:tcPr>
            <w:tcW w:w="9212" w:type="dxa"/>
            <w:gridSpan w:val="2"/>
          </w:tcPr>
          <w:p w:rsidR="00CC7179" w:rsidRPr="00844E4A" w:rsidRDefault="00CC7179" w:rsidP="00CC7179">
            <w:r w:rsidRPr="00844E4A">
              <w:t xml:space="preserve">During loading, do you return gas or nitrogen? If so, where? If not, why not? </w:t>
            </w:r>
          </w:p>
        </w:tc>
      </w:tr>
      <w:tr w:rsidR="00CC7179" w:rsidRPr="00844E4A" w:rsidTr="00CC7179">
        <w:tc>
          <w:tcPr>
            <w:tcW w:w="8292" w:type="dxa"/>
          </w:tcPr>
          <w:p w:rsidR="00CC7179" w:rsidRPr="00844E4A" w:rsidRDefault="00CC7179" w:rsidP="008D50F0">
            <w:pPr>
              <w:jc w:val="right"/>
            </w:pPr>
            <w:r w:rsidRPr="00844E4A">
              <w:t>Points:</w:t>
            </w:r>
          </w:p>
        </w:tc>
        <w:tc>
          <w:tcPr>
            <w:tcW w:w="920" w:type="dxa"/>
          </w:tcPr>
          <w:p w:rsidR="00CC7179" w:rsidRPr="00844E4A" w:rsidRDefault="00CC7179" w:rsidP="00CC7179"/>
        </w:tc>
      </w:tr>
    </w:tbl>
    <w:p w:rsidR="00CC7179" w:rsidRPr="00844E4A" w:rsidRDefault="00CC7179" w:rsidP="00CC717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70" w:type="dxa"/>
        </w:tblCellMar>
        <w:tblLook w:val="0000" w:firstRow="0" w:lastRow="0" w:firstColumn="0" w:lastColumn="0" w:noHBand="0" w:noVBand="0"/>
      </w:tblPr>
      <w:tblGrid>
        <w:gridCol w:w="8292"/>
        <w:gridCol w:w="920"/>
      </w:tblGrid>
      <w:tr w:rsidR="00CC7179" w:rsidRPr="00844E4A" w:rsidTr="00CC7179">
        <w:tc>
          <w:tcPr>
            <w:tcW w:w="8292" w:type="dxa"/>
          </w:tcPr>
          <w:p w:rsidR="00CC7179" w:rsidRPr="008D50F0" w:rsidRDefault="00CC7179" w:rsidP="00CC7179">
            <w:pPr>
              <w:rPr>
                <w:i/>
              </w:rPr>
            </w:pPr>
            <w:r w:rsidRPr="008D50F0">
              <w:rPr>
                <w:i/>
              </w:rPr>
              <w:t>Loading</w:t>
            </w:r>
          </w:p>
        </w:tc>
        <w:tc>
          <w:tcPr>
            <w:tcW w:w="920" w:type="dxa"/>
          </w:tcPr>
          <w:p w:rsidR="00CC7179" w:rsidRPr="00844E4A" w:rsidRDefault="00CC7179" w:rsidP="00CC7179">
            <w:r w:rsidRPr="00844E4A">
              <w:t>C - 5</w:t>
            </w:r>
          </w:p>
        </w:tc>
      </w:tr>
      <w:tr w:rsidR="00CC7179" w:rsidRPr="00844E4A" w:rsidTr="00CC7179">
        <w:tc>
          <w:tcPr>
            <w:tcW w:w="9212" w:type="dxa"/>
            <w:gridSpan w:val="2"/>
          </w:tcPr>
          <w:p w:rsidR="00CC7179" w:rsidRPr="00844E4A" w:rsidRDefault="00CC7179" w:rsidP="00CC7179">
            <w:r w:rsidRPr="00844E4A">
              <w:t xml:space="preserve">What personal protective equipment must be worn by persons connecting and disconnecting the loading and unloading piping and the gas return piping? </w:t>
            </w:r>
            <w:r w:rsidRPr="00844E4A">
              <w:br/>
              <w:t>Please provide the source in ADN.</w:t>
            </w:r>
          </w:p>
        </w:tc>
      </w:tr>
      <w:tr w:rsidR="00CC7179" w:rsidRPr="00844E4A" w:rsidTr="00CC7179">
        <w:tc>
          <w:tcPr>
            <w:tcW w:w="8292" w:type="dxa"/>
          </w:tcPr>
          <w:p w:rsidR="00CC7179" w:rsidRPr="00844E4A" w:rsidRDefault="00CC7179" w:rsidP="008D50F0">
            <w:pPr>
              <w:jc w:val="right"/>
            </w:pPr>
            <w:r w:rsidRPr="00844E4A">
              <w:t>Points:</w:t>
            </w:r>
          </w:p>
        </w:tc>
        <w:tc>
          <w:tcPr>
            <w:tcW w:w="920" w:type="dxa"/>
          </w:tcPr>
          <w:p w:rsidR="00CC7179" w:rsidRPr="00844E4A" w:rsidRDefault="00CC7179" w:rsidP="00CC7179"/>
        </w:tc>
      </w:tr>
    </w:tbl>
    <w:p w:rsidR="00CC7179" w:rsidRPr="00844E4A" w:rsidRDefault="00CC7179" w:rsidP="00CC717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70" w:type="dxa"/>
        </w:tblCellMar>
        <w:tblLook w:val="0000" w:firstRow="0" w:lastRow="0" w:firstColumn="0" w:lastColumn="0" w:noHBand="0" w:noVBand="0"/>
      </w:tblPr>
      <w:tblGrid>
        <w:gridCol w:w="8292"/>
        <w:gridCol w:w="920"/>
      </w:tblGrid>
      <w:tr w:rsidR="00CC7179" w:rsidRPr="00844E4A" w:rsidTr="00CC7179">
        <w:tc>
          <w:tcPr>
            <w:tcW w:w="8292" w:type="dxa"/>
          </w:tcPr>
          <w:p w:rsidR="00CC7179" w:rsidRPr="008D50F0" w:rsidRDefault="00CC7179" w:rsidP="00CC7179">
            <w:pPr>
              <w:rPr>
                <w:i/>
              </w:rPr>
            </w:pPr>
            <w:r w:rsidRPr="008D50F0">
              <w:rPr>
                <w:i/>
              </w:rPr>
              <w:t>Loading</w:t>
            </w:r>
          </w:p>
        </w:tc>
        <w:tc>
          <w:tcPr>
            <w:tcW w:w="920" w:type="dxa"/>
          </w:tcPr>
          <w:p w:rsidR="00CC7179" w:rsidRPr="00844E4A" w:rsidRDefault="00CC7179" w:rsidP="00CC7179">
            <w:r w:rsidRPr="00844E4A">
              <w:t>C - 7</w:t>
            </w:r>
          </w:p>
        </w:tc>
      </w:tr>
      <w:tr w:rsidR="00CC7179" w:rsidRPr="00844E4A" w:rsidTr="00CC7179">
        <w:tc>
          <w:tcPr>
            <w:tcW w:w="9212" w:type="dxa"/>
            <w:gridSpan w:val="2"/>
          </w:tcPr>
          <w:p w:rsidR="00CC7179" w:rsidRPr="00844E4A" w:rsidRDefault="00CC7179" w:rsidP="00CC7179">
            <w:r w:rsidRPr="00844E4A">
              <w:t>What pressure do you expect to find in the cargo tanks after loading is completed?</w:t>
            </w:r>
          </w:p>
        </w:tc>
      </w:tr>
      <w:tr w:rsidR="00CC7179" w:rsidRPr="00844E4A" w:rsidTr="00CC7179">
        <w:tc>
          <w:tcPr>
            <w:tcW w:w="8292" w:type="dxa"/>
          </w:tcPr>
          <w:p w:rsidR="00CC7179" w:rsidRPr="00844E4A" w:rsidRDefault="00CC7179" w:rsidP="008D50F0">
            <w:pPr>
              <w:jc w:val="right"/>
            </w:pPr>
            <w:r w:rsidRPr="00844E4A">
              <w:t>Points:</w:t>
            </w:r>
          </w:p>
        </w:tc>
        <w:tc>
          <w:tcPr>
            <w:tcW w:w="920" w:type="dxa"/>
          </w:tcPr>
          <w:p w:rsidR="00CC7179" w:rsidRPr="00844E4A" w:rsidRDefault="00CC7179" w:rsidP="00CC7179"/>
        </w:tc>
      </w:tr>
    </w:tbl>
    <w:p w:rsidR="00CC7179" w:rsidRPr="00844E4A" w:rsidRDefault="00CC7179" w:rsidP="00CC717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70" w:type="dxa"/>
        </w:tblCellMar>
        <w:tblLook w:val="0000" w:firstRow="0" w:lastRow="0" w:firstColumn="0" w:lastColumn="0" w:noHBand="0" w:noVBand="0"/>
      </w:tblPr>
      <w:tblGrid>
        <w:gridCol w:w="8292"/>
        <w:gridCol w:w="920"/>
      </w:tblGrid>
      <w:tr w:rsidR="00CC7179" w:rsidRPr="00844E4A" w:rsidTr="00CC7179">
        <w:tc>
          <w:tcPr>
            <w:tcW w:w="8292" w:type="dxa"/>
          </w:tcPr>
          <w:p w:rsidR="00CC7179" w:rsidRPr="008D50F0" w:rsidRDefault="00CC7179" w:rsidP="00CC7179">
            <w:pPr>
              <w:rPr>
                <w:i/>
              </w:rPr>
            </w:pPr>
            <w:r w:rsidRPr="00844E4A">
              <w:br w:type="page"/>
            </w:r>
            <w:r w:rsidRPr="008D50F0">
              <w:rPr>
                <w:i/>
              </w:rPr>
              <w:t>Load calculation</w:t>
            </w:r>
          </w:p>
        </w:tc>
        <w:tc>
          <w:tcPr>
            <w:tcW w:w="920" w:type="dxa"/>
          </w:tcPr>
          <w:p w:rsidR="00CC7179" w:rsidRPr="00844E4A" w:rsidRDefault="00CC7179" w:rsidP="00CC7179">
            <w:r w:rsidRPr="00844E4A">
              <w:t>D - 1</w:t>
            </w:r>
          </w:p>
        </w:tc>
      </w:tr>
      <w:tr w:rsidR="00CC7179" w:rsidRPr="00844E4A" w:rsidTr="00CC7179">
        <w:tc>
          <w:tcPr>
            <w:tcW w:w="9212" w:type="dxa"/>
            <w:gridSpan w:val="2"/>
          </w:tcPr>
          <w:p w:rsidR="00CC7179" w:rsidRPr="00844E4A" w:rsidRDefault="00CC7179" w:rsidP="00CC7179">
            <w:r w:rsidRPr="00844E4A">
              <w:t>Calculate the total mass of the liquid loaded, in kg.</w:t>
            </w:r>
          </w:p>
          <w:p w:rsidR="00CC7179" w:rsidRPr="00844E4A" w:rsidRDefault="00CC7179" w:rsidP="00CC7179">
            <w:r w:rsidRPr="00844E4A">
              <w:t>(Write the entire method of calculation and not just the answer.)</w:t>
            </w:r>
          </w:p>
        </w:tc>
      </w:tr>
      <w:tr w:rsidR="00CC7179" w:rsidRPr="00844E4A" w:rsidTr="00CC7179">
        <w:tc>
          <w:tcPr>
            <w:tcW w:w="8292" w:type="dxa"/>
          </w:tcPr>
          <w:p w:rsidR="00CC7179" w:rsidRPr="00844E4A" w:rsidRDefault="00CC7179" w:rsidP="008D50F0">
            <w:pPr>
              <w:jc w:val="right"/>
            </w:pPr>
            <w:r w:rsidRPr="00844E4A">
              <w:t>Points:</w:t>
            </w:r>
          </w:p>
        </w:tc>
        <w:tc>
          <w:tcPr>
            <w:tcW w:w="920" w:type="dxa"/>
          </w:tcPr>
          <w:p w:rsidR="00CC7179" w:rsidRPr="00844E4A" w:rsidRDefault="00CC7179" w:rsidP="00CC7179"/>
        </w:tc>
      </w:tr>
    </w:tbl>
    <w:p w:rsidR="00CC7179" w:rsidRPr="00844E4A" w:rsidRDefault="00CC7179" w:rsidP="00CC717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70" w:type="dxa"/>
        </w:tblCellMar>
        <w:tblLook w:val="0000" w:firstRow="0" w:lastRow="0" w:firstColumn="0" w:lastColumn="0" w:noHBand="0" w:noVBand="0"/>
      </w:tblPr>
      <w:tblGrid>
        <w:gridCol w:w="8292"/>
        <w:gridCol w:w="920"/>
      </w:tblGrid>
      <w:tr w:rsidR="00CC7179" w:rsidRPr="00844E4A" w:rsidTr="00CC7179">
        <w:tc>
          <w:tcPr>
            <w:tcW w:w="8292" w:type="dxa"/>
          </w:tcPr>
          <w:p w:rsidR="00CC7179" w:rsidRPr="009E6BAF" w:rsidRDefault="00CC7179" w:rsidP="00CC7179">
            <w:pPr>
              <w:rPr>
                <w:i/>
              </w:rPr>
            </w:pPr>
            <w:r w:rsidRPr="009E6BAF">
              <w:rPr>
                <w:i/>
              </w:rPr>
              <w:t>Load calculation</w:t>
            </w:r>
          </w:p>
        </w:tc>
        <w:tc>
          <w:tcPr>
            <w:tcW w:w="920" w:type="dxa"/>
          </w:tcPr>
          <w:p w:rsidR="00CC7179" w:rsidRPr="00844E4A" w:rsidRDefault="00CC7179" w:rsidP="00CC7179">
            <w:r w:rsidRPr="00844E4A">
              <w:t>D - 2</w:t>
            </w:r>
          </w:p>
        </w:tc>
      </w:tr>
      <w:tr w:rsidR="00CC7179" w:rsidRPr="00844E4A" w:rsidTr="00CC7179">
        <w:tc>
          <w:tcPr>
            <w:tcW w:w="9212" w:type="dxa"/>
            <w:gridSpan w:val="2"/>
          </w:tcPr>
          <w:p w:rsidR="00CC7179" w:rsidRPr="00844E4A" w:rsidRDefault="00CC7179" w:rsidP="00CC7179">
            <w:r w:rsidRPr="00844E4A">
              <w:t>Calculate the total mass of the gas, in kg.</w:t>
            </w:r>
            <w:r w:rsidRPr="00844E4A">
              <w:br/>
              <w:t>(Write the entire method of calculation and not just the answer.)</w:t>
            </w:r>
          </w:p>
        </w:tc>
      </w:tr>
      <w:tr w:rsidR="00CC7179" w:rsidRPr="00844E4A" w:rsidTr="00CC7179">
        <w:tc>
          <w:tcPr>
            <w:tcW w:w="8292" w:type="dxa"/>
          </w:tcPr>
          <w:p w:rsidR="00CC7179" w:rsidRPr="00844E4A" w:rsidRDefault="00CC7179" w:rsidP="009E6BAF">
            <w:pPr>
              <w:jc w:val="right"/>
            </w:pPr>
            <w:r w:rsidRPr="00844E4A">
              <w:t>Points:</w:t>
            </w:r>
          </w:p>
        </w:tc>
        <w:tc>
          <w:tcPr>
            <w:tcW w:w="920" w:type="dxa"/>
          </w:tcPr>
          <w:p w:rsidR="00CC7179" w:rsidRPr="00844E4A" w:rsidRDefault="00CC7179" w:rsidP="00CC7179"/>
        </w:tc>
      </w:tr>
    </w:tbl>
    <w:p w:rsidR="00CC7179" w:rsidRPr="00844E4A" w:rsidRDefault="00CC7179" w:rsidP="00CC717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70" w:type="dxa"/>
        </w:tblCellMar>
        <w:tblLook w:val="0000" w:firstRow="0" w:lastRow="0" w:firstColumn="0" w:lastColumn="0" w:noHBand="0" w:noVBand="0"/>
      </w:tblPr>
      <w:tblGrid>
        <w:gridCol w:w="8292"/>
        <w:gridCol w:w="920"/>
      </w:tblGrid>
      <w:tr w:rsidR="00CC7179" w:rsidRPr="00844E4A" w:rsidTr="00CC7179">
        <w:tc>
          <w:tcPr>
            <w:tcW w:w="8292" w:type="dxa"/>
          </w:tcPr>
          <w:p w:rsidR="00CC7179" w:rsidRPr="009E6BAF" w:rsidRDefault="00CC7179" w:rsidP="00CC7179">
            <w:pPr>
              <w:rPr>
                <w:i/>
              </w:rPr>
            </w:pPr>
            <w:r w:rsidRPr="009E6BAF">
              <w:rPr>
                <w:i/>
              </w:rPr>
              <w:t>Load calculation</w:t>
            </w:r>
          </w:p>
        </w:tc>
        <w:tc>
          <w:tcPr>
            <w:tcW w:w="920" w:type="dxa"/>
          </w:tcPr>
          <w:p w:rsidR="00CC7179" w:rsidRPr="00844E4A" w:rsidRDefault="00CC7179" w:rsidP="00CC7179">
            <w:r w:rsidRPr="00844E4A">
              <w:t>D - 3</w:t>
            </w:r>
          </w:p>
        </w:tc>
      </w:tr>
      <w:tr w:rsidR="00CC7179" w:rsidRPr="00844E4A" w:rsidTr="00CC7179">
        <w:tc>
          <w:tcPr>
            <w:tcW w:w="9212" w:type="dxa"/>
            <w:gridSpan w:val="2"/>
          </w:tcPr>
          <w:p w:rsidR="00CC7179" w:rsidRPr="00844E4A" w:rsidRDefault="00CC7179" w:rsidP="00CC7179">
            <w:r w:rsidRPr="00844E4A">
              <w:t>Calculate the total mass loaded.</w:t>
            </w:r>
          </w:p>
          <w:p w:rsidR="00CC7179" w:rsidRPr="00844E4A" w:rsidRDefault="00CC7179" w:rsidP="00CC7179">
            <w:r w:rsidRPr="00844E4A">
              <w:t>(Write the entire method of calculation and not just the answer.)</w:t>
            </w:r>
          </w:p>
        </w:tc>
      </w:tr>
      <w:tr w:rsidR="00CC7179" w:rsidRPr="00844E4A" w:rsidTr="00CC7179">
        <w:tc>
          <w:tcPr>
            <w:tcW w:w="8292" w:type="dxa"/>
          </w:tcPr>
          <w:p w:rsidR="00CC7179" w:rsidRPr="00844E4A" w:rsidRDefault="00CC7179" w:rsidP="009E6BAF">
            <w:pPr>
              <w:jc w:val="right"/>
            </w:pPr>
            <w:r w:rsidRPr="00844E4A">
              <w:t>Points:</w:t>
            </w:r>
          </w:p>
        </w:tc>
        <w:tc>
          <w:tcPr>
            <w:tcW w:w="920" w:type="dxa"/>
          </w:tcPr>
          <w:p w:rsidR="00CC7179" w:rsidRPr="00844E4A" w:rsidRDefault="00CC7179" w:rsidP="00CC7179"/>
        </w:tc>
      </w:tr>
    </w:tbl>
    <w:p w:rsidR="00CC7179" w:rsidRPr="00844E4A" w:rsidRDefault="00CC7179" w:rsidP="00CC717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70" w:type="dxa"/>
        </w:tblCellMar>
        <w:tblLook w:val="0000" w:firstRow="0" w:lastRow="0" w:firstColumn="0" w:lastColumn="0" w:noHBand="0" w:noVBand="0"/>
      </w:tblPr>
      <w:tblGrid>
        <w:gridCol w:w="8292"/>
        <w:gridCol w:w="920"/>
      </w:tblGrid>
      <w:tr w:rsidR="00CC7179" w:rsidRPr="00844E4A" w:rsidTr="00CC7179">
        <w:tc>
          <w:tcPr>
            <w:tcW w:w="8292" w:type="dxa"/>
          </w:tcPr>
          <w:p w:rsidR="00CC7179" w:rsidRPr="009E6BAF" w:rsidRDefault="00CC7179" w:rsidP="00CC7179">
            <w:pPr>
              <w:rPr>
                <w:i/>
              </w:rPr>
            </w:pPr>
            <w:r w:rsidRPr="009E6BAF">
              <w:rPr>
                <w:i/>
              </w:rPr>
              <w:t xml:space="preserve">Unloading </w:t>
            </w:r>
          </w:p>
        </w:tc>
        <w:tc>
          <w:tcPr>
            <w:tcW w:w="920" w:type="dxa"/>
          </w:tcPr>
          <w:p w:rsidR="00CC7179" w:rsidRPr="00844E4A" w:rsidRDefault="00CC7179" w:rsidP="00CC7179">
            <w:r w:rsidRPr="00844E4A">
              <w:t>E - 1</w:t>
            </w:r>
          </w:p>
        </w:tc>
      </w:tr>
      <w:tr w:rsidR="00CC7179" w:rsidRPr="00844E4A" w:rsidTr="00CC7179">
        <w:tc>
          <w:tcPr>
            <w:tcW w:w="9212" w:type="dxa"/>
            <w:gridSpan w:val="2"/>
          </w:tcPr>
          <w:p w:rsidR="00CC7179" w:rsidRPr="00844E4A" w:rsidRDefault="00CC7179" w:rsidP="00CC7179">
            <w:r w:rsidRPr="00844E4A">
              <w:t>Describe how you would efficiently unload (leaving minimal residual quantities) so as to discharge as much of the substance as possible.</w:t>
            </w:r>
          </w:p>
          <w:p w:rsidR="00CC7179" w:rsidRPr="00844E4A" w:rsidRDefault="00CC7179" w:rsidP="00CC7179">
            <w:r w:rsidRPr="00844E4A">
              <w:t>Mention the use of pumps or compressors, or pumps and compressors; the use of vapour balancing; the order of unloading cargo tanks; the means of unloading liquids, etc.</w:t>
            </w:r>
          </w:p>
        </w:tc>
      </w:tr>
      <w:tr w:rsidR="00CC7179" w:rsidRPr="00844E4A" w:rsidTr="00CC7179">
        <w:tc>
          <w:tcPr>
            <w:tcW w:w="8292" w:type="dxa"/>
          </w:tcPr>
          <w:p w:rsidR="00CC7179" w:rsidRPr="00844E4A" w:rsidRDefault="00CC7179" w:rsidP="009E6BAF">
            <w:pPr>
              <w:jc w:val="right"/>
            </w:pPr>
            <w:r w:rsidRPr="00844E4A">
              <w:t>Points:</w:t>
            </w:r>
          </w:p>
        </w:tc>
        <w:tc>
          <w:tcPr>
            <w:tcW w:w="920" w:type="dxa"/>
          </w:tcPr>
          <w:p w:rsidR="00CC7179" w:rsidRPr="00844E4A" w:rsidRDefault="00CC7179" w:rsidP="00CC7179"/>
        </w:tc>
      </w:tr>
    </w:tbl>
    <w:p w:rsidR="00CC7179" w:rsidRPr="00844E4A" w:rsidRDefault="00CC7179" w:rsidP="00CC717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70" w:type="dxa"/>
        </w:tblCellMar>
        <w:tblLook w:val="0000" w:firstRow="0" w:lastRow="0" w:firstColumn="0" w:lastColumn="0" w:noHBand="0" w:noVBand="0"/>
      </w:tblPr>
      <w:tblGrid>
        <w:gridCol w:w="8292"/>
        <w:gridCol w:w="920"/>
      </w:tblGrid>
      <w:tr w:rsidR="00CC7179" w:rsidRPr="00844E4A" w:rsidTr="00CC7179">
        <w:tc>
          <w:tcPr>
            <w:tcW w:w="8292" w:type="dxa"/>
          </w:tcPr>
          <w:p w:rsidR="00CC7179" w:rsidRPr="009E6BAF" w:rsidRDefault="00CC7179" w:rsidP="00CC7179">
            <w:pPr>
              <w:rPr>
                <w:i/>
              </w:rPr>
            </w:pPr>
            <w:r w:rsidRPr="009E6BAF">
              <w:rPr>
                <w:i/>
              </w:rPr>
              <w:t>Unloading</w:t>
            </w:r>
          </w:p>
        </w:tc>
        <w:tc>
          <w:tcPr>
            <w:tcW w:w="920" w:type="dxa"/>
          </w:tcPr>
          <w:p w:rsidR="00CC7179" w:rsidRPr="00844E4A" w:rsidRDefault="00CC7179" w:rsidP="00CC7179">
            <w:r w:rsidRPr="00844E4A">
              <w:t>E - 2</w:t>
            </w:r>
          </w:p>
        </w:tc>
      </w:tr>
      <w:tr w:rsidR="00CC7179" w:rsidRPr="00844E4A" w:rsidTr="00CC7179">
        <w:tc>
          <w:tcPr>
            <w:tcW w:w="9212" w:type="dxa"/>
            <w:gridSpan w:val="2"/>
          </w:tcPr>
          <w:p w:rsidR="00CC7179" w:rsidRPr="00844E4A" w:rsidRDefault="00CC7179" w:rsidP="00CC7179">
            <w:r w:rsidRPr="00844E4A">
              <w:t>What final pressure (effective pressure in the cargo tank) do you expect after unloading as completely as possible?</w:t>
            </w:r>
          </w:p>
        </w:tc>
      </w:tr>
      <w:tr w:rsidR="00CC7179" w:rsidRPr="00844E4A" w:rsidTr="00CC7179">
        <w:tc>
          <w:tcPr>
            <w:tcW w:w="8292" w:type="dxa"/>
          </w:tcPr>
          <w:p w:rsidR="00CC7179" w:rsidRPr="00844E4A" w:rsidRDefault="00CC7179" w:rsidP="009E6BAF">
            <w:pPr>
              <w:jc w:val="right"/>
            </w:pPr>
            <w:r w:rsidRPr="00844E4A">
              <w:t>Points:</w:t>
            </w:r>
          </w:p>
        </w:tc>
        <w:tc>
          <w:tcPr>
            <w:tcW w:w="920" w:type="dxa"/>
          </w:tcPr>
          <w:p w:rsidR="00CC7179" w:rsidRPr="00844E4A" w:rsidRDefault="00CC7179" w:rsidP="00CC7179"/>
        </w:tc>
      </w:tr>
    </w:tbl>
    <w:p w:rsidR="00CC7179" w:rsidRPr="00844E4A" w:rsidRDefault="00CC7179" w:rsidP="00052796">
      <w:pPr>
        <w:pStyle w:val="HChG"/>
      </w:pPr>
      <w:r w:rsidRPr="00844E4A">
        <w:br w:type="page"/>
      </w:r>
      <w:r w:rsidRPr="00844E4A">
        <w:tab/>
      </w:r>
      <w:r w:rsidRPr="00844E4A">
        <w:tab/>
        <w:t>Example of a substantive question — Chemicals</w:t>
      </w:r>
    </w:p>
    <w:p w:rsidR="00CC7179" w:rsidRPr="00844E4A" w:rsidRDefault="00CC7179" w:rsidP="00052796">
      <w:pPr>
        <w:pStyle w:val="H1G"/>
      </w:pPr>
      <w:r w:rsidRPr="00844E4A">
        <w:tab/>
      </w:r>
      <w:r w:rsidRPr="00844E4A">
        <w:tab/>
        <w:t>Situation description:</w:t>
      </w:r>
    </w:p>
    <w:p w:rsidR="00CC7179" w:rsidRPr="00844E4A" w:rsidRDefault="00CC7179" w:rsidP="00052796">
      <w:pPr>
        <w:pStyle w:val="SingleTxtG"/>
      </w:pPr>
      <w:r w:rsidRPr="00844E4A">
        <w:t>Your motor tanker ALBAN carries certificate of approval No. 01.</w:t>
      </w:r>
    </w:p>
    <w:p w:rsidR="00CC7179" w:rsidRPr="00844E4A" w:rsidRDefault="00CC7179" w:rsidP="00052796">
      <w:pPr>
        <w:pStyle w:val="SingleTxtG"/>
      </w:pPr>
      <w:r w:rsidRPr="00844E4A">
        <w:t>Your assignment is to transport 1,500 tons of UN No. 1662 NITROBENZENE, class 6.1, classification code T1, packing group II.</w:t>
      </w:r>
    </w:p>
    <w:p w:rsidR="00CC7179" w:rsidRPr="00844E4A" w:rsidRDefault="00CC7179" w:rsidP="00052796">
      <w:pPr>
        <w:pStyle w:val="SingleTxtG"/>
      </w:pPr>
      <w:r w:rsidRPr="00844E4A">
        <w:t>Your motor tanker is empty. The previous cargo was UN No. 2205 ADIPONITRILE, class 6.1, classification code T1, packing group II.</w:t>
      </w:r>
    </w:p>
    <w:p w:rsidR="00CC7179" w:rsidRPr="00844E4A" w:rsidRDefault="00CC7179" w:rsidP="00052796">
      <w:pPr>
        <w:pStyle w:val="SingleTxtG"/>
      </w:pPr>
      <w:r w:rsidRPr="00844E4A">
        <w:t>The outside temperature during loading is +9 °C.</w:t>
      </w:r>
    </w:p>
    <w:p w:rsidR="00CC7179" w:rsidRPr="00844E4A" w:rsidRDefault="00CC7179" w:rsidP="00052796">
      <w:pPr>
        <w:pStyle w:val="SingleTxtG"/>
      </w:pPr>
      <w:r w:rsidRPr="00844E4A">
        <w:t>During the examination, the texts of the regulations and technical literature referred to in 8.2.2.7 may be consulted.</w:t>
      </w:r>
    </w:p>
    <w:p w:rsidR="00CC7179" w:rsidRPr="00844E4A" w:rsidRDefault="00CC7179" w:rsidP="00052796">
      <w:pPr>
        <w:pStyle w:val="SingleTxtG"/>
      </w:pPr>
      <w:r w:rsidRPr="00844E4A">
        <w:t>The following documents are at your disposal:</w:t>
      </w:r>
    </w:p>
    <w:p w:rsidR="00CC7179" w:rsidRPr="00844E4A" w:rsidRDefault="00CC7179" w:rsidP="00833CFC">
      <w:pPr>
        <w:pStyle w:val="Bullet1G"/>
      </w:pPr>
      <w:r w:rsidRPr="00844E4A">
        <w:t>ADN certificate of approval No. 01;</w:t>
      </w:r>
    </w:p>
    <w:p w:rsidR="00CC7179" w:rsidRPr="00844E4A" w:rsidRDefault="00CC7179" w:rsidP="00833CFC">
      <w:pPr>
        <w:pStyle w:val="Bullet1G"/>
      </w:pPr>
      <w:r w:rsidRPr="00844E4A">
        <w:t>Safety data sheets on both substances.</w:t>
      </w:r>
    </w:p>
    <w:p w:rsidR="00833CFC" w:rsidRDefault="00833CFC" w:rsidP="00E2042A">
      <w:pPr>
        <w:pStyle w:val="SingleTxtG"/>
        <w:sectPr w:rsidR="00833CFC" w:rsidSect="00840D31">
          <w:footnotePr>
            <w:numRestart w:val="eachSect"/>
          </w:footnotePr>
          <w:endnotePr>
            <w:numFmt w:val="decimal"/>
          </w:endnotePr>
          <w:pgSz w:w="11907" w:h="16840" w:code="9"/>
          <w:pgMar w:top="1701" w:right="1134" w:bottom="2268" w:left="1134" w:header="850" w:footer="567" w:gutter="0"/>
          <w:cols w:space="720"/>
          <w:docGrid w:linePitch="272"/>
        </w:sectPr>
      </w:pPr>
    </w:p>
    <w:p w:rsidR="00F30643" w:rsidRPr="00844E4A" w:rsidRDefault="00F30643" w:rsidP="00CC3602">
      <w:pPr>
        <w:pStyle w:val="HChG"/>
      </w:pPr>
      <w:r w:rsidRPr="00844E4A">
        <w:tab/>
      </w:r>
      <w:r w:rsidRPr="00844E4A">
        <w:tab/>
        <w:t>ADN certificate of approval No. 01</w:t>
      </w:r>
    </w:p>
    <w:p w:rsidR="00F30643" w:rsidRPr="00844E4A" w:rsidRDefault="00F30643" w:rsidP="00CC3602">
      <w:pPr>
        <w:pStyle w:val="SingleTxtG"/>
      </w:pPr>
      <w:r w:rsidRPr="00844E4A">
        <w:t>1.</w:t>
      </w:r>
      <w:r w:rsidRPr="00844E4A">
        <w:tab/>
        <w:t>Name of vessel:</w:t>
      </w:r>
      <w:r w:rsidRPr="00844E4A">
        <w:tab/>
      </w:r>
      <w:r w:rsidRPr="00844E4A">
        <w:tab/>
        <w:t>ALBAN</w:t>
      </w:r>
    </w:p>
    <w:p w:rsidR="00F30643" w:rsidRPr="00844E4A" w:rsidRDefault="00F30643" w:rsidP="00CC3602">
      <w:pPr>
        <w:pStyle w:val="SingleTxtG"/>
      </w:pPr>
      <w:r w:rsidRPr="00844E4A">
        <w:t>2.</w:t>
      </w:r>
      <w:r w:rsidRPr="00844E4A">
        <w:tab/>
        <w:t>Official number:</w:t>
      </w:r>
      <w:r w:rsidRPr="00844E4A">
        <w:tab/>
      </w:r>
      <w:r w:rsidRPr="00844E4A">
        <w:tab/>
        <w:t>04010000</w:t>
      </w:r>
    </w:p>
    <w:p w:rsidR="00F30643" w:rsidRPr="00844E4A" w:rsidRDefault="00F30643" w:rsidP="00CC3602">
      <w:pPr>
        <w:pStyle w:val="SingleTxtG"/>
      </w:pPr>
      <w:r w:rsidRPr="00844E4A">
        <w:t>3.</w:t>
      </w:r>
      <w:r w:rsidRPr="00844E4A">
        <w:tab/>
        <w:t>Type of vessel:</w:t>
      </w:r>
      <w:r w:rsidRPr="00844E4A">
        <w:tab/>
      </w:r>
      <w:r w:rsidRPr="00844E4A">
        <w:tab/>
        <w:t xml:space="preserve">Motor tanker </w:t>
      </w:r>
    </w:p>
    <w:p w:rsidR="00F30643" w:rsidRPr="00844E4A" w:rsidRDefault="00F30643" w:rsidP="00CC3602">
      <w:pPr>
        <w:pStyle w:val="SingleTxtG"/>
      </w:pPr>
      <w:r w:rsidRPr="00844E4A">
        <w:t>4.</w:t>
      </w:r>
      <w:r w:rsidRPr="00844E4A">
        <w:tab/>
        <w:t>Type of tank vessel:</w:t>
      </w:r>
      <w:r w:rsidRPr="00844E4A">
        <w:tab/>
      </w:r>
      <w:r w:rsidRPr="00844E4A">
        <w:tab/>
        <w:t>C</w:t>
      </w:r>
    </w:p>
    <w:p w:rsidR="00F30643" w:rsidRPr="00844E4A" w:rsidRDefault="00F30643" w:rsidP="00CC3602">
      <w:pPr>
        <w:pStyle w:val="SingleTxtG"/>
      </w:pPr>
      <w:r w:rsidRPr="00844E4A">
        <w:t>5.</w:t>
      </w:r>
      <w:r w:rsidRPr="00844E4A">
        <w:tab/>
        <w:t>Cargo tank designs:</w:t>
      </w:r>
      <w:r w:rsidRPr="00844E4A">
        <w:tab/>
      </w:r>
      <w:r w:rsidRPr="00844E4A">
        <w:tab/>
      </w:r>
      <w:r w:rsidRPr="005A3A2E">
        <w:rPr>
          <w:strike/>
        </w:rPr>
        <w:t>1. Pressure cargo tanks</w:t>
      </w:r>
      <w:r w:rsidRPr="00CC3602">
        <w:rPr>
          <w:vertAlign w:val="superscript"/>
        </w:rPr>
        <w:footnoteReference w:id="15"/>
      </w:r>
      <w:r w:rsidRPr="00CC3602">
        <w:rPr>
          <w:vertAlign w:val="superscript"/>
        </w:rPr>
        <w:t>)</w:t>
      </w:r>
      <w:r w:rsidRPr="00CC3602">
        <w:rPr>
          <w:vertAlign w:val="superscript"/>
        </w:rPr>
        <w:footnoteReference w:id="16"/>
      </w:r>
      <w:r w:rsidRPr="00CC3602">
        <w:rPr>
          <w:vertAlign w:val="superscript"/>
        </w:rPr>
        <w:t>)</w:t>
      </w:r>
    </w:p>
    <w:p w:rsidR="00F30643" w:rsidRPr="00844E4A" w:rsidRDefault="00F30643" w:rsidP="00CC3602">
      <w:pPr>
        <w:pStyle w:val="SingleTxtG"/>
      </w:pPr>
      <w:r w:rsidRPr="00844E4A">
        <w:tab/>
      </w:r>
      <w:r w:rsidRPr="00844E4A">
        <w:tab/>
      </w:r>
      <w:r w:rsidRPr="00844E4A">
        <w:tab/>
      </w:r>
      <w:r w:rsidRPr="00844E4A">
        <w:tab/>
      </w:r>
      <w:r w:rsidRPr="00844E4A">
        <w:tab/>
        <w:t>2. Closed cargo tanks</w:t>
      </w:r>
      <w:r w:rsidRPr="00CC3602">
        <w:rPr>
          <w:vertAlign w:val="superscript"/>
        </w:rPr>
        <w:t>1)2)</w:t>
      </w:r>
    </w:p>
    <w:p w:rsidR="00F30643" w:rsidRPr="00844E4A" w:rsidRDefault="00F30643" w:rsidP="00CC3602">
      <w:pPr>
        <w:pStyle w:val="SingleTxtG"/>
      </w:pPr>
      <w:r w:rsidRPr="00844E4A">
        <w:tab/>
      </w:r>
      <w:r w:rsidRPr="00844E4A">
        <w:tab/>
      </w:r>
      <w:r w:rsidRPr="00844E4A">
        <w:tab/>
      </w:r>
      <w:r w:rsidRPr="00844E4A">
        <w:tab/>
      </w:r>
      <w:r w:rsidRPr="00844E4A">
        <w:tab/>
      </w:r>
      <w:r w:rsidRPr="005A3A2E">
        <w:rPr>
          <w:strike/>
        </w:rPr>
        <w:t>3. Open cargo tanks with flame arresters</w:t>
      </w:r>
      <w:r w:rsidRPr="00CC3602">
        <w:rPr>
          <w:vertAlign w:val="superscript"/>
        </w:rPr>
        <w:t>1)2)</w:t>
      </w:r>
    </w:p>
    <w:p w:rsidR="00F30643" w:rsidRPr="00844E4A" w:rsidRDefault="00F30643" w:rsidP="00CC3602">
      <w:pPr>
        <w:pStyle w:val="SingleTxtG"/>
      </w:pPr>
      <w:r w:rsidRPr="00844E4A">
        <w:tab/>
      </w:r>
      <w:r w:rsidRPr="00844E4A">
        <w:tab/>
      </w:r>
      <w:r w:rsidRPr="00844E4A">
        <w:tab/>
      </w:r>
      <w:r w:rsidRPr="00844E4A">
        <w:tab/>
      </w:r>
      <w:r w:rsidRPr="00844E4A">
        <w:tab/>
      </w:r>
      <w:r w:rsidRPr="005A3A2E">
        <w:rPr>
          <w:strike/>
        </w:rPr>
        <w:t>4. Open cargo tanks</w:t>
      </w:r>
      <w:r w:rsidRPr="00CC3602">
        <w:rPr>
          <w:vertAlign w:val="superscript"/>
        </w:rPr>
        <w:t>1)2)</w:t>
      </w:r>
    </w:p>
    <w:p w:rsidR="00F30643" w:rsidRPr="00844E4A" w:rsidRDefault="00F30643" w:rsidP="00CC3602">
      <w:pPr>
        <w:pStyle w:val="SingleTxtG"/>
      </w:pPr>
      <w:r w:rsidRPr="00844E4A">
        <w:t>6.</w:t>
      </w:r>
      <w:r w:rsidRPr="00844E4A">
        <w:tab/>
        <w:t>Types of cargo tank:</w:t>
      </w:r>
      <w:r w:rsidRPr="00844E4A">
        <w:tab/>
      </w:r>
      <w:r w:rsidRPr="00844E4A">
        <w:tab/>
      </w:r>
      <w:r w:rsidRPr="005A3A2E">
        <w:rPr>
          <w:strike/>
        </w:rPr>
        <w:t>1. Independent cargo tanks</w:t>
      </w:r>
      <w:r w:rsidRPr="00CC3602">
        <w:rPr>
          <w:vertAlign w:val="superscript"/>
        </w:rPr>
        <w:t>1)2)</w:t>
      </w:r>
    </w:p>
    <w:p w:rsidR="00F30643" w:rsidRPr="00844E4A" w:rsidRDefault="00F30643" w:rsidP="00CC3602">
      <w:pPr>
        <w:pStyle w:val="SingleTxtG"/>
      </w:pPr>
      <w:r w:rsidRPr="00844E4A">
        <w:tab/>
      </w:r>
      <w:r w:rsidRPr="00844E4A">
        <w:tab/>
      </w:r>
      <w:r w:rsidRPr="00844E4A">
        <w:tab/>
      </w:r>
      <w:r w:rsidRPr="00844E4A">
        <w:tab/>
      </w:r>
      <w:r w:rsidRPr="00844E4A">
        <w:tab/>
        <w:t>2. Integral cargo tanks</w:t>
      </w:r>
      <w:r w:rsidRPr="00CC3602">
        <w:rPr>
          <w:vertAlign w:val="superscript"/>
        </w:rPr>
        <w:t>1)2)</w:t>
      </w:r>
    </w:p>
    <w:p w:rsidR="00F30643" w:rsidRPr="00844E4A" w:rsidRDefault="00F30643" w:rsidP="00CC3602">
      <w:pPr>
        <w:pStyle w:val="SingleTxtG"/>
      </w:pPr>
      <w:r w:rsidRPr="00844E4A">
        <w:tab/>
      </w:r>
      <w:r w:rsidRPr="00844E4A">
        <w:tab/>
      </w:r>
      <w:r w:rsidRPr="00844E4A">
        <w:tab/>
      </w:r>
      <w:r w:rsidRPr="00844E4A">
        <w:tab/>
      </w:r>
      <w:r w:rsidRPr="00844E4A">
        <w:tab/>
      </w:r>
      <w:r w:rsidRPr="005A3A2E">
        <w:rPr>
          <w:strike/>
        </w:rPr>
        <w:t>3. Cargo tank wall distinct from the hull</w:t>
      </w:r>
      <w:r w:rsidRPr="00214371">
        <w:rPr>
          <w:strike/>
          <w:vertAlign w:val="superscript"/>
        </w:rPr>
        <w:t>1)</w:t>
      </w:r>
      <w:r w:rsidRPr="00CC3602">
        <w:rPr>
          <w:vertAlign w:val="superscript"/>
        </w:rPr>
        <w:t>2)</w:t>
      </w:r>
    </w:p>
    <w:p w:rsidR="00F30643" w:rsidRPr="00844E4A" w:rsidRDefault="00F30643" w:rsidP="00CC3602">
      <w:pPr>
        <w:pStyle w:val="SingleTxtG"/>
      </w:pPr>
      <w:r w:rsidRPr="00844E4A">
        <w:t>7.</w:t>
      </w:r>
      <w:r w:rsidRPr="00844E4A">
        <w:tab/>
        <w:t>Opening pressure of high-velocity vent valves</w:t>
      </w:r>
      <w:r w:rsidRPr="00214371">
        <w:rPr>
          <w:strike/>
        </w:rPr>
        <w:t>/</w:t>
      </w:r>
      <w:r w:rsidRPr="005A3A2E">
        <w:rPr>
          <w:strike/>
        </w:rPr>
        <w:t>safety valves</w:t>
      </w:r>
      <w:r w:rsidRPr="00844E4A">
        <w:t>:</w:t>
      </w:r>
      <w:r w:rsidRPr="00CC3602">
        <w:rPr>
          <w:vertAlign w:val="superscript"/>
        </w:rPr>
        <w:t>1)2)</w:t>
      </w:r>
      <w:r w:rsidRPr="00844E4A">
        <w:t xml:space="preserve"> 50 kPa</w:t>
      </w:r>
    </w:p>
    <w:p w:rsidR="00F30643" w:rsidRPr="00844E4A" w:rsidRDefault="00F30643" w:rsidP="00CC3602">
      <w:pPr>
        <w:pStyle w:val="SingleTxtG"/>
      </w:pPr>
      <w:r w:rsidRPr="00844E4A">
        <w:t>8.</w:t>
      </w:r>
      <w:r w:rsidRPr="00844E4A">
        <w:tab/>
        <w:t>Additional equipment:</w:t>
      </w:r>
    </w:p>
    <w:p w:rsidR="00F30643" w:rsidRPr="00844E4A" w:rsidRDefault="00F30643" w:rsidP="00CC3602">
      <w:pPr>
        <w:pStyle w:val="Bullet1G"/>
      </w:pPr>
      <w:r w:rsidRPr="00844E4A">
        <w:t>Sampling device</w:t>
      </w:r>
    </w:p>
    <w:p w:rsidR="00F30643" w:rsidRPr="00844E4A" w:rsidRDefault="00CC3602" w:rsidP="00CC3602">
      <w:pPr>
        <w:pStyle w:val="SingleTxtG"/>
      </w:pPr>
      <w:r>
        <w:tab/>
      </w:r>
      <w:r w:rsidR="00F30643" w:rsidRPr="00844E4A">
        <w:t>Connection for a sampling device</w:t>
      </w:r>
      <w:r w:rsidR="00F30643" w:rsidRPr="00844E4A">
        <w:tab/>
      </w:r>
      <w:r w:rsidR="00F30643" w:rsidRPr="00844E4A">
        <w:tab/>
      </w:r>
      <w:r w:rsidR="00F30643" w:rsidRPr="00844E4A">
        <w:tab/>
        <w:t>Yes/</w:t>
      </w:r>
      <w:r w:rsidR="00F30643" w:rsidRPr="004663D2">
        <w:rPr>
          <w:strike/>
        </w:rPr>
        <w:t>no</w:t>
      </w:r>
      <w:r w:rsidR="00F30643" w:rsidRPr="00CC3602">
        <w:rPr>
          <w:vertAlign w:val="superscript"/>
        </w:rPr>
        <w:t>1)2)</w:t>
      </w:r>
    </w:p>
    <w:p w:rsidR="00F30643" w:rsidRPr="00844E4A" w:rsidRDefault="00CC3602" w:rsidP="00CC3602">
      <w:pPr>
        <w:pStyle w:val="SingleTxtG"/>
      </w:pPr>
      <w:r>
        <w:tab/>
      </w:r>
      <w:r w:rsidR="00F30643" w:rsidRPr="00844E4A">
        <w:t>Sampling opening</w:t>
      </w:r>
      <w:r w:rsidR="00F30643" w:rsidRPr="00844E4A">
        <w:tab/>
      </w:r>
      <w:r w:rsidR="00F30643" w:rsidRPr="00844E4A">
        <w:tab/>
      </w:r>
      <w:r w:rsidR="00F30643" w:rsidRPr="00844E4A">
        <w:tab/>
      </w:r>
      <w:r w:rsidR="00F30643" w:rsidRPr="00844E4A">
        <w:tab/>
      </w:r>
      <w:r w:rsidR="00F30643" w:rsidRPr="00844E4A">
        <w:tab/>
        <w:t>Yes/</w:t>
      </w:r>
      <w:r w:rsidR="00F30643" w:rsidRPr="004663D2">
        <w:rPr>
          <w:strike/>
        </w:rPr>
        <w:t>no</w:t>
      </w:r>
      <w:r w:rsidR="00F30643" w:rsidRPr="00CC3602">
        <w:rPr>
          <w:vertAlign w:val="superscript"/>
        </w:rPr>
        <w:t>1)2)</w:t>
      </w:r>
    </w:p>
    <w:p w:rsidR="00F30643" w:rsidRPr="00844E4A" w:rsidRDefault="00F30643" w:rsidP="00CC3602">
      <w:pPr>
        <w:pStyle w:val="Bullet1G"/>
      </w:pPr>
      <w:r w:rsidRPr="00844E4A">
        <w:t>Water spray system</w:t>
      </w:r>
      <w:r w:rsidRPr="00844E4A">
        <w:tab/>
      </w:r>
      <w:r w:rsidRPr="00844E4A">
        <w:tab/>
      </w:r>
      <w:r w:rsidRPr="00844E4A">
        <w:tab/>
      </w:r>
      <w:r w:rsidRPr="00844E4A">
        <w:tab/>
      </w:r>
      <w:r w:rsidRPr="00844E4A">
        <w:tab/>
        <w:t>Yes/</w:t>
      </w:r>
      <w:r w:rsidRPr="004663D2">
        <w:rPr>
          <w:strike/>
        </w:rPr>
        <w:t>no</w:t>
      </w:r>
      <w:r w:rsidRPr="00CC3602">
        <w:rPr>
          <w:vertAlign w:val="superscript"/>
        </w:rPr>
        <w:t>1)2)</w:t>
      </w:r>
      <w:r w:rsidRPr="00844E4A">
        <w:br/>
        <w:t>internal pressure alarm 40 kPa</w:t>
      </w:r>
      <w:r w:rsidRPr="00844E4A">
        <w:tab/>
      </w:r>
      <w:r w:rsidRPr="00844E4A">
        <w:tab/>
      </w:r>
      <w:r w:rsidRPr="00844E4A">
        <w:tab/>
        <w:t>Yes/</w:t>
      </w:r>
      <w:r w:rsidRPr="009265F8">
        <w:rPr>
          <w:strike/>
        </w:rPr>
        <w:t>no</w:t>
      </w:r>
      <w:r w:rsidRPr="00CC3602">
        <w:rPr>
          <w:vertAlign w:val="superscript"/>
        </w:rPr>
        <w:t>1)2)</w:t>
      </w:r>
    </w:p>
    <w:p w:rsidR="00F30643" w:rsidRPr="00844E4A" w:rsidRDefault="00F30643" w:rsidP="00CC3602">
      <w:pPr>
        <w:pStyle w:val="Bullet1G"/>
      </w:pPr>
      <w:r w:rsidRPr="00844E4A">
        <w:t>Cargo heating system:</w:t>
      </w:r>
    </w:p>
    <w:p w:rsidR="00F30643" w:rsidRPr="00844E4A" w:rsidRDefault="00CC3602" w:rsidP="00CC3602">
      <w:pPr>
        <w:pStyle w:val="SingleTxtG"/>
      </w:pPr>
      <w:r>
        <w:tab/>
      </w:r>
      <w:r w:rsidR="00F30643" w:rsidRPr="00844E4A">
        <w:t>Possibility of cargo heating from shore</w:t>
      </w:r>
      <w:r w:rsidR="00F30643" w:rsidRPr="00844E4A">
        <w:tab/>
      </w:r>
      <w:r w:rsidR="00F30643" w:rsidRPr="00844E4A">
        <w:tab/>
        <w:t>Yes/</w:t>
      </w:r>
      <w:r w:rsidR="00F30643" w:rsidRPr="009265F8">
        <w:rPr>
          <w:strike/>
        </w:rPr>
        <w:t>no</w:t>
      </w:r>
      <w:r w:rsidR="00F30643" w:rsidRPr="00CC3602">
        <w:rPr>
          <w:vertAlign w:val="superscript"/>
        </w:rPr>
        <w:t>1)2)</w:t>
      </w:r>
    </w:p>
    <w:p w:rsidR="00F30643" w:rsidRPr="00844E4A" w:rsidRDefault="00CC3602" w:rsidP="00CC3602">
      <w:pPr>
        <w:pStyle w:val="SingleTxtG"/>
      </w:pPr>
      <w:r>
        <w:tab/>
      </w:r>
      <w:r w:rsidR="00F30643" w:rsidRPr="00844E4A">
        <w:t>Cargo heating installation on board</w:t>
      </w:r>
      <w:r w:rsidR="00F30643" w:rsidRPr="00844E4A">
        <w:tab/>
      </w:r>
      <w:r w:rsidR="00F30643" w:rsidRPr="00844E4A">
        <w:tab/>
      </w:r>
      <w:r w:rsidR="00F30643" w:rsidRPr="00844E4A">
        <w:tab/>
        <w:t>Yes/</w:t>
      </w:r>
      <w:r w:rsidR="00F30643" w:rsidRPr="009265F8">
        <w:rPr>
          <w:strike/>
        </w:rPr>
        <w:t>no</w:t>
      </w:r>
      <w:r w:rsidR="00F30643" w:rsidRPr="00CC3602">
        <w:rPr>
          <w:vertAlign w:val="superscript"/>
        </w:rPr>
        <w:t>1)2)</w:t>
      </w:r>
    </w:p>
    <w:p w:rsidR="00F30643" w:rsidRPr="00844E4A" w:rsidRDefault="00F30643" w:rsidP="00CC3602">
      <w:pPr>
        <w:pStyle w:val="Bullet1G"/>
      </w:pPr>
      <w:r w:rsidRPr="00844E4A">
        <w:t>Cargo refrigeration system</w:t>
      </w:r>
      <w:r w:rsidRPr="00844E4A">
        <w:tab/>
      </w:r>
      <w:r w:rsidRPr="00844E4A">
        <w:tab/>
      </w:r>
      <w:r w:rsidRPr="00844E4A">
        <w:tab/>
      </w:r>
      <w:r w:rsidRPr="00844E4A">
        <w:tab/>
      </w:r>
      <w:r w:rsidRPr="009265F8">
        <w:rPr>
          <w:strike/>
        </w:rPr>
        <w:t>Yes</w:t>
      </w:r>
      <w:r w:rsidRPr="00844E4A">
        <w:t>/no</w:t>
      </w:r>
      <w:r w:rsidRPr="00CC3602">
        <w:rPr>
          <w:vertAlign w:val="superscript"/>
        </w:rPr>
        <w:t>1)2)</w:t>
      </w:r>
    </w:p>
    <w:p w:rsidR="00F30643" w:rsidRPr="00844E4A" w:rsidRDefault="00F30643" w:rsidP="00CC3602">
      <w:pPr>
        <w:pStyle w:val="Bullet1G"/>
      </w:pPr>
      <w:r w:rsidRPr="00844E4A">
        <w:t>Inerting facilities</w:t>
      </w:r>
      <w:r w:rsidRPr="00844E4A">
        <w:tab/>
      </w:r>
      <w:r w:rsidRPr="00844E4A">
        <w:tab/>
      </w:r>
      <w:r w:rsidRPr="00844E4A">
        <w:tab/>
      </w:r>
      <w:r w:rsidRPr="00844E4A">
        <w:tab/>
      </w:r>
      <w:r w:rsidRPr="00844E4A">
        <w:tab/>
      </w:r>
      <w:r w:rsidRPr="009265F8">
        <w:rPr>
          <w:strike/>
        </w:rPr>
        <w:t>Yes</w:t>
      </w:r>
      <w:r w:rsidRPr="00844E4A">
        <w:t>/no</w:t>
      </w:r>
      <w:r w:rsidRPr="00CC3602">
        <w:rPr>
          <w:vertAlign w:val="superscript"/>
        </w:rPr>
        <w:t>1)2)</w:t>
      </w:r>
    </w:p>
    <w:p w:rsidR="00F30643" w:rsidRPr="00844E4A" w:rsidRDefault="00F30643" w:rsidP="00CC3602">
      <w:pPr>
        <w:pStyle w:val="Bullet1G"/>
      </w:pPr>
      <w:r w:rsidRPr="00844E4A">
        <w:t>Cargo pump-room below deck</w:t>
      </w:r>
      <w:r w:rsidRPr="00844E4A">
        <w:tab/>
      </w:r>
      <w:r w:rsidRPr="00844E4A">
        <w:tab/>
      </w:r>
      <w:r w:rsidRPr="00844E4A">
        <w:tab/>
      </w:r>
      <w:r w:rsidRPr="009265F8">
        <w:rPr>
          <w:strike/>
        </w:rPr>
        <w:t>Yes</w:t>
      </w:r>
      <w:r w:rsidRPr="00844E4A">
        <w:t>/no</w:t>
      </w:r>
      <w:r w:rsidRPr="00CC3602">
        <w:rPr>
          <w:vertAlign w:val="superscript"/>
        </w:rPr>
        <w:t>1)</w:t>
      </w:r>
    </w:p>
    <w:p w:rsidR="00F30643" w:rsidRPr="00844E4A" w:rsidRDefault="00F30643" w:rsidP="00CC3602">
      <w:pPr>
        <w:pStyle w:val="Bullet1G"/>
      </w:pPr>
      <w:r w:rsidRPr="00844E4A">
        <w:t>Pressure relief device in rear housing</w:t>
      </w:r>
      <w:r w:rsidRPr="00844E4A">
        <w:tab/>
      </w:r>
      <w:r w:rsidRPr="00844E4A">
        <w:tab/>
      </w:r>
      <w:r w:rsidRPr="000B1078">
        <w:t>Yes</w:t>
      </w:r>
      <w:r w:rsidRPr="00844E4A">
        <w:t>/</w:t>
      </w:r>
      <w:r w:rsidRPr="000B1078">
        <w:rPr>
          <w:strike/>
        </w:rPr>
        <w:t>no</w:t>
      </w:r>
      <w:r w:rsidRPr="00CC3602">
        <w:rPr>
          <w:vertAlign w:val="superscript"/>
        </w:rPr>
        <w:t>1)</w:t>
      </w:r>
    </w:p>
    <w:p w:rsidR="00F30643" w:rsidRPr="00844E4A" w:rsidRDefault="00F30643" w:rsidP="00CC3602">
      <w:pPr>
        <w:pStyle w:val="Bullet1G"/>
        <w:jc w:val="left"/>
      </w:pPr>
      <w:r w:rsidRPr="00844E4A">
        <w:t>Gas return line according to 9.3.2.22.5 (c)</w:t>
      </w:r>
      <w:r w:rsidRPr="00844E4A">
        <w:br/>
        <w:t>Piping and installation heated</w:t>
      </w:r>
      <w:r w:rsidRPr="00844E4A">
        <w:tab/>
      </w:r>
      <w:r w:rsidRPr="00844E4A">
        <w:tab/>
      </w:r>
      <w:r w:rsidRPr="00844E4A">
        <w:tab/>
        <w:t>Yes/</w:t>
      </w:r>
      <w:r w:rsidRPr="000B1078">
        <w:rPr>
          <w:strike/>
        </w:rPr>
        <w:t>no</w:t>
      </w:r>
      <w:r w:rsidRPr="00CC3602">
        <w:rPr>
          <w:vertAlign w:val="superscript"/>
        </w:rPr>
        <w:t>1)2)</w:t>
      </w:r>
    </w:p>
    <w:p w:rsidR="00F30643" w:rsidRPr="00844E4A" w:rsidRDefault="00F30643" w:rsidP="00034BE7">
      <w:pPr>
        <w:pStyle w:val="Bullet1G"/>
      </w:pPr>
      <w:r w:rsidRPr="00844E4A">
        <w:t>Conforms to the rules of construction resulting from the remark(s) ... in column (20) of Table C of Chapter 3</w:t>
      </w:r>
      <w:r w:rsidRPr="00CC3602">
        <w:rPr>
          <w:vertAlign w:val="superscript"/>
        </w:rPr>
        <w:t>1)2)</w:t>
      </w:r>
    </w:p>
    <w:p w:rsidR="00F30643" w:rsidRPr="00844E4A" w:rsidRDefault="00F30643" w:rsidP="00CC3602">
      <w:pPr>
        <w:pStyle w:val="SingleTxtG"/>
      </w:pPr>
      <w:r w:rsidRPr="00844E4A">
        <w:t>9.</w:t>
      </w:r>
      <w:r w:rsidRPr="00844E4A">
        <w:tab/>
        <w:t>Electrical equipment:</w:t>
      </w:r>
    </w:p>
    <w:p w:rsidR="00F30643" w:rsidRPr="00844E4A" w:rsidRDefault="00F30643" w:rsidP="00034BE7">
      <w:pPr>
        <w:pStyle w:val="Bullet1G"/>
      </w:pPr>
      <w:r w:rsidRPr="00844E4A">
        <w:t>Temperature class: T4</w:t>
      </w:r>
    </w:p>
    <w:p w:rsidR="00F30643" w:rsidRPr="00844E4A" w:rsidRDefault="00F30643" w:rsidP="00034BE7">
      <w:pPr>
        <w:pStyle w:val="Bullet1G"/>
      </w:pPr>
      <w:r w:rsidRPr="00844E4A">
        <w:t>Explosion group: IIB</w:t>
      </w:r>
    </w:p>
    <w:p w:rsidR="00F30643" w:rsidRPr="00844E4A" w:rsidRDefault="00F30643" w:rsidP="00CC3602">
      <w:pPr>
        <w:pStyle w:val="SingleTxtG"/>
      </w:pPr>
      <w:r w:rsidRPr="00844E4A">
        <w:t>10.</w:t>
      </w:r>
      <w:r w:rsidRPr="00844E4A">
        <w:tab/>
        <w:t>Loading/unloading rate: 800 m</w:t>
      </w:r>
      <w:r w:rsidRPr="00034BE7">
        <w:rPr>
          <w:vertAlign w:val="superscript"/>
        </w:rPr>
        <w:t>3</w:t>
      </w:r>
      <w:r w:rsidRPr="00844E4A">
        <w:t>/h</w:t>
      </w:r>
    </w:p>
    <w:p w:rsidR="00F30643" w:rsidRPr="00844E4A" w:rsidRDefault="00F30643" w:rsidP="00CC3602">
      <w:pPr>
        <w:pStyle w:val="SingleTxtG"/>
      </w:pPr>
      <w:r w:rsidRPr="00844E4A">
        <w:t>11.</w:t>
      </w:r>
      <w:r w:rsidRPr="00844E4A">
        <w:tab/>
        <w:t>Permitted relative mass density (density): 1.50</w:t>
      </w:r>
    </w:p>
    <w:p w:rsidR="00F30643" w:rsidRDefault="00F30643" w:rsidP="00AC1DF0">
      <w:pPr>
        <w:pStyle w:val="SingleTxtG"/>
        <w:ind w:left="1701" w:hanging="567"/>
      </w:pPr>
      <w:r w:rsidRPr="00844E4A">
        <w:t>12.</w:t>
      </w:r>
      <w:r w:rsidRPr="00844E4A">
        <w:tab/>
        <w:t>Additional observations:</w:t>
      </w:r>
      <w:r w:rsidRPr="00034BE7">
        <w:rPr>
          <w:vertAlign w:val="superscript"/>
        </w:rPr>
        <w:t>1)</w:t>
      </w:r>
      <w:r w:rsidRPr="00844E4A">
        <w:t xml:space="preserve"> The available sampling connection is appropriate for DOPAK, DPM-1000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70" w:type="dxa"/>
        </w:tblCellMar>
        <w:tblLook w:val="0000" w:firstRow="0" w:lastRow="0" w:firstColumn="0" w:lastColumn="0" w:noHBand="0" w:noVBand="0"/>
      </w:tblPr>
      <w:tblGrid>
        <w:gridCol w:w="8292"/>
        <w:gridCol w:w="920"/>
      </w:tblGrid>
      <w:tr w:rsidR="00F30643" w:rsidRPr="00844E4A" w:rsidTr="00E802BB">
        <w:tc>
          <w:tcPr>
            <w:tcW w:w="8292" w:type="dxa"/>
          </w:tcPr>
          <w:p w:rsidR="00F30643" w:rsidRPr="00783BB4" w:rsidRDefault="00F30643" w:rsidP="000F06BF">
            <w:pPr>
              <w:pageBreakBefore/>
              <w:rPr>
                <w:i/>
              </w:rPr>
            </w:pPr>
            <w:r w:rsidRPr="00844E4A">
              <w:br w:type="page"/>
            </w:r>
            <w:r w:rsidRPr="00783BB4">
              <w:rPr>
                <w:i/>
              </w:rPr>
              <w:t>Loading (including preparation)</w:t>
            </w:r>
          </w:p>
        </w:tc>
        <w:tc>
          <w:tcPr>
            <w:tcW w:w="920" w:type="dxa"/>
          </w:tcPr>
          <w:p w:rsidR="00F30643" w:rsidRPr="00844E4A" w:rsidRDefault="00F30643" w:rsidP="00E802BB">
            <w:r w:rsidRPr="00844E4A">
              <w:t>A - 3</w:t>
            </w:r>
          </w:p>
        </w:tc>
      </w:tr>
      <w:tr w:rsidR="00F30643" w:rsidRPr="00844E4A" w:rsidTr="00E802BB">
        <w:tc>
          <w:tcPr>
            <w:tcW w:w="9212" w:type="dxa"/>
            <w:gridSpan w:val="2"/>
          </w:tcPr>
          <w:p w:rsidR="00F30643" w:rsidRPr="00844E4A" w:rsidRDefault="00F30643" w:rsidP="00E802BB">
            <w:r w:rsidRPr="00844E4A">
              <w:t xml:space="preserve">The cargo tanks of your tank vessel were emptied but probably not cleaned of the previous </w:t>
            </w:r>
            <w:r w:rsidRPr="00844E4A">
              <w:br/>
              <w:t xml:space="preserve">product (see introduction). What must you do from the point of view of safety before taking </w:t>
            </w:r>
            <w:r w:rsidRPr="00844E4A">
              <w:br/>
              <w:t>on new cargo? Please provide the source in ADN.</w:t>
            </w:r>
          </w:p>
        </w:tc>
      </w:tr>
      <w:tr w:rsidR="00F30643" w:rsidRPr="00844E4A" w:rsidTr="00E802BB">
        <w:tc>
          <w:tcPr>
            <w:tcW w:w="8292" w:type="dxa"/>
          </w:tcPr>
          <w:p w:rsidR="00F30643" w:rsidRPr="00844E4A" w:rsidRDefault="00F30643" w:rsidP="00783BB4">
            <w:pPr>
              <w:jc w:val="right"/>
            </w:pPr>
            <w:r w:rsidRPr="00844E4A">
              <w:t>Points:</w:t>
            </w:r>
          </w:p>
        </w:tc>
        <w:tc>
          <w:tcPr>
            <w:tcW w:w="920" w:type="dxa"/>
          </w:tcPr>
          <w:p w:rsidR="00F30643" w:rsidRPr="00844E4A" w:rsidRDefault="00F30643" w:rsidP="00E802BB"/>
        </w:tc>
      </w:tr>
    </w:tbl>
    <w:p w:rsidR="00F30643" w:rsidRPr="00844E4A" w:rsidRDefault="00F30643" w:rsidP="00F3064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70" w:type="dxa"/>
        </w:tblCellMar>
        <w:tblLook w:val="0000" w:firstRow="0" w:lastRow="0" w:firstColumn="0" w:lastColumn="0" w:noHBand="0" w:noVBand="0"/>
      </w:tblPr>
      <w:tblGrid>
        <w:gridCol w:w="8292"/>
        <w:gridCol w:w="920"/>
      </w:tblGrid>
      <w:tr w:rsidR="00F30643" w:rsidRPr="00844E4A" w:rsidTr="00E802BB">
        <w:tc>
          <w:tcPr>
            <w:tcW w:w="8292" w:type="dxa"/>
          </w:tcPr>
          <w:p w:rsidR="00F30643" w:rsidRPr="00783BB4" w:rsidRDefault="00F30643" w:rsidP="00E802BB">
            <w:pPr>
              <w:rPr>
                <w:i/>
              </w:rPr>
            </w:pPr>
            <w:r w:rsidRPr="00783BB4">
              <w:rPr>
                <w:i/>
              </w:rPr>
              <w:t>Loading (including preparation)</w:t>
            </w:r>
          </w:p>
        </w:tc>
        <w:tc>
          <w:tcPr>
            <w:tcW w:w="920" w:type="dxa"/>
          </w:tcPr>
          <w:p w:rsidR="00F30643" w:rsidRPr="00844E4A" w:rsidRDefault="00F30643" w:rsidP="00E802BB">
            <w:r w:rsidRPr="00844E4A">
              <w:t>A - 6</w:t>
            </w:r>
          </w:p>
        </w:tc>
      </w:tr>
      <w:tr w:rsidR="00F30643" w:rsidRPr="00844E4A" w:rsidTr="00E802BB">
        <w:tc>
          <w:tcPr>
            <w:tcW w:w="9212" w:type="dxa"/>
            <w:gridSpan w:val="2"/>
          </w:tcPr>
          <w:p w:rsidR="00F30643" w:rsidRPr="00844E4A" w:rsidRDefault="00F30643" w:rsidP="00E802BB">
            <w:r w:rsidRPr="00844E4A">
              <w:t xml:space="preserve">During loading, the vapour pipe is connected to the shore facility. What determines the </w:t>
            </w:r>
            <w:r w:rsidRPr="00844E4A">
              <w:br/>
              <w:t xml:space="preserve">maximum loading rate and what is the maximum permissible loading rate? Please explain </w:t>
            </w:r>
            <w:r w:rsidRPr="00844E4A">
              <w:br/>
              <w:t>your answer and provide the source in ADN.</w:t>
            </w:r>
          </w:p>
        </w:tc>
      </w:tr>
      <w:tr w:rsidR="00F30643" w:rsidRPr="00844E4A" w:rsidTr="00E802BB">
        <w:tc>
          <w:tcPr>
            <w:tcW w:w="8292" w:type="dxa"/>
          </w:tcPr>
          <w:p w:rsidR="00F30643" w:rsidRPr="00844E4A" w:rsidRDefault="00F30643" w:rsidP="00783BB4">
            <w:pPr>
              <w:jc w:val="right"/>
            </w:pPr>
            <w:r w:rsidRPr="00844E4A">
              <w:t>Points:</w:t>
            </w:r>
          </w:p>
        </w:tc>
        <w:tc>
          <w:tcPr>
            <w:tcW w:w="920" w:type="dxa"/>
          </w:tcPr>
          <w:p w:rsidR="00F30643" w:rsidRPr="00844E4A" w:rsidRDefault="00F30643" w:rsidP="00E802BB"/>
        </w:tc>
      </w:tr>
    </w:tbl>
    <w:p w:rsidR="00F30643" w:rsidRPr="00844E4A" w:rsidRDefault="00F30643" w:rsidP="00F3064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70" w:type="dxa"/>
        </w:tblCellMar>
        <w:tblLook w:val="0000" w:firstRow="0" w:lastRow="0" w:firstColumn="0" w:lastColumn="0" w:noHBand="0" w:noVBand="0"/>
      </w:tblPr>
      <w:tblGrid>
        <w:gridCol w:w="8292"/>
        <w:gridCol w:w="920"/>
      </w:tblGrid>
      <w:tr w:rsidR="00F30643" w:rsidRPr="00844E4A" w:rsidTr="00E802BB">
        <w:tc>
          <w:tcPr>
            <w:tcW w:w="8292" w:type="dxa"/>
          </w:tcPr>
          <w:p w:rsidR="00F30643" w:rsidRPr="00783BB4" w:rsidRDefault="00F30643" w:rsidP="00E802BB">
            <w:pPr>
              <w:rPr>
                <w:i/>
              </w:rPr>
            </w:pPr>
            <w:r w:rsidRPr="00783BB4">
              <w:rPr>
                <w:i/>
              </w:rPr>
              <w:t>Loading (including preparation)</w:t>
            </w:r>
          </w:p>
        </w:tc>
        <w:tc>
          <w:tcPr>
            <w:tcW w:w="920" w:type="dxa"/>
          </w:tcPr>
          <w:p w:rsidR="00F30643" w:rsidRPr="00844E4A" w:rsidRDefault="00F30643" w:rsidP="00E802BB">
            <w:r w:rsidRPr="00844E4A">
              <w:t>A - 10</w:t>
            </w:r>
          </w:p>
        </w:tc>
      </w:tr>
      <w:tr w:rsidR="00F30643" w:rsidRPr="00844E4A" w:rsidTr="00E802BB">
        <w:tc>
          <w:tcPr>
            <w:tcW w:w="9212" w:type="dxa"/>
            <w:gridSpan w:val="2"/>
          </w:tcPr>
          <w:p w:rsidR="00F30643" w:rsidRPr="00844E4A" w:rsidRDefault="00F30643" w:rsidP="00E802BB">
            <w:r w:rsidRPr="00844E4A">
              <w:t xml:space="preserve">At what percentage must a level alarm and overflow prevention device be triggered? Please </w:t>
            </w:r>
            <w:r w:rsidRPr="00844E4A">
              <w:br/>
              <w:t>provide the source in ADN.</w:t>
            </w:r>
          </w:p>
        </w:tc>
      </w:tr>
      <w:tr w:rsidR="00F30643" w:rsidRPr="00844E4A" w:rsidTr="00E802BB">
        <w:tc>
          <w:tcPr>
            <w:tcW w:w="8292" w:type="dxa"/>
          </w:tcPr>
          <w:p w:rsidR="00F30643" w:rsidRPr="00844E4A" w:rsidRDefault="00F30643" w:rsidP="00783BB4">
            <w:pPr>
              <w:jc w:val="right"/>
            </w:pPr>
            <w:r w:rsidRPr="00844E4A">
              <w:t>Points:</w:t>
            </w:r>
          </w:p>
        </w:tc>
        <w:tc>
          <w:tcPr>
            <w:tcW w:w="920" w:type="dxa"/>
          </w:tcPr>
          <w:p w:rsidR="00F30643" w:rsidRPr="00844E4A" w:rsidRDefault="00F30643" w:rsidP="00E802BB"/>
        </w:tc>
      </w:tr>
    </w:tbl>
    <w:p w:rsidR="00F30643" w:rsidRPr="00844E4A" w:rsidRDefault="00F30643" w:rsidP="00F3064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70" w:type="dxa"/>
        </w:tblCellMar>
        <w:tblLook w:val="0000" w:firstRow="0" w:lastRow="0" w:firstColumn="0" w:lastColumn="0" w:noHBand="0" w:noVBand="0"/>
      </w:tblPr>
      <w:tblGrid>
        <w:gridCol w:w="8292"/>
        <w:gridCol w:w="920"/>
      </w:tblGrid>
      <w:tr w:rsidR="00F30643" w:rsidRPr="00844E4A" w:rsidTr="00E802BB">
        <w:tc>
          <w:tcPr>
            <w:tcW w:w="8292" w:type="dxa"/>
          </w:tcPr>
          <w:p w:rsidR="00F30643" w:rsidRPr="00783BB4" w:rsidRDefault="00F30643" w:rsidP="00E802BB">
            <w:pPr>
              <w:rPr>
                <w:i/>
              </w:rPr>
            </w:pPr>
            <w:r w:rsidRPr="00783BB4">
              <w:rPr>
                <w:i/>
              </w:rPr>
              <w:t>Substance-related question</w:t>
            </w:r>
          </w:p>
        </w:tc>
        <w:tc>
          <w:tcPr>
            <w:tcW w:w="920" w:type="dxa"/>
          </w:tcPr>
          <w:p w:rsidR="00F30643" w:rsidRPr="00844E4A" w:rsidRDefault="00F30643" w:rsidP="00E802BB">
            <w:r w:rsidRPr="00844E4A">
              <w:t>E - 1</w:t>
            </w:r>
          </w:p>
        </w:tc>
      </w:tr>
      <w:tr w:rsidR="00F30643" w:rsidRPr="00844E4A" w:rsidTr="00E802BB">
        <w:tc>
          <w:tcPr>
            <w:tcW w:w="9212" w:type="dxa"/>
            <w:gridSpan w:val="2"/>
          </w:tcPr>
          <w:p w:rsidR="00F30643" w:rsidRPr="00844E4A" w:rsidRDefault="00F30643" w:rsidP="00E802BB">
            <w:r w:rsidRPr="00844E4A">
              <w:t xml:space="preserve">At the current outside temperature, can you load this substance in your vessel? Please explain </w:t>
            </w:r>
            <w:r w:rsidRPr="00844E4A">
              <w:br/>
              <w:t>your answer and provide the source in ADN.</w:t>
            </w:r>
          </w:p>
        </w:tc>
      </w:tr>
      <w:tr w:rsidR="00F30643" w:rsidRPr="00844E4A" w:rsidTr="00E802BB">
        <w:tc>
          <w:tcPr>
            <w:tcW w:w="8292" w:type="dxa"/>
          </w:tcPr>
          <w:p w:rsidR="00F30643" w:rsidRPr="00844E4A" w:rsidRDefault="00F30643" w:rsidP="00783BB4">
            <w:pPr>
              <w:jc w:val="right"/>
            </w:pPr>
            <w:r w:rsidRPr="00844E4A">
              <w:t>Points:</w:t>
            </w:r>
          </w:p>
        </w:tc>
        <w:tc>
          <w:tcPr>
            <w:tcW w:w="920" w:type="dxa"/>
          </w:tcPr>
          <w:p w:rsidR="00F30643" w:rsidRPr="00844E4A" w:rsidRDefault="00F30643" w:rsidP="00E802BB"/>
        </w:tc>
      </w:tr>
    </w:tbl>
    <w:p w:rsidR="00F30643" w:rsidRPr="00844E4A" w:rsidRDefault="00F30643" w:rsidP="00F3064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70" w:type="dxa"/>
        </w:tblCellMar>
        <w:tblLook w:val="0000" w:firstRow="0" w:lastRow="0" w:firstColumn="0" w:lastColumn="0" w:noHBand="0" w:noVBand="0"/>
      </w:tblPr>
      <w:tblGrid>
        <w:gridCol w:w="8292"/>
        <w:gridCol w:w="920"/>
      </w:tblGrid>
      <w:tr w:rsidR="00F30643" w:rsidRPr="00844E4A" w:rsidTr="00E802BB">
        <w:tc>
          <w:tcPr>
            <w:tcW w:w="8292" w:type="dxa"/>
          </w:tcPr>
          <w:p w:rsidR="00F30643" w:rsidRPr="0069750A" w:rsidRDefault="00F30643" w:rsidP="00E802BB">
            <w:pPr>
              <w:rPr>
                <w:i/>
              </w:rPr>
            </w:pPr>
            <w:r w:rsidRPr="0069750A">
              <w:rPr>
                <w:i/>
              </w:rPr>
              <w:t>Transport</w:t>
            </w:r>
          </w:p>
        </w:tc>
        <w:tc>
          <w:tcPr>
            <w:tcW w:w="920" w:type="dxa"/>
          </w:tcPr>
          <w:p w:rsidR="00F30643" w:rsidRPr="00844E4A" w:rsidRDefault="00F30643" w:rsidP="00E802BB">
            <w:r w:rsidRPr="00844E4A">
              <w:t>B - 2</w:t>
            </w:r>
          </w:p>
        </w:tc>
      </w:tr>
      <w:tr w:rsidR="00F30643" w:rsidRPr="00844E4A" w:rsidTr="00E802BB">
        <w:tc>
          <w:tcPr>
            <w:tcW w:w="9212" w:type="dxa"/>
            <w:gridSpan w:val="2"/>
          </w:tcPr>
          <w:p w:rsidR="00F30643" w:rsidRPr="00844E4A" w:rsidRDefault="00F30643" w:rsidP="00E802BB">
            <w:r w:rsidRPr="00844E4A">
              <w:t>Name eight documents that must, as a minimum, be kept on board during transport under ADN.</w:t>
            </w:r>
          </w:p>
        </w:tc>
      </w:tr>
      <w:tr w:rsidR="00F30643" w:rsidRPr="00844E4A" w:rsidTr="00E802BB">
        <w:tc>
          <w:tcPr>
            <w:tcW w:w="8292" w:type="dxa"/>
          </w:tcPr>
          <w:p w:rsidR="00F30643" w:rsidRPr="00844E4A" w:rsidRDefault="00F30643" w:rsidP="0069750A">
            <w:pPr>
              <w:jc w:val="right"/>
            </w:pPr>
            <w:r w:rsidRPr="00844E4A">
              <w:t>Points:</w:t>
            </w:r>
          </w:p>
        </w:tc>
        <w:tc>
          <w:tcPr>
            <w:tcW w:w="920" w:type="dxa"/>
          </w:tcPr>
          <w:p w:rsidR="00F30643" w:rsidRPr="00844E4A" w:rsidRDefault="00F30643" w:rsidP="00E802BB"/>
        </w:tc>
      </w:tr>
    </w:tbl>
    <w:p w:rsidR="00F30643" w:rsidRPr="00844E4A" w:rsidRDefault="00F30643" w:rsidP="00F3064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292"/>
        <w:gridCol w:w="920"/>
      </w:tblGrid>
      <w:tr w:rsidR="00F30643" w:rsidRPr="00844E4A" w:rsidTr="00E802BB">
        <w:tc>
          <w:tcPr>
            <w:tcW w:w="8292" w:type="dxa"/>
          </w:tcPr>
          <w:p w:rsidR="00F30643" w:rsidRPr="0069750A" w:rsidRDefault="00F30643" w:rsidP="00E802BB">
            <w:pPr>
              <w:rPr>
                <w:i/>
              </w:rPr>
            </w:pPr>
            <w:r w:rsidRPr="0069750A">
              <w:rPr>
                <w:i/>
              </w:rPr>
              <w:t>Transport</w:t>
            </w:r>
          </w:p>
        </w:tc>
        <w:tc>
          <w:tcPr>
            <w:tcW w:w="920" w:type="dxa"/>
          </w:tcPr>
          <w:p w:rsidR="00F30643" w:rsidRPr="00844E4A" w:rsidRDefault="00F30643" w:rsidP="00E802BB">
            <w:r w:rsidRPr="00844E4A">
              <w:t>B - 3</w:t>
            </w:r>
          </w:p>
        </w:tc>
      </w:tr>
      <w:tr w:rsidR="00F30643" w:rsidRPr="00844E4A" w:rsidTr="00E802BB">
        <w:tc>
          <w:tcPr>
            <w:tcW w:w="9212" w:type="dxa"/>
            <w:gridSpan w:val="2"/>
          </w:tcPr>
          <w:p w:rsidR="00F30643" w:rsidRPr="00844E4A" w:rsidRDefault="00F30643" w:rsidP="00E802BB">
            <w:r w:rsidRPr="00844E4A">
              <w:t xml:space="preserve">You wish to berth near a residential area during the voyage. What is the minimum distance that </w:t>
            </w:r>
            <w:r w:rsidRPr="00844E4A">
              <w:br/>
              <w:t xml:space="preserve">you must observe if there is no available berthing area designated by the competent authority? </w:t>
            </w:r>
            <w:r w:rsidRPr="00844E4A">
              <w:br/>
              <w:t>Please provide the source in ADN.</w:t>
            </w:r>
          </w:p>
        </w:tc>
      </w:tr>
      <w:tr w:rsidR="00F30643" w:rsidRPr="00844E4A" w:rsidTr="00E802BB">
        <w:tc>
          <w:tcPr>
            <w:tcW w:w="8292" w:type="dxa"/>
          </w:tcPr>
          <w:p w:rsidR="00F30643" w:rsidRPr="00844E4A" w:rsidRDefault="00F30643" w:rsidP="0069750A">
            <w:pPr>
              <w:jc w:val="right"/>
            </w:pPr>
            <w:r w:rsidRPr="00844E4A">
              <w:t>Points:</w:t>
            </w:r>
          </w:p>
        </w:tc>
        <w:tc>
          <w:tcPr>
            <w:tcW w:w="920" w:type="dxa"/>
          </w:tcPr>
          <w:p w:rsidR="00F30643" w:rsidRPr="00844E4A" w:rsidRDefault="00F30643" w:rsidP="00E802BB"/>
        </w:tc>
      </w:tr>
    </w:tbl>
    <w:p w:rsidR="00F30643" w:rsidRPr="00844E4A" w:rsidRDefault="00F30643" w:rsidP="00F3064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70" w:type="dxa"/>
        </w:tblCellMar>
        <w:tblLook w:val="0000" w:firstRow="0" w:lastRow="0" w:firstColumn="0" w:lastColumn="0" w:noHBand="0" w:noVBand="0"/>
      </w:tblPr>
      <w:tblGrid>
        <w:gridCol w:w="8292"/>
        <w:gridCol w:w="920"/>
      </w:tblGrid>
      <w:tr w:rsidR="00F30643" w:rsidRPr="00844E4A" w:rsidTr="00E802BB">
        <w:tc>
          <w:tcPr>
            <w:tcW w:w="8292" w:type="dxa"/>
          </w:tcPr>
          <w:p w:rsidR="00F30643" w:rsidRPr="0069750A" w:rsidRDefault="00F30643" w:rsidP="00E802BB">
            <w:pPr>
              <w:rPr>
                <w:i/>
              </w:rPr>
            </w:pPr>
            <w:r w:rsidRPr="0069750A">
              <w:rPr>
                <w:i/>
              </w:rPr>
              <w:t>Transport</w:t>
            </w:r>
          </w:p>
        </w:tc>
        <w:tc>
          <w:tcPr>
            <w:tcW w:w="920" w:type="dxa"/>
          </w:tcPr>
          <w:p w:rsidR="00F30643" w:rsidRPr="00844E4A" w:rsidRDefault="00F30643" w:rsidP="00E802BB">
            <w:r w:rsidRPr="00844E4A">
              <w:t>B - 6</w:t>
            </w:r>
          </w:p>
        </w:tc>
      </w:tr>
      <w:tr w:rsidR="00F30643" w:rsidRPr="00844E4A" w:rsidTr="00E802BB">
        <w:tc>
          <w:tcPr>
            <w:tcW w:w="9212" w:type="dxa"/>
            <w:gridSpan w:val="2"/>
          </w:tcPr>
          <w:p w:rsidR="00F30643" w:rsidRPr="00844E4A" w:rsidRDefault="00F30643" w:rsidP="00E802BB">
            <w:r w:rsidRPr="00844E4A">
              <w:t xml:space="preserve">During the carriage of certain goods, persons under 14 years of age are not authorized on board. </w:t>
            </w:r>
            <w:r w:rsidRPr="00844E4A">
              <w:br/>
              <w:t xml:space="preserve">Is this requirement applicable to UN No. 1662 NITROBENZENE? Please provide the source in </w:t>
            </w:r>
            <w:r w:rsidRPr="00844E4A">
              <w:br/>
              <w:t>ADN.</w:t>
            </w:r>
          </w:p>
        </w:tc>
      </w:tr>
      <w:tr w:rsidR="00F30643" w:rsidRPr="00844E4A" w:rsidTr="00E802BB">
        <w:tc>
          <w:tcPr>
            <w:tcW w:w="8292" w:type="dxa"/>
          </w:tcPr>
          <w:p w:rsidR="00F30643" w:rsidRPr="00844E4A" w:rsidRDefault="00F30643" w:rsidP="0069750A">
            <w:pPr>
              <w:jc w:val="right"/>
            </w:pPr>
            <w:r w:rsidRPr="00844E4A">
              <w:t>Points:</w:t>
            </w:r>
          </w:p>
        </w:tc>
        <w:tc>
          <w:tcPr>
            <w:tcW w:w="920" w:type="dxa"/>
          </w:tcPr>
          <w:p w:rsidR="00F30643" w:rsidRPr="00844E4A" w:rsidRDefault="00F30643" w:rsidP="00E802BB"/>
        </w:tc>
      </w:tr>
    </w:tbl>
    <w:p w:rsidR="00F30643" w:rsidRPr="00844E4A" w:rsidRDefault="00F30643" w:rsidP="00F3064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70" w:type="dxa"/>
        </w:tblCellMar>
        <w:tblLook w:val="0000" w:firstRow="0" w:lastRow="0" w:firstColumn="0" w:lastColumn="0" w:noHBand="0" w:noVBand="0"/>
      </w:tblPr>
      <w:tblGrid>
        <w:gridCol w:w="8292"/>
        <w:gridCol w:w="920"/>
      </w:tblGrid>
      <w:tr w:rsidR="00F30643" w:rsidRPr="00844E4A" w:rsidTr="00E802BB">
        <w:tc>
          <w:tcPr>
            <w:tcW w:w="8292" w:type="dxa"/>
          </w:tcPr>
          <w:p w:rsidR="00F30643" w:rsidRPr="0069750A" w:rsidRDefault="00F30643" w:rsidP="00E802BB">
            <w:pPr>
              <w:rPr>
                <w:i/>
              </w:rPr>
            </w:pPr>
            <w:r w:rsidRPr="0069750A">
              <w:rPr>
                <w:i/>
              </w:rPr>
              <w:t>Substance-related question</w:t>
            </w:r>
          </w:p>
        </w:tc>
        <w:tc>
          <w:tcPr>
            <w:tcW w:w="920" w:type="dxa"/>
          </w:tcPr>
          <w:p w:rsidR="00F30643" w:rsidRPr="00844E4A" w:rsidRDefault="00F30643" w:rsidP="00E802BB">
            <w:r w:rsidRPr="00844E4A">
              <w:t>E - 9</w:t>
            </w:r>
          </w:p>
        </w:tc>
      </w:tr>
      <w:tr w:rsidR="00F30643" w:rsidRPr="00844E4A" w:rsidTr="00E802BB">
        <w:tc>
          <w:tcPr>
            <w:tcW w:w="9212" w:type="dxa"/>
            <w:gridSpan w:val="2"/>
          </w:tcPr>
          <w:p w:rsidR="00F30643" w:rsidRPr="00844E4A" w:rsidRDefault="00F30643" w:rsidP="00E802BB">
            <w:r w:rsidRPr="00844E4A">
              <w:t xml:space="preserve">During the transport of this substance you note on the pressure gauge that the pressure is rising </w:t>
            </w:r>
            <w:r w:rsidRPr="00844E4A">
              <w:br/>
              <w:t>in a cargo tank. Explain your response and provide the source in ADN.</w:t>
            </w:r>
          </w:p>
        </w:tc>
      </w:tr>
      <w:tr w:rsidR="00F30643" w:rsidRPr="00844E4A" w:rsidTr="00E802BB">
        <w:tc>
          <w:tcPr>
            <w:tcW w:w="8292" w:type="dxa"/>
          </w:tcPr>
          <w:p w:rsidR="00F30643" w:rsidRPr="00844E4A" w:rsidRDefault="00F30643" w:rsidP="0069750A">
            <w:pPr>
              <w:jc w:val="right"/>
            </w:pPr>
            <w:r w:rsidRPr="00844E4A">
              <w:t>Points:</w:t>
            </w:r>
          </w:p>
        </w:tc>
        <w:tc>
          <w:tcPr>
            <w:tcW w:w="920" w:type="dxa"/>
          </w:tcPr>
          <w:p w:rsidR="00F30643" w:rsidRPr="00844E4A" w:rsidRDefault="00F30643" w:rsidP="00E802BB"/>
        </w:tc>
      </w:tr>
    </w:tbl>
    <w:p w:rsidR="00F30643" w:rsidRPr="00844E4A" w:rsidRDefault="00F30643" w:rsidP="00F3064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70" w:type="dxa"/>
        </w:tblCellMar>
        <w:tblLook w:val="0000" w:firstRow="0" w:lastRow="0" w:firstColumn="0" w:lastColumn="0" w:noHBand="0" w:noVBand="0"/>
      </w:tblPr>
      <w:tblGrid>
        <w:gridCol w:w="8292"/>
        <w:gridCol w:w="920"/>
      </w:tblGrid>
      <w:tr w:rsidR="00F30643" w:rsidRPr="00844E4A" w:rsidTr="00E802BB">
        <w:tc>
          <w:tcPr>
            <w:tcW w:w="8292" w:type="dxa"/>
          </w:tcPr>
          <w:p w:rsidR="00F30643" w:rsidRPr="0069750A" w:rsidRDefault="00F30643" w:rsidP="00E802BB">
            <w:pPr>
              <w:rPr>
                <w:i/>
              </w:rPr>
            </w:pPr>
            <w:r w:rsidRPr="0069750A">
              <w:rPr>
                <w:i/>
              </w:rPr>
              <w:t>Unloading (including preparation)</w:t>
            </w:r>
          </w:p>
        </w:tc>
        <w:tc>
          <w:tcPr>
            <w:tcW w:w="920" w:type="dxa"/>
          </w:tcPr>
          <w:p w:rsidR="00F30643" w:rsidRPr="00844E4A" w:rsidRDefault="00F30643" w:rsidP="00E802BB">
            <w:r w:rsidRPr="00844E4A">
              <w:t>C - 1</w:t>
            </w:r>
          </w:p>
        </w:tc>
      </w:tr>
      <w:tr w:rsidR="00F30643" w:rsidRPr="00844E4A" w:rsidTr="00E802BB">
        <w:tc>
          <w:tcPr>
            <w:tcW w:w="9212" w:type="dxa"/>
            <w:gridSpan w:val="2"/>
          </w:tcPr>
          <w:p w:rsidR="00F30643" w:rsidRPr="00844E4A" w:rsidRDefault="00F30643" w:rsidP="00E802BB">
            <w:r w:rsidRPr="00844E4A">
              <w:t xml:space="preserve">During unloading, your hear crackling noises from the discharge pump on the deck. (a) What </w:t>
            </w:r>
            <w:r w:rsidRPr="00844E4A">
              <w:br/>
              <w:t>could be causing this? (b) What must you do?</w:t>
            </w:r>
          </w:p>
        </w:tc>
      </w:tr>
      <w:tr w:rsidR="00F30643" w:rsidRPr="00844E4A" w:rsidTr="00E802BB">
        <w:tc>
          <w:tcPr>
            <w:tcW w:w="8292" w:type="dxa"/>
          </w:tcPr>
          <w:p w:rsidR="00F30643" w:rsidRPr="00844E4A" w:rsidRDefault="00F30643" w:rsidP="0069750A">
            <w:pPr>
              <w:jc w:val="right"/>
            </w:pPr>
            <w:r w:rsidRPr="00844E4A">
              <w:t>Points:</w:t>
            </w:r>
          </w:p>
        </w:tc>
        <w:tc>
          <w:tcPr>
            <w:tcW w:w="920" w:type="dxa"/>
          </w:tcPr>
          <w:p w:rsidR="00F30643" w:rsidRPr="00844E4A" w:rsidRDefault="00F30643" w:rsidP="00E802BB"/>
        </w:tc>
      </w:tr>
    </w:tbl>
    <w:p w:rsidR="00F30643" w:rsidRPr="00844E4A" w:rsidRDefault="00F30643" w:rsidP="00F3064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70" w:type="dxa"/>
        </w:tblCellMar>
        <w:tblLook w:val="0000" w:firstRow="0" w:lastRow="0" w:firstColumn="0" w:lastColumn="0" w:noHBand="0" w:noVBand="0"/>
      </w:tblPr>
      <w:tblGrid>
        <w:gridCol w:w="8292"/>
        <w:gridCol w:w="920"/>
      </w:tblGrid>
      <w:tr w:rsidR="00F30643" w:rsidRPr="00844E4A" w:rsidTr="00E802BB">
        <w:tc>
          <w:tcPr>
            <w:tcW w:w="8292" w:type="dxa"/>
          </w:tcPr>
          <w:p w:rsidR="00F30643" w:rsidRPr="0069750A" w:rsidRDefault="00F30643" w:rsidP="00E802BB">
            <w:pPr>
              <w:rPr>
                <w:i/>
              </w:rPr>
            </w:pPr>
            <w:r w:rsidRPr="0069750A">
              <w:rPr>
                <w:i/>
              </w:rPr>
              <w:t>Unloading (including preparation)</w:t>
            </w:r>
          </w:p>
        </w:tc>
        <w:tc>
          <w:tcPr>
            <w:tcW w:w="920" w:type="dxa"/>
          </w:tcPr>
          <w:p w:rsidR="00F30643" w:rsidRPr="00844E4A" w:rsidRDefault="00F30643" w:rsidP="00E802BB">
            <w:r w:rsidRPr="00844E4A">
              <w:t>C - 5</w:t>
            </w:r>
          </w:p>
        </w:tc>
      </w:tr>
      <w:tr w:rsidR="00F30643" w:rsidRPr="00844E4A" w:rsidTr="00E802BB">
        <w:tc>
          <w:tcPr>
            <w:tcW w:w="9212" w:type="dxa"/>
            <w:gridSpan w:val="2"/>
          </w:tcPr>
          <w:p w:rsidR="00F30643" w:rsidRPr="00844E4A" w:rsidRDefault="00F30643" w:rsidP="00E802BB">
            <w:r w:rsidRPr="00844E4A">
              <w:t xml:space="preserve">What must you attend to above all during the unloading of the cargo tanks? Please explain </w:t>
            </w:r>
            <w:r w:rsidRPr="00844E4A">
              <w:br/>
              <w:t>your answer.</w:t>
            </w:r>
          </w:p>
        </w:tc>
      </w:tr>
      <w:tr w:rsidR="00F30643" w:rsidRPr="00844E4A" w:rsidTr="00E802BB">
        <w:tc>
          <w:tcPr>
            <w:tcW w:w="8292" w:type="dxa"/>
          </w:tcPr>
          <w:p w:rsidR="00F30643" w:rsidRPr="00844E4A" w:rsidRDefault="00F30643" w:rsidP="0069750A">
            <w:pPr>
              <w:jc w:val="right"/>
            </w:pPr>
            <w:r w:rsidRPr="00844E4A">
              <w:t>Points:</w:t>
            </w:r>
          </w:p>
        </w:tc>
        <w:tc>
          <w:tcPr>
            <w:tcW w:w="920" w:type="dxa"/>
          </w:tcPr>
          <w:p w:rsidR="00F30643" w:rsidRPr="00844E4A" w:rsidRDefault="00F30643" w:rsidP="00E802BB"/>
        </w:tc>
      </w:tr>
    </w:tbl>
    <w:p w:rsidR="00F30643" w:rsidRPr="00844E4A" w:rsidRDefault="00F30643" w:rsidP="00F3064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70" w:type="dxa"/>
        </w:tblCellMar>
        <w:tblLook w:val="0000" w:firstRow="0" w:lastRow="0" w:firstColumn="0" w:lastColumn="0" w:noHBand="0" w:noVBand="0"/>
      </w:tblPr>
      <w:tblGrid>
        <w:gridCol w:w="8292"/>
        <w:gridCol w:w="920"/>
      </w:tblGrid>
      <w:tr w:rsidR="00F30643" w:rsidRPr="00844E4A" w:rsidTr="00E802BB">
        <w:tc>
          <w:tcPr>
            <w:tcW w:w="8292" w:type="dxa"/>
          </w:tcPr>
          <w:p w:rsidR="00F30643" w:rsidRPr="0069750A" w:rsidRDefault="00F30643" w:rsidP="00E802BB">
            <w:pPr>
              <w:rPr>
                <w:i/>
              </w:rPr>
            </w:pPr>
            <w:r w:rsidRPr="0069750A">
              <w:rPr>
                <w:i/>
              </w:rPr>
              <w:t>Unloading (including preparation)</w:t>
            </w:r>
          </w:p>
        </w:tc>
        <w:tc>
          <w:tcPr>
            <w:tcW w:w="920" w:type="dxa"/>
          </w:tcPr>
          <w:p w:rsidR="00F30643" w:rsidRPr="00844E4A" w:rsidRDefault="00F30643" w:rsidP="00E802BB">
            <w:r w:rsidRPr="00844E4A">
              <w:t>C - 9</w:t>
            </w:r>
          </w:p>
        </w:tc>
      </w:tr>
      <w:tr w:rsidR="00F30643" w:rsidRPr="00844E4A" w:rsidTr="00E802BB">
        <w:tc>
          <w:tcPr>
            <w:tcW w:w="9212" w:type="dxa"/>
            <w:gridSpan w:val="2"/>
          </w:tcPr>
          <w:p w:rsidR="00F30643" w:rsidRPr="00844E4A" w:rsidRDefault="00F30643" w:rsidP="00E802BB">
            <w:r w:rsidRPr="00844E4A">
              <w:t xml:space="preserve">The vessel carries only a blue cone/light. Is it necessary to supervise the unloading procedure </w:t>
            </w:r>
            <w:r w:rsidRPr="00844E4A">
              <w:br/>
              <w:t>on board? What should you be mindful of? Please provide the source in ADN.</w:t>
            </w:r>
          </w:p>
        </w:tc>
      </w:tr>
      <w:tr w:rsidR="00F30643" w:rsidRPr="00844E4A" w:rsidTr="00E802BB">
        <w:tc>
          <w:tcPr>
            <w:tcW w:w="8292" w:type="dxa"/>
          </w:tcPr>
          <w:p w:rsidR="00F30643" w:rsidRPr="00844E4A" w:rsidRDefault="00F30643" w:rsidP="0069750A">
            <w:pPr>
              <w:jc w:val="right"/>
            </w:pPr>
            <w:r w:rsidRPr="00844E4A">
              <w:t>Points:</w:t>
            </w:r>
          </w:p>
        </w:tc>
        <w:tc>
          <w:tcPr>
            <w:tcW w:w="920" w:type="dxa"/>
          </w:tcPr>
          <w:p w:rsidR="00F30643" w:rsidRPr="00844E4A" w:rsidRDefault="00F30643" w:rsidP="00E802BB"/>
        </w:tc>
      </w:tr>
    </w:tbl>
    <w:p w:rsidR="00F30643" w:rsidRPr="00844E4A" w:rsidRDefault="00F30643" w:rsidP="00F3064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70" w:type="dxa"/>
        </w:tblCellMar>
        <w:tblLook w:val="0000" w:firstRow="0" w:lastRow="0" w:firstColumn="0" w:lastColumn="0" w:noHBand="0" w:noVBand="0"/>
      </w:tblPr>
      <w:tblGrid>
        <w:gridCol w:w="8292"/>
        <w:gridCol w:w="920"/>
      </w:tblGrid>
      <w:tr w:rsidR="00F30643" w:rsidRPr="00844E4A" w:rsidTr="00E802BB">
        <w:tc>
          <w:tcPr>
            <w:tcW w:w="8292" w:type="dxa"/>
          </w:tcPr>
          <w:p w:rsidR="00F30643" w:rsidRPr="0069750A" w:rsidRDefault="00F30643" w:rsidP="00E802BB">
            <w:pPr>
              <w:rPr>
                <w:i/>
              </w:rPr>
            </w:pPr>
            <w:r w:rsidRPr="0069750A">
              <w:rPr>
                <w:i/>
              </w:rPr>
              <w:t>Flushing</w:t>
            </w:r>
          </w:p>
        </w:tc>
        <w:tc>
          <w:tcPr>
            <w:tcW w:w="920" w:type="dxa"/>
          </w:tcPr>
          <w:p w:rsidR="00F30643" w:rsidRPr="00844E4A" w:rsidRDefault="00F30643" w:rsidP="00E802BB">
            <w:r w:rsidRPr="00844E4A">
              <w:t>D - 1</w:t>
            </w:r>
          </w:p>
        </w:tc>
      </w:tr>
      <w:tr w:rsidR="00F30643" w:rsidRPr="00844E4A" w:rsidTr="00E802BB">
        <w:tc>
          <w:tcPr>
            <w:tcW w:w="9212" w:type="dxa"/>
            <w:gridSpan w:val="2"/>
          </w:tcPr>
          <w:p w:rsidR="00F30643" w:rsidRPr="00844E4A" w:rsidRDefault="00F30643" w:rsidP="00E802BB">
            <w:r w:rsidRPr="00844E4A">
              <w:t>Under ADN, under what conditions may one enter a cargo tank without protective equipment?</w:t>
            </w:r>
            <w:r w:rsidRPr="00844E4A">
              <w:br/>
              <w:t>Please provide the source in ADN.</w:t>
            </w:r>
          </w:p>
        </w:tc>
      </w:tr>
      <w:tr w:rsidR="00F30643" w:rsidRPr="00844E4A" w:rsidTr="00E802BB">
        <w:tc>
          <w:tcPr>
            <w:tcW w:w="8292" w:type="dxa"/>
          </w:tcPr>
          <w:p w:rsidR="00F30643" w:rsidRPr="00844E4A" w:rsidRDefault="00F30643" w:rsidP="0069750A">
            <w:pPr>
              <w:jc w:val="right"/>
            </w:pPr>
            <w:r w:rsidRPr="00844E4A">
              <w:t>Points:</w:t>
            </w:r>
          </w:p>
        </w:tc>
        <w:tc>
          <w:tcPr>
            <w:tcW w:w="920" w:type="dxa"/>
          </w:tcPr>
          <w:p w:rsidR="00F30643" w:rsidRPr="00844E4A" w:rsidRDefault="00F30643" w:rsidP="00E802BB"/>
        </w:tc>
      </w:tr>
    </w:tbl>
    <w:p w:rsidR="00F30643" w:rsidRPr="00844E4A" w:rsidRDefault="00F30643" w:rsidP="00F3064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70" w:type="dxa"/>
        </w:tblCellMar>
        <w:tblLook w:val="0000" w:firstRow="0" w:lastRow="0" w:firstColumn="0" w:lastColumn="0" w:noHBand="0" w:noVBand="0"/>
      </w:tblPr>
      <w:tblGrid>
        <w:gridCol w:w="8292"/>
        <w:gridCol w:w="920"/>
      </w:tblGrid>
      <w:tr w:rsidR="00F30643" w:rsidRPr="00844E4A" w:rsidTr="00E802BB">
        <w:tc>
          <w:tcPr>
            <w:tcW w:w="8292" w:type="dxa"/>
          </w:tcPr>
          <w:p w:rsidR="00F30643" w:rsidRPr="0069750A" w:rsidRDefault="00F30643" w:rsidP="00E802BB">
            <w:pPr>
              <w:rPr>
                <w:i/>
              </w:rPr>
            </w:pPr>
            <w:r w:rsidRPr="0069750A">
              <w:rPr>
                <w:i/>
              </w:rPr>
              <w:t>Flushing</w:t>
            </w:r>
          </w:p>
        </w:tc>
        <w:tc>
          <w:tcPr>
            <w:tcW w:w="920" w:type="dxa"/>
          </w:tcPr>
          <w:p w:rsidR="00F30643" w:rsidRPr="00844E4A" w:rsidRDefault="00F30643" w:rsidP="00E802BB">
            <w:r w:rsidRPr="00844E4A">
              <w:t>D - 4</w:t>
            </w:r>
          </w:p>
        </w:tc>
      </w:tr>
      <w:tr w:rsidR="00F30643" w:rsidRPr="00844E4A" w:rsidTr="00E802BB">
        <w:tc>
          <w:tcPr>
            <w:tcW w:w="9212" w:type="dxa"/>
            <w:gridSpan w:val="2"/>
          </w:tcPr>
          <w:p w:rsidR="00F30643" w:rsidRPr="00844E4A" w:rsidRDefault="00F30643" w:rsidP="00E802BB">
            <w:r w:rsidRPr="00844E4A">
              <w:t xml:space="preserve">You degas while the vessel is under way. Near the wheelhouse you measure a concentration </w:t>
            </w:r>
            <w:r w:rsidRPr="00844E4A">
              <w:br/>
              <w:t xml:space="preserve">25% below the lower explosive limit of the substance. Should you do anything and, if so, </w:t>
            </w:r>
            <w:r w:rsidRPr="00844E4A">
              <w:br/>
              <w:t>what? Please provide the source in ADN.</w:t>
            </w:r>
          </w:p>
        </w:tc>
      </w:tr>
      <w:tr w:rsidR="00F30643" w:rsidRPr="00844E4A" w:rsidTr="00E802BB">
        <w:tc>
          <w:tcPr>
            <w:tcW w:w="8292" w:type="dxa"/>
          </w:tcPr>
          <w:p w:rsidR="00F30643" w:rsidRPr="00844E4A" w:rsidRDefault="00F30643" w:rsidP="0069750A">
            <w:pPr>
              <w:jc w:val="right"/>
            </w:pPr>
            <w:r w:rsidRPr="00844E4A">
              <w:t>Points:</w:t>
            </w:r>
          </w:p>
        </w:tc>
        <w:tc>
          <w:tcPr>
            <w:tcW w:w="920" w:type="dxa"/>
          </w:tcPr>
          <w:p w:rsidR="00F30643" w:rsidRPr="00844E4A" w:rsidRDefault="00F30643" w:rsidP="00E802BB"/>
        </w:tc>
      </w:tr>
    </w:tbl>
    <w:p w:rsidR="00F30643" w:rsidRPr="00844E4A" w:rsidRDefault="00F30643" w:rsidP="00F3064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70" w:type="dxa"/>
        </w:tblCellMar>
        <w:tblLook w:val="0000" w:firstRow="0" w:lastRow="0" w:firstColumn="0" w:lastColumn="0" w:noHBand="0" w:noVBand="0"/>
      </w:tblPr>
      <w:tblGrid>
        <w:gridCol w:w="8292"/>
        <w:gridCol w:w="920"/>
      </w:tblGrid>
      <w:tr w:rsidR="00F30643" w:rsidRPr="00844E4A" w:rsidTr="00E802BB">
        <w:tc>
          <w:tcPr>
            <w:tcW w:w="8292" w:type="dxa"/>
          </w:tcPr>
          <w:p w:rsidR="00F30643" w:rsidRPr="0069750A" w:rsidRDefault="00F30643" w:rsidP="00E802BB">
            <w:pPr>
              <w:rPr>
                <w:i/>
              </w:rPr>
            </w:pPr>
            <w:r w:rsidRPr="0069750A">
              <w:rPr>
                <w:i/>
              </w:rPr>
              <w:t>Flushing</w:t>
            </w:r>
          </w:p>
        </w:tc>
        <w:tc>
          <w:tcPr>
            <w:tcW w:w="920" w:type="dxa"/>
          </w:tcPr>
          <w:p w:rsidR="00F30643" w:rsidRPr="00844E4A" w:rsidRDefault="00F30643" w:rsidP="00E802BB">
            <w:r w:rsidRPr="00844E4A">
              <w:t>D - 11</w:t>
            </w:r>
          </w:p>
        </w:tc>
      </w:tr>
      <w:tr w:rsidR="00F30643" w:rsidRPr="00844E4A" w:rsidTr="00E802BB">
        <w:tc>
          <w:tcPr>
            <w:tcW w:w="9212" w:type="dxa"/>
            <w:gridSpan w:val="2"/>
          </w:tcPr>
          <w:p w:rsidR="00F30643" w:rsidRPr="00844E4A" w:rsidRDefault="00F30643" w:rsidP="00E802BB">
            <w:r w:rsidRPr="00844E4A">
              <w:t xml:space="preserve">The gas concentration must be measured once an hour in the first two hours after the beginning </w:t>
            </w:r>
            <w:r w:rsidRPr="00844E4A">
              <w:br/>
              <w:t xml:space="preserve">of the degassing operation. Who should take these measurements? Please provide the source </w:t>
            </w:r>
            <w:r w:rsidRPr="00844E4A">
              <w:br/>
              <w:t>in ADN.</w:t>
            </w:r>
          </w:p>
        </w:tc>
      </w:tr>
      <w:tr w:rsidR="00F30643" w:rsidRPr="00844E4A" w:rsidTr="00E802BB">
        <w:tc>
          <w:tcPr>
            <w:tcW w:w="8292" w:type="dxa"/>
          </w:tcPr>
          <w:p w:rsidR="00F30643" w:rsidRPr="00844E4A" w:rsidRDefault="00F30643" w:rsidP="0069750A">
            <w:pPr>
              <w:jc w:val="right"/>
            </w:pPr>
            <w:r w:rsidRPr="00844E4A">
              <w:t>Points:</w:t>
            </w:r>
          </w:p>
        </w:tc>
        <w:tc>
          <w:tcPr>
            <w:tcW w:w="920" w:type="dxa"/>
          </w:tcPr>
          <w:p w:rsidR="00F30643" w:rsidRPr="00844E4A" w:rsidRDefault="00F30643" w:rsidP="00E802BB"/>
        </w:tc>
      </w:tr>
    </w:tbl>
    <w:p w:rsidR="00F30643" w:rsidRPr="00844E4A" w:rsidRDefault="00F30643" w:rsidP="00F3064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70" w:type="dxa"/>
        </w:tblCellMar>
        <w:tblLook w:val="0000" w:firstRow="0" w:lastRow="0" w:firstColumn="0" w:lastColumn="0" w:noHBand="0" w:noVBand="0"/>
      </w:tblPr>
      <w:tblGrid>
        <w:gridCol w:w="8292"/>
        <w:gridCol w:w="920"/>
      </w:tblGrid>
      <w:tr w:rsidR="00F30643" w:rsidRPr="00844E4A" w:rsidTr="00E802BB">
        <w:tc>
          <w:tcPr>
            <w:tcW w:w="8292" w:type="dxa"/>
          </w:tcPr>
          <w:p w:rsidR="00F30643" w:rsidRPr="0069750A" w:rsidRDefault="00F30643" w:rsidP="00E802BB">
            <w:pPr>
              <w:rPr>
                <w:i/>
              </w:rPr>
            </w:pPr>
            <w:r w:rsidRPr="0069750A">
              <w:rPr>
                <w:i/>
              </w:rPr>
              <w:t>Substance-related question</w:t>
            </w:r>
          </w:p>
        </w:tc>
        <w:tc>
          <w:tcPr>
            <w:tcW w:w="920" w:type="dxa"/>
          </w:tcPr>
          <w:p w:rsidR="00F30643" w:rsidRPr="00844E4A" w:rsidRDefault="00F30643" w:rsidP="00E802BB">
            <w:r w:rsidRPr="00844E4A">
              <w:t>E - 12</w:t>
            </w:r>
          </w:p>
        </w:tc>
      </w:tr>
      <w:tr w:rsidR="00F30643" w:rsidRPr="00844E4A" w:rsidTr="00E802BB">
        <w:tc>
          <w:tcPr>
            <w:tcW w:w="9212" w:type="dxa"/>
            <w:gridSpan w:val="2"/>
          </w:tcPr>
          <w:p w:rsidR="00F30643" w:rsidRPr="00844E4A" w:rsidRDefault="00F30643" w:rsidP="00E802BB">
            <w:r w:rsidRPr="00844E4A">
              <w:t xml:space="preserve">What is the major hazard posed by this substance and what are the subsidiary hazards? Explain </w:t>
            </w:r>
            <w:r w:rsidRPr="00844E4A">
              <w:br/>
              <w:t>the types of hazard and provide the source in ADN.</w:t>
            </w:r>
          </w:p>
        </w:tc>
      </w:tr>
      <w:tr w:rsidR="00F30643" w:rsidRPr="00844E4A" w:rsidTr="00E802BB">
        <w:tc>
          <w:tcPr>
            <w:tcW w:w="8292" w:type="dxa"/>
          </w:tcPr>
          <w:p w:rsidR="00F30643" w:rsidRPr="00844E4A" w:rsidRDefault="00F30643" w:rsidP="0069750A">
            <w:pPr>
              <w:jc w:val="right"/>
            </w:pPr>
            <w:r w:rsidRPr="00844E4A">
              <w:t>Points:</w:t>
            </w:r>
          </w:p>
        </w:tc>
        <w:tc>
          <w:tcPr>
            <w:tcW w:w="920" w:type="dxa"/>
          </w:tcPr>
          <w:p w:rsidR="00F30643" w:rsidRPr="00844E4A" w:rsidRDefault="00F30643" w:rsidP="00E802BB"/>
        </w:tc>
      </w:tr>
    </w:tbl>
    <w:p w:rsidR="0069750A" w:rsidRPr="00106A43" w:rsidRDefault="0069750A">
      <w:pPr>
        <w:spacing w:before="240"/>
        <w:jc w:val="center"/>
        <w:rPr>
          <w:u w:val="single"/>
        </w:rPr>
      </w:pPr>
      <w:r>
        <w:rPr>
          <w:u w:val="single"/>
        </w:rPr>
        <w:tab/>
      </w:r>
      <w:r>
        <w:rPr>
          <w:u w:val="single"/>
        </w:rPr>
        <w:tab/>
      </w:r>
      <w:r>
        <w:rPr>
          <w:u w:val="single"/>
        </w:rPr>
        <w:tab/>
      </w:r>
    </w:p>
    <w:sectPr w:rsidR="0069750A" w:rsidRPr="00106A43" w:rsidSect="00E802BB">
      <w:footnotePr>
        <w:numRestart w:val="eachSect"/>
      </w:footnotePr>
      <w:pgSz w:w="11906" w:h="16838" w:code="9"/>
      <w:pgMar w:top="1418" w:right="1134" w:bottom="1134" w:left="1134" w:header="85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02BB" w:rsidRPr="00FB1744" w:rsidRDefault="00E802BB" w:rsidP="00FB1744">
      <w:pPr>
        <w:pStyle w:val="Footer"/>
      </w:pPr>
    </w:p>
  </w:endnote>
  <w:endnote w:type="continuationSeparator" w:id="0">
    <w:p w:rsidR="00E802BB" w:rsidRPr="00FB1744" w:rsidRDefault="00E802BB"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2BB" w:rsidRPr="00C0770F" w:rsidRDefault="00E802BB" w:rsidP="00C0770F">
    <w:pPr>
      <w:pStyle w:val="Footer"/>
      <w:tabs>
        <w:tab w:val="right" w:pos="9598"/>
      </w:tabs>
    </w:pPr>
    <w:r w:rsidRPr="00C0770F">
      <w:rPr>
        <w:b/>
        <w:sz w:val="18"/>
      </w:rPr>
      <w:fldChar w:fldCharType="begin"/>
    </w:r>
    <w:r w:rsidRPr="00C0770F">
      <w:rPr>
        <w:b/>
        <w:sz w:val="18"/>
      </w:rPr>
      <w:instrText xml:space="preserve"> PAGE  \* MERGEFORMAT </w:instrText>
    </w:r>
    <w:r w:rsidRPr="00C0770F">
      <w:rPr>
        <w:b/>
        <w:sz w:val="18"/>
      </w:rPr>
      <w:fldChar w:fldCharType="separate"/>
    </w:r>
    <w:r w:rsidR="003B3616">
      <w:rPr>
        <w:b/>
        <w:noProof/>
        <w:sz w:val="18"/>
      </w:rPr>
      <w:t>20</w:t>
    </w:r>
    <w:r w:rsidRPr="00C0770F">
      <w:rPr>
        <w:b/>
        <w:sz w:val="18"/>
      </w:rPr>
      <w:fldChar w:fldCharType="end"/>
    </w:r>
    <w:r>
      <w:rPr>
        <w:sz w:val="18"/>
      </w:rPr>
      <w:tab/>
    </w:r>
    <w:r>
      <w:t>GE.17-08201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2BB" w:rsidRPr="00C0770F" w:rsidRDefault="00E802BB" w:rsidP="00C0770F">
    <w:pPr>
      <w:pStyle w:val="Footer"/>
      <w:tabs>
        <w:tab w:val="right" w:pos="9598"/>
      </w:tabs>
      <w:rPr>
        <w:b/>
        <w:sz w:val="18"/>
      </w:rPr>
    </w:pPr>
    <w:r>
      <w:t>GE.17-08201</w:t>
    </w:r>
    <w:r>
      <w:tab/>
    </w:r>
    <w:r w:rsidRPr="00C0770F">
      <w:rPr>
        <w:b/>
        <w:sz w:val="18"/>
      </w:rPr>
      <w:fldChar w:fldCharType="begin"/>
    </w:r>
    <w:r w:rsidRPr="00C0770F">
      <w:rPr>
        <w:b/>
        <w:sz w:val="18"/>
      </w:rPr>
      <w:instrText xml:space="preserve"> PAGE  \* MERGEFORMAT </w:instrText>
    </w:r>
    <w:r w:rsidRPr="00C0770F">
      <w:rPr>
        <w:b/>
        <w:sz w:val="18"/>
      </w:rPr>
      <w:fldChar w:fldCharType="separate"/>
    </w:r>
    <w:r w:rsidR="003B3616">
      <w:rPr>
        <w:b/>
        <w:noProof/>
        <w:sz w:val="18"/>
      </w:rPr>
      <w:t>19</w:t>
    </w:r>
    <w:r w:rsidRPr="00C0770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2BB" w:rsidRDefault="00E802BB" w:rsidP="00AB3C7E">
    <w:r>
      <w:rPr>
        <w:noProof/>
        <w:lang w:eastAsia="en-GB"/>
      </w:rPr>
      <w:drawing>
        <wp:anchor distT="0" distB="0" distL="114300" distR="114300" simplePos="0" relativeHeight="251633664" behindDoc="0" locked="1" layoutInCell="1" allowOverlap="1" wp14:anchorId="3C006582" wp14:editId="7642ED90">
          <wp:simplePos x="0" y="0"/>
          <wp:positionH relativeFrom="margin">
            <wp:posOffset>4319905</wp:posOffset>
          </wp:positionH>
          <wp:positionV relativeFrom="margin">
            <wp:posOffset>9114790</wp:posOffset>
          </wp:positionV>
          <wp:extent cx="933450" cy="228600"/>
          <wp:effectExtent l="0" t="0" r="0" b="0"/>
          <wp:wrapSquare wrapText="bothSides"/>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802BB" w:rsidRDefault="00E802BB" w:rsidP="00C0770F">
    <w:r>
      <w:t>GE.17-08201  (E)    030717    140717</w:t>
    </w:r>
  </w:p>
  <w:p w:rsidR="00E802BB" w:rsidRPr="00C0770F" w:rsidRDefault="00E802BB" w:rsidP="00C0770F">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en-GB"/>
      </w:rPr>
      <w:drawing>
        <wp:anchor distT="0" distB="0" distL="114300" distR="114300" simplePos="0" relativeHeight="2516346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3" name="Picture 1" descr="https://undocs.org/m2/QRCode.ashx?DS=ECE/TRANS/WP.15/AC.2/2017/32&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15/AC.2/2017/32&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2BB" w:rsidRPr="00241CA9" w:rsidRDefault="00E802BB" w:rsidP="00241CA9">
    <w:pPr>
      <w:pStyle w:val="Footer"/>
    </w:pPr>
    <w:r>
      <w:rPr>
        <w:noProof/>
        <w:lang w:eastAsia="en-GB"/>
      </w:rPr>
      <mc:AlternateContent>
        <mc:Choice Requires="wps">
          <w:drawing>
            <wp:anchor distT="0" distB="0" distL="114300" distR="114300" simplePos="0" relativeHeight="251675648" behindDoc="0" locked="1" layoutInCell="1" allowOverlap="1">
              <wp:simplePos x="0" y="0"/>
              <wp:positionH relativeFrom="page">
                <wp:posOffset>441325</wp:posOffset>
              </wp:positionH>
              <wp:positionV relativeFrom="page">
                <wp:posOffset>719455</wp:posOffset>
              </wp:positionV>
              <wp:extent cx="222885" cy="612013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885" cy="6120130"/>
                      </a:xfrm>
                      <a:prstGeom prst="rect">
                        <a:avLst/>
                      </a:prstGeom>
                      <a:solidFill>
                        <a:schemeClr val="accent1">
                          <a:alpha val="0"/>
                        </a:schemeClr>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E802BB" w:rsidRPr="00C0770F" w:rsidRDefault="00E802BB" w:rsidP="00241CA9">
                          <w:pPr>
                            <w:pStyle w:val="Footer"/>
                            <w:tabs>
                              <w:tab w:val="right" w:pos="9598"/>
                            </w:tabs>
                          </w:pPr>
                          <w:r w:rsidRPr="00C0770F">
                            <w:rPr>
                              <w:b/>
                              <w:sz w:val="18"/>
                            </w:rPr>
                            <w:fldChar w:fldCharType="begin"/>
                          </w:r>
                          <w:r w:rsidRPr="00C0770F">
                            <w:rPr>
                              <w:b/>
                              <w:sz w:val="18"/>
                            </w:rPr>
                            <w:instrText xml:space="preserve"> PAGE  \* MERGEFORMAT </w:instrText>
                          </w:r>
                          <w:r w:rsidRPr="00C0770F">
                            <w:rPr>
                              <w:b/>
                              <w:sz w:val="18"/>
                            </w:rPr>
                            <w:fldChar w:fldCharType="separate"/>
                          </w:r>
                          <w:r>
                            <w:rPr>
                              <w:b/>
                              <w:noProof/>
                              <w:sz w:val="18"/>
                            </w:rPr>
                            <w:t>30</w:t>
                          </w:r>
                          <w:r w:rsidRPr="00C0770F">
                            <w:rPr>
                              <w:b/>
                              <w:sz w:val="18"/>
                            </w:rPr>
                            <w:fldChar w:fldCharType="end"/>
                          </w:r>
                          <w:r>
                            <w:rPr>
                              <w:sz w:val="18"/>
                            </w:rPr>
                            <w:tab/>
                          </w:r>
                          <w:r>
                            <w:t>GE.17-08201</w:t>
                          </w:r>
                        </w:p>
                        <w:p w:rsidR="00E802BB" w:rsidRDefault="00E802BB" w:rsidP="00241CA9"/>
                        <w:p w:rsidR="00E802BB" w:rsidRDefault="00E802BB"/>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7" o:spid="_x0000_s1029" type="#_x0000_t202" style="position:absolute;margin-left:34.75pt;margin-top:56.65pt;width:17.55pt;height:481.9pt;z-index:25167564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" fillcolor="#4f81bd [3204]" stroked="f">
              <v:fill opacity="0"/>
              <v:stroke joinstyle="round"/>
              <v:path arrowok="t"/>
              <v:textbox style="layout-flow:vertical" inset="0,0,0,0">
                <w:txbxContent>
                  <w:p w:rsidR="00E802BB" w:rsidRPr="00C0770F" w:rsidRDefault="00E802BB" w:rsidP="00241CA9">
                    <w:pPr>
                      <w:pStyle w:val="Footer"/>
                      <w:tabs>
                        <w:tab w:val="right" w:pos="9598"/>
                      </w:tabs>
                    </w:pPr>
                    <w:r w:rsidRPr="00C0770F">
                      <w:rPr>
                        <w:b/>
                        <w:sz w:val="18"/>
                      </w:rPr>
                      <w:fldChar w:fldCharType="begin"/>
                    </w:r>
                    <w:r w:rsidRPr="00C0770F">
                      <w:rPr>
                        <w:b/>
                        <w:sz w:val="18"/>
                      </w:rPr>
                      <w:instrText xml:space="preserve"> PAGE  \* MERGEFORMAT </w:instrText>
                    </w:r>
                    <w:r w:rsidRPr="00C0770F">
                      <w:rPr>
                        <w:b/>
                        <w:sz w:val="18"/>
                      </w:rPr>
                      <w:fldChar w:fldCharType="separate"/>
                    </w:r>
                    <w:r>
                      <w:rPr>
                        <w:b/>
                        <w:noProof/>
                        <w:sz w:val="18"/>
                      </w:rPr>
                      <w:t>30</w:t>
                    </w:r>
                    <w:r w:rsidRPr="00C0770F">
                      <w:rPr>
                        <w:b/>
                        <w:sz w:val="18"/>
                      </w:rPr>
                      <w:fldChar w:fldCharType="end"/>
                    </w:r>
                    <w:r>
                      <w:rPr>
                        <w:sz w:val="18"/>
                      </w:rPr>
                      <w:tab/>
                    </w:r>
                    <w:r>
                      <w:t>GE.17-08201</w:t>
                    </w:r>
                  </w:p>
                  <w:p w:rsidR="00E802BB" w:rsidRDefault="00E802BB" w:rsidP="00241CA9"/>
                  <w:p w:rsidR="00E802BB" w:rsidRDefault="00E802BB"/>
                </w:txbxContent>
              </v:textbox>
              <w10:wrap anchorx="page" anchory="page"/>
              <w10:anchorlock/>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2BB" w:rsidRPr="00CE39B7" w:rsidRDefault="00E802BB" w:rsidP="00CE39B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2BB" w:rsidRPr="00C87CA3" w:rsidRDefault="00E802BB" w:rsidP="00C87CA3">
    <w:pPr>
      <w:pStyle w:val="Footer"/>
      <w:tabs>
        <w:tab w:val="right" w:pos="9638"/>
      </w:tabs>
      <w:rPr>
        <w:b/>
        <w:sz w:val="18"/>
      </w:rPr>
    </w:pPr>
    <w:r w:rsidRPr="00C87CA3">
      <w:rPr>
        <w:b/>
        <w:sz w:val="18"/>
      </w:rPr>
      <w:fldChar w:fldCharType="begin"/>
    </w:r>
    <w:r w:rsidRPr="00C87CA3">
      <w:rPr>
        <w:b/>
        <w:sz w:val="18"/>
      </w:rPr>
      <w:instrText xml:space="preserve"> PAGE  \* MERGEFORMAT </w:instrText>
    </w:r>
    <w:r w:rsidRPr="00C87CA3">
      <w:rPr>
        <w:b/>
        <w:sz w:val="18"/>
      </w:rPr>
      <w:fldChar w:fldCharType="separate"/>
    </w:r>
    <w:r w:rsidR="003B3616">
      <w:rPr>
        <w:b/>
        <w:noProof/>
        <w:sz w:val="18"/>
      </w:rPr>
      <w:t>50</w:t>
    </w:r>
    <w:r w:rsidRPr="00C87CA3">
      <w:rPr>
        <w:b/>
        <w:sz w:val="18"/>
      </w:rPr>
      <w:fldChar w:fldCharType="end"/>
    </w:r>
    <w:r>
      <w:tab/>
      <w:t>GE.</w:t>
    </w:r>
    <w:r w:rsidRPr="00C87CA3">
      <w:t>17</w:t>
    </w:r>
    <w:r>
      <w:t>-</w:t>
    </w:r>
    <w:r w:rsidRPr="00C87CA3">
      <w:t>08201</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2BB" w:rsidRPr="00C0770F" w:rsidRDefault="00E802BB" w:rsidP="00981185">
    <w:pPr>
      <w:pStyle w:val="Footer"/>
      <w:tabs>
        <w:tab w:val="right" w:pos="9598"/>
      </w:tabs>
      <w:rPr>
        <w:b/>
        <w:sz w:val="18"/>
      </w:rPr>
    </w:pPr>
    <w:r>
      <w:t>GE.17-08201</w:t>
    </w:r>
    <w:r>
      <w:tab/>
    </w:r>
    <w:r w:rsidRPr="00C0770F">
      <w:rPr>
        <w:b/>
        <w:sz w:val="18"/>
      </w:rPr>
      <w:fldChar w:fldCharType="begin"/>
    </w:r>
    <w:r w:rsidRPr="00C0770F">
      <w:rPr>
        <w:b/>
        <w:sz w:val="18"/>
      </w:rPr>
      <w:instrText xml:space="preserve"> PAGE  \* MERGEFORMAT </w:instrText>
    </w:r>
    <w:r w:rsidRPr="00C0770F">
      <w:rPr>
        <w:b/>
        <w:sz w:val="18"/>
      </w:rPr>
      <w:fldChar w:fldCharType="separate"/>
    </w:r>
    <w:r w:rsidR="003B3616">
      <w:rPr>
        <w:b/>
        <w:noProof/>
        <w:sz w:val="18"/>
      </w:rPr>
      <w:t>49</w:t>
    </w:r>
    <w:r w:rsidRPr="00C0770F">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02BB" w:rsidRPr="00FB1744" w:rsidRDefault="00E802BB" w:rsidP="00FB1744">
      <w:pPr>
        <w:tabs>
          <w:tab w:val="right" w:pos="2155"/>
        </w:tabs>
        <w:spacing w:after="80" w:line="240" w:lineRule="auto"/>
        <w:ind w:left="680"/>
      </w:pPr>
      <w:r>
        <w:rPr>
          <w:u w:val="single"/>
        </w:rPr>
        <w:tab/>
      </w:r>
    </w:p>
  </w:footnote>
  <w:footnote w:type="continuationSeparator" w:id="0">
    <w:p w:rsidR="00E802BB" w:rsidRPr="00FB1744" w:rsidRDefault="00E802BB" w:rsidP="00FB1744">
      <w:pPr>
        <w:tabs>
          <w:tab w:val="right" w:pos="2155"/>
        </w:tabs>
        <w:spacing w:after="80" w:line="240" w:lineRule="auto"/>
        <w:ind w:left="680"/>
      </w:pPr>
      <w:r>
        <w:rPr>
          <w:u w:val="single"/>
        </w:rPr>
        <w:tab/>
      </w:r>
    </w:p>
  </w:footnote>
  <w:footnote w:id="1">
    <w:p w:rsidR="00E802BB" w:rsidRPr="00924A9B" w:rsidRDefault="00E802BB" w:rsidP="00C94AF7">
      <w:pPr>
        <w:pStyle w:val="FootnoteText"/>
      </w:pPr>
      <w:r w:rsidRPr="00C94AF7">
        <w:rPr>
          <w:rStyle w:val="FootnoteReference"/>
          <w:sz w:val="20"/>
          <w:vertAlign w:val="baseline"/>
        </w:rPr>
        <w:tab/>
        <w:t>*</w:t>
      </w:r>
      <w:r>
        <w:rPr>
          <w:rStyle w:val="FootnoteReference"/>
        </w:rPr>
        <w:tab/>
      </w:r>
      <w:r w:rsidRPr="00924A9B">
        <w:t>Distributed in German by the Central Commission for the Navigation of the Rhine in document CCNR-ZKR/ADN/WP.15/AC.2/2017/</w:t>
      </w:r>
      <w:r>
        <w:t>32</w:t>
      </w:r>
      <w:r w:rsidRPr="00924A9B">
        <w:t>.</w:t>
      </w:r>
    </w:p>
  </w:footnote>
  <w:footnote w:id="2">
    <w:p w:rsidR="00E802BB" w:rsidRPr="00924A9B" w:rsidRDefault="00E802BB" w:rsidP="00C94AF7">
      <w:pPr>
        <w:pStyle w:val="FootnoteText"/>
      </w:pPr>
      <w:r w:rsidRPr="00C94AF7">
        <w:rPr>
          <w:rStyle w:val="FootnoteReference"/>
          <w:sz w:val="20"/>
          <w:vertAlign w:val="baseline"/>
        </w:rPr>
        <w:tab/>
        <w:t>**</w:t>
      </w:r>
      <w:r>
        <w:rPr>
          <w:rStyle w:val="FootnoteReference"/>
        </w:rPr>
        <w:tab/>
      </w:r>
      <w:r w:rsidRPr="00924A9B">
        <w:t>In accordance with the programme of work of the Inland Transport Committee for 2016</w:t>
      </w:r>
      <w:r>
        <w:t>-</w:t>
      </w:r>
      <w:r w:rsidRPr="00924A9B">
        <w:t>2017 (ECE/TRANS/2016/28/Add.1 (9.3.)).</w:t>
      </w:r>
    </w:p>
  </w:footnote>
  <w:footnote w:id="3">
    <w:p w:rsidR="00E802BB" w:rsidRDefault="00E802BB" w:rsidP="00C94AF7">
      <w:pPr>
        <w:pStyle w:val="FootnoteText"/>
      </w:pPr>
      <w:r>
        <w:tab/>
      </w:r>
      <w:r>
        <w:rPr>
          <w:rStyle w:val="FootnoteReference"/>
        </w:rPr>
        <w:t>1)</w:t>
      </w:r>
      <w:r>
        <w:tab/>
        <w:t>Delete as appropriate.</w:t>
      </w:r>
    </w:p>
  </w:footnote>
  <w:footnote w:id="4">
    <w:p w:rsidR="00E802BB" w:rsidRDefault="00E802BB" w:rsidP="00C94AF7">
      <w:pPr>
        <w:pStyle w:val="FootnoteText"/>
      </w:pPr>
      <w:r>
        <w:tab/>
      </w:r>
      <w:r>
        <w:rPr>
          <w:rStyle w:val="FootnoteReference"/>
        </w:rPr>
        <w:t>2)</w:t>
      </w:r>
      <w:r>
        <w:tab/>
        <w:t>If the cargo tanks of the vessel are not all of the same type, see page 3.</w:t>
      </w:r>
    </w:p>
  </w:footnote>
  <w:footnote w:id="5">
    <w:p w:rsidR="00E802BB" w:rsidRDefault="00E802BB" w:rsidP="005372B5">
      <w:pPr>
        <w:pStyle w:val="FootnoteText"/>
      </w:pPr>
      <w:r>
        <w:tab/>
      </w:r>
      <w:r w:rsidRPr="00A84FB5">
        <w:rPr>
          <w:rStyle w:val="FootnoteReference"/>
        </w:rPr>
        <w:footnoteRef/>
      </w:r>
      <w:r w:rsidRPr="00C81E41">
        <w:rPr>
          <w:vertAlign w:val="superscript"/>
        </w:rPr>
        <w:t>)</w:t>
      </w:r>
      <w:r>
        <w:tab/>
        <w:t>Delete as appropriate.</w:t>
      </w:r>
    </w:p>
  </w:footnote>
  <w:footnote w:id="6">
    <w:p w:rsidR="00E802BB" w:rsidRDefault="00E802BB" w:rsidP="005372B5">
      <w:pPr>
        <w:pStyle w:val="FootnoteText"/>
      </w:pPr>
      <w:r>
        <w:tab/>
      </w:r>
      <w:r w:rsidRPr="00A84FB5">
        <w:rPr>
          <w:rStyle w:val="FootnoteReference"/>
        </w:rPr>
        <w:footnoteRef/>
      </w:r>
      <w:r w:rsidRPr="00C81E41">
        <w:rPr>
          <w:vertAlign w:val="superscript"/>
        </w:rPr>
        <w:t>)</w:t>
      </w:r>
      <w:r>
        <w:tab/>
        <w:t>If the cargo tanks of the vessel are not all of the same type, see page 3.</w:t>
      </w:r>
    </w:p>
  </w:footnote>
  <w:footnote w:id="7">
    <w:p w:rsidR="00E802BB" w:rsidRDefault="00E802BB" w:rsidP="007F4FA5">
      <w:pPr>
        <w:pStyle w:val="FootnoteText"/>
        <w:widowControl w:val="0"/>
        <w:tabs>
          <w:tab w:val="clear" w:pos="1021"/>
          <w:tab w:val="right" w:pos="1020"/>
        </w:tabs>
      </w:pPr>
      <w:r>
        <w:tab/>
      </w:r>
      <w:r w:rsidRPr="00BA373B">
        <w:rPr>
          <w:rStyle w:val="FootnoteReference"/>
        </w:rPr>
        <w:footnoteRef/>
      </w:r>
      <w:r w:rsidRPr="00BA373B">
        <w:rPr>
          <w:vertAlign w:val="superscript"/>
        </w:rPr>
        <w:t>)</w:t>
      </w:r>
      <w:r>
        <w:tab/>
        <w:t>Delete as appropriate.</w:t>
      </w:r>
    </w:p>
  </w:footnote>
  <w:footnote w:id="8">
    <w:p w:rsidR="00E802BB" w:rsidRDefault="00E802BB" w:rsidP="007F4FA5">
      <w:pPr>
        <w:pStyle w:val="FootnoteText"/>
        <w:widowControl w:val="0"/>
        <w:tabs>
          <w:tab w:val="clear" w:pos="1021"/>
          <w:tab w:val="right" w:pos="1020"/>
        </w:tabs>
      </w:pPr>
      <w:r>
        <w:tab/>
      </w:r>
      <w:r w:rsidRPr="00A84FB5">
        <w:rPr>
          <w:rStyle w:val="FootnoteReference"/>
        </w:rPr>
        <w:footnoteRef/>
      </w:r>
      <w:r w:rsidRPr="00BA373B">
        <w:rPr>
          <w:vertAlign w:val="superscript"/>
        </w:rPr>
        <w:t>)</w:t>
      </w:r>
      <w:r>
        <w:tab/>
        <w:t>If the cargo tanks of the vessel are not all of the same type, see page 3.</w:t>
      </w:r>
    </w:p>
  </w:footnote>
  <w:footnote w:id="9">
    <w:p w:rsidR="00E802BB" w:rsidRDefault="00E802BB" w:rsidP="004D5716">
      <w:pPr>
        <w:pStyle w:val="FootnoteText"/>
      </w:pPr>
      <w:r>
        <w:tab/>
      </w:r>
      <w:r w:rsidRPr="00A84FB5">
        <w:rPr>
          <w:rStyle w:val="FootnoteReference"/>
        </w:rPr>
        <w:footnoteRef/>
      </w:r>
      <w:r w:rsidRPr="00C81E41">
        <w:rPr>
          <w:vertAlign w:val="superscript"/>
        </w:rPr>
        <w:t>)</w:t>
      </w:r>
      <w:r>
        <w:tab/>
        <w:t>Delete as appropriate.</w:t>
      </w:r>
    </w:p>
  </w:footnote>
  <w:footnote w:id="10">
    <w:p w:rsidR="00E802BB" w:rsidRDefault="00E802BB" w:rsidP="004D5716">
      <w:pPr>
        <w:pStyle w:val="FootnoteText"/>
        <w:widowControl w:val="0"/>
        <w:tabs>
          <w:tab w:val="clear" w:pos="1021"/>
          <w:tab w:val="right" w:pos="1020"/>
        </w:tabs>
      </w:pPr>
      <w:r>
        <w:tab/>
      </w:r>
      <w:r w:rsidRPr="00A84FB5">
        <w:rPr>
          <w:rStyle w:val="FootnoteReference"/>
        </w:rPr>
        <w:footnoteRef/>
      </w:r>
      <w:r w:rsidRPr="00C81E41">
        <w:rPr>
          <w:vertAlign w:val="superscript"/>
        </w:rPr>
        <w:t>)</w:t>
      </w:r>
      <w:r>
        <w:tab/>
        <w:t>If the cargo tanks of the vessel are not all of the same type, see page 3.</w:t>
      </w:r>
    </w:p>
  </w:footnote>
  <w:footnote w:id="11">
    <w:p w:rsidR="00E802BB" w:rsidRDefault="00E802BB" w:rsidP="006623CD">
      <w:pPr>
        <w:pStyle w:val="FootnoteText"/>
      </w:pPr>
      <w:r>
        <w:tab/>
      </w:r>
      <w:r w:rsidRPr="00A84FB5">
        <w:rPr>
          <w:rStyle w:val="FootnoteReference"/>
        </w:rPr>
        <w:footnoteRef/>
      </w:r>
      <w:r w:rsidRPr="00933B26">
        <w:rPr>
          <w:vertAlign w:val="superscript"/>
        </w:rPr>
        <w:t>)</w:t>
      </w:r>
      <w:r>
        <w:tab/>
        <w:t>Delete as appropriate.</w:t>
      </w:r>
    </w:p>
  </w:footnote>
  <w:footnote w:id="12">
    <w:p w:rsidR="00E802BB" w:rsidRDefault="00E802BB" w:rsidP="006623CD">
      <w:pPr>
        <w:pStyle w:val="FootnoteText"/>
      </w:pPr>
      <w:r>
        <w:tab/>
      </w:r>
      <w:r w:rsidRPr="00A84FB5">
        <w:rPr>
          <w:rStyle w:val="FootnoteReference"/>
        </w:rPr>
        <w:footnoteRef/>
      </w:r>
      <w:r w:rsidRPr="00933B26">
        <w:rPr>
          <w:vertAlign w:val="superscript"/>
        </w:rPr>
        <w:t>)</w:t>
      </w:r>
      <w:r>
        <w:tab/>
        <w:t>If the cargo tanks of the vessel are not all of the same type, see page 3.</w:t>
      </w:r>
    </w:p>
  </w:footnote>
  <w:footnote w:id="13">
    <w:p w:rsidR="00E802BB" w:rsidRPr="000C0A84" w:rsidRDefault="00E802BB" w:rsidP="00CC7179">
      <w:pPr>
        <w:pStyle w:val="FootnoteText"/>
        <w:widowControl w:val="0"/>
        <w:tabs>
          <w:tab w:val="clear" w:pos="1021"/>
          <w:tab w:val="right" w:pos="1020"/>
        </w:tabs>
      </w:pPr>
      <w:r>
        <w:tab/>
      </w:r>
      <w:r w:rsidRPr="00A84FB5">
        <w:rPr>
          <w:rStyle w:val="FootnoteReference"/>
        </w:rPr>
        <w:footnoteRef/>
      </w:r>
      <w:r w:rsidRPr="00700782">
        <w:rPr>
          <w:vertAlign w:val="superscript"/>
        </w:rPr>
        <w:t>)</w:t>
      </w:r>
      <w:r>
        <w:tab/>
      </w:r>
      <w:r w:rsidRPr="00310579">
        <w:t>Delete as appropriate</w:t>
      </w:r>
      <w:r>
        <w:t>.</w:t>
      </w:r>
    </w:p>
  </w:footnote>
  <w:footnote w:id="14">
    <w:p w:rsidR="00E802BB" w:rsidRPr="000C0A84" w:rsidRDefault="00E802BB" w:rsidP="00CC7179">
      <w:pPr>
        <w:pStyle w:val="FootnoteText"/>
        <w:widowControl w:val="0"/>
        <w:tabs>
          <w:tab w:val="clear" w:pos="1021"/>
          <w:tab w:val="right" w:pos="1020"/>
        </w:tabs>
      </w:pPr>
      <w:r>
        <w:tab/>
      </w:r>
      <w:r w:rsidRPr="00A84FB5">
        <w:rPr>
          <w:rStyle w:val="FootnoteReference"/>
        </w:rPr>
        <w:footnoteRef/>
      </w:r>
      <w:r w:rsidRPr="00700782">
        <w:rPr>
          <w:vertAlign w:val="superscript"/>
        </w:rPr>
        <w:t>)</w:t>
      </w:r>
      <w:r>
        <w:tab/>
      </w:r>
      <w:r w:rsidRPr="00310579">
        <w:t>If the cargo tanks of the vessel are not all of the same type, see page 3.</w:t>
      </w:r>
    </w:p>
  </w:footnote>
  <w:footnote w:id="15">
    <w:p w:rsidR="00E802BB" w:rsidRDefault="00E802BB" w:rsidP="00F30643">
      <w:pPr>
        <w:pStyle w:val="FootnoteText"/>
      </w:pPr>
      <w:r>
        <w:tab/>
      </w:r>
      <w:r>
        <w:rPr>
          <w:rStyle w:val="FootnoteReference"/>
        </w:rPr>
        <w:footnoteRef/>
      </w:r>
      <w:r w:rsidRPr="006636DD">
        <w:rPr>
          <w:vertAlign w:val="superscript"/>
        </w:rPr>
        <w:t>)</w:t>
      </w:r>
      <w:r>
        <w:tab/>
        <w:t>Delete as appropriate</w:t>
      </w:r>
      <w:r w:rsidRPr="00200004">
        <w:t>.</w:t>
      </w:r>
    </w:p>
  </w:footnote>
  <w:footnote w:id="16">
    <w:p w:rsidR="00E802BB" w:rsidRDefault="00E802BB" w:rsidP="00F30643">
      <w:pPr>
        <w:pStyle w:val="FootnoteText"/>
      </w:pPr>
      <w:r>
        <w:tab/>
      </w:r>
      <w:r>
        <w:rPr>
          <w:rStyle w:val="FootnoteReference"/>
        </w:rPr>
        <w:footnoteRef/>
      </w:r>
      <w:r w:rsidRPr="006636DD">
        <w:rPr>
          <w:vertAlign w:val="superscript"/>
        </w:rPr>
        <w:t>)</w:t>
      </w:r>
      <w:r>
        <w:tab/>
      </w:r>
      <w:r w:rsidRPr="00200004">
        <w:t>If the cargo tanks of the vessel are not all of the same type, see page 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2BB" w:rsidRPr="00C0770F" w:rsidRDefault="00E802BB" w:rsidP="00C0770F">
    <w:pPr>
      <w:pStyle w:val="Header"/>
    </w:pPr>
    <w:r w:rsidRPr="00C0770F">
      <w:t>ECE/TRANS/WP.15/AC.2/2017/32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2BB" w:rsidRPr="00C0770F" w:rsidRDefault="00E802BB" w:rsidP="00C0770F">
    <w:pPr>
      <w:pStyle w:val="Header"/>
      <w:jc w:val="right"/>
    </w:pPr>
    <w:r w:rsidRPr="00C0770F">
      <w:t>ECE/TRANS/WP.15/AC.2/2017/32</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2BB" w:rsidRPr="00241CA9" w:rsidRDefault="00E802BB" w:rsidP="00241CA9">
    <w:pPr>
      <w:pStyle w:val="Header"/>
      <w:pBdr>
        <w:bottom w:val="none" w:sz="0" w:space="0" w:color="auto"/>
      </w:pBdr>
    </w:pPr>
    <w:r>
      <w:rPr>
        <w:noProof/>
        <w:lang w:eastAsia="en-GB"/>
      </w:rPr>
      <mc:AlternateContent>
        <mc:Choice Requires="wps">
          <w:drawing>
            <wp:anchor distT="0" distB="0" distL="114300" distR="114300" simplePos="0" relativeHeight="251646976" behindDoc="0" locked="1" layoutInCell="1" allowOverlap="1">
              <wp:simplePos x="0" y="0"/>
              <wp:positionH relativeFrom="page">
                <wp:posOffset>9791700</wp:posOffset>
              </wp:positionH>
              <wp:positionV relativeFrom="page">
                <wp:posOffset>719455</wp:posOffset>
              </wp:positionV>
              <wp:extent cx="292100" cy="612013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2100" cy="6120130"/>
                      </a:xfrm>
                      <a:prstGeom prst="rect">
                        <a:avLst/>
                      </a:prstGeom>
                      <a:solidFill>
                        <a:schemeClr val="accent1">
                          <a:alpha val="0"/>
                        </a:schemeClr>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E802BB" w:rsidRPr="00C0770F" w:rsidRDefault="00E802BB" w:rsidP="00241CA9">
                          <w:pPr>
                            <w:pStyle w:val="Header"/>
                          </w:pPr>
                          <w:r w:rsidRPr="00C0770F">
                            <w:t>ECE/TRANS/WP.15/AC.2/2017/32</w:t>
                          </w:r>
                        </w:p>
                        <w:p w:rsidR="00E802BB" w:rsidRDefault="00E802BB" w:rsidP="00241CA9"/>
                        <w:p w:rsidR="00E802BB" w:rsidRDefault="00E802BB"/>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771pt;margin-top:56.65pt;width:23pt;height:481.9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" fillcolor="#4f81bd [3204]" stroked="f">
              <v:fill opacity="0"/>
              <v:stroke joinstyle="round"/>
              <v:path arrowok="t"/>
              <v:textbox style="layout-flow:vertical" inset="0,0,0,0">
                <w:txbxContent>
                  <w:p w:rsidR="00E802BB" w:rsidRPr="00C0770F" w:rsidRDefault="00E802BB" w:rsidP="00241CA9">
                    <w:pPr>
                      <w:pStyle w:val="Header"/>
                    </w:pPr>
                    <w:r w:rsidRPr="00C0770F">
                      <w:t>ECE/TRANS/WP.15/AC.2/2017/32</w:t>
                    </w:r>
                  </w:p>
                  <w:p w:rsidR="00E802BB" w:rsidRDefault="00E802BB" w:rsidP="00241CA9"/>
                  <w:p w:rsidR="00E802BB" w:rsidRDefault="00E802BB"/>
                </w:txbxContent>
              </v:textbox>
              <w10:wrap anchorx="page" anchory="page"/>
              <w10:anchorlock/>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2BB" w:rsidRPr="00241CA9" w:rsidRDefault="00E802BB" w:rsidP="00241CA9">
    <w:pPr>
      <w:pStyle w:val="Header"/>
      <w:pBdr>
        <w:bottom w:val="none" w:sz="0" w:space="0" w:color="auto"/>
      </w:pBdr>
    </w:pPr>
    <w:r>
      <w:rPr>
        <w:noProof/>
        <w:lang w:eastAsia="en-GB"/>
      </w:rPr>
      <mc:AlternateContent>
        <mc:Choice Requires="wps">
          <w:drawing>
            <wp:anchor distT="0" distB="0" distL="114300" distR="114300" simplePos="0" relativeHeight="251664384" behindDoc="0" locked="1" layoutInCell="1" allowOverlap="1" wp14:anchorId="7981E2B5" wp14:editId="06E335EA">
              <wp:simplePos x="0" y="0"/>
              <wp:positionH relativeFrom="page">
                <wp:posOffset>484505</wp:posOffset>
              </wp:positionH>
              <wp:positionV relativeFrom="page">
                <wp:posOffset>719455</wp:posOffset>
              </wp:positionV>
              <wp:extent cx="222885" cy="6160135"/>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885" cy="6160135"/>
                      </a:xfrm>
                      <a:prstGeom prst="rect">
                        <a:avLst/>
                      </a:prstGeom>
                      <a:solidFill>
                        <a:schemeClr val="accent1">
                          <a:alpha val="0"/>
                        </a:schemeClr>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E802BB" w:rsidRPr="00C0770F" w:rsidRDefault="00E802BB" w:rsidP="000F0F57">
                          <w:pPr>
                            <w:pStyle w:val="Footer"/>
                            <w:tabs>
                              <w:tab w:val="right" w:pos="9598"/>
                            </w:tabs>
                          </w:pPr>
                          <w:r>
                            <w:t>GE.17-08201</w:t>
                          </w:r>
                          <w:r>
                            <w:rPr>
                              <w:sz w:val="18"/>
                            </w:rPr>
                            <w:tab/>
                          </w:r>
                          <w:r w:rsidRPr="00C0770F">
                            <w:rPr>
                              <w:b/>
                              <w:sz w:val="18"/>
                            </w:rPr>
                            <w:fldChar w:fldCharType="begin"/>
                          </w:r>
                          <w:r w:rsidRPr="00C0770F">
                            <w:rPr>
                              <w:b/>
                              <w:sz w:val="18"/>
                            </w:rPr>
                            <w:instrText xml:space="preserve"> PAGE  \* MERGEFORMAT </w:instrText>
                          </w:r>
                          <w:r w:rsidRPr="00C0770F">
                            <w:rPr>
                              <w:b/>
                              <w:sz w:val="18"/>
                            </w:rPr>
                            <w:fldChar w:fldCharType="separate"/>
                          </w:r>
                          <w:r w:rsidR="003B3616">
                            <w:rPr>
                              <w:b/>
                              <w:noProof/>
                              <w:sz w:val="18"/>
                            </w:rPr>
                            <w:t>29</w:t>
                          </w:r>
                          <w:r w:rsidRPr="00C0770F">
                            <w:rPr>
                              <w:b/>
                              <w:sz w:val="18"/>
                            </w:rPr>
                            <w:fldChar w:fldCharType="end"/>
                          </w:r>
                        </w:p>
                        <w:p w:rsidR="00E802BB" w:rsidRDefault="00E802BB" w:rsidP="00717975"/>
                        <w:p w:rsidR="00E802BB" w:rsidRDefault="00E802BB" w:rsidP="00717975"/>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81E2B5" id="_x0000_t202" coordsize="21600,21600" o:spt="202" path="m,l,21600r21600,l21600,xe">
              <v:stroke joinstyle="miter"/>
              <v:path gradientshapeok="t" o:connecttype="rect"/>
            </v:shapetype>
            <v:shape id="Text Box 13" o:spid="_x0000_s1027" type="#_x0000_t202" style="position:absolute;margin-left:38.15pt;margin-top:56.65pt;width:17.55pt;height:485.0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" fillcolor="#4f81bd [3204]" stroked="f">
              <v:fill opacity="0"/>
              <v:stroke joinstyle="round"/>
              <v:path arrowok="t"/>
              <v:textbox style="layout-flow:vertical" inset="0,0,0,0">
                <w:txbxContent>
                  <w:p w:rsidR="00E802BB" w:rsidRPr="00C0770F" w:rsidRDefault="00E802BB" w:rsidP="000F0F57">
                    <w:pPr>
                      <w:pStyle w:val="Footer"/>
                      <w:tabs>
                        <w:tab w:val="right" w:pos="9598"/>
                      </w:tabs>
                    </w:pPr>
                    <w:r>
                      <w:t>GE.17-08201</w:t>
                    </w:r>
                    <w:r>
                      <w:rPr>
                        <w:sz w:val="18"/>
                      </w:rPr>
                      <w:tab/>
                    </w:r>
                    <w:r w:rsidRPr="00C0770F">
                      <w:rPr>
                        <w:b/>
                        <w:sz w:val="18"/>
                      </w:rPr>
                      <w:fldChar w:fldCharType="begin"/>
                    </w:r>
                    <w:r w:rsidRPr="00C0770F">
                      <w:rPr>
                        <w:b/>
                        <w:sz w:val="18"/>
                      </w:rPr>
                      <w:instrText xml:space="preserve"> PAGE  \* MERGEFORMAT </w:instrText>
                    </w:r>
                    <w:r w:rsidRPr="00C0770F">
                      <w:rPr>
                        <w:b/>
                        <w:sz w:val="18"/>
                      </w:rPr>
                      <w:fldChar w:fldCharType="separate"/>
                    </w:r>
                    <w:r w:rsidR="003B3616">
                      <w:rPr>
                        <w:b/>
                        <w:noProof/>
                        <w:sz w:val="18"/>
                      </w:rPr>
                      <w:t>29</w:t>
                    </w:r>
                    <w:r w:rsidRPr="00C0770F">
                      <w:rPr>
                        <w:b/>
                        <w:sz w:val="18"/>
                      </w:rPr>
                      <w:fldChar w:fldCharType="end"/>
                    </w:r>
                  </w:p>
                  <w:p w:rsidR="00E802BB" w:rsidRDefault="00E802BB" w:rsidP="00717975"/>
                  <w:p w:rsidR="00E802BB" w:rsidRDefault="00E802BB" w:rsidP="00717975"/>
                </w:txbxContent>
              </v:textbox>
              <w10:wrap anchorx="page" anchory="page"/>
              <w10:anchorlock/>
            </v:shape>
          </w:pict>
        </mc:Fallback>
      </mc:AlternateContent>
    </w:r>
    <w:r>
      <w:rPr>
        <w:noProof/>
        <w:lang w:eastAsia="en-GB"/>
      </w:rPr>
      <mc:AlternateContent>
        <mc:Choice Requires="wps">
          <w:drawing>
            <wp:anchor distT="0" distB="0" distL="114300" distR="114300" simplePos="0" relativeHeight="251681792" behindDoc="0" locked="1" layoutInCell="1" allowOverlap="1">
              <wp:simplePos x="0" y="0"/>
              <wp:positionH relativeFrom="page">
                <wp:posOffset>9791700</wp:posOffset>
              </wp:positionH>
              <wp:positionV relativeFrom="page">
                <wp:posOffset>719455</wp:posOffset>
              </wp:positionV>
              <wp:extent cx="292100" cy="612013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2100" cy="6120130"/>
                      </a:xfrm>
                      <a:prstGeom prst="rect">
                        <a:avLst/>
                      </a:prstGeom>
                      <a:solidFill>
                        <a:schemeClr val="accent1">
                          <a:alpha val="0"/>
                        </a:schemeClr>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E802BB" w:rsidRPr="00C0770F" w:rsidRDefault="00E802BB" w:rsidP="00241CA9">
                          <w:pPr>
                            <w:pStyle w:val="Header"/>
                            <w:jc w:val="right"/>
                          </w:pPr>
                          <w:r w:rsidRPr="00C0770F">
                            <w:t>ECE/TRANS/WP.15/AC.2/2017/32</w:t>
                          </w:r>
                        </w:p>
                        <w:p w:rsidR="00E802BB" w:rsidRDefault="00E802BB" w:rsidP="00241CA9"/>
                        <w:p w:rsidR="00E802BB" w:rsidRDefault="00E802BB"/>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8" o:spid="_x0000_s1028" type="#_x0000_t202" style="position:absolute;margin-left:771pt;margin-top:56.65pt;width:23pt;height:481.9pt;z-index:25168179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" fillcolor="#4f81bd [3204]" stroked="f">
              <v:fill opacity="0"/>
              <v:stroke joinstyle="round"/>
              <v:path arrowok="t"/>
              <v:textbox style="layout-flow:vertical" inset="0,0,0,0">
                <w:txbxContent>
                  <w:p w:rsidR="00E802BB" w:rsidRPr="00C0770F" w:rsidRDefault="00E802BB" w:rsidP="00241CA9">
                    <w:pPr>
                      <w:pStyle w:val="Header"/>
                      <w:jc w:val="right"/>
                    </w:pPr>
                    <w:r w:rsidRPr="00C0770F">
                      <w:t>ECE/TRANS/WP.15/AC.2/2017/32</w:t>
                    </w:r>
                  </w:p>
                  <w:p w:rsidR="00E802BB" w:rsidRDefault="00E802BB" w:rsidP="00241CA9"/>
                  <w:p w:rsidR="00E802BB" w:rsidRDefault="00E802BB"/>
                </w:txbxContent>
              </v:textbox>
              <w10:wrap anchorx="page" anchory="page"/>
              <w10:anchorlock/>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2BB" w:rsidRDefault="00E802B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2BB" w:rsidRPr="00C87CA3" w:rsidRDefault="003B3616" w:rsidP="00FF3FDE">
    <w:pPr>
      <w:pStyle w:val="Header"/>
    </w:pPr>
    <w:r>
      <w:fldChar w:fldCharType="begin"/>
    </w:r>
    <w:r>
      <w:instrText xml:space="preserve"> SUBJECT  \* MERGEFORMAT </w:instrText>
    </w:r>
    <w:r>
      <w:fldChar w:fldCharType="separate"/>
    </w:r>
    <w:r>
      <w:t>ECE/TRANS/WP.15/AC.2/2017/32</w:t>
    </w:r>
    <w: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2BB" w:rsidRPr="00C87CA3" w:rsidRDefault="003B3616" w:rsidP="009334E3">
    <w:pPr>
      <w:pStyle w:val="Header"/>
      <w:jc w:val="right"/>
    </w:pPr>
    <w:r>
      <w:fldChar w:fldCharType="begin"/>
    </w:r>
    <w:r>
      <w:instrText xml:space="preserve"> SUBJECT  \* MERGEFORMAT </w:instrText>
    </w:r>
    <w:r>
      <w:fldChar w:fldCharType="separate"/>
    </w:r>
    <w:r>
      <w:t>ECE/TRANS/WP.15/AC.2/2017/32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428C0E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40A18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86CDA5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48234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51EC3F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252293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EBE363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8F02A6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B84A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A1E1B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4D4255D"/>
    <w:multiLevelType w:val="hybridMultilevel"/>
    <w:tmpl w:val="3F38C5B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5" w15:restartNumberingAfterBreak="0">
    <w:nsid w:val="27EB2E05"/>
    <w:multiLevelType w:val="hybridMultilevel"/>
    <w:tmpl w:val="40B030D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6" w15:restartNumberingAfterBreak="0">
    <w:nsid w:val="2972407F"/>
    <w:multiLevelType w:val="hybridMultilevel"/>
    <w:tmpl w:val="219E19B8"/>
    <w:lvl w:ilvl="0" w:tplc="05563754">
      <w:numFmt w:val="bullet"/>
      <w:lvlText w:val="•"/>
      <w:lvlJc w:val="left"/>
      <w:pPr>
        <w:ind w:left="2823" w:hanging="555"/>
      </w:pPr>
      <w:rPr>
        <w:rFonts w:ascii="Times New Roman" w:eastAsia="SimSun"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7" w15:restartNumberingAfterBreak="0">
    <w:nsid w:val="31A12325"/>
    <w:multiLevelType w:val="hybridMultilevel"/>
    <w:tmpl w:val="A61C16E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29919AD"/>
    <w:multiLevelType w:val="hybridMultilevel"/>
    <w:tmpl w:val="F946BB46"/>
    <w:lvl w:ilvl="0" w:tplc="05563754">
      <w:numFmt w:val="bullet"/>
      <w:lvlText w:val="•"/>
      <w:lvlJc w:val="left"/>
      <w:pPr>
        <w:ind w:left="1689" w:hanging="555"/>
      </w:pPr>
      <w:rPr>
        <w:rFonts w:ascii="Times New Roman" w:eastAsia="SimSu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9" w15:restartNumberingAfterBreak="0">
    <w:nsid w:val="467D60A7"/>
    <w:multiLevelType w:val="hybridMultilevel"/>
    <w:tmpl w:val="787A4DC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0" w15:restartNumberingAfterBreak="0">
    <w:nsid w:val="46A27AEC"/>
    <w:multiLevelType w:val="hybridMultilevel"/>
    <w:tmpl w:val="2BDA913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1" w15:restartNumberingAfterBreak="0">
    <w:nsid w:val="47DD2E28"/>
    <w:multiLevelType w:val="multilevel"/>
    <w:tmpl w:val="0809001D"/>
    <w:lvl w:ilvl="0">
      <w:start w:val="1"/>
      <w:numFmt w:val="decimal"/>
      <w:pStyle w:val="Heading1"/>
      <w:lvlText w:val="%1)"/>
      <w:lvlJc w:val="left"/>
      <w:pPr>
        <w:ind w:left="360" w:hanging="360"/>
      </w:pPr>
    </w:lvl>
    <w:lvl w:ilvl="1">
      <w:start w:val="1"/>
      <w:numFmt w:val="lowerLetter"/>
      <w:pStyle w:val="Heading2"/>
      <w:lvlText w:val="%2)"/>
      <w:lvlJc w:val="left"/>
      <w:pPr>
        <w:ind w:left="720" w:hanging="360"/>
      </w:pPr>
    </w:lvl>
    <w:lvl w:ilvl="2">
      <w:start w:val="1"/>
      <w:numFmt w:val="lowerRoman"/>
      <w:pStyle w:val="Heading3"/>
      <w:lvlText w:val="%3)"/>
      <w:lvlJc w:val="left"/>
      <w:pPr>
        <w:ind w:left="1080" w:hanging="360"/>
      </w:pPr>
    </w:lvl>
    <w:lvl w:ilvl="3">
      <w:start w:val="1"/>
      <w:numFmt w:val="decimal"/>
      <w:pStyle w:val="Heading4"/>
      <w:lvlText w:val="(%4)"/>
      <w:lvlJc w:val="left"/>
      <w:pPr>
        <w:ind w:left="1440" w:hanging="360"/>
      </w:pPr>
    </w:lvl>
    <w:lvl w:ilvl="4">
      <w:start w:val="1"/>
      <w:numFmt w:val="lowerLetter"/>
      <w:pStyle w:val="Heading5"/>
      <w:lvlText w:val="(%5)"/>
      <w:lvlJc w:val="left"/>
      <w:pPr>
        <w:ind w:left="1800" w:hanging="360"/>
      </w:pPr>
    </w:lvl>
    <w:lvl w:ilvl="5">
      <w:start w:val="1"/>
      <w:numFmt w:val="lowerRoman"/>
      <w:pStyle w:val="Heading6"/>
      <w:lvlText w:val="(%6)"/>
      <w:lvlJc w:val="left"/>
      <w:pPr>
        <w:ind w:left="2160" w:hanging="360"/>
      </w:pPr>
    </w:lvl>
    <w:lvl w:ilvl="6">
      <w:start w:val="1"/>
      <w:numFmt w:val="decimal"/>
      <w:pStyle w:val="Heading7"/>
      <w:lvlText w:val="%7."/>
      <w:lvlJc w:val="left"/>
      <w:pPr>
        <w:ind w:left="2520" w:hanging="360"/>
      </w:pPr>
    </w:lvl>
    <w:lvl w:ilvl="7">
      <w:start w:val="1"/>
      <w:numFmt w:val="lowerLetter"/>
      <w:pStyle w:val="Heading8"/>
      <w:lvlText w:val="%8."/>
      <w:lvlJc w:val="left"/>
      <w:pPr>
        <w:ind w:left="2880" w:hanging="360"/>
      </w:pPr>
    </w:lvl>
    <w:lvl w:ilvl="8">
      <w:start w:val="1"/>
      <w:numFmt w:val="lowerRoman"/>
      <w:pStyle w:val="Heading9"/>
      <w:lvlText w:val="%9."/>
      <w:lvlJc w:val="left"/>
      <w:pPr>
        <w:ind w:left="3240" w:hanging="360"/>
      </w:pPr>
    </w:lvl>
  </w:abstractNum>
  <w:abstractNum w:abstractNumId="22" w15:restartNumberingAfterBreak="0">
    <w:nsid w:val="54700264"/>
    <w:multiLevelType w:val="hybridMultilevel"/>
    <w:tmpl w:val="D8F26922"/>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3"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5"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7"/>
  </w:num>
  <w:num w:numId="2">
    <w:abstractNumId w:val="13"/>
  </w:num>
  <w:num w:numId="3">
    <w:abstractNumId w:val="10"/>
  </w:num>
  <w:num w:numId="4">
    <w:abstractNumId w:val="23"/>
  </w:num>
  <w:num w:numId="5">
    <w:abstractNumId w:val="24"/>
  </w:num>
  <w:num w:numId="6">
    <w:abstractNumId w:val="25"/>
  </w:num>
  <w:num w:numId="7">
    <w:abstractNumId w:val="12"/>
  </w:num>
  <w:num w:numId="8">
    <w:abstractNumId w:val="21"/>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1"/>
  </w:num>
  <w:num w:numId="20">
    <w:abstractNumId w:val="15"/>
  </w:num>
  <w:num w:numId="21">
    <w:abstractNumId w:val="18"/>
  </w:num>
  <w:num w:numId="22">
    <w:abstractNumId w:val="16"/>
  </w:num>
  <w:num w:numId="23">
    <w:abstractNumId w:val="19"/>
  </w:num>
  <w:num w:numId="24">
    <w:abstractNumId w:val="14"/>
  </w:num>
  <w:num w:numId="25">
    <w:abstractNumId w:val="22"/>
  </w:num>
  <w:num w:numId="26">
    <w:abstractNumId w:val="20"/>
  </w:num>
  <w:num w:numId="27">
    <w:abstractNumId w:val="17"/>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activeWritingStyle w:appName="MSWord" w:lang="fr-FR" w:vendorID="64" w:dllVersion="131078" w:nlCheck="1" w:checkStyle="0"/>
  <w:activeWritingStyle w:appName="MSWord" w:lang="en-US" w:vendorID="64" w:dllVersion="131078" w:nlCheck="1" w:checkStyle="0"/>
  <w:defaultTabStop w:val="567"/>
  <w:evenAndOddHeaders/>
  <w:characterSpacingControl w:val="doNotCompress"/>
  <w:hdrShapeDefaults>
    <o:shapedefaults v:ext="edit" spidmax="16385"/>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978"/>
    <w:rsid w:val="00000BEB"/>
    <w:rsid w:val="000203B9"/>
    <w:rsid w:val="00022F58"/>
    <w:rsid w:val="000311A1"/>
    <w:rsid w:val="00034BE7"/>
    <w:rsid w:val="00036721"/>
    <w:rsid w:val="00043640"/>
    <w:rsid w:val="00046E92"/>
    <w:rsid w:val="00052796"/>
    <w:rsid w:val="00055494"/>
    <w:rsid w:val="0006066D"/>
    <w:rsid w:val="00073C39"/>
    <w:rsid w:val="00082C3F"/>
    <w:rsid w:val="000A2FB1"/>
    <w:rsid w:val="000B1078"/>
    <w:rsid w:val="000B2773"/>
    <w:rsid w:val="000B614D"/>
    <w:rsid w:val="000C34B0"/>
    <w:rsid w:val="000D1B89"/>
    <w:rsid w:val="000F06BF"/>
    <w:rsid w:val="000F0F57"/>
    <w:rsid w:val="000F3C2D"/>
    <w:rsid w:val="0010297A"/>
    <w:rsid w:val="0010797D"/>
    <w:rsid w:val="00110D6E"/>
    <w:rsid w:val="001170DC"/>
    <w:rsid w:val="00132AFC"/>
    <w:rsid w:val="0013665E"/>
    <w:rsid w:val="001376DC"/>
    <w:rsid w:val="001378E5"/>
    <w:rsid w:val="00142096"/>
    <w:rsid w:val="001474CC"/>
    <w:rsid w:val="0015139B"/>
    <w:rsid w:val="00151B5A"/>
    <w:rsid w:val="00161B63"/>
    <w:rsid w:val="00170AE5"/>
    <w:rsid w:val="0017602B"/>
    <w:rsid w:val="00183654"/>
    <w:rsid w:val="001844BF"/>
    <w:rsid w:val="0018586E"/>
    <w:rsid w:val="001A1D63"/>
    <w:rsid w:val="001B0B1A"/>
    <w:rsid w:val="001B2073"/>
    <w:rsid w:val="001B53BC"/>
    <w:rsid w:val="001B5814"/>
    <w:rsid w:val="001C7A0C"/>
    <w:rsid w:val="001D144A"/>
    <w:rsid w:val="001E13C0"/>
    <w:rsid w:val="001E1FCA"/>
    <w:rsid w:val="001E5741"/>
    <w:rsid w:val="001E6127"/>
    <w:rsid w:val="00200B2F"/>
    <w:rsid w:val="002045D5"/>
    <w:rsid w:val="00206039"/>
    <w:rsid w:val="0021241F"/>
    <w:rsid w:val="00214371"/>
    <w:rsid w:val="00220D97"/>
    <w:rsid w:val="002323E2"/>
    <w:rsid w:val="00241CA9"/>
    <w:rsid w:val="00244B7C"/>
    <w:rsid w:val="00244E6D"/>
    <w:rsid w:val="00247E2C"/>
    <w:rsid w:val="00252455"/>
    <w:rsid w:val="00260A20"/>
    <w:rsid w:val="00260B89"/>
    <w:rsid w:val="00267EAA"/>
    <w:rsid w:val="00270391"/>
    <w:rsid w:val="0027259D"/>
    <w:rsid w:val="00282FD5"/>
    <w:rsid w:val="00283A69"/>
    <w:rsid w:val="00291680"/>
    <w:rsid w:val="002A2A2E"/>
    <w:rsid w:val="002A5823"/>
    <w:rsid w:val="002B3923"/>
    <w:rsid w:val="002D293B"/>
    <w:rsid w:val="002D6C53"/>
    <w:rsid w:val="002E17BD"/>
    <w:rsid w:val="002E2F42"/>
    <w:rsid w:val="002F4534"/>
    <w:rsid w:val="002F5595"/>
    <w:rsid w:val="002F6A84"/>
    <w:rsid w:val="003025B2"/>
    <w:rsid w:val="003037FB"/>
    <w:rsid w:val="00307350"/>
    <w:rsid w:val="003110E5"/>
    <w:rsid w:val="00331F39"/>
    <w:rsid w:val="00334F6A"/>
    <w:rsid w:val="00342AC8"/>
    <w:rsid w:val="0034619D"/>
    <w:rsid w:val="003474AF"/>
    <w:rsid w:val="003525CD"/>
    <w:rsid w:val="00362026"/>
    <w:rsid w:val="00362C3D"/>
    <w:rsid w:val="00367E45"/>
    <w:rsid w:val="00381D31"/>
    <w:rsid w:val="003821FB"/>
    <w:rsid w:val="0038797A"/>
    <w:rsid w:val="003A07D9"/>
    <w:rsid w:val="003B1A32"/>
    <w:rsid w:val="003B3616"/>
    <w:rsid w:val="003B4550"/>
    <w:rsid w:val="003B68DA"/>
    <w:rsid w:val="003B6F31"/>
    <w:rsid w:val="003C124C"/>
    <w:rsid w:val="003C6CB8"/>
    <w:rsid w:val="003D0905"/>
    <w:rsid w:val="003D5FD4"/>
    <w:rsid w:val="003E045A"/>
    <w:rsid w:val="003E5ECF"/>
    <w:rsid w:val="003E5EDC"/>
    <w:rsid w:val="003F1E7F"/>
    <w:rsid w:val="003F50EC"/>
    <w:rsid w:val="003F597A"/>
    <w:rsid w:val="00400E29"/>
    <w:rsid w:val="0040302B"/>
    <w:rsid w:val="00403066"/>
    <w:rsid w:val="00421FAA"/>
    <w:rsid w:val="00435B1A"/>
    <w:rsid w:val="00442752"/>
    <w:rsid w:val="004447C2"/>
    <w:rsid w:val="004476F3"/>
    <w:rsid w:val="00447AF4"/>
    <w:rsid w:val="00457312"/>
    <w:rsid w:val="00461253"/>
    <w:rsid w:val="00462B5F"/>
    <w:rsid w:val="004663D2"/>
    <w:rsid w:val="0049387C"/>
    <w:rsid w:val="004A2F57"/>
    <w:rsid w:val="004B206D"/>
    <w:rsid w:val="004B645E"/>
    <w:rsid w:val="004C7463"/>
    <w:rsid w:val="004D5716"/>
    <w:rsid w:val="004E375C"/>
    <w:rsid w:val="004F04E6"/>
    <w:rsid w:val="005042C2"/>
    <w:rsid w:val="0052525C"/>
    <w:rsid w:val="005372B5"/>
    <w:rsid w:val="005410D5"/>
    <w:rsid w:val="005643A5"/>
    <w:rsid w:val="0056599A"/>
    <w:rsid w:val="00573FB4"/>
    <w:rsid w:val="0058371C"/>
    <w:rsid w:val="00587690"/>
    <w:rsid w:val="005976FE"/>
    <w:rsid w:val="005A07CA"/>
    <w:rsid w:val="005A3A2E"/>
    <w:rsid w:val="005A62DD"/>
    <w:rsid w:val="005A640B"/>
    <w:rsid w:val="005A687D"/>
    <w:rsid w:val="005B612A"/>
    <w:rsid w:val="005C7BA1"/>
    <w:rsid w:val="005E7EB0"/>
    <w:rsid w:val="005F4AE1"/>
    <w:rsid w:val="006124B4"/>
    <w:rsid w:val="00614539"/>
    <w:rsid w:val="0061659E"/>
    <w:rsid w:val="006320AF"/>
    <w:rsid w:val="00637DEE"/>
    <w:rsid w:val="00641C28"/>
    <w:rsid w:val="00646415"/>
    <w:rsid w:val="0065118D"/>
    <w:rsid w:val="006623CD"/>
    <w:rsid w:val="0066694C"/>
    <w:rsid w:val="00671529"/>
    <w:rsid w:val="00674E5A"/>
    <w:rsid w:val="006875E9"/>
    <w:rsid w:val="0069233F"/>
    <w:rsid w:val="006940AE"/>
    <w:rsid w:val="0069750A"/>
    <w:rsid w:val="00697B43"/>
    <w:rsid w:val="006A7CB3"/>
    <w:rsid w:val="006C7A80"/>
    <w:rsid w:val="006D2706"/>
    <w:rsid w:val="006E1B71"/>
    <w:rsid w:val="006F0086"/>
    <w:rsid w:val="00700B19"/>
    <w:rsid w:val="0070409F"/>
    <w:rsid w:val="00711259"/>
    <w:rsid w:val="00712087"/>
    <w:rsid w:val="00717266"/>
    <w:rsid w:val="00717440"/>
    <w:rsid w:val="00717975"/>
    <w:rsid w:val="007268F9"/>
    <w:rsid w:val="00745AF6"/>
    <w:rsid w:val="00752D9D"/>
    <w:rsid w:val="00757C23"/>
    <w:rsid w:val="00760D07"/>
    <w:rsid w:val="00762DE5"/>
    <w:rsid w:val="00770D56"/>
    <w:rsid w:val="00774B0C"/>
    <w:rsid w:val="00776F5E"/>
    <w:rsid w:val="007802D2"/>
    <w:rsid w:val="00783BB4"/>
    <w:rsid w:val="00787666"/>
    <w:rsid w:val="00790FBA"/>
    <w:rsid w:val="00795F81"/>
    <w:rsid w:val="007A1A2A"/>
    <w:rsid w:val="007A6F13"/>
    <w:rsid w:val="007B197B"/>
    <w:rsid w:val="007B4C4B"/>
    <w:rsid w:val="007C52B0"/>
    <w:rsid w:val="007D27D1"/>
    <w:rsid w:val="007D43AE"/>
    <w:rsid w:val="007F14AA"/>
    <w:rsid w:val="007F4FA5"/>
    <w:rsid w:val="00813032"/>
    <w:rsid w:val="00817E8B"/>
    <w:rsid w:val="00832F3B"/>
    <w:rsid w:val="00833CFC"/>
    <w:rsid w:val="00840D31"/>
    <w:rsid w:val="008514B3"/>
    <w:rsid w:val="008665D0"/>
    <w:rsid w:val="00873FD8"/>
    <w:rsid w:val="00885509"/>
    <w:rsid w:val="008879E8"/>
    <w:rsid w:val="00895D9A"/>
    <w:rsid w:val="00895E94"/>
    <w:rsid w:val="008C134D"/>
    <w:rsid w:val="008C501C"/>
    <w:rsid w:val="008C659B"/>
    <w:rsid w:val="008D2461"/>
    <w:rsid w:val="008D50F0"/>
    <w:rsid w:val="008D5AAB"/>
    <w:rsid w:val="008D7387"/>
    <w:rsid w:val="008E1BE7"/>
    <w:rsid w:val="008F0958"/>
    <w:rsid w:val="0090105E"/>
    <w:rsid w:val="009167E1"/>
    <w:rsid w:val="00921C13"/>
    <w:rsid w:val="00921DC2"/>
    <w:rsid w:val="009225D1"/>
    <w:rsid w:val="00923255"/>
    <w:rsid w:val="009265F8"/>
    <w:rsid w:val="009334E3"/>
    <w:rsid w:val="009411B4"/>
    <w:rsid w:val="00942257"/>
    <w:rsid w:val="00942BA3"/>
    <w:rsid w:val="00944B74"/>
    <w:rsid w:val="009452E2"/>
    <w:rsid w:val="00955D8D"/>
    <w:rsid w:val="0096305F"/>
    <w:rsid w:val="00981185"/>
    <w:rsid w:val="00981820"/>
    <w:rsid w:val="00982288"/>
    <w:rsid w:val="00990B65"/>
    <w:rsid w:val="009A0F81"/>
    <w:rsid w:val="009A4069"/>
    <w:rsid w:val="009A50AC"/>
    <w:rsid w:val="009A722D"/>
    <w:rsid w:val="009D0139"/>
    <w:rsid w:val="009D7668"/>
    <w:rsid w:val="009E60CC"/>
    <w:rsid w:val="009E6BAF"/>
    <w:rsid w:val="009E6E5C"/>
    <w:rsid w:val="009E6F24"/>
    <w:rsid w:val="009F0A00"/>
    <w:rsid w:val="009F394F"/>
    <w:rsid w:val="009F473F"/>
    <w:rsid w:val="009F5CDC"/>
    <w:rsid w:val="00A407A8"/>
    <w:rsid w:val="00A5358B"/>
    <w:rsid w:val="00A747DC"/>
    <w:rsid w:val="00A775CF"/>
    <w:rsid w:val="00A77DAD"/>
    <w:rsid w:val="00A85DBC"/>
    <w:rsid w:val="00A90113"/>
    <w:rsid w:val="00A96438"/>
    <w:rsid w:val="00AA11B2"/>
    <w:rsid w:val="00AB3C7E"/>
    <w:rsid w:val="00AB76A1"/>
    <w:rsid w:val="00AC1DF0"/>
    <w:rsid w:val="00AD135D"/>
    <w:rsid w:val="00AF5155"/>
    <w:rsid w:val="00AF67B7"/>
    <w:rsid w:val="00AF7EEA"/>
    <w:rsid w:val="00B00724"/>
    <w:rsid w:val="00B03372"/>
    <w:rsid w:val="00B06045"/>
    <w:rsid w:val="00B22D9A"/>
    <w:rsid w:val="00B31511"/>
    <w:rsid w:val="00B36079"/>
    <w:rsid w:val="00B455B3"/>
    <w:rsid w:val="00B4635C"/>
    <w:rsid w:val="00B46B59"/>
    <w:rsid w:val="00B52B11"/>
    <w:rsid w:val="00B55AA0"/>
    <w:rsid w:val="00B627CD"/>
    <w:rsid w:val="00B64D82"/>
    <w:rsid w:val="00B655BC"/>
    <w:rsid w:val="00B82E5A"/>
    <w:rsid w:val="00B91E35"/>
    <w:rsid w:val="00B97AE5"/>
    <w:rsid w:val="00BA2AD4"/>
    <w:rsid w:val="00BB1F15"/>
    <w:rsid w:val="00BC0CDB"/>
    <w:rsid w:val="00BC7158"/>
    <w:rsid w:val="00BF0465"/>
    <w:rsid w:val="00BF3655"/>
    <w:rsid w:val="00BF51BB"/>
    <w:rsid w:val="00C06D74"/>
    <w:rsid w:val="00C0770F"/>
    <w:rsid w:val="00C1326A"/>
    <w:rsid w:val="00C15AD8"/>
    <w:rsid w:val="00C31B67"/>
    <w:rsid w:val="00C34E77"/>
    <w:rsid w:val="00C35A27"/>
    <w:rsid w:val="00C42BE7"/>
    <w:rsid w:val="00C53019"/>
    <w:rsid w:val="00C750CE"/>
    <w:rsid w:val="00C752FB"/>
    <w:rsid w:val="00C876F6"/>
    <w:rsid w:val="00C87CA3"/>
    <w:rsid w:val="00C904C3"/>
    <w:rsid w:val="00C94AF7"/>
    <w:rsid w:val="00C97B16"/>
    <w:rsid w:val="00CA1679"/>
    <w:rsid w:val="00CA7ABF"/>
    <w:rsid w:val="00CB3686"/>
    <w:rsid w:val="00CC3602"/>
    <w:rsid w:val="00CC7179"/>
    <w:rsid w:val="00CC75C8"/>
    <w:rsid w:val="00CD2DEE"/>
    <w:rsid w:val="00CD7C50"/>
    <w:rsid w:val="00CD7EDE"/>
    <w:rsid w:val="00CE39B7"/>
    <w:rsid w:val="00CE7377"/>
    <w:rsid w:val="00CF6BA7"/>
    <w:rsid w:val="00D105DB"/>
    <w:rsid w:val="00D15718"/>
    <w:rsid w:val="00D222FE"/>
    <w:rsid w:val="00D4055A"/>
    <w:rsid w:val="00D44E8A"/>
    <w:rsid w:val="00D45978"/>
    <w:rsid w:val="00D46AC3"/>
    <w:rsid w:val="00D64702"/>
    <w:rsid w:val="00D80285"/>
    <w:rsid w:val="00D81A34"/>
    <w:rsid w:val="00D82DB3"/>
    <w:rsid w:val="00D82F2D"/>
    <w:rsid w:val="00DA7CF8"/>
    <w:rsid w:val="00DB68FC"/>
    <w:rsid w:val="00DC6443"/>
    <w:rsid w:val="00DF113D"/>
    <w:rsid w:val="00DF2477"/>
    <w:rsid w:val="00E02C2B"/>
    <w:rsid w:val="00E10C82"/>
    <w:rsid w:val="00E2042A"/>
    <w:rsid w:val="00E20828"/>
    <w:rsid w:val="00E53EE2"/>
    <w:rsid w:val="00E53F4E"/>
    <w:rsid w:val="00E56F34"/>
    <w:rsid w:val="00E802BB"/>
    <w:rsid w:val="00EA550E"/>
    <w:rsid w:val="00EB23B4"/>
    <w:rsid w:val="00EC3859"/>
    <w:rsid w:val="00ED0558"/>
    <w:rsid w:val="00ED2175"/>
    <w:rsid w:val="00ED6C48"/>
    <w:rsid w:val="00EE1B26"/>
    <w:rsid w:val="00EF73AD"/>
    <w:rsid w:val="00F01303"/>
    <w:rsid w:val="00F05BF7"/>
    <w:rsid w:val="00F1004A"/>
    <w:rsid w:val="00F20121"/>
    <w:rsid w:val="00F22E14"/>
    <w:rsid w:val="00F30643"/>
    <w:rsid w:val="00F33BF1"/>
    <w:rsid w:val="00F35B59"/>
    <w:rsid w:val="00F375C3"/>
    <w:rsid w:val="00F416E1"/>
    <w:rsid w:val="00F42645"/>
    <w:rsid w:val="00F46E5C"/>
    <w:rsid w:val="00F55153"/>
    <w:rsid w:val="00F565BD"/>
    <w:rsid w:val="00F600F2"/>
    <w:rsid w:val="00F62307"/>
    <w:rsid w:val="00F6501F"/>
    <w:rsid w:val="00F65F5D"/>
    <w:rsid w:val="00F86A3A"/>
    <w:rsid w:val="00F92290"/>
    <w:rsid w:val="00F95C86"/>
    <w:rsid w:val="00F97A08"/>
    <w:rsid w:val="00FA60B6"/>
    <w:rsid w:val="00FA6B4F"/>
    <w:rsid w:val="00FB1744"/>
    <w:rsid w:val="00FB1F6B"/>
    <w:rsid w:val="00FB65C6"/>
    <w:rsid w:val="00FC04AB"/>
    <w:rsid w:val="00FC117E"/>
    <w:rsid w:val="00FC7B65"/>
    <w:rsid w:val="00FD5DB3"/>
    <w:rsid w:val="00FE04BE"/>
    <w:rsid w:val="00FF3FDE"/>
    <w:rsid w:val="00FF6F0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72E4495C-CA4A-43D2-BCC7-39F6A32FD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0"/>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rsid w:val="007268F9"/>
    <w:pPr>
      <w:numPr>
        <w:numId w:val="8"/>
      </w:numPr>
      <w:spacing w:after="0" w:line="240" w:lineRule="auto"/>
      <w:ind w:right="0"/>
      <w:jc w:val="left"/>
      <w:outlineLvl w:val="0"/>
    </w:pPr>
  </w:style>
  <w:style w:type="paragraph" w:styleId="Heading2">
    <w:name w:val="heading 2"/>
    <w:basedOn w:val="Normal"/>
    <w:next w:val="Normal"/>
    <w:link w:val="Heading2Char"/>
    <w:rsid w:val="007268F9"/>
    <w:pPr>
      <w:numPr>
        <w:ilvl w:val="1"/>
        <w:numId w:val="8"/>
      </w:numPr>
      <w:spacing w:line="240" w:lineRule="auto"/>
      <w:outlineLvl w:val="1"/>
    </w:pPr>
    <w:rPr>
      <w:rFonts w:eastAsia="SimSun"/>
      <w:lang w:eastAsia="zh-CN"/>
    </w:rPr>
  </w:style>
  <w:style w:type="paragraph" w:styleId="Heading3">
    <w:name w:val="heading 3"/>
    <w:basedOn w:val="Normal"/>
    <w:next w:val="Normal"/>
    <w:link w:val="Heading3Char"/>
    <w:rsid w:val="007268F9"/>
    <w:pPr>
      <w:numPr>
        <w:ilvl w:val="2"/>
        <w:numId w:val="8"/>
      </w:numPr>
      <w:spacing w:line="240" w:lineRule="auto"/>
      <w:outlineLvl w:val="2"/>
    </w:pPr>
    <w:rPr>
      <w:rFonts w:eastAsia="SimSun"/>
      <w:lang w:eastAsia="zh-CN"/>
    </w:rPr>
  </w:style>
  <w:style w:type="paragraph" w:styleId="Heading4">
    <w:name w:val="heading 4"/>
    <w:basedOn w:val="Normal"/>
    <w:next w:val="Normal"/>
    <w:link w:val="Heading4Char"/>
    <w:rsid w:val="007268F9"/>
    <w:pPr>
      <w:numPr>
        <w:ilvl w:val="3"/>
        <w:numId w:val="8"/>
      </w:numPr>
      <w:spacing w:line="240" w:lineRule="auto"/>
      <w:outlineLvl w:val="3"/>
    </w:pPr>
    <w:rPr>
      <w:rFonts w:eastAsia="SimSun"/>
      <w:lang w:eastAsia="zh-CN"/>
    </w:rPr>
  </w:style>
  <w:style w:type="paragraph" w:styleId="Heading5">
    <w:name w:val="heading 5"/>
    <w:basedOn w:val="Normal"/>
    <w:next w:val="Normal"/>
    <w:link w:val="Heading5Char"/>
    <w:rsid w:val="007268F9"/>
    <w:pPr>
      <w:numPr>
        <w:ilvl w:val="4"/>
        <w:numId w:val="8"/>
      </w:numPr>
      <w:spacing w:line="240" w:lineRule="auto"/>
      <w:outlineLvl w:val="4"/>
    </w:pPr>
    <w:rPr>
      <w:rFonts w:eastAsia="SimSun"/>
      <w:lang w:eastAsia="zh-CN"/>
    </w:rPr>
  </w:style>
  <w:style w:type="paragraph" w:styleId="Heading6">
    <w:name w:val="heading 6"/>
    <w:basedOn w:val="Normal"/>
    <w:next w:val="Normal"/>
    <w:link w:val="Heading6Char"/>
    <w:rsid w:val="007268F9"/>
    <w:pPr>
      <w:numPr>
        <w:ilvl w:val="5"/>
        <w:numId w:val="8"/>
      </w:numPr>
      <w:spacing w:line="240" w:lineRule="auto"/>
      <w:outlineLvl w:val="5"/>
    </w:pPr>
    <w:rPr>
      <w:rFonts w:eastAsia="SimSun"/>
      <w:lang w:eastAsia="zh-CN"/>
    </w:rPr>
  </w:style>
  <w:style w:type="paragraph" w:styleId="Heading7">
    <w:name w:val="heading 7"/>
    <w:basedOn w:val="Normal"/>
    <w:next w:val="Normal"/>
    <w:link w:val="Heading7Char"/>
    <w:rsid w:val="007268F9"/>
    <w:pPr>
      <w:numPr>
        <w:ilvl w:val="6"/>
        <w:numId w:val="8"/>
      </w:numPr>
      <w:spacing w:line="240" w:lineRule="auto"/>
      <w:outlineLvl w:val="6"/>
    </w:pPr>
    <w:rPr>
      <w:rFonts w:eastAsia="SimSun"/>
      <w:lang w:eastAsia="zh-CN"/>
    </w:rPr>
  </w:style>
  <w:style w:type="paragraph" w:styleId="Heading8">
    <w:name w:val="heading 8"/>
    <w:basedOn w:val="Normal"/>
    <w:next w:val="Normal"/>
    <w:link w:val="Heading8Char"/>
    <w:rsid w:val="007268F9"/>
    <w:pPr>
      <w:numPr>
        <w:ilvl w:val="7"/>
        <w:numId w:val="8"/>
      </w:numPr>
      <w:spacing w:line="240" w:lineRule="auto"/>
      <w:outlineLvl w:val="7"/>
    </w:pPr>
    <w:rPr>
      <w:rFonts w:eastAsia="SimSun"/>
      <w:lang w:eastAsia="zh-CN"/>
    </w:rPr>
  </w:style>
  <w:style w:type="paragraph" w:styleId="Heading9">
    <w:name w:val="heading 9"/>
    <w:basedOn w:val="Normal"/>
    <w:next w:val="Normal"/>
    <w:link w:val="Heading9Char"/>
    <w:rsid w:val="007268F9"/>
    <w:pPr>
      <w:numPr>
        <w:ilvl w:val="8"/>
        <w:numId w:val="8"/>
      </w:num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hAnsi="Times New Roman" w:cs="Times New Roman"/>
      <w:sz w:val="20"/>
      <w:szCs w:val="20"/>
    </w:rPr>
  </w:style>
  <w:style w:type="character" w:customStyle="1" w:styleId="Heading2Char">
    <w:name w:val="Heading 2 Char"/>
    <w:basedOn w:val="DefaultParagraphFont"/>
    <w:link w:val="Heading2"/>
    <w:rsid w:val="003B4550"/>
    <w:rPr>
      <w:rFonts w:ascii="Times New Roman" w:hAnsi="Times New Roman" w:cs="Times New Roman"/>
      <w:sz w:val="20"/>
      <w:szCs w:val="20"/>
    </w:rPr>
  </w:style>
  <w:style w:type="character" w:customStyle="1" w:styleId="Heading3Char">
    <w:name w:val="Heading 3 Char"/>
    <w:basedOn w:val="DefaultParagraphFont"/>
    <w:link w:val="Heading3"/>
    <w:rsid w:val="003B4550"/>
    <w:rPr>
      <w:rFonts w:ascii="Times New Roman" w:hAnsi="Times New Roman" w:cs="Times New Roman"/>
      <w:sz w:val="20"/>
      <w:szCs w:val="20"/>
    </w:rPr>
  </w:style>
  <w:style w:type="character" w:customStyle="1" w:styleId="Heading4Char">
    <w:name w:val="Heading 4 Char"/>
    <w:basedOn w:val="DefaultParagraphFont"/>
    <w:link w:val="Heading4"/>
    <w:rsid w:val="003B4550"/>
    <w:rPr>
      <w:rFonts w:ascii="Times New Roman" w:hAnsi="Times New Roman" w:cs="Times New Roman"/>
      <w:sz w:val="20"/>
      <w:szCs w:val="20"/>
    </w:rPr>
  </w:style>
  <w:style w:type="character" w:customStyle="1" w:styleId="Heading5Char">
    <w:name w:val="Heading 5 Char"/>
    <w:basedOn w:val="DefaultParagraphFont"/>
    <w:link w:val="Heading5"/>
    <w:rsid w:val="003B4550"/>
    <w:rPr>
      <w:rFonts w:ascii="Times New Roman" w:hAnsi="Times New Roman" w:cs="Times New Roman"/>
      <w:sz w:val="20"/>
      <w:szCs w:val="20"/>
    </w:rPr>
  </w:style>
  <w:style w:type="character" w:customStyle="1" w:styleId="Heading6Char">
    <w:name w:val="Heading 6 Char"/>
    <w:basedOn w:val="DefaultParagraphFont"/>
    <w:link w:val="Heading6"/>
    <w:rsid w:val="003B4550"/>
    <w:rPr>
      <w:rFonts w:ascii="Times New Roman" w:hAnsi="Times New Roman" w:cs="Times New Roman"/>
      <w:sz w:val="20"/>
      <w:szCs w:val="20"/>
    </w:rPr>
  </w:style>
  <w:style w:type="character" w:customStyle="1" w:styleId="Heading7Char">
    <w:name w:val="Heading 7 Char"/>
    <w:basedOn w:val="DefaultParagraphFont"/>
    <w:link w:val="Heading7"/>
    <w:rsid w:val="003B4550"/>
    <w:rPr>
      <w:rFonts w:ascii="Times New Roman" w:hAnsi="Times New Roman" w:cs="Times New Roman"/>
      <w:sz w:val="20"/>
      <w:szCs w:val="20"/>
    </w:rPr>
  </w:style>
  <w:style w:type="character" w:customStyle="1" w:styleId="Heading8Char">
    <w:name w:val="Heading 8 Char"/>
    <w:basedOn w:val="DefaultParagraphFont"/>
    <w:link w:val="Heading8"/>
    <w:rsid w:val="003B4550"/>
    <w:rPr>
      <w:rFonts w:ascii="Times New Roman" w:hAnsi="Times New Roman" w:cs="Times New Roman"/>
      <w:sz w:val="20"/>
      <w:szCs w:val="20"/>
    </w:rPr>
  </w:style>
  <w:style w:type="character" w:customStyle="1" w:styleId="Heading9Char">
    <w:name w:val="Heading 9 Char"/>
    <w:basedOn w:val="DefaultParagraphFont"/>
    <w:link w:val="Heading9"/>
    <w:rsid w:val="003B4550"/>
    <w:rPr>
      <w:rFonts w:ascii="Times New Roman" w:hAnsi="Times New Roman" w:cs="Times New Roman"/>
      <w:sz w:val="20"/>
      <w:szCs w:val="20"/>
    </w:rPr>
  </w:style>
  <w:style w:type="character" w:styleId="PageNumber">
    <w:name w:val="page number"/>
    <w:aliases w:val="7_G"/>
    <w:rsid w:val="007268F9"/>
    <w:rPr>
      <w:rFonts w:ascii="Times New Roman" w:hAnsi="Times New Roman"/>
      <w:b/>
      <w:sz w:val="18"/>
    </w:rPr>
  </w:style>
  <w:style w:type="character" w:styleId="BookTitle">
    <w:name w:val="Book Title"/>
    <w:basedOn w:val="DefaultParagraphFont"/>
    <w:uiPriority w:val="33"/>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FC04AB"/>
    <w:rPr>
      <w:rFonts w:ascii="Times New Roman" w:hAnsi="Times New Roman" w:cs="Times New Roman"/>
      <w:sz w:val="20"/>
      <w:szCs w:val="20"/>
    </w:rPr>
  </w:style>
  <w:style w:type="paragraph" w:styleId="PlainText">
    <w:name w:val="Plain Text"/>
    <w:basedOn w:val="Normal"/>
    <w:link w:val="PlainTextChar"/>
    <w:semiHidden/>
    <w:rsid w:val="00EB23B4"/>
    <w:rPr>
      <w:rFonts w:cs="Courier New"/>
    </w:rPr>
  </w:style>
  <w:style w:type="character" w:customStyle="1" w:styleId="PlainTextChar">
    <w:name w:val="Plain Text Char"/>
    <w:basedOn w:val="DefaultParagraphFont"/>
    <w:link w:val="PlainText"/>
    <w:semiHidden/>
    <w:rsid w:val="00EB23B4"/>
    <w:rPr>
      <w:rFonts w:ascii="Times New Roman" w:eastAsia="Times New Roman" w:hAnsi="Times New Roman" w:cs="Courier New"/>
      <w:sz w:val="20"/>
      <w:szCs w:val="20"/>
      <w:lang w:eastAsia="en-US"/>
    </w:rPr>
  </w:style>
  <w:style w:type="paragraph" w:styleId="BodyTextIndent">
    <w:name w:val="Body Text Indent"/>
    <w:basedOn w:val="Normal"/>
    <w:link w:val="BodyTextIndentChar"/>
    <w:semiHidden/>
    <w:rsid w:val="00EB23B4"/>
    <w:pPr>
      <w:spacing w:after="120"/>
      <w:ind w:left="283"/>
    </w:pPr>
  </w:style>
  <w:style w:type="character" w:customStyle="1" w:styleId="BodyTextIndentChar">
    <w:name w:val="Body Text Indent Char"/>
    <w:basedOn w:val="DefaultParagraphFont"/>
    <w:link w:val="BodyTextIndent"/>
    <w:semiHidden/>
    <w:rsid w:val="00EB23B4"/>
    <w:rPr>
      <w:rFonts w:ascii="Times New Roman" w:eastAsia="Times New Roman" w:hAnsi="Times New Roman" w:cs="Times New Roman"/>
      <w:sz w:val="20"/>
      <w:szCs w:val="20"/>
      <w:lang w:eastAsia="en-US"/>
    </w:rPr>
  </w:style>
  <w:style w:type="paragraph" w:styleId="BlockText">
    <w:name w:val="Block Text"/>
    <w:basedOn w:val="Normal"/>
    <w:semiHidden/>
    <w:rsid w:val="00EB23B4"/>
    <w:pPr>
      <w:ind w:left="1440" w:right="1440"/>
    </w:pPr>
  </w:style>
  <w:style w:type="character" w:styleId="CommentReference">
    <w:name w:val="annotation reference"/>
    <w:semiHidden/>
    <w:rsid w:val="00EB23B4"/>
    <w:rPr>
      <w:sz w:val="6"/>
    </w:rPr>
  </w:style>
  <w:style w:type="paragraph" w:styleId="CommentText">
    <w:name w:val="annotation text"/>
    <w:basedOn w:val="Normal"/>
    <w:link w:val="CommentTextChar"/>
    <w:semiHidden/>
    <w:rsid w:val="00EB23B4"/>
  </w:style>
  <w:style w:type="character" w:customStyle="1" w:styleId="CommentTextChar">
    <w:name w:val="Comment Text Char"/>
    <w:basedOn w:val="DefaultParagraphFont"/>
    <w:link w:val="CommentText"/>
    <w:semiHidden/>
    <w:rsid w:val="00EB23B4"/>
    <w:rPr>
      <w:rFonts w:ascii="Times New Roman" w:eastAsia="Times New Roman" w:hAnsi="Times New Roman" w:cs="Times New Roman"/>
      <w:sz w:val="20"/>
      <w:szCs w:val="20"/>
      <w:lang w:eastAsia="en-US"/>
    </w:rPr>
  </w:style>
  <w:style w:type="character" w:styleId="LineNumber">
    <w:name w:val="line number"/>
    <w:semiHidden/>
    <w:rsid w:val="00EB23B4"/>
    <w:rPr>
      <w:sz w:val="14"/>
    </w:rPr>
  </w:style>
  <w:style w:type="numbering" w:styleId="ArticleSection">
    <w:name w:val="Outline List 3"/>
    <w:basedOn w:val="NoList"/>
    <w:semiHidden/>
    <w:rsid w:val="00EB23B4"/>
    <w:pPr>
      <w:numPr>
        <w:numId w:val="19"/>
      </w:numPr>
    </w:pPr>
  </w:style>
  <w:style w:type="paragraph" w:styleId="BodyText2">
    <w:name w:val="Body Text 2"/>
    <w:basedOn w:val="Normal"/>
    <w:link w:val="BodyText2Char"/>
    <w:semiHidden/>
    <w:rsid w:val="00EB23B4"/>
    <w:pPr>
      <w:spacing w:after="120" w:line="480" w:lineRule="auto"/>
    </w:pPr>
  </w:style>
  <w:style w:type="character" w:customStyle="1" w:styleId="BodyText2Char">
    <w:name w:val="Body Text 2 Char"/>
    <w:basedOn w:val="DefaultParagraphFont"/>
    <w:link w:val="BodyText2"/>
    <w:semiHidden/>
    <w:rsid w:val="00EB23B4"/>
    <w:rPr>
      <w:rFonts w:ascii="Times New Roman" w:eastAsia="Times New Roman" w:hAnsi="Times New Roman" w:cs="Times New Roman"/>
      <w:sz w:val="20"/>
      <w:szCs w:val="20"/>
      <w:lang w:eastAsia="en-US"/>
    </w:rPr>
  </w:style>
  <w:style w:type="paragraph" w:styleId="BodyText3">
    <w:name w:val="Body Text 3"/>
    <w:basedOn w:val="Normal"/>
    <w:link w:val="BodyText3Char"/>
    <w:semiHidden/>
    <w:rsid w:val="00EB23B4"/>
    <w:pPr>
      <w:spacing w:after="120"/>
    </w:pPr>
    <w:rPr>
      <w:sz w:val="16"/>
      <w:szCs w:val="16"/>
    </w:rPr>
  </w:style>
  <w:style w:type="character" w:customStyle="1" w:styleId="BodyText3Char">
    <w:name w:val="Body Text 3 Char"/>
    <w:basedOn w:val="DefaultParagraphFont"/>
    <w:link w:val="BodyText3"/>
    <w:semiHidden/>
    <w:rsid w:val="00EB23B4"/>
    <w:rPr>
      <w:rFonts w:ascii="Times New Roman" w:eastAsia="Times New Roman" w:hAnsi="Times New Roman" w:cs="Times New Roman"/>
      <w:sz w:val="16"/>
      <w:szCs w:val="16"/>
      <w:lang w:eastAsia="en-US"/>
    </w:rPr>
  </w:style>
  <w:style w:type="paragraph" w:styleId="BodyText">
    <w:name w:val="Body Text"/>
    <w:basedOn w:val="Normal"/>
    <w:link w:val="BodyTextChar"/>
    <w:unhideWhenUsed/>
    <w:rsid w:val="00EB23B4"/>
    <w:pPr>
      <w:suppressAutoHyphens w:val="0"/>
      <w:spacing w:after="120" w:line="240" w:lineRule="auto"/>
    </w:pPr>
    <w:rPr>
      <w:rFonts w:eastAsiaTheme="minorHAnsi"/>
    </w:rPr>
  </w:style>
  <w:style w:type="character" w:customStyle="1" w:styleId="BodyTextChar">
    <w:name w:val="Body Text Char"/>
    <w:basedOn w:val="DefaultParagraphFont"/>
    <w:link w:val="BodyText"/>
    <w:rsid w:val="00EB23B4"/>
    <w:rPr>
      <w:rFonts w:ascii="Times New Roman" w:eastAsiaTheme="minorHAnsi" w:hAnsi="Times New Roman" w:cs="Times New Roman"/>
      <w:sz w:val="20"/>
      <w:szCs w:val="20"/>
      <w:lang w:eastAsia="en-US"/>
    </w:rPr>
  </w:style>
  <w:style w:type="paragraph" w:styleId="BodyTextFirstIndent">
    <w:name w:val="Body Text First Indent"/>
    <w:basedOn w:val="Normal"/>
    <w:link w:val="BodyTextFirstIndentChar"/>
    <w:semiHidden/>
    <w:rsid w:val="00EB23B4"/>
    <w:pPr>
      <w:spacing w:after="120"/>
      <w:ind w:firstLine="210"/>
    </w:pPr>
    <w:rPr>
      <w:b/>
      <w:bCs/>
    </w:rPr>
  </w:style>
  <w:style w:type="character" w:customStyle="1" w:styleId="BodyTextFirstIndentChar">
    <w:name w:val="Body Text First Indent Char"/>
    <w:basedOn w:val="BodyTextChar"/>
    <w:link w:val="BodyTextFirstIndent"/>
    <w:semiHidden/>
    <w:rsid w:val="00EB23B4"/>
    <w:rPr>
      <w:rFonts w:ascii="Times New Roman" w:eastAsia="Times New Roman" w:hAnsi="Times New Roman" w:cs="Times New Roman"/>
      <w:b/>
      <w:bCs/>
      <w:sz w:val="20"/>
      <w:szCs w:val="20"/>
      <w:lang w:eastAsia="en-US"/>
    </w:rPr>
  </w:style>
  <w:style w:type="paragraph" w:styleId="BodyTextFirstIndent2">
    <w:name w:val="Body Text First Indent 2"/>
    <w:basedOn w:val="BodyTextIndent"/>
    <w:link w:val="BodyTextFirstIndent2Char"/>
    <w:semiHidden/>
    <w:rsid w:val="00EB23B4"/>
    <w:pPr>
      <w:ind w:firstLine="210"/>
    </w:pPr>
  </w:style>
  <w:style w:type="character" w:customStyle="1" w:styleId="BodyTextFirstIndent2Char">
    <w:name w:val="Body Text First Indent 2 Char"/>
    <w:basedOn w:val="BodyTextIndentChar"/>
    <w:link w:val="BodyTextFirstIndent2"/>
    <w:semiHidden/>
    <w:rsid w:val="00EB23B4"/>
    <w:rPr>
      <w:rFonts w:ascii="Times New Roman" w:eastAsia="Times New Roman" w:hAnsi="Times New Roman" w:cs="Times New Roman"/>
      <w:sz w:val="20"/>
      <w:szCs w:val="20"/>
      <w:lang w:eastAsia="en-US"/>
    </w:rPr>
  </w:style>
  <w:style w:type="paragraph" w:styleId="BodyTextIndent2">
    <w:name w:val="Body Text Indent 2"/>
    <w:basedOn w:val="Normal"/>
    <w:link w:val="BodyTextIndent2Char"/>
    <w:semiHidden/>
    <w:rsid w:val="00EB23B4"/>
    <w:pPr>
      <w:spacing w:after="120" w:line="480" w:lineRule="auto"/>
      <w:ind w:left="283"/>
    </w:pPr>
  </w:style>
  <w:style w:type="character" w:customStyle="1" w:styleId="BodyTextIndent2Char">
    <w:name w:val="Body Text Indent 2 Char"/>
    <w:basedOn w:val="DefaultParagraphFont"/>
    <w:link w:val="BodyTextIndent2"/>
    <w:semiHidden/>
    <w:rsid w:val="00EB23B4"/>
    <w:rPr>
      <w:rFonts w:ascii="Times New Roman" w:eastAsia="Times New Roman" w:hAnsi="Times New Roman" w:cs="Times New Roman"/>
      <w:sz w:val="20"/>
      <w:szCs w:val="20"/>
      <w:lang w:eastAsia="en-US"/>
    </w:rPr>
  </w:style>
  <w:style w:type="paragraph" w:styleId="BodyTextIndent3">
    <w:name w:val="Body Text Indent 3"/>
    <w:basedOn w:val="Normal"/>
    <w:link w:val="BodyTextIndent3Char"/>
    <w:semiHidden/>
    <w:rsid w:val="00EB23B4"/>
    <w:pPr>
      <w:spacing w:after="120"/>
      <w:ind w:left="283"/>
    </w:pPr>
    <w:rPr>
      <w:sz w:val="16"/>
      <w:szCs w:val="16"/>
    </w:rPr>
  </w:style>
  <w:style w:type="character" w:customStyle="1" w:styleId="BodyTextIndent3Char">
    <w:name w:val="Body Text Indent 3 Char"/>
    <w:basedOn w:val="DefaultParagraphFont"/>
    <w:link w:val="BodyTextIndent3"/>
    <w:semiHidden/>
    <w:rsid w:val="00EB23B4"/>
    <w:rPr>
      <w:rFonts w:ascii="Times New Roman" w:eastAsia="Times New Roman" w:hAnsi="Times New Roman" w:cs="Times New Roman"/>
      <w:sz w:val="16"/>
      <w:szCs w:val="16"/>
      <w:lang w:eastAsia="en-US"/>
    </w:rPr>
  </w:style>
  <w:style w:type="paragraph" w:styleId="Closing">
    <w:name w:val="Closing"/>
    <w:basedOn w:val="Normal"/>
    <w:link w:val="ClosingChar"/>
    <w:semiHidden/>
    <w:rsid w:val="00EB23B4"/>
    <w:pPr>
      <w:ind w:left="4252"/>
    </w:pPr>
  </w:style>
  <w:style w:type="character" w:customStyle="1" w:styleId="ClosingChar">
    <w:name w:val="Closing Char"/>
    <w:basedOn w:val="DefaultParagraphFont"/>
    <w:link w:val="Closing"/>
    <w:semiHidden/>
    <w:rsid w:val="00EB23B4"/>
    <w:rPr>
      <w:rFonts w:ascii="Times New Roman" w:eastAsia="Times New Roman" w:hAnsi="Times New Roman" w:cs="Times New Roman"/>
      <w:sz w:val="20"/>
      <w:szCs w:val="20"/>
      <w:lang w:eastAsia="en-US"/>
    </w:rPr>
  </w:style>
  <w:style w:type="paragraph" w:styleId="Date">
    <w:name w:val="Date"/>
    <w:basedOn w:val="Normal"/>
    <w:next w:val="Normal"/>
    <w:link w:val="DateChar"/>
    <w:semiHidden/>
    <w:rsid w:val="00EB23B4"/>
  </w:style>
  <w:style w:type="character" w:customStyle="1" w:styleId="DateChar">
    <w:name w:val="Date Char"/>
    <w:basedOn w:val="DefaultParagraphFont"/>
    <w:link w:val="Date"/>
    <w:semiHidden/>
    <w:rsid w:val="00EB23B4"/>
    <w:rPr>
      <w:rFonts w:ascii="Times New Roman" w:eastAsia="Times New Roman" w:hAnsi="Times New Roman" w:cs="Times New Roman"/>
      <w:sz w:val="20"/>
      <w:szCs w:val="20"/>
      <w:lang w:eastAsia="en-US"/>
    </w:rPr>
  </w:style>
  <w:style w:type="paragraph" w:styleId="E-mailSignature">
    <w:name w:val="E-mail Signature"/>
    <w:basedOn w:val="Normal"/>
    <w:link w:val="E-mailSignatureChar"/>
    <w:semiHidden/>
    <w:rsid w:val="00EB23B4"/>
  </w:style>
  <w:style w:type="character" w:customStyle="1" w:styleId="E-mailSignatureChar">
    <w:name w:val="E-mail Signature Char"/>
    <w:basedOn w:val="DefaultParagraphFont"/>
    <w:link w:val="E-mailSignature"/>
    <w:semiHidden/>
    <w:rsid w:val="00EB23B4"/>
    <w:rPr>
      <w:rFonts w:ascii="Times New Roman" w:eastAsia="Times New Roman" w:hAnsi="Times New Roman" w:cs="Times New Roman"/>
      <w:sz w:val="20"/>
      <w:szCs w:val="20"/>
      <w:lang w:eastAsia="en-US"/>
    </w:rPr>
  </w:style>
  <w:style w:type="paragraph" w:styleId="EnvelopeReturn">
    <w:name w:val="envelope return"/>
    <w:basedOn w:val="Normal"/>
    <w:semiHidden/>
    <w:rsid w:val="00EB23B4"/>
    <w:rPr>
      <w:rFonts w:ascii="Arial" w:hAnsi="Arial" w:cs="Arial"/>
    </w:rPr>
  </w:style>
  <w:style w:type="character" w:styleId="FollowedHyperlink">
    <w:name w:val="FollowedHyperlink"/>
    <w:semiHidden/>
    <w:rsid w:val="00EB23B4"/>
    <w:rPr>
      <w:color w:val="800080"/>
      <w:u w:val="single"/>
    </w:rPr>
  </w:style>
  <w:style w:type="character" w:styleId="HTMLAcronym">
    <w:name w:val="HTML Acronym"/>
    <w:basedOn w:val="DefaultParagraphFont"/>
    <w:semiHidden/>
    <w:rsid w:val="00EB23B4"/>
  </w:style>
  <w:style w:type="paragraph" w:styleId="HTMLAddress">
    <w:name w:val="HTML Address"/>
    <w:basedOn w:val="Normal"/>
    <w:link w:val="HTMLAddressChar"/>
    <w:semiHidden/>
    <w:rsid w:val="00EB23B4"/>
    <w:rPr>
      <w:i/>
      <w:iCs/>
    </w:rPr>
  </w:style>
  <w:style w:type="character" w:customStyle="1" w:styleId="HTMLAddressChar">
    <w:name w:val="HTML Address Char"/>
    <w:basedOn w:val="DefaultParagraphFont"/>
    <w:link w:val="HTMLAddress"/>
    <w:semiHidden/>
    <w:rsid w:val="00EB23B4"/>
    <w:rPr>
      <w:rFonts w:ascii="Times New Roman" w:eastAsia="Times New Roman" w:hAnsi="Times New Roman" w:cs="Times New Roman"/>
      <w:i/>
      <w:iCs/>
      <w:sz w:val="20"/>
      <w:szCs w:val="20"/>
      <w:lang w:eastAsia="en-US"/>
    </w:rPr>
  </w:style>
  <w:style w:type="character" w:styleId="HTMLCite">
    <w:name w:val="HTML Cite"/>
    <w:semiHidden/>
    <w:rsid w:val="00EB23B4"/>
    <w:rPr>
      <w:i/>
      <w:iCs/>
    </w:rPr>
  </w:style>
  <w:style w:type="character" w:styleId="HTMLCode">
    <w:name w:val="HTML Code"/>
    <w:semiHidden/>
    <w:rsid w:val="00EB23B4"/>
    <w:rPr>
      <w:rFonts w:ascii="Courier New" w:hAnsi="Courier New" w:cs="Courier New"/>
      <w:sz w:val="20"/>
      <w:szCs w:val="20"/>
    </w:rPr>
  </w:style>
  <w:style w:type="character" w:styleId="HTMLDefinition">
    <w:name w:val="HTML Definition"/>
    <w:semiHidden/>
    <w:rsid w:val="00EB23B4"/>
    <w:rPr>
      <w:i/>
      <w:iCs/>
    </w:rPr>
  </w:style>
  <w:style w:type="character" w:styleId="HTMLKeyboard">
    <w:name w:val="HTML Keyboard"/>
    <w:semiHidden/>
    <w:rsid w:val="00EB23B4"/>
    <w:rPr>
      <w:rFonts w:ascii="Courier New" w:hAnsi="Courier New" w:cs="Courier New"/>
      <w:sz w:val="20"/>
      <w:szCs w:val="20"/>
    </w:rPr>
  </w:style>
  <w:style w:type="paragraph" w:styleId="HTMLPreformatted">
    <w:name w:val="HTML Preformatted"/>
    <w:basedOn w:val="Normal"/>
    <w:link w:val="HTMLPreformattedChar"/>
    <w:semiHidden/>
    <w:rsid w:val="00EB23B4"/>
    <w:rPr>
      <w:rFonts w:ascii="Courier New" w:hAnsi="Courier New" w:cs="Courier New"/>
    </w:rPr>
  </w:style>
  <w:style w:type="character" w:customStyle="1" w:styleId="HTMLPreformattedChar">
    <w:name w:val="HTML Preformatted Char"/>
    <w:basedOn w:val="DefaultParagraphFont"/>
    <w:link w:val="HTMLPreformatted"/>
    <w:semiHidden/>
    <w:rsid w:val="00EB23B4"/>
    <w:rPr>
      <w:rFonts w:ascii="Courier New" w:eastAsia="Times New Roman" w:hAnsi="Courier New" w:cs="Courier New"/>
      <w:sz w:val="20"/>
      <w:szCs w:val="20"/>
      <w:lang w:eastAsia="en-US"/>
    </w:rPr>
  </w:style>
  <w:style w:type="character" w:styleId="HTMLSample">
    <w:name w:val="HTML Sample"/>
    <w:semiHidden/>
    <w:rsid w:val="00EB23B4"/>
    <w:rPr>
      <w:rFonts w:ascii="Courier New" w:hAnsi="Courier New" w:cs="Courier New"/>
    </w:rPr>
  </w:style>
  <w:style w:type="character" w:styleId="HTMLTypewriter">
    <w:name w:val="HTML Typewriter"/>
    <w:semiHidden/>
    <w:rsid w:val="00EB23B4"/>
    <w:rPr>
      <w:rFonts w:ascii="Courier New" w:hAnsi="Courier New" w:cs="Courier New"/>
      <w:sz w:val="20"/>
      <w:szCs w:val="20"/>
    </w:rPr>
  </w:style>
  <w:style w:type="character" w:styleId="HTMLVariable">
    <w:name w:val="HTML Variable"/>
    <w:semiHidden/>
    <w:rsid w:val="00EB23B4"/>
    <w:rPr>
      <w:i/>
      <w:iCs/>
    </w:rPr>
  </w:style>
  <w:style w:type="paragraph" w:styleId="List">
    <w:name w:val="List"/>
    <w:basedOn w:val="Normal"/>
    <w:semiHidden/>
    <w:rsid w:val="00EB23B4"/>
    <w:pPr>
      <w:ind w:left="283" w:hanging="283"/>
    </w:pPr>
  </w:style>
  <w:style w:type="paragraph" w:styleId="List2">
    <w:name w:val="List 2"/>
    <w:basedOn w:val="Normal"/>
    <w:semiHidden/>
    <w:rsid w:val="00EB23B4"/>
    <w:pPr>
      <w:ind w:left="566" w:hanging="283"/>
    </w:pPr>
  </w:style>
  <w:style w:type="paragraph" w:styleId="List3">
    <w:name w:val="List 3"/>
    <w:basedOn w:val="Normal"/>
    <w:semiHidden/>
    <w:rsid w:val="00EB23B4"/>
    <w:pPr>
      <w:ind w:left="849" w:hanging="283"/>
    </w:pPr>
  </w:style>
  <w:style w:type="paragraph" w:styleId="List4">
    <w:name w:val="List 4"/>
    <w:basedOn w:val="Normal"/>
    <w:semiHidden/>
    <w:rsid w:val="00EB23B4"/>
    <w:pPr>
      <w:ind w:left="1132" w:hanging="283"/>
    </w:pPr>
  </w:style>
  <w:style w:type="paragraph" w:styleId="List5">
    <w:name w:val="List 5"/>
    <w:basedOn w:val="Normal"/>
    <w:semiHidden/>
    <w:rsid w:val="00EB23B4"/>
    <w:pPr>
      <w:ind w:left="1415" w:hanging="283"/>
    </w:pPr>
  </w:style>
  <w:style w:type="paragraph" w:styleId="ListBullet">
    <w:name w:val="List Bullet"/>
    <w:basedOn w:val="Normal"/>
    <w:semiHidden/>
    <w:rsid w:val="00EB23B4"/>
    <w:pPr>
      <w:tabs>
        <w:tab w:val="num" w:pos="360"/>
      </w:tabs>
      <w:ind w:left="360" w:hanging="360"/>
    </w:pPr>
  </w:style>
  <w:style w:type="paragraph" w:styleId="ListBullet2">
    <w:name w:val="List Bullet 2"/>
    <w:basedOn w:val="Normal"/>
    <w:semiHidden/>
    <w:rsid w:val="00EB23B4"/>
    <w:pPr>
      <w:tabs>
        <w:tab w:val="num" w:pos="643"/>
      </w:tabs>
      <w:ind w:left="643" w:hanging="360"/>
    </w:pPr>
  </w:style>
  <w:style w:type="paragraph" w:styleId="ListBullet3">
    <w:name w:val="List Bullet 3"/>
    <w:basedOn w:val="Normal"/>
    <w:semiHidden/>
    <w:rsid w:val="00EB23B4"/>
    <w:pPr>
      <w:tabs>
        <w:tab w:val="num" w:pos="926"/>
      </w:tabs>
      <w:ind w:left="926" w:hanging="360"/>
    </w:pPr>
  </w:style>
  <w:style w:type="paragraph" w:styleId="ListBullet4">
    <w:name w:val="List Bullet 4"/>
    <w:basedOn w:val="Normal"/>
    <w:semiHidden/>
    <w:rsid w:val="00EB23B4"/>
    <w:pPr>
      <w:tabs>
        <w:tab w:val="num" w:pos="1209"/>
      </w:tabs>
      <w:ind w:left="1209" w:hanging="360"/>
    </w:pPr>
  </w:style>
  <w:style w:type="paragraph" w:styleId="ListBullet5">
    <w:name w:val="List Bullet 5"/>
    <w:basedOn w:val="Normal"/>
    <w:semiHidden/>
    <w:rsid w:val="00EB23B4"/>
    <w:pPr>
      <w:tabs>
        <w:tab w:val="num" w:pos="1492"/>
      </w:tabs>
      <w:ind w:left="1492" w:hanging="360"/>
    </w:pPr>
  </w:style>
  <w:style w:type="paragraph" w:styleId="ListContinue">
    <w:name w:val="List Continue"/>
    <w:basedOn w:val="Normal"/>
    <w:semiHidden/>
    <w:rsid w:val="00EB23B4"/>
    <w:pPr>
      <w:spacing w:after="120"/>
      <w:ind w:left="283"/>
    </w:pPr>
  </w:style>
  <w:style w:type="paragraph" w:styleId="ListContinue2">
    <w:name w:val="List Continue 2"/>
    <w:basedOn w:val="Normal"/>
    <w:semiHidden/>
    <w:rsid w:val="00EB23B4"/>
    <w:pPr>
      <w:spacing w:after="120"/>
      <w:ind w:left="566"/>
    </w:pPr>
  </w:style>
  <w:style w:type="paragraph" w:styleId="ListContinue3">
    <w:name w:val="List Continue 3"/>
    <w:basedOn w:val="Normal"/>
    <w:semiHidden/>
    <w:rsid w:val="00EB23B4"/>
    <w:pPr>
      <w:spacing w:after="120"/>
      <w:ind w:left="849"/>
    </w:pPr>
  </w:style>
  <w:style w:type="paragraph" w:styleId="ListContinue4">
    <w:name w:val="List Continue 4"/>
    <w:basedOn w:val="Normal"/>
    <w:semiHidden/>
    <w:rsid w:val="00EB23B4"/>
    <w:pPr>
      <w:spacing w:after="120"/>
      <w:ind w:left="1132"/>
    </w:pPr>
  </w:style>
  <w:style w:type="paragraph" w:styleId="ListContinue5">
    <w:name w:val="List Continue 5"/>
    <w:basedOn w:val="Normal"/>
    <w:semiHidden/>
    <w:rsid w:val="00EB23B4"/>
    <w:pPr>
      <w:spacing w:after="120"/>
      <w:ind w:left="1415"/>
    </w:pPr>
  </w:style>
  <w:style w:type="paragraph" w:styleId="ListNumber">
    <w:name w:val="List Number"/>
    <w:basedOn w:val="Normal"/>
    <w:semiHidden/>
    <w:rsid w:val="00EB23B4"/>
    <w:pPr>
      <w:tabs>
        <w:tab w:val="num" w:pos="360"/>
      </w:tabs>
      <w:ind w:left="360" w:hanging="360"/>
    </w:pPr>
  </w:style>
  <w:style w:type="paragraph" w:styleId="ListNumber2">
    <w:name w:val="List Number 2"/>
    <w:basedOn w:val="Normal"/>
    <w:semiHidden/>
    <w:rsid w:val="00EB23B4"/>
    <w:pPr>
      <w:tabs>
        <w:tab w:val="num" w:pos="643"/>
      </w:tabs>
      <w:ind w:left="643" w:hanging="360"/>
    </w:pPr>
  </w:style>
  <w:style w:type="paragraph" w:styleId="ListNumber3">
    <w:name w:val="List Number 3"/>
    <w:basedOn w:val="Normal"/>
    <w:semiHidden/>
    <w:rsid w:val="00EB23B4"/>
    <w:pPr>
      <w:tabs>
        <w:tab w:val="num" w:pos="926"/>
      </w:tabs>
      <w:ind w:left="926" w:hanging="360"/>
    </w:pPr>
  </w:style>
  <w:style w:type="paragraph" w:styleId="ListNumber4">
    <w:name w:val="List Number 4"/>
    <w:basedOn w:val="Normal"/>
    <w:semiHidden/>
    <w:rsid w:val="00EB23B4"/>
    <w:pPr>
      <w:tabs>
        <w:tab w:val="num" w:pos="1209"/>
      </w:tabs>
      <w:ind w:left="1209" w:hanging="360"/>
    </w:pPr>
  </w:style>
  <w:style w:type="paragraph" w:styleId="ListNumber5">
    <w:name w:val="List Number 5"/>
    <w:basedOn w:val="Normal"/>
    <w:semiHidden/>
    <w:rsid w:val="00EB23B4"/>
    <w:pPr>
      <w:tabs>
        <w:tab w:val="num" w:pos="1492"/>
      </w:tabs>
      <w:ind w:left="1492" w:hanging="360"/>
    </w:pPr>
  </w:style>
  <w:style w:type="paragraph" w:styleId="MessageHeader">
    <w:name w:val="Message Header"/>
    <w:basedOn w:val="Normal"/>
    <w:link w:val="MessageHeaderChar"/>
    <w:semiHidden/>
    <w:rsid w:val="00EB23B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semiHidden/>
    <w:rsid w:val="00EB23B4"/>
    <w:rPr>
      <w:rFonts w:ascii="Arial" w:eastAsia="Times New Roman" w:hAnsi="Arial" w:cs="Arial"/>
      <w:sz w:val="24"/>
      <w:szCs w:val="24"/>
      <w:shd w:val="pct20" w:color="auto" w:fill="auto"/>
      <w:lang w:eastAsia="en-US"/>
    </w:rPr>
  </w:style>
  <w:style w:type="paragraph" w:styleId="NormalWeb">
    <w:name w:val="Normal (Web)"/>
    <w:basedOn w:val="Normal"/>
    <w:semiHidden/>
    <w:rsid w:val="00EB23B4"/>
    <w:rPr>
      <w:sz w:val="24"/>
      <w:szCs w:val="24"/>
    </w:rPr>
  </w:style>
  <w:style w:type="paragraph" w:styleId="NormalIndent">
    <w:name w:val="Normal Indent"/>
    <w:basedOn w:val="Normal"/>
    <w:semiHidden/>
    <w:rsid w:val="00EB23B4"/>
    <w:pPr>
      <w:ind w:left="567"/>
    </w:pPr>
  </w:style>
  <w:style w:type="paragraph" w:styleId="NoteHeading">
    <w:name w:val="Note Heading"/>
    <w:basedOn w:val="Normal"/>
    <w:next w:val="Normal"/>
    <w:link w:val="NoteHeadingChar"/>
    <w:semiHidden/>
    <w:rsid w:val="00EB23B4"/>
  </w:style>
  <w:style w:type="character" w:customStyle="1" w:styleId="NoteHeadingChar">
    <w:name w:val="Note Heading Char"/>
    <w:basedOn w:val="DefaultParagraphFont"/>
    <w:link w:val="NoteHeading"/>
    <w:semiHidden/>
    <w:rsid w:val="00EB23B4"/>
    <w:rPr>
      <w:rFonts w:ascii="Times New Roman" w:eastAsia="Times New Roman" w:hAnsi="Times New Roman" w:cs="Times New Roman"/>
      <w:sz w:val="20"/>
      <w:szCs w:val="20"/>
      <w:lang w:eastAsia="en-US"/>
    </w:rPr>
  </w:style>
  <w:style w:type="paragraph" w:styleId="Salutation">
    <w:name w:val="Salutation"/>
    <w:basedOn w:val="Normal"/>
    <w:next w:val="Normal"/>
    <w:link w:val="SalutationChar"/>
    <w:semiHidden/>
    <w:rsid w:val="00EB23B4"/>
  </w:style>
  <w:style w:type="character" w:customStyle="1" w:styleId="SalutationChar">
    <w:name w:val="Salutation Char"/>
    <w:basedOn w:val="DefaultParagraphFont"/>
    <w:link w:val="Salutation"/>
    <w:semiHidden/>
    <w:rsid w:val="00EB23B4"/>
    <w:rPr>
      <w:rFonts w:ascii="Times New Roman" w:eastAsia="Times New Roman" w:hAnsi="Times New Roman" w:cs="Times New Roman"/>
      <w:sz w:val="20"/>
      <w:szCs w:val="20"/>
      <w:lang w:eastAsia="en-US"/>
    </w:rPr>
  </w:style>
  <w:style w:type="paragraph" w:styleId="Signature">
    <w:name w:val="Signature"/>
    <w:basedOn w:val="Normal"/>
    <w:link w:val="SignatureChar"/>
    <w:semiHidden/>
    <w:rsid w:val="00EB23B4"/>
    <w:pPr>
      <w:ind w:left="4252"/>
    </w:pPr>
  </w:style>
  <w:style w:type="character" w:customStyle="1" w:styleId="SignatureChar">
    <w:name w:val="Signature Char"/>
    <w:basedOn w:val="DefaultParagraphFont"/>
    <w:link w:val="Signature"/>
    <w:semiHidden/>
    <w:rsid w:val="00EB23B4"/>
    <w:rPr>
      <w:rFonts w:ascii="Times New Roman" w:eastAsia="Times New Roman" w:hAnsi="Times New Roman" w:cs="Times New Roman"/>
      <w:sz w:val="20"/>
      <w:szCs w:val="20"/>
      <w:lang w:eastAsia="en-US"/>
    </w:rPr>
  </w:style>
  <w:style w:type="table" w:styleId="Table3Deffects1">
    <w:name w:val="Table 3D effects 1"/>
    <w:basedOn w:val="TableNormal"/>
    <w:semiHidden/>
    <w:rsid w:val="00EB23B4"/>
    <w:pPr>
      <w:suppressAutoHyphens/>
      <w:spacing w:after="0" w:line="240" w:lineRule="atLeast"/>
    </w:pPr>
    <w:rPr>
      <w:rFonts w:ascii="Times New Roman" w:eastAsia="Times New Roman" w:hAnsi="Times New Roman" w:cs="Times New Roman"/>
      <w:sz w:val="20"/>
      <w:szCs w:val="20"/>
      <w:lang w:val="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EB23B4"/>
    <w:pPr>
      <w:suppressAutoHyphens/>
      <w:spacing w:after="0" w:line="240" w:lineRule="atLeast"/>
    </w:pPr>
    <w:rPr>
      <w:rFonts w:ascii="Times New Roman" w:eastAsia="Times New Roman" w:hAnsi="Times New Roman" w:cs="Times New Roman"/>
      <w:sz w:val="20"/>
      <w:szCs w:val="20"/>
      <w:lang w:val="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EB23B4"/>
    <w:pPr>
      <w:suppressAutoHyphens/>
      <w:spacing w:after="0" w:line="240" w:lineRule="atLeast"/>
    </w:pPr>
    <w:rPr>
      <w:rFonts w:ascii="Times New Roman" w:eastAsia="Times New Roman" w:hAnsi="Times New Roman" w:cs="Times New Roman"/>
      <w:sz w:val="20"/>
      <w:szCs w:val="20"/>
      <w:lang w:val="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EB23B4"/>
    <w:pPr>
      <w:suppressAutoHyphens/>
      <w:spacing w:after="0" w:line="240" w:lineRule="atLeast"/>
    </w:pPr>
    <w:rPr>
      <w:rFonts w:ascii="Times New Roman" w:eastAsia="Times New Roman" w:hAnsi="Times New Roman" w:cs="Times New Roman"/>
      <w:sz w:val="20"/>
      <w:szCs w:val="20"/>
      <w:lang w:val="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EB23B4"/>
    <w:pPr>
      <w:suppressAutoHyphens/>
      <w:spacing w:after="0" w:line="240" w:lineRule="atLeast"/>
    </w:pPr>
    <w:rPr>
      <w:rFonts w:ascii="Times New Roman" w:eastAsia="Times New Roman" w:hAnsi="Times New Roman" w:cs="Times New Roman"/>
      <w:sz w:val="20"/>
      <w:szCs w:val="20"/>
      <w:lang w:val="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EB23B4"/>
    <w:pPr>
      <w:suppressAutoHyphens/>
      <w:spacing w:after="0" w:line="240" w:lineRule="atLeast"/>
    </w:pPr>
    <w:rPr>
      <w:rFonts w:ascii="Times New Roman" w:eastAsia="Times New Roman" w:hAnsi="Times New Roman" w:cs="Times New Roman"/>
      <w:color w:val="000080"/>
      <w:sz w:val="20"/>
      <w:szCs w:val="20"/>
      <w:lang w:val="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EB23B4"/>
    <w:pPr>
      <w:suppressAutoHyphens/>
      <w:spacing w:after="0" w:line="240" w:lineRule="atLeast"/>
    </w:pPr>
    <w:rPr>
      <w:rFonts w:ascii="Times New Roman" w:eastAsia="Times New Roman" w:hAnsi="Times New Roman" w:cs="Times New Roman"/>
      <w:sz w:val="20"/>
      <w:szCs w:val="20"/>
      <w:lang w:val="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EB23B4"/>
    <w:pPr>
      <w:suppressAutoHyphens/>
      <w:spacing w:after="0" w:line="240" w:lineRule="atLeast"/>
    </w:pPr>
    <w:rPr>
      <w:rFonts w:ascii="Times New Roman" w:eastAsia="Times New Roman" w:hAnsi="Times New Roman" w:cs="Times New Roman"/>
      <w:color w:val="FFFFFF"/>
      <w:sz w:val="20"/>
      <w:szCs w:val="20"/>
      <w:lang w:val="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EB23B4"/>
    <w:pPr>
      <w:suppressAutoHyphens/>
      <w:spacing w:after="0" w:line="240" w:lineRule="atLeast"/>
    </w:pPr>
    <w:rPr>
      <w:rFonts w:ascii="Times New Roman" w:eastAsia="Times New Roman" w:hAnsi="Times New Roman" w:cs="Times New Roman"/>
      <w:sz w:val="20"/>
      <w:szCs w:val="20"/>
      <w:lang w:val="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EB23B4"/>
    <w:pPr>
      <w:suppressAutoHyphens/>
      <w:spacing w:after="0" w:line="240" w:lineRule="atLeast"/>
    </w:pPr>
    <w:rPr>
      <w:rFonts w:ascii="Times New Roman" w:eastAsia="Times New Roman" w:hAnsi="Times New Roman" w:cs="Times New Roman"/>
      <w:sz w:val="20"/>
      <w:szCs w:val="20"/>
      <w:lang w:val="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EB23B4"/>
    <w:pPr>
      <w:suppressAutoHyphens/>
      <w:spacing w:after="0" w:line="240" w:lineRule="atLeast"/>
    </w:pPr>
    <w:rPr>
      <w:rFonts w:ascii="Times New Roman" w:eastAsia="Times New Roman" w:hAnsi="Times New Roman" w:cs="Times New Roman"/>
      <w:b/>
      <w:bCs/>
      <w:sz w:val="20"/>
      <w:szCs w:val="20"/>
      <w:lang w:val="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EB23B4"/>
    <w:pPr>
      <w:suppressAutoHyphens/>
      <w:spacing w:after="0" w:line="240" w:lineRule="atLeast"/>
    </w:pPr>
    <w:rPr>
      <w:rFonts w:ascii="Times New Roman" w:eastAsia="Times New Roman" w:hAnsi="Times New Roman" w:cs="Times New Roman"/>
      <w:b/>
      <w:bCs/>
      <w:sz w:val="20"/>
      <w:szCs w:val="20"/>
      <w:lang w:val="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EB23B4"/>
    <w:pPr>
      <w:suppressAutoHyphens/>
      <w:spacing w:after="0" w:line="240" w:lineRule="atLeast"/>
    </w:pPr>
    <w:rPr>
      <w:rFonts w:ascii="Times New Roman" w:eastAsia="Times New Roman" w:hAnsi="Times New Roman" w:cs="Times New Roman"/>
      <w:b/>
      <w:bCs/>
      <w:sz w:val="20"/>
      <w:szCs w:val="20"/>
      <w:lang w:val="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EB23B4"/>
    <w:pPr>
      <w:suppressAutoHyphens/>
      <w:spacing w:after="0" w:line="240" w:lineRule="atLeast"/>
    </w:pPr>
    <w:rPr>
      <w:rFonts w:ascii="Times New Roman" w:eastAsia="Times New Roman" w:hAnsi="Times New Roman" w:cs="Times New Roman"/>
      <w:sz w:val="20"/>
      <w:szCs w:val="20"/>
      <w:lang w:val="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EB23B4"/>
    <w:pPr>
      <w:suppressAutoHyphens/>
      <w:spacing w:after="0" w:line="240" w:lineRule="atLeast"/>
    </w:pPr>
    <w:rPr>
      <w:rFonts w:ascii="Times New Roman" w:eastAsia="Times New Roman" w:hAnsi="Times New Roman" w:cs="Times New Roman"/>
      <w:sz w:val="20"/>
      <w:szCs w:val="20"/>
      <w:lang w:val="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EB23B4"/>
    <w:pPr>
      <w:suppressAutoHyphens/>
      <w:spacing w:after="0" w:line="240" w:lineRule="atLeast"/>
    </w:pPr>
    <w:rPr>
      <w:rFonts w:ascii="Times New Roman" w:eastAsia="Times New Roman" w:hAnsi="Times New Roman" w:cs="Times New Roman"/>
      <w:sz w:val="20"/>
      <w:szCs w:val="20"/>
      <w:lang w:val="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EB23B4"/>
    <w:pPr>
      <w:suppressAutoHyphens/>
      <w:spacing w:after="0" w:line="240" w:lineRule="atLeast"/>
    </w:pPr>
    <w:rPr>
      <w:rFonts w:ascii="Times New Roman" w:eastAsia="Times New Roman" w:hAnsi="Times New Roman" w:cs="Times New Roman"/>
      <w:sz w:val="20"/>
      <w:szCs w:val="20"/>
      <w:lang w:val="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EB23B4"/>
    <w:pPr>
      <w:suppressAutoHyphens/>
      <w:spacing w:after="0" w:line="240" w:lineRule="atLeast"/>
    </w:pPr>
    <w:rPr>
      <w:rFonts w:ascii="Times New Roman" w:eastAsia="Times New Roma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EB23B4"/>
    <w:pPr>
      <w:suppressAutoHyphens/>
      <w:spacing w:after="0" w:line="240" w:lineRule="atLeast"/>
    </w:pPr>
    <w:rPr>
      <w:rFonts w:ascii="Times New Roman" w:eastAsia="Times New Roman" w:hAnsi="Times New Roman" w:cs="Times New Roman"/>
      <w:sz w:val="20"/>
      <w:szCs w:val="20"/>
      <w:lang w:val="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EB23B4"/>
    <w:pPr>
      <w:suppressAutoHyphens/>
      <w:spacing w:after="0" w:line="240" w:lineRule="atLeast"/>
    </w:pPr>
    <w:rPr>
      <w:rFonts w:ascii="Times New Roman" w:eastAsia="Times New Roman" w:hAnsi="Times New Roman" w:cs="Times New Roman"/>
      <w:sz w:val="20"/>
      <w:szCs w:val="20"/>
      <w:lang w:val="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EB23B4"/>
    <w:pPr>
      <w:suppressAutoHyphens/>
      <w:spacing w:after="0" w:line="240" w:lineRule="atLeast"/>
    </w:pPr>
    <w:rPr>
      <w:rFonts w:ascii="Times New Roman" w:eastAsia="Times New Roman" w:hAnsi="Times New Roman" w:cs="Times New Roman"/>
      <w:sz w:val="20"/>
      <w:szCs w:val="20"/>
      <w:lang w:val="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EB23B4"/>
    <w:pPr>
      <w:suppressAutoHyphens/>
      <w:spacing w:after="0" w:line="240" w:lineRule="atLeast"/>
    </w:pPr>
    <w:rPr>
      <w:rFonts w:ascii="Times New Roman" w:eastAsia="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EB23B4"/>
    <w:pPr>
      <w:suppressAutoHyphens/>
      <w:spacing w:after="0" w:line="240" w:lineRule="atLeast"/>
    </w:pPr>
    <w:rPr>
      <w:rFonts w:ascii="Times New Roman" w:eastAsia="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EB23B4"/>
    <w:pPr>
      <w:suppressAutoHyphens/>
      <w:spacing w:after="0" w:line="240" w:lineRule="atLeast"/>
    </w:pPr>
    <w:rPr>
      <w:rFonts w:ascii="Times New Roman" w:eastAsia="Times New Roman" w:hAnsi="Times New Roman" w:cs="Times New Roman"/>
      <w:b/>
      <w:bCs/>
      <w:sz w:val="20"/>
      <w:szCs w:val="20"/>
      <w:lang w:val="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EB23B4"/>
    <w:pPr>
      <w:suppressAutoHyphens/>
      <w:spacing w:after="0" w:line="240" w:lineRule="atLeast"/>
    </w:pPr>
    <w:rPr>
      <w:rFonts w:ascii="Times New Roman" w:eastAsia="Times New Roman" w:hAnsi="Times New Roman" w:cs="Times New Roman"/>
      <w:sz w:val="20"/>
      <w:szCs w:val="20"/>
      <w:lang w:val="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EB23B4"/>
    <w:pPr>
      <w:suppressAutoHyphens/>
      <w:spacing w:after="0" w:line="240" w:lineRule="atLeast"/>
    </w:pPr>
    <w:rPr>
      <w:rFonts w:ascii="Times New Roman" w:eastAsia="Times New Roman" w:hAnsi="Times New Roman" w:cs="Times New Roman"/>
      <w:sz w:val="20"/>
      <w:szCs w:val="20"/>
      <w:lang w:val="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EB23B4"/>
    <w:pPr>
      <w:suppressAutoHyphens/>
      <w:spacing w:after="0" w:line="240" w:lineRule="atLeast"/>
    </w:pPr>
    <w:rPr>
      <w:rFonts w:ascii="Times New Roman" w:eastAsia="Times New Roman" w:hAnsi="Times New Roman" w:cs="Times New Roman"/>
      <w:sz w:val="20"/>
      <w:szCs w:val="20"/>
      <w:lang w:val="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EB23B4"/>
    <w:pPr>
      <w:suppressAutoHyphens/>
      <w:spacing w:after="0" w:line="240" w:lineRule="atLeast"/>
    </w:pPr>
    <w:rPr>
      <w:rFonts w:ascii="Times New Roman" w:eastAsia="Times New Roman" w:hAnsi="Times New Roman" w:cs="Times New Roman"/>
      <w:sz w:val="20"/>
      <w:szCs w:val="20"/>
      <w:lang w:val="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EB23B4"/>
    <w:pPr>
      <w:suppressAutoHyphens/>
      <w:spacing w:after="0" w:line="240" w:lineRule="atLeast"/>
    </w:pPr>
    <w:rPr>
      <w:rFonts w:ascii="Times New Roman" w:eastAsia="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EB23B4"/>
    <w:pPr>
      <w:suppressAutoHyphens/>
      <w:spacing w:after="0" w:line="240" w:lineRule="atLeast"/>
    </w:pPr>
    <w:rPr>
      <w:rFonts w:ascii="Times New Roman" w:eastAsia="Times New Roma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EB23B4"/>
    <w:pPr>
      <w:suppressAutoHyphens/>
      <w:spacing w:after="0" w:line="240" w:lineRule="atLeast"/>
    </w:pPr>
    <w:rPr>
      <w:rFonts w:ascii="Times New Roman" w:eastAsia="Times New Roman" w:hAnsi="Times New Roman" w:cs="Times New Roman"/>
      <w:sz w:val="20"/>
      <w:szCs w:val="20"/>
      <w:lang w:val="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EB23B4"/>
    <w:pPr>
      <w:suppressAutoHyphens/>
      <w:spacing w:after="0" w:line="240" w:lineRule="atLeast"/>
    </w:pPr>
    <w:rPr>
      <w:rFonts w:ascii="Times New Roman" w:eastAsia="Times New Roman" w:hAnsi="Times New Roman" w:cs="Times New Roman"/>
      <w:sz w:val="20"/>
      <w:szCs w:val="20"/>
      <w:lang w:val="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EB23B4"/>
    <w:pPr>
      <w:suppressAutoHyphens/>
      <w:spacing w:after="0" w:line="240" w:lineRule="atLeast"/>
    </w:pPr>
    <w:rPr>
      <w:rFonts w:ascii="Times New Roman" w:eastAsia="Times New Roman" w:hAnsi="Times New Roman" w:cs="Times New Roman"/>
      <w:sz w:val="20"/>
      <w:szCs w:val="20"/>
      <w:lang w:val="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EB23B4"/>
    <w:pPr>
      <w:suppressAutoHyphens/>
      <w:spacing w:after="0" w:line="240" w:lineRule="atLeast"/>
    </w:pPr>
    <w:rPr>
      <w:rFonts w:ascii="Times New Roman" w:eastAsia="Times New Roma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EB23B4"/>
    <w:pPr>
      <w:suppressAutoHyphens/>
      <w:spacing w:after="0" w:line="240" w:lineRule="atLeast"/>
    </w:pPr>
    <w:rPr>
      <w:rFonts w:ascii="Times New Roman" w:eastAsia="Times New Roman" w:hAnsi="Times New Roman" w:cs="Times New Roman"/>
      <w:sz w:val="20"/>
      <w:szCs w:val="20"/>
      <w:lang w:val="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EB23B4"/>
    <w:pPr>
      <w:suppressAutoHyphens/>
      <w:spacing w:after="0" w:line="240" w:lineRule="atLeast"/>
    </w:pPr>
    <w:rPr>
      <w:rFonts w:ascii="Times New Roman" w:eastAsia="Times New Roman" w:hAnsi="Times New Roman" w:cs="Times New Roman"/>
      <w:sz w:val="20"/>
      <w:szCs w:val="20"/>
      <w:lang w:val="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EB23B4"/>
    <w:pPr>
      <w:suppressAutoHyphens/>
      <w:spacing w:after="0" w:line="240" w:lineRule="atLeast"/>
    </w:pPr>
    <w:rPr>
      <w:rFonts w:ascii="Times New Roman" w:eastAsia="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EB23B4"/>
    <w:pPr>
      <w:suppressAutoHyphens/>
      <w:spacing w:after="0" w:line="240" w:lineRule="atLeast"/>
    </w:pPr>
    <w:rPr>
      <w:rFonts w:ascii="Times New Roman" w:eastAsia="Times New Roman" w:hAnsi="Times New Roman" w:cs="Times New Roman"/>
      <w:sz w:val="20"/>
      <w:szCs w:val="20"/>
      <w:lang w:val="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EB23B4"/>
    <w:pPr>
      <w:suppressAutoHyphens/>
      <w:spacing w:after="0" w:line="240" w:lineRule="atLeast"/>
    </w:pPr>
    <w:rPr>
      <w:rFonts w:ascii="Times New Roman" w:eastAsia="Times New Roman" w:hAnsi="Times New Roman" w:cs="Times New Roman"/>
      <w:sz w:val="20"/>
      <w:szCs w:val="20"/>
      <w:lang w:val="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EB23B4"/>
    <w:pPr>
      <w:suppressAutoHyphens/>
      <w:spacing w:after="0" w:line="240" w:lineRule="atLeast"/>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EB23B4"/>
    <w:pPr>
      <w:suppressAutoHyphens/>
      <w:spacing w:after="0" w:line="240" w:lineRule="atLeast"/>
    </w:pPr>
    <w:rPr>
      <w:rFonts w:ascii="Times New Roman" w:eastAsia="Times New Roman" w:hAnsi="Times New Roman" w:cs="Times New Roman"/>
      <w:sz w:val="20"/>
      <w:szCs w:val="20"/>
      <w:lang w:val="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EB23B4"/>
    <w:pPr>
      <w:suppressAutoHyphens/>
      <w:spacing w:after="0" w:line="240" w:lineRule="atLeast"/>
    </w:pPr>
    <w:rPr>
      <w:rFonts w:ascii="Times New Roman" w:eastAsia="Times New Roman" w:hAnsi="Times New Roman" w:cs="Times New Roman"/>
      <w:sz w:val="20"/>
      <w:szCs w:val="20"/>
      <w:lang w:val="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EB23B4"/>
    <w:pPr>
      <w:suppressAutoHyphens/>
      <w:spacing w:after="0" w:line="240" w:lineRule="atLeast"/>
    </w:pPr>
    <w:rPr>
      <w:rFonts w:ascii="Times New Roman" w:eastAsia="Times New Roman" w:hAnsi="Times New Roman" w:cs="Times New Roman"/>
      <w:sz w:val="20"/>
      <w:szCs w:val="20"/>
      <w:lang w:val="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EnvelopeAddress">
    <w:name w:val="envelope address"/>
    <w:basedOn w:val="Normal"/>
    <w:semiHidden/>
    <w:rsid w:val="00EB23B4"/>
    <w:pPr>
      <w:framePr w:w="7920" w:h="1980" w:hRule="exact" w:hSpace="180" w:wrap="auto" w:hAnchor="page" w:xAlign="center" w:yAlign="bottom"/>
      <w:ind w:left="2880"/>
    </w:pPr>
    <w:rPr>
      <w:rFonts w:ascii="Arial" w:hAnsi="Arial" w:cs="Arial"/>
      <w:sz w:val="24"/>
      <w:szCs w:val="24"/>
    </w:rPr>
  </w:style>
  <w:style w:type="table" w:customStyle="1" w:styleId="TabTxt">
    <w:name w:val="_TabTxt"/>
    <w:basedOn w:val="TableNormal"/>
    <w:rsid w:val="00EB23B4"/>
    <w:pPr>
      <w:spacing w:before="40" w:after="120" w:line="240" w:lineRule="atLeast"/>
    </w:pPr>
    <w:rPr>
      <w:rFonts w:ascii="Times New Roman" w:eastAsia="Times New Roman" w:hAnsi="Times New Roman" w:cs="Times New Roman"/>
      <w:sz w:val="20"/>
      <w:szCs w:val="20"/>
      <w:lang w:val="en-US"/>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Num">
    <w:name w:val="_TabNum"/>
    <w:basedOn w:val="TableNormal"/>
    <w:rsid w:val="00EB23B4"/>
    <w:pPr>
      <w:spacing w:before="40" w:after="40" w:line="220" w:lineRule="exact"/>
      <w:jc w:val="right"/>
    </w:pPr>
    <w:rPr>
      <w:rFonts w:ascii="Times New Roman" w:eastAsia="Times New Roman" w:hAnsi="Times New Roman" w:cs="Times New Roman"/>
      <w:sz w:val="18"/>
      <w:szCs w:val="20"/>
      <w:lang w:val="en-US"/>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Num1">
    <w:name w:val="_TabNum1"/>
    <w:basedOn w:val="TableNormal"/>
    <w:rsid w:val="00EB23B4"/>
    <w:pPr>
      <w:spacing w:before="40" w:after="40" w:line="220" w:lineRule="exact"/>
      <w:jc w:val="right"/>
    </w:pPr>
    <w:rPr>
      <w:rFonts w:ascii="Times New Roman" w:eastAsia="Times New Roman" w:hAnsi="Times New Roman" w:cs="Times New Roman"/>
      <w:sz w:val="18"/>
      <w:szCs w:val="20"/>
      <w:lang w:val="en-US"/>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Num2">
    <w:name w:val="_TabNum2"/>
    <w:basedOn w:val="TableNormal"/>
    <w:rsid w:val="00EB23B4"/>
    <w:pPr>
      <w:spacing w:before="40" w:after="40" w:line="220" w:lineRule="exact"/>
      <w:jc w:val="right"/>
    </w:pPr>
    <w:rPr>
      <w:rFonts w:ascii="Times New Roman" w:eastAsia="Times New Roman" w:hAnsi="Times New Roman" w:cs="Times New Roman"/>
      <w:sz w:val="18"/>
      <w:szCs w:val="20"/>
      <w:lang w:val="en-US"/>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character" w:customStyle="1" w:styleId="HChGChar">
    <w:name w:val="_ H _Ch_G Char"/>
    <w:link w:val="HChG"/>
    <w:rsid w:val="00EB23B4"/>
    <w:rPr>
      <w:rFonts w:ascii="Times New Roman" w:eastAsia="Times New Roman" w:hAnsi="Times New Roman" w:cs="Times New Roman"/>
      <w:b/>
      <w:sz w:val="28"/>
      <w:szCs w:val="20"/>
      <w:lang w:eastAsia="en-US"/>
    </w:rPr>
  </w:style>
  <w:style w:type="paragraph" w:styleId="Revision">
    <w:name w:val="Revision"/>
    <w:hidden/>
    <w:uiPriority w:val="99"/>
    <w:semiHidden/>
    <w:rsid w:val="00EB23B4"/>
    <w:pPr>
      <w:spacing w:after="0" w:line="240" w:lineRule="auto"/>
    </w:pPr>
    <w:rPr>
      <w:rFonts w:ascii="Times New Roman" w:eastAsia="Times New Roman" w:hAnsi="Times New Roman" w:cs="Times New Roman"/>
      <w:sz w:val="20"/>
      <w:szCs w:val="20"/>
      <w:lang w:eastAsia="en-US"/>
    </w:rPr>
  </w:style>
  <w:style w:type="character" w:styleId="Hyperlink">
    <w:name w:val="Hyperlink"/>
    <w:basedOn w:val="DefaultParagraphFont"/>
    <w:uiPriority w:val="99"/>
    <w:unhideWhenUsed/>
    <w:rsid w:val="000203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footer" Target="footer7.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08A88F-A715-4CEF-A885-361A48D00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50</Pages>
  <Words>8206</Words>
  <Characters>46780</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1708201</vt:lpstr>
    </vt:vector>
  </TitlesOfParts>
  <Company>DCM</Company>
  <LinksUpToDate>false</LinksUpToDate>
  <CharactersWithSpaces>54877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1708201</dc:title>
  <dc:subject>ECE/TRANS/WP.15/AC.2/2017/32</dc:subject>
  <dc:creator>Anni Vi TIROL</dc:creator>
  <cp:keywords/>
  <dc:description/>
  <cp:lastModifiedBy>Marie-Claude Collet</cp:lastModifiedBy>
  <cp:revision>3</cp:revision>
  <cp:lastPrinted>2017-07-17T12:00:00Z</cp:lastPrinted>
  <dcterms:created xsi:type="dcterms:W3CDTF">2017-07-17T12:00:00Z</dcterms:created>
  <dcterms:modified xsi:type="dcterms:W3CDTF">2017-07-17T12:03:00Z</dcterms:modified>
</cp:coreProperties>
</file>