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082197">
              <w:fldChar w:fldCharType="begin"/>
            </w:r>
            <w:r w:rsidR="00082197">
              <w:instrText xml:space="preserve"> FILLIN  "Введите символ после ЕCE/"  \* MERGEFORMAT </w:instrText>
            </w:r>
            <w:r w:rsidR="00082197">
              <w:fldChar w:fldCharType="separate"/>
            </w:r>
            <w:r w:rsidR="00CD3ACD">
              <w:t>TRANS/WP.29/2016/53</w:t>
            </w:r>
            <w:r w:rsidR="00082197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082197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CD3ACD">
              <w:t xml:space="preserve">5 </w:t>
            </w:r>
            <w:proofErr w:type="spellStart"/>
            <w:r w:rsidR="00CD3ACD">
              <w:t>April</w:t>
            </w:r>
            <w:proofErr w:type="spellEnd"/>
            <w:r w:rsidR="00CD3ACD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082197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D3ACD" w:rsidRPr="00CD3ACD" w:rsidRDefault="00CD3ACD" w:rsidP="00CD3ACD">
      <w:pPr>
        <w:spacing w:before="120" w:after="120" w:line="240" w:lineRule="auto"/>
        <w:rPr>
          <w:sz w:val="28"/>
          <w:szCs w:val="28"/>
        </w:rPr>
      </w:pPr>
      <w:r w:rsidRPr="00CD3ACD">
        <w:rPr>
          <w:sz w:val="28"/>
          <w:szCs w:val="28"/>
        </w:rPr>
        <w:t>Комитет по внутреннему транспорту</w:t>
      </w:r>
    </w:p>
    <w:p w:rsidR="00CD3ACD" w:rsidRPr="00CD3ACD" w:rsidRDefault="00CD3ACD" w:rsidP="00CD3ACD">
      <w:pPr>
        <w:spacing w:after="120" w:line="240" w:lineRule="auto"/>
        <w:rPr>
          <w:b/>
          <w:bCs/>
          <w:sz w:val="24"/>
          <w:szCs w:val="24"/>
        </w:rPr>
      </w:pPr>
      <w:r w:rsidRPr="00CD3ACD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CD3ACD">
        <w:rPr>
          <w:b/>
          <w:bCs/>
          <w:sz w:val="24"/>
          <w:szCs w:val="24"/>
        </w:rPr>
        <w:br/>
        <w:t>в области транспортных средств</w:t>
      </w:r>
    </w:p>
    <w:p w:rsidR="00CD3ACD" w:rsidRPr="00CD3ACD" w:rsidRDefault="00CD3ACD" w:rsidP="00CD3ACD">
      <w:pPr>
        <w:spacing w:line="240" w:lineRule="auto"/>
        <w:rPr>
          <w:b/>
          <w:bCs/>
        </w:rPr>
      </w:pPr>
      <w:r w:rsidRPr="00CD3ACD">
        <w:rPr>
          <w:b/>
          <w:bCs/>
        </w:rPr>
        <w:t>169-я сессия</w:t>
      </w:r>
    </w:p>
    <w:p w:rsidR="00CD3ACD" w:rsidRPr="00CD3ACD" w:rsidRDefault="00CD3ACD" w:rsidP="00CD3ACD">
      <w:pPr>
        <w:spacing w:line="240" w:lineRule="auto"/>
      </w:pPr>
      <w:r w:rsidRPr="00CD3ACD">
        <w:t>Женева, 21–24 июня 2016 года</w:t>
      </w:r>
    </w:p>
    <w:p w:rsidR="00CD3ACD" w:rsidRPr="00CD3ACD" w:rsidRDefault="00CD3ACD" w:rsidP="00CD3ACD">
      <w:pPr>
        <w:spacing w:line="240" w:lineRule="auto"/>
      </w:pPr>
      <w:r w:rsidRPr="00CD3ACD">
        <w:t>Пункт 4.9.5 предварительной повестки дня</w:t>
      </w:r>
    </w:p>
    <w:p w:rsidR="00A658DB" w:rsidRPr="00CD3ACD" w:rsidRDefault="00CD3ACD" w:rsidP="00CD3ACD">
      <w:pPr>
        <w:spacing w:line="240" w:lineRule="auto"/>
      </w:pPr>
      <w:r w:rsidRPr="00CD3ACD">
        <w:rPr>
          <w:b/>
          <w:bCs/>
        </w:rPr>
        <w:t>Соглашение 1958 года − Рассмотрение проектов поправок</w:t>
      </w:r>
      <w:r w:rsidRPr="00CD3ACD">
        <w:rPr>
          <w:b/>
          <w:bCs/>
        </w:rPr>
        <w:br/>
        <w:t>к существующим правилам, представленных GR</w:t>
      </w:r>
      <w:r w:rsidRPr="00CD3ACD">
        <w:rPr>
          <w:b/>
          <w:bCs/>
          <w:lang w:val="en-US"/>
        </w:rPr>
        <w:t>RF</w:t>
      </w:r>
    </w:p>
    <w:p w:rsidR="00CD3ACD" w:rsidRPr="00CD3ACD" w:rsidRDefault="00CD3ACD" w:rsidP="00CD3ACD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CD3ACD">
        <w:t>Предложение по дополнению 6 к поправкам серии 01 к Правилам № 55 (механические сцепные устройства)</w:t>
      </w:r>
    </w:p>
    <w:p w:rsidR="00CD3ACD" w:rsidRPr="00CD3ACD" w:rsidRDefault="00CD3ACD" w:rsidP="00CD3ACD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CD3ACD">
        <w:t>Представлено Рабочей группой по вопросам торможения и</w:t>
      </w:r>
      <w:r w:rsidR="007C2D8F">
        <w:rPr>
          <w:lang w:val="en-US"/>
        </w:rPr>
        <w:t> </w:t>
      </w:r>
      <w:r w:rsidRPr="00CD3ACD">
        <w:t>ходовой части</w:t>
      </w:r>
      <w:r w:rsidRPr="00CD3ACD">
        <w:rPr>
          <w:b w:val="0"/>
          <w:sz w:val="20"/>
        </w:rPr>
        <w:footnoteReference w:customMarkFollows="1" w:id="1"/>
        <w:t>*</w:t>
      </w:r>
    </w:p>
    <w:p w:rsidR="00CD3ACD" w:rsidRPr="00CD3ACD" w:rsidRDefault="00CD3ACD" w:rsidP="00CD3ACD">
      <w:pPr>
        <w:pStyle w:val="SingleTxtGR"/>
      </w:pPr>
      <w:r w:rsidRPr="007C2D8F">
        <w:tab/>
      </w:r>
      <w:r w:rsidRPr="00CD3ACD">
        <w:t>Воспроизведенный ниже текст был принят Рабочей группой по вопросам торможения и ходовой части (GR</w:t>
      </w:r>
      <w:r w:rsidRPr="00CD3ACD">
        <w:rPr>
          <w:lang w:val="en-US"/>
        </w:rPr>
        <w:t>RF</w:t>
      </w:r>
      <w:r w:rsidRPr="00CD3ACD">
        <w:t>) на ее восемьдесят первой сессии (</w:t>
      </w:r>
      <w:r w:rsidRPr="00CD3ACD">
        <w:rPr>
          <w:bCs/>
          <w:lang w:val="en-US"/>
        </w:rPr>
        <w:t>ECE</w:t>
      </w:r>
      <w:r w:rsidRPr="00CD3ACD">
        <w:rPr>
          <w:bCs/>
        </w:rPr>
        <w:t>/</w:t>
      </w:r>
      <w:r w:rsidRPr="00CD3ACD">
        <w:rPr>
          <w:bCs/>
          <w:lang w:val="en-US"/>
        </w:rPr>
        <w:t>TRANS</w:t>
      </w:r>
      <w:r w:rsidRPr="00CD3ACD">
        <w:rPr>
          <w:bCs/>
        </w:rPr>
        <w:t>/</w:t>
      </w:r>
      <w:r w:rsidRPr="00CD3ACD">
        <w:rPr>
          <w:bCs/>
          <w:lang w:val="en-US"/>
        </w:rPr>
        <w:t>WP</w:t>
      </w:r>
      <w:r w:rsidRPr="00CD3ACD">
        <w:rPr>
          <w:bCs/>
        </w:rPr>
        <w:t>.29/</w:t>
      </w:r>
      <w:r w:rsidRPr="00CD3ACD">
        <w:rPr>
          <w:bCs/>
          <w:lang w:val="en-US"/>
        </w:rPr>
        <w:t>GRRF</w:t>
      </w:r>
      <w:r w:rsidRPr="00CD3ACD">
        <w:rPr>
          <w:bCs/>
        </w:rPr>
        <w:t>/81, пункт 12</w:t>
      </w:r>
      <w:r w:rsidRPr="00CD3ACD">
        <w:t xml:space="preserve">). Он основан на приложении </w:t>
      </w:r>
      <w:r w:rsidRPr="00CD3ACD">
        <w:rPr>
          <w:lang w:val="en-US"/>
        </w:rPr>
        <w:t>II</w:t>
      </w:r>
      <w:r w:rsidRPr="00CD3ACD">
        <w:t xml:space="preserve"> к д</w:t>
      </w:r>
      <w:r w:rsidRPr="00CD3ACD">
        <w:t>о</w:t>
      </w:r>
      <w:r w:rsidRPr="00CD3ACD">
        <w:t>кладу о работе сессии. Этот те</w:t>
      </w:r>
      <w:proofErr w:type="gramStart"/>
      <w:r w:rsidRPr="00CD3ACD">
        <w:t>кст пр</w:t>
      </w:r>
      <w:proofErr w:type="gramEnd"/>
      <w:r w:rsidRPr="00CD3ACD">
        <w:t>едставляется Всемирному форуму для с</w:t>
      </w:r>
      <w:r w:rsidRPr="00CD3ACD">
        <w:t>о</w:t>
      </w:r>
      <w:r w:rsidRPr="00CD3ACD">
        <w:t>гласования правил в области транспортных средств (WP.29) и Администрати</w:t>
      </w:r>
      <w:r w:rsidRPr="00CD3ACD">
        <w:t>в</w:t>
      </w:r>
      <w:r w:rsidRPr="00CD3ACD">
        <w:t>ному комитету АС.1 для рассмотрения на их сессиях в июне 2016</w:t>
      </w:r>
      <w:r w:rsidRPr="00CD3ACD">
        <w:rPr>
          <w:lang w:val="en-US"/>
        </w:rPr>
        <w:t> </w:t>
      </w:r>
      <w:r w:rsidRPr="00CD3ACD">
        <w:t>года.</w:t>
      </w:r>
    </w:p>
    <w:p w:rsidR="00CD3ACD" w:rsidRDefault="00CD3ACD">
      <w:pPr>
        <w:spacing w:line="240" w:lineRule="auto"/>
      </w:pPr>
      <w:r>
        <w:br w:type="page"/>
      </w:r>
    </w:p>
    <w:p w:rsidR="00CD3ACD" w:rsidRPr="00CD3ACD" w:rsidRDefault="00CD3ACD" w:rsidP="00CD3ACD">
      <w:pPr>
        <w:pStyle w:val="HChGR"/>
      </w:pPr>
      <w:r w:rsidRPr="00082197">
        <w:lastRenderedPageBreak/>
        <w:tab/>
      </w:r>
      <w:r w:rsidRPr="00082197">
        <w:tab/>
      </w:r>
      <w:r w:rsidRPr="00CD3ACD">
        <w:t>Дополнение 6 к поправкам серии 01 к Правилам № 55 (механические сцепные устройства)</w:t>
      </w:r>
    </w:p>
    <w:p w:rsidR="00CD3ACD" w:rsidRPr="00CD3ACD" w:rsidRDefault="00CD3ACD" w:rsidP="00CD3ACD">
      <w:pPr>
        <w:pStyle w:val="SingleTxtGR"/>
      </w:pPr>
      <w:r w:rsidRPr="00CD3ACD">
        <w:rPr>
          <w:i/>
          <w:iCs/>
        </w:rPr>
        <w:t>Приложение 2, включить пункт 23</w:t>
      </w:r>
      <w:r w:rsidRPr="00CD3ACD">
        <w:t xml:space="preserve"> следующего содержания:</w:t>
      </w:r>
    </w:p>
    <w:p w:rsidR="00CD3ACD" w:rsidRPr="00CD3ACD" w:rsidRDefault="00CD3ACD" w:rsidP="00CD3ACD">
      <w:pPr>
        <w:pStyle w:val="SingleTxtGR"/>
        <w:tabs>
          <w:tab w:val="clear" w:pos="1701"/>
        </w:tabs>
      </w:pPr>
      <w:r>
        <w:t>«</w:t>
      </w:r>
      <w:r w:rsidRPr="00CD3ACD">
        <w:t>23.</w:t>
      </w:r>
      <w:r w:rsidRPr="00CD3ACD">
        <w:tab/>
        <w:t>Примечания: …………..</w:t>
      </w:r>
      <w:r>
        <w:t>»</w:t>
      </w:r>
    </w:p>
    <w:p w:rsidR="00CD3ACD" w:rsidRPr="00CD3ACD" w:rsidRDefault="00CD3ACD" w:rsidP="00CD3ACD">
      <w:pPr>
        <w:pStyle w:val="SingleTxtGR"/>
      </w:pPr>
      <w:r w:rsidRPr="00CD3ACD">
        <w:rPr>
          <w:i/>
          <w:iCs/>
        </w:rPr>
        <w:t>Приложение 7, пункт 1.1.4</w:t>
      </w:r>
      <w:r w:rsidRPr="00CD3ACD">
        <w:t xml:space="preserve"> изменить следующим образом:</w:t>
      </w:r>
    </w:p>
    <w:p w:rsidR="00CD3ACD" w:rsidRPr="00CD3ACD" w:rsidRDefault="00CD3ACD" w:rsidP="00CD3ACD">
      <w:pPr>
        <w:pStyle w:val="SingleTxtGR"/>
        <w:tabs>
          <w:tab w:val="clear" w:pos="1701"/>
        </w:tabs>
        <w:ind w:left="2268" w:hanging="1134"/>
        <w:rPr>
          <w:b/>
        </w:rPr>
      </w:pPr>
      <w:r w:rsidRPr="00CD3ACD">
        <w:t>«1.1.4</w:t>
      </w:r>
      <w:proofErr w:type="gramStart"/>
      <w:r w:rsidRPr="00CD3ACD">
        <w:tab/>
        <w:t>Е</w:t>
      </w:r>
      <w:proofErr w:type="gramEnd"/>
      <w:r w:rsidRPr="00CD3ACD">
        <w:t>сли прицеп не сцеплен с тягачом, то установленные тяговые кронштейны и шаровые наконечники не должны (частично) закр</w:t>
      </w:r>
      <w:r w:rsidRPr="00CD3ACD">
        <w:t>ы</w:t>
      </w:r>
      <w:r w:rsidRPr="00CD3ACD">
        <w:t>вать собой, в пределах плоскостей геометрической видимости, н</w:t>
      </w:r>
      <w:r w:rsidRPr="00CD3ACD">
        <w:t>и</w:t>
      </w:r>
      <w:r w:rsidRPr="00CD3ACD">
        <w:t>какие элементы освещения (например, задние противотуманные огни) или место, предусмотренное для установки и крепления за</w:t>
      </w:r>
      <w:r w:rsidRPr="00CD3ACD">
        <w:t>д</w:t>
      </w:r>
      <w:r w:rsidRPr="00CD3ACD">
        <w:t xml:space="preserve">него регистрационного знака тягача, за исключением случаев, когда установленное механическое сцепное устройство может сниматься либо его положение может изменяться без использования каких-либо инструментов, кроме простого в использовании </w:t>
      </w:r>
      <w:proofErr w:type="spellStart"/>
      <w:r w:rsidRPr="00CD3ACD">
        <w:t>расцепного</w:t>
      </w:r>
      <w:proofErr w:type="spellEnd"/>
      <w:r w:rsidRPr="00CD3ACD">
        <w:t xml:space="preserve"> ключа (т.е. с применением усилия не более двадцати (20) </w:t>
      </w:r>
      <w:proofErr w:type="spellStart"/>
      <w:r w:rsidRPr="00CD3ACD">
        <w:t>Нм</w:t>
      </w:r>
      <w:proofErr w:type="spellEnd"/>
      <w:r w:rsidRPr="00CD3ACD">
        <w:t>), к</w:t>
      </w:r>
      <w:r w:rsidRPr="00CD3ACD">
        <w:t>о</w:t>
      </w:r>
      <w:r w:rsidRPr="00CD3ACD">
        <w:t>торый имеется на транспортном средстве.</w:t>
      </w:r>
    </w:p>
    <w:p w:rsidR="00CD3ACD" w:rsidRPr="00CD3ACD" w:rsidRDefault="00CD3ACD" w:rsidP="00CD3ACD">
      <w:pPr>
        <w:pStyle w:val="SingleTxtGR"/>
        <w:tabs>
          <w:tab w:val="clear" w:pos="1701"/>
        </w:tabs>
        <w:ind w:left="2268" w:hanging="1134"/>
      </w:pPr>
      <w:r w:rsidRPr="00082197">
        <w:tab/>
      </w:r>
      <w:r w:rsidRPr="00CD3ACD">
        <w:t>Если установленное механическое сцепное устройство может (ч</w:t>
      </w:r>
      <w:r w:rsidRPr="00CD3ACD">
        <w:t>а</w:t>
      </w:r>
      <w:r w:rsidRPr="00CD3ACD">
        <w:t>стично) закрывать собой какой-либо элемент освещения и/или м</w:t>
      </w:r>
      <w:r w:rsidRPr="00CD3ACD">
        <w:t>е</w:t>
      </w:r>
      <w:r w:rsidRPr="00CD3ACD">
        <w:t>сто, предусмотренное для установки и крепления заднего рег</w:t>
      </w:r>
      <w:r w:rsidRPr="00CD3ACD">
        <w:t>и</w:t>
      </w:r>
      <w:r w:rsidRPr="00CD3ACD">
        <w:t>страционного знака тягача, то это должно быть надлежащим обр</w:t>
      </w:r>
      <w:r w:rsidRPr="00CD3ACD">
        <w:t>а</w:t>
      </w:r>
      <w:r w:rsidRPr="00CD3ACD">
        <w:t xml:space="preserve">зом отмечено в протоколе испытания и четко указано в пункте </w:t>
      </w:r>
      <w:r w:rsidR="007C2D8F">
        <w:t>"</w:t>
      </w:r>
      <w:r w:rsidRPr="00CD3ACD">
        <w:t>Примечания</w:t>
      </w:r>
      <w:r w:rsidR="007C2D8F">
        <w:t>"</w:t>
      </w:r>
      <w:r w:rsidRPr="00CD3ACD">
        <w:t xml:space="preserve"> карточки сообщения об официальном утверждении типа транспортного средства.</w:t>
      </w:r>
    </w:p>
    <w:p w:rsidR="00CD3ACD" w:rsidRPr="00CD3ACD" w:rsidRDefault="00CD3ACD" w:rsidP="00CD3ACD">
      <w:pPr>
        <w:pStyle w:val="SingleTxtGR"/>
        <w:tabs>
          <w:tab w:val="clear" w:pos="1701"/>
        </w:tabs>
        <w:ind w:left="2268" w:hanging="1134"/>
      </w:pPr>
      <w:r w:rsidRPr="007C2D8F">
        <w:tab/>
      </w:r>
      <w:proofErr w:type="gramStart"/>
      <w:r w:rsidRPr="00CD3ACD">
        <w:t>Если изготовителем транспортного средства указано альтернати</w:t>
      </w:r>
      <w:r w:rsidRPr="00CD3ACD">
        <w:t>в</w:t>
      </w:r>
      <w:r w:rsidRPr="00CD3ACD">
        <w:t xml:space="preserve">ное место для установки и крепления заднего регистрационного знака тягача и/или какого-либо устройства освещения для случая, когда механическое сцепное устройство (частично) закрывает либо одно из этих устройств, либо оба, то это должно быть надлежащим образом отмечено в протоколе испытания и четко указано в пункте </w:t>
      </w:r>
      <w:r w:rsidR="007C2D8F">
        <w:t>"</w:t>
      </w:r>
      <w:r w:rsidRPr="00CD3ACD">
        <w:t>Примечания</w:t>
      </w:r>
      <w:r w:rsidR="007C2D8F">
        <w:t>"</w:t>
      </w:r>
      <w:r w:rsidRPr="00CD3ACD">
        <w:t xml:space="preserve"> карточки сообщения об официальном утверждении типа транспортного средства».</w:t>
      </w:r>
      <w:proofErr w:type="gramEnd"/>
    </w:p>
    <w:p w:rsidR="00CD3ACD" w:rsidRPr="00CD3ACD" w:rsidRDefault="00CD3ACD" w:rsidP="00CD3AC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D3ACD" w:rsidRPr="00CD3ACD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CD" w:rsidRDefault="00CD3ACD" w:rsidP="00B471C5">
      <w:r>
        <w:separator/>
      </w:r>
    </w:p>
  </w:endnote>
  <w:endnote w:type="continuationSeparator" w:id="0">
    <w:p w:rsidR="00CD3ACD" w:rsidRDefault="00CD3ACD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082197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4D7B57">
      <w:rPr>
        <w:lang w:val="en-US"/>
      </w:rPr>
      <w:t>05493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4D7B57">
            <w:rPr>
              <w:lang w:val="en-US"/>
            </w:rPr>
            <w:t xml:space="preserve">05493 </w:t>
          </w:r>
          <w:r w:rsidRPr="001C3ABC">
            <w:rPr>
              <w:lang w:val="en-US"/>
            </w:rPr>
            <w:t xml:space="preserve"> (R)</w:t>
          </w:r>
          <w:r w:rsidR="004D7B57">
            <w:rPr>
              <w:lang w:val="en-US"/>
            </w:rPr>
            <w:t xml:space="preserve">  250416  250416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4D7B57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2016/5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6/5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4D7B57" w:rsidRDefault="004D7B57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D7B5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D7B5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D7B5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D7B5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4D7B5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4D7B5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4D7B5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4D7B5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4D7B5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CD" w:rsidRPr="009141DC" w:rsidRDefault="00CD3ACD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CD3ACD" w:rsidRPr="00D1261C" w:rsidRDefault="00CD3ACD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CD3ACD" w:rsidRPr="000F6ACD" w:rsidRDefault="00CD3ACD" w:rsidP="00CD3ACD">
      <w:pPr>
        <w:pStyle w:val="FootnoteText"/>
        <w:rPr>
          <w:lang w:val="ru-RU"/>
        </w:rPr>
      </w:pPr>
      <w:r>
        <w:rPr>
          <w:lang w:val="ru-RU"/>
        </w:rPr>
        <w:tab/>
      </w:r>
      <w:r w:rsidRPr="00CD3ACD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  <w:t>на 2016</w:t>
      </w:r>
      <w:r w:rsidRPr="000F6ACD">
        <w:rPr>
          <w:lang w:val="ru-RU"/>
        </w:rPr>
        <w:t>–</w:t>
      </w:r>
      <w:r>
        <w:rPr>
          <w:lang w:val="ru-RU"/>
        </w:rPr>
        <w:t>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</w:t>
      </w:r>
      <w:r w:rsidRPr="000F6ACD">
        <w:rPr>
          <w:lang w:val="ru-RU"/>
        </w:rPr>
        <w:t xml:space="preserve"> </w:t>
      </w:r>
      <w:r>
        <w:rPr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4D7B57" w:rsidRPr="004D7B57">
      <w:rPr>
        <w:lang w:val="en-US"/>
      </w:rPr>
      <w:t>TRANS/WP.29/2016/53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CD"/>
    <w:rsid w:val="000450D1"/>
    <w:rsid w:val="00082197"/>
    <w:rsid w:val="000B1FD5"/>
    <w:rsid w:val="000F2A4F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D639B"/>
    <w:rsid w:val="004D7B57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C2D8F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CD3ACD"/>
    <w:rsid w:val="00D1261C"/>
    <w:rsid w:val="00D26030"/>
    <w:rsid w:val="00D75DCE"/>
    <w:rsid w:val="00DD35AC"/>
    <w:rsid w:val="00DD479F"/>
    <w:rsid w:val="00E15E48"/>
    <w:rsid w:val="00E75926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1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97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1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97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E614-82A9-410D-9432-18854F21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2513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Benedicte Boudol</cp:lastModifiedBy>
  <cp:revision>2</cp:revision>
  <cp:lastPrinted>2016-04-25T09:32:00Z</cp:lastPrinted>
  <dcterms:created xsi:type="dcterms:W3CDTF">2016-05-04T13:17:00Z</dcterms:created>
  <dcterms:modified xsi:type="dcterms:W3CDTF">2016-05-04T13:17:00Z</dcterms:modified>
</cp:coreProperties>
</file>