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0B" w:rsidRDefault="0080470B" w:rsidP="0080470B">
      <w:pPr>
        <w:spacing w:line="240" w:lineRule="auto"/>
        <w:rPr>
          <w:sz w:val="2"/>
        </w:rPr>
        <w:sectPr w:rsidR="0080470B" w:rsidSect="0080470B">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80470B" w:rsidRDefault="0080470B" w:rsidP="0080470B">
      <w:pPr>
        <w:pStyle w:val="H1"/>
        <w:spacing w:after="120"/>
        <w:rPr>
          <w:sz w:val="28"/>
        </w:rPr>
      </w:pPr>
      <w:r>
        <w:rPr>
          <w:sz w:val="28"/>
        </w:rPr>
        <w:lastRenderedPageBreak/>
        <w:t>Commission économique pour l’Europe</w:t>
      </w:r>
    </w:p>
    <w:p w:rsidR="0080470B" w:rsidRDefault="0080470B" w:rsidP="0080470B">
      <w:pPr>
        <w:pStyle w:val="H1"/>
        <w:spacing w:after="120" w:line="300" w:lineRule="exact"/>
        <w:rPr>
          <w:b w:val="0"/>
          <w:sz w:val="28"/>
        </w:rPr>
      </w:pPr>
      <w:r>
        <w:rPr>
          <w:b w:val="0"/>
          <w:sz w:val="28"/>
        </w:rPr>
        <w:t>Comité des transports intérieurs</w:t>
      </w:r>
    </w:p>
    <w:p w:rsidR="003C47D4" w:rsidRDefault="003C47D4" w:rsidP="003C47D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4D46">
        <w:rPr>
          <w:lang w:val="fr-FR"/>
        </w:rPr>
        <w:t>Forum mondial de l</w:t>
      </w:r>
      <w:r>
        <w:rPr>
          <w:lang w:val="fr-FR"/>
        </w:rPr>
        <w:t>’</w:t>
      </w:r>
      <w:r w:rsidRPr="00744D46">
        <w:rPr>
          <w:lang w:val="fr-FR"/>
        </w:rPr>
        <w:t xml:space="preserve">harmonisation des Règlements </w:t>
      </w:r>
      <w:r>
        <w:rPr>
          <w:lang w:val="fr-FR"/>
        </w:rPr>
        <w:br/>
      </w:r>
      <w:r w:rsidRPr="00744D46">
        <w:rPr>
          <w:lang w:val="fr-FR"/>
        </w:rPr>
        <w:t>concernant les véhicules</w:t>
      </w:r>
    </w:p>
    <w:p w:rsidR="003C47D4" w:rsidRPr="003C47D4" w:rsidRDefault="003C47D4" w:rsidP="003C47D4">
      <w:pPr>
        <w:spacing w:line="120" w:lineRule="exact"/>
        <w:rPr>
          <w:sz w:val="10"/>
          <w:lang w:val="fr-FR"/>
        </w:rPr>
      </w:pPr>
    </w:p>
    <w:p w:rsidR="003C47D4" w:rsidRPr="00744D46" w:rsidRDefault="003C47D4" w:rsidP="003C47D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4D46">
        <w:rPr>
          <w:lang w:val="fr-FR"/>
        </w:rPr>
        <w:t>168</w:t>
      </w:r>
      <w:r w:rsidRPr="00744D46">
        <w:rPr>
          <w:vertAlign w:val="superscript"/>
          <w:lang w:val="fr-FR"/>
        </w:rPr>
        <w:t>e</w:t>
      </w:r>
      <w:r w:rsidRPr="00744D46">
        <w:rPr>
          <w:lang w:val="fr-FR"/>
        </w:rPr>
        <w:t xml:space="preserve"> session</w:t>
      </w:r>
    </w:p>
    <w:p w:rsidR="003C47D4" w:rsidRPr="00744D46" w:rsidRDefault="003C47D4" w:rsidP="003C47D4">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4D46">
        <w:rPr>
          <w:lang w:val="fr-FR"/>
        </w:rPr>
        <w:t>Genève, 8-11 mars 2016</w:t>
      </w:r>
    </w:p>
    <w:p w:rsidR="003C47D4" w:rsidRPr="00744D46" w:rsidRDefault="003C47D4" w:rsidP="003C47D4">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4D46">
        <w:rPr>
          <w:lang w:val="fr-FR"/>
        </w:rPr>
        <w:t>Point 4.8.3 de l</w:t>
      </w:r>
      <w:r>
        <w:rPr>
          <w:lang w:val="fr-FR"/>
        </w:rPr>
        <w:t>’</w:t>
      </w:r>
      <w:r w:rsidRPr="00744D46">
        <w:rPr>
          <w:lang w:val="fr-FR"/>
        </w:rPr>
        <w:t>ordre du jour provisoire</w:t>
      </w:r>
    </w:p>
    <w:p w:rsidR="003C47D4" w:rsidRDefault="003C47D4" w:rsidP="003C47D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4"/>
          <w:lang w:val="fr-FR"/>
        </w:rPr>
      </w:pPr>
      <w:r w:rsidRPr="00744D46">
        <w:rPr>
          <w:lang w:val="fr-FR"/>
        </w:rPr>
        <w:t>Accord de 1958 – Examen de projets d</w:t>
      </w:r>
      <w:r>
        <w:rPr>
          <w:lang w:val="fr-FR"/>
        </w:rPr>
        <w:t>’</w:t>
      </w:r>
      <w:r w:rsidRPr="00744D46">
        <w:rPr>
          <w:lang w:val="fr-FR"/>
        </w:rPr>
        <w:t>amendements</w:t>
      </w:r>
      <w:r>
        <w:rPr>
          <w:lang w:val="fr-FR"/>
        </w:rPr>
        <w:t xml:space="preserve"> </w:t>
      </w:r>
      <w:r>
        <w:rPr>
          <w:lang w:val="fr-FR"/>
        </w:rPr>
        <w:br/>
      </w:r>
      <w:proofErr w:type="gramStart"/>
      <w:r w:rsidRPr="00744D46">
        <w:rPr>
          <w:szCs w:val="24"/>
          <w:lang w:val="fr-FR"/>
        </w:rPr>
        <w:t>à</w:t>
      </w:r>
      <w:proofErr w:type="gramEnd"/>
      <w:r w:rsidRPr="00744D46">
        <w:rPr>
          <w:szCs w:val="24"/>
          <w:lang w:val="fr-FR"/>
        </w:rPr>
        <w:t xml:space="preserve"> des Règlements existants, proposés par le GRSG</w:t>
      </w:r>
    </w:p>
    <w:p w:rsidR="003C47D4" w:rsidRPr="003C47D4" w:rsidRDefault="003C47D4" w:rsidP="003C47D4">
      <w:pPr>
        <w:spacing w:line="120" w:lineRule="exact"/>
        <w:rPr>
          <w:sz w:val="10"/>
          <w:lang w:val="fr-FR"/>
        </w:rPr>
      </w:pPr>
    </w:p>
    <w:p w:rsidR="003C47D4" w:rsidRPr="003C47D4" w:rsidRDefault="003C47D4" w:rsidP="003C47D4">
      <w:pPr>
        <w:spacing w:line="120" w:lineRule="exact"/>
        <w:rPr>
          <w:sz w:val="10"/>
          <w:lang w:val="fr-FR"/>
        </w:rPr>
      </w:pPr>
    </w:p>
    <w:p w:rsidR="003C47D4" w:rsidRPr="003C47D4" w:rsidRDefault="003C47D4" w:rsidP="003C47D4">
      <w:pPr>
        <w:spacing w:line="120" w:lineRule="exact"/>
        <w:rPr>
          <w:sz w:val="10"/>
          <w:lang w:val="fr-FR"/>
        </w:rPr>
      </w:pPr>
    </w:p>
    <w:p w:rsidR="003C47D4" w:rsidRDefault="003C47D4" w:rsidP="003C47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744D46">
        <w:rPr>
          <w:lang w:val="fr-FR"/>
        </w:rPr>
        <w:t>Proposition de complément 5 à la série 05 d</w:t>
      </w:r>
      <w:r>
        <w:rPr>
          <w:lang w:val="fr-FR"/>
        </w:rPr>
        <w:t>’</w:t>
      </w:r>
      <w:r w:rsidRPr="00744D46">
        <w:rPr>
          <w:lang w:val="fr-FR"/>
        </w:rPr>
        <w:t xml:space="preserve">amendements </w:t>
      </w:r>
      <w:r>
        <w:rPr>
          <w:lang w:val="fr-FR"/>
        </w:rPr>
        <w:br/>
      </w:r>
      <w:r w:rsidRPr="00744D46">
        <w:rPr>
          <w:lang w:val="fr-FR"/>
        </w:rPr>
        <w:t>au Règlement n</w:t>
      </w:r>
      <w:r w:rsidRPr="00BA0F48">
        <w:rPr>
          <w:vertAlign w:val="superscript"/>
          <w:lang w:val="fr-FR"/>
        </w:rPr>
        <w:t>o</w:t>
      </w:r>
      <w:r>
        <w:rPr>
          <w:vertAlign w:val="superscript"/>
          <w:lang w:val="fr-FR"/>
        </w:rPr>
        <w:t> </w:t>
      </w:r>
      <w:r w:rsidRPr="00744D46">
        <w:rPr>
          <w:lang w:val="fr-FR"/>
        </w:rPr>
        <w:t xml:space="preserve">107 (Construction générale </w:t>
      </w:r>
      <w:r>
        <w:rPr>
          <w:lang w:val="fr-FR"/>
        </w:rPr>
        <w:br/>
      </w:r>
      <w:r w:rsidRPr="00744D46">
        <w:rPr>
          <w:lang w:val="fr-FR"/>
        </w:rPr>
        <w:t>des autobus et autocars)</w:t>
      </w:r>
    </w:p>
    <w:p w:rsidR="003C47D4" w:rsidRPr="003C47D4" w:rsidRDefault="003C47D4" w:rsidP="003C47D4">
      <w:pPr>
        <w:pStyle w:val="SingleTxt"/>
        <w:spacing w:after="0" w:line="120" w:lineRule="exact"/>
        <w:rPr>
          <w:sz w:val="10"/>
          <w:lang w:val="fr-FR"/>
        </w:rPr>
      </w:pPr>
    </w:p>
    <w:p w:rsidR="003C47D4" w:rsidRPr="003C47D4" w:rsidRDefault="003C47D4" w:rsidP="003C47D4">
      <w:pPr>
        <w:pStyle w:val="SingleTxt"/>
        <w:spacing w:after="0" w:line="120" w:lineRule="exact"/>
        <w:rPr>
          <w:sz w:val="10"/>
          <w:lang w:val="fr-FR"/>
        </w:rPr>
      </w:pPr>
    </w:p>
    <w:p w:rsidR="003C47D4" w:rsidRPr="003C47D4" w:rsidRDefault="003C47D4" w:rsidP="003C47D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744D46">
        <w:rPr>
          <w:lang w:val="fr-FR"/>
        </w:rPr>
        <w:t xml:space="preserve">Communication du Groupe de travail </w:t>
      </w:r>
      <w:r>
        <w:rPr>
          <w:lang w:val="fr-FR"/>
        </w:rPr>
        <w:br/>
      </w:r>
      <w:r w:rsidRPr="00744D46">
        <w:rPr>
          <w:lang w:val="fr-FR"/>
        </w:rPr>
        <w:t>des dispositions générales de sécurité</w:t>
      </w:r>
      <w:r w:rsidRPr="00B65DDE">
        <w:rPr>
          <w:rStyle w:val="FootnoteReference"/>
          <w:b w:val="0"/>
          <w:sz w:val="20"/>
          <w:szCs w:val="20"/>
          <w:vertAlign w:val="baseline"/>
          <w:lang w:val="fr-FR"/>
        </w:rPr>
        <w:footnoteReference w:customMarkFollows="1" w:id="1"/>
        <w:t>*</w:t>
      </w:r>
    </w:p>
    <w:p w:rsidR="003C47D4" w:rsidRPr="003C47D4" w:rsidRDefault="003C47D4" w:rsidP="003C47D4">
      <w:pPr>
        <w:pStyle w:val="SingleTxt"/>
        <w:spacing w:after="0" w:line="120" w:lineRule="exact"/>
        <w:rPr>
          <w:sz w:val="10"/>
          <w:lang w:val="fr-FR"/>
        </w:rPr>
      </w:pPr>
    </w:p>
    <w:p w:rsidR="003C47D4" w:rsidRPr="003C47D4" w:rsidRDefault="003C47D4" w:rsidP="003C47D4">
      <w:pPr>
        <w:pStyle w:val="SingleTxt"/>
        <w:spacing w:after="0" w:line="120" w:lineRule="exact"/>
        <w:rPr>
          <w:sz w:val="10"/>
          <w:lang w:val="fr-FR"/>
        </w:rPr>
      </w:pPr>
    </w:p>
    <w:p w:rsidR="0080470B" w:rsidRDefault="003C47D4" w:rsidP="003C47D4">
      <w:pPr>
        <w:pStyle w:val="SingleTxt"/>
        <w:rPr>
          <w:lang w:val="fr-FR"/>
        </w:rPr>
      </w:pPr>
      <w:r>
        <w:rPr>
          <w:lang w:val="fr-FR"/>
        </w:rPr>
        <w:tab/>
      </w:r>
      <w:r w:rsidRPr="00744D46">
        <w:rPr>
          <w:lang w:val="fr-FR"/>
        </w:rPr>
        <w:t>Le texte reproduit ci-après, adopté par le groupe de travail des dispositions général</w:t>
      </w:r>
      <w:r>
        <w:rPr>
          <w:lang w:val="fr-FR"/>
        </w:rPr>
        <w:t>es de sécurité (GRSG) à sa 109</w:t>
      </w:r>
      <w:r w:rsidRPr="003C47D4">
        <w:rPr>
          <w:vertAlign w:val="superscript"/>
          <w:lang w:val="fr-FR"/>
        </w:rPr>
        <w:t>e</w:t>
      </w:r>
      <w:r>
        <w:rPr>
          <w:lang w:val="fr-FR"/>
        </w:rPr>
        <w:t> </w:t>
      </w:r>
      <w:r w:rsidRPr="00744D46">
        <w:rPr>
          <w:lang w:val="fr-FR"/>
        </w:rPr>
        <w:t>session (ECE/TRANS/WP.29/GRSG/88, par</w:t>
      </w:r>
      <w:r>
        <w:rPr>
          <w:lang w:val="fr-FR"/>
        </w:rPr>
        <w:t>. </w:t>
      </w:r>
      <w:r w:rsidRPr="00744D46">
        <w:rPr>
          <w:lang w:val="fr-FR"/>
        </w:rPr>
        <w:t xml:space="preserve">9 </w:t>
      </w:r>
      <w:r>
        <w:rPr>
          <w:lang w:val="fr-FR"/>
        </w:rPr>
        <w:t>et</w:t>
      </w:r>
      <w:bookmarkStart w:id="1" w:name="insstart"/>
      <w:bookmarkEnd w:id="1"/>
      <w:r w:rsidRPr="00744D46">
        <w:rPr>
          <w:lang w:val="fr-FR"/>
        </w:rPr>
        <w:t xml:space="preserve"> 12), est fondé principalement sur les documents </w:t>
      </w:r>
      <w:r w:rsidRPr="00744D46">
        <w:rPr>
          <w:bCs/>
          <w:lang w:val="fr-FR"/>
        </w:rPr>
        <w:t>ECE/TRANS/WP.29/</w:t>
      </w:r>
      <w:r>
        <w:rPr>
          <w:bCs/>
          <w:lang w:val="fr-FR"/>
        </w:rPr>
        <w:t xml:space="preserve"> </w:t>
      </w:r>
      <w:r w:rsidRPr="00744D46">
        <w:rPr>
          <w:bCs/>
          <w:lang w:val="fr-FR"/>
        </w:rPr>
        <w:t>GRSG/2015/14 et ECE/TRANS/WP.29/GRSG/2015/31 tels que reproduits dans l</w:t>
      </w:r>
      <w:r>
        <w:rPr>
          <w:bCs/>
          <w:lang w:val="fr-FR"/>
        </w:rPr>
        <w:t>’annexe </w:t>
      </w:r>
      <w:r w:rsidRPr="00744D46">
        <w:rPr>
          <w:bCs/>
          <w:lang w:val="fr-FR"/>
        </w:rPr>
        <w:t>IV du rapport</w:t>
      </w:r>
      <w:r w:rsidRPr="00744D46">
        <w:rPr>
          <w:lang w:val="fr-FR"/>
        </w:rPr>
        <w:t>. Il est soumis au Forum mondial de l</w:t>
      </w:r>
      <w:r>
        <w:rPr>
          <w:lang w:val="fr-FR"/>
        </w:rPr>
        <w:t>’</w:t>
      </w:r>
      <w:r w:rsidRPr="00744D46">
        <w:rPr>
          <w:lang w:val="fr-FR"/>
        </w:rPr>
        <w:t>harmonisation des Règlements concernant les véhicules (WP.29) et au Comité d</w:t>
      </w:r>
      <w:r>
        <w:rPr>
          <w:lang w:val="fr-FR"/>
        </w:rPr>
        <w:t>’</w:t>
      </w:r>
      <w:r w:rsidRPr="00744D46">
        <w:rPr>
          <w:lang w:val="fr-FR"/>
        </w:rPr>
        <w:t>administration (AC.1) pour examen à leur session de mars 2016.</w:t>
      </w:r>
    </w:p>
    <w:p w:rsidR="003C47D4" w:rsidRDefault="003C47D4">
      <w:pPr>
        <w:spacing w:line="240" w:lineRule="auto"/>
        <w:rPr>
          <w:lang w:val="fr-FR"/>
        </w:rPr>
      </w:pPr>
      <w:r>
        <w:rPr>
          <w:lang w:val="fr-FR"/>
        </w:rPr>
        <w:br w:type="page"/>
      </w:r>
    </w:p>
    <w:p w:rsidR="003C47D4" w:rsidRDefault="003C47D4" w:rsidP="003C47D4">
      <w:pPr>
        <w:pStyle w:val="SingleTxt"/>
        <w:rPr>
          <w:i/>
          <w:lang w:val="fr-FR"/>
        </w:rPr>
      </w:pPr>
      <w:r>
        <w:rPr>
          <w:i/>
          <w:lang w:val="fr-FR"/>
        </w:rPr>
        <w:lastRenderedPageBreak/>
        <w:t>Annexe 3</w:t>
      </w:r>
      <w:r w:rsidRPr="00593D3F">
        <w:rPr>
          <w:lang w:val="fr-FR"/>
        </w:rPr>
        <w:t>,</w:t>
      </w:r>
    </w:p>
    <w:p w:rsidR="003C47D4" w:rsidRPr="00744D46" w:rsidRDefault="003C47D4" w:rsidP="003C47D4">
      <w:pPr>
        <w:pStyle w:val="SingleTxt"/>
        <w:rPr>
          <w:lang w:val="fr-FR"/>
        </w:rPr>
      </w:pPr>
      <w:r w:rsidRPr="003C47D4">
        <w:rPr>
          <w:i/>
          <w:lang w:val="fr-FR"/>
        </w:rPr>
        <w:t>Paragraphe 7.7.1.8.4</w:t>
      </w:r>
      <w:r w:rsidRPr="00744D46">
        <w:rPr>
          <w:lang w:val="fr-FR"/>
        </w:rPr>
        <w:t xml:space="preserve">, </w:t>
      </w:r>
      <w:r>
        <w:rPr>
          <w:lang w:val="fr-FR"/>
        </w:rPr>
        <w:t>lire :</w:t>
      </w:r>
    </w:p>
    <w:p w:rsidR="003C47D4" w:rsidRPr="00744D46" w:rsidRDefault="003C47D4" w:rsidP="00B65DDE">
      <w:pPr>
        <w:pStyle w:val="SingleTxt"/>
        <w:tabs>
          <w:tab w:val="left" w:pos="2430"/>
        </w:tabs>
        <w:ind w:left="2430" w:hanging="1163"/>
        <w:rPr>
          <w:szCs w:val="24"/>
          <w:lang w:val="fr-FR"/>
        </w:rPr>
      </w:pPr>
      <w:r>
        <w:rPr>
          <w:szCs w:val="24"/>
          <w:lang w:val="fr-FR"/>
        </w:rPr>
        <w:t>« </w:t>
      </w:r>
      <w:r w:rsidRPr="00744D46">
        <w:rPr>
          <w:szCs w:val="24"/>
          <w:lang w:val="fr-FR"/>
        </w:rPr>
        <w:t>7.7.1.8.4</w:t>
      </w:r>
      <w:r w:rsidRPr="00744D46">
        <w:rPr>
          <w:szCs w:val="24"/>
          <w:lang w:val="fr-FR"/>
        </w:rPr>
        <w:tab/>
      </w:r>
      <w:r>
        <w:rPr>
          <w:szCs w:val="24"/>
          <w:lang w:val="fr-FR"/>
        </w:rPr>
        <w:tab/>
      </w:r>
      <w:r w:rsidRPr="00744D46">
        <w:rPr>
          <w:szCs w:val="24"/>
          <w:lang w:val="fr-FR"/>
        </w:rPr>
        <w:t xml:space="preserve">Aussi bien en position </w:t>
      </w:r>
      <w:r w:rsidRPr="003C47D4">
        <w:rPr>
          <w:lang w:val="fr-FR"/>
        </w:rPr>
        <w:t>d’utilisation</w:t>
      </w:r>
      <w:r w:rsidRPr="00744D46">
        <w:rPr>
          <w:szCs w:val="24"/>
          <w:lang w:val="fr-FR"/>
        </w:rPr>
        <w:t xml:space="preserve"> qu</w:t>
      </w:r>
      <w:r>
        <w:rPr>
          <w:szCs w:val="24"/>
          <w:lang w:val="fr-FR"/>
        </w:rPr>
        <w:t>’</w:t>
      </w:r>
      <w:r w:rsidRPr="00744D46">
        <w:rPr>
          <w:szCs w:val="24"/>
          <w:lang w:val="fr-FR"/>
        </w:rPr>
        <w:t>en position repliée, aucun élément du strapontin</w:t>
      </w:r>
      <w:r>
        <w:rPr>
          <w:szCs w:val="24"/>
          <w:lang w:val="fr-FR"/>
        </w:rPr>
        <w:t> </w:t>
      </w:r>
      <w:r w:rsidRPr="00744D46">
        <w:rPr>
          <w:szCs w:val="24"/>
          <w:lang w:val="fr-FR"/>
        </w:rPr>
        <w:t>:</w:t>
      </w:r>
    </w:p>
    <w:p w:rsidR="003C47D4" w:rsidRPr="00744D46" w:rsidRDefault="00B65DDE" w:rsidP="00B65DDE">
      <w:pPr>
        <w:pStyle w:val="SingleTxt"/>
        <w:tabs>
          <w:tab w:val="clear" w:pos="2693"/>
          <w:tab w:val="left" w:pos="2430"/>
          <w:tab w:val="left" w:pos="2790"/>
        </w:tabs>
        <w:ind w:left="2790" w:hanging="1523"/>
        <w:rPr>
          <w:szCs w:val="24"/>
          <w:lang w:val="fr-FR"/>
        </w:rPr>
      </w:pPr>
      <w:r>
        <w:rPr>
          <w:szCs w:val="24"/>
          <w:lang w:val="fr-FR"/>
        </w:rPr>
        <w:tab/>
      </w:r>
      <w:r w:rsidR="003C47D4" w:rsidRPr="00744D46">
        <w:rPr>
          <w:szCs w:val="24"/>
          <w:lang w:val="fr-FR"/>
        </w:rPr>
        <w:tab/>
      </w:r>
      <w:r>
        <w:rPr>
          <w:szCs w:val="24"/>
          <w:lang w:val="fr-FR"/>
        </w:rPr>
        <w:tab/>
      </w:r>
      <w:r w:rsidR="003C47D4" w:rsidRPr="00744D46">
        <w:rPr>
          <w:szCs w:val="24"/>
          <w:lang w:val="fr-FR"/>
        </w:rPr>
        <w:t>a)</w:t>
      </w:r>
      <w:r w:rsidR="003C47D4" w:rsidRPr="00744D46">
        <w:rPr>
          <w:szCs w:val="24"/>
          <w:lang w:val="fr-FR"/>
        </w:rPr>
        <w:tab/>
      </w:r>
      <w:r w:rsidR="003C47D4">
        <w:rPr>
          <w:szCs w:val="24"/>
          <w:lang w:val="fr-FR"/>
        </w:rPr>
        <w:t>N</w:t>
      </w:r>
      <w:r w:rsidR="003C47D4" w:rsidRPr="00744D46">
        <w:rPr>
          <w:szCs w:val="24"/>
          <w:lang w:val="fr-FR"/>
        </w:rPr>
        <w:t xml:space="preserve">e dépasse un plan vertical passant par le centre de la surface du coussin du siège du conducteur dans sa position la plus reculée et la plus basse et par le centre du miroir rétroviseur extérieur monté du côté opposé du véhicule ou par le centre de tout moniteur utilisé comme dispositif de vision indirecte, selon le cas, </w:t>
      </w:r>
    </w:p>
    <w:p w:rsidR="003C47D4" w:rsidRPr="00744D46" w:rsidRDefault="003C47D4" w:rsidP="00B65DDE">
      <w:pPr>
        <w:pStyle w:val="SingleTxt"/>
        <w:tabs>
          <w:tab w:val="clear" w:pos="2693"/>
          <w:tab w:val="left" w:pos="2430"/>
          <w:tab w:val="left" w:pos="2790"/>
        </w:tabs>
        <w:ind w:left="2790" w:hanging="1523"/>
        <w:rPr>
          <w:szCs w:val="24"/>
          <w:lang w:val="fr-FR"/>
        </w:rPr>
      </w:pPr>
      <w:r w:rsidRPr="00744D46">
        <w:rPr>
          <w:szCs w:val="24"/>
          <w:lang w:val="fr-FR"/>
        </w:rPr>
        <w:tab/>
      </w:r>
      <w:r w:rsidR="00B65DDE">
        <w:rPr>
          <w:szCs w:val="24"/>
          <w:lang w:val="fr-FR"/>
        </w:rPr>
        <w:tab/>
      </w:r>
      <w:r w:rsidR="00B65DDE">
        <w:rPr>
          <w:szCs w:val="24"/>
          <w:lang w:val="fr-FR"/>
        </w:rPr>
        <w:tab/>
      </w:r>
      <w:proofErr w:type="gramStart"/>
      <w:r w:rsidRPr="00744D46">
        <w:rPr>
          <w:szCs w:val="24"/>
          <w:lang w:val="fr-FR"/>
        </w:rPr>
        <w:t>et</w:t>
      </w:r>
      <w:proofErr w:type="gramEnd"/>
    </w:p>
    <w:p w:rsidR="003C47D4" w:rsidRPr="00744D46" w:rsidRDefault="003C47D4" w:rsidP="00B65DDE">
      <w:pPr>
        <w:pStyle w:val="SingleTxt"/>
        <w:tabs>
          <w:tab w:val="clear" w:pos="2693"/>
          <w:tab w:val="left" w:pos="2430"/>
          <w:tab w:val="left" w:pos="2790"/>
        </w:tabs>
        <w:ind w:left="2790" w:hanging="1523"/>
        <w:rPr>
          <w:szCs w:val="24"/>
          <w:lang w:val="fr-FR"/>
        </w:rPr>
      </w:pPr>
      <w:r w:rsidRPr="00744D46">
        <w:rPr>
          <w:szCs w:val="24"/>
          <w:lang w:val="fr-FR"/>
        </w:rPr>
        <w:tab/>
      </w:r>
      <w:r w:rsidR="00B65DDE">
        <w:rPr>
          <w:szCs w:val="24"/>
          <w:lang w:val="fr-FR"/>
        </w:rPr>
        <w:tab/>
      </w:r>
      <w:r w:rsidR="00B65DDE">
        <w:rPr>
          <w:szCs w:val="24"/>
          <w:lang w:val="fr-FR"/>
        </w:rPr>
        <w:tab/>
      </w:r>
      <w:r w:rsidRPr="00744D46">
        <w:rPr>
          <w:szCs w:val="24"/>
          <w:lang w:val="fr-FR"/>
        </w:rPr>
        <w:t>b)</w:t>
      </w:r>
      <w:r w:rsidRPr="00744D46">
        <w:rPr>
          <w:szCs w:val="24"/>
          <w:lang w:val="fr-FR"/>
        </w:rPr>
        <w:tab/>
        <w:t>Ne se trouve au-dessus d</w:t>
      </w:r>
      <w:r>
        <w:rPr>
          <w:szCs w:val="24"/>
          <w:lang w:val="fr-FR"/>
        </w:rPr>
        <w:t>’</w:t>
      </w:r>
      <w:r w:rsidR="00B65DDE">
        <w:rPr>
          <w:szCs w:val="24"/>
          <w:lang w:val="fr-FR"/>
        </w:rPr>
        <w:t>un plan horizontal situé à 300 </w:t>
      </w:r>
      <w:r w:rsidRPr="00744D46">
        <w:rPr>
          <w:szCs w:val="24"/>
          <w:lang w:val="fr-FR"/>
        </w:rPr>
        <w:t>mm au-dessus de la surface du coussin du siège du conducteur dans sa position la plus reculée et la plus basse.</w:t>
      </w:r>
      <w:r w:rsidR="00B65DDE">
        <w:rPr>
          <w:szCs w:val="24"/>
          <w:lang w:val="fr-FR"/>
        </w:rPr>
        <w:t> »</w:t>
      </w:r>
      <w:r>
        <w:rPr>
          <w:szCs w:val="24"/>
          <w:lang w:val="fr-FR"/>
        </w:rPr>
        <w:t>.</w:t>
      </w:r>
    </w:p>
    <w:p w:rsidR="003C47D4" w:rsidRPr="00744D46" w:rsidRDefault="003C47D4" w:rsidP="00B65DDE">
      <w:pPr>
        <w:pStyle w:val="SingleTxt"/>
        <w:rPr>
          <w:i/>
          <w:szCs w:val="24"/>
          <w:lang w:val="fr-FR" w:eastAsia="ar-SA"/>
        </w:rPr>
      </w:pPr>
      <w:r w:rsidRPr="00B65DDE">
        <w:rPr>
          <w:i/>
          <w:lang w:val="fr-FR"/>
        </w:rPr>
        <w:t>Annexe</w:t>
      </w:r>
      <w:r w:rsidR="00B65DDE">
        <w:rPr>
          <w:i/>
          <w:szCs w:val="24"/>
          <w:lang w:val="fr-FR" w:eastAsia="ar-SA"/>
        </w:rPr>
        <w:t xml:space="preserve"> 8</w:t>
      </w:r>
      <w:r w:rsidR="00B65DDE" w:rsidRPr="00593D3F">
        <w:rPr>
          <w:szCs w:val="24"/>
          <w:lang w:val="fr-FR" w:eastAsia="ar-SA"/>
        </w:rPr>
        <w:t>,</w:t>
      </w:r>
    </w:p>
    <w:p w:rsidR="003C47D4" w:rsidRPr="00744D46" w:rsidRDefault="003C47D4" w:rsidP="00B65DDE">
      <w:pPr>
        <w:pStyle w:val="SingleTxt"/>
        <w:rPr>
          <w:i/>
          <w:iCs/>
          <w:szCs w:val="24"/>
          <w:lang w:val="fr-FR" w:eastAsia="ar-SA"/>
        </w:rPr>
      </w:pPr>
      <w:r w:rsidRPr="00744D46">
        <w:rPr>
          <w:i/>
          <w:szCs w:val="24"/>
          <w:lang w:val="fr-FR" w:eastAsia="ar-SA"/>
        </w:rPr>
        <w:t>Paragraphe 3.10.1</w:t>
      </w:r>
      <w:r w:rsidRPr="00593D3F">
        <w:rPr>
          <w:szCs w:val="24"/>
          <w:lang w:val="fr-FR" w:eastAsia="ar-SA"/>
        </w:rPr>
        <w:t>,</w:t>
      </w:r>
      <w:r w:rsidRPr="00744D46">
        <w:rPr>
          <w:i/>
          <w:szCs w:val="24"/>
          <w:lang w:val="fr-FR" w:eastAsia="ar-SA"/>
        </w:rPr>
        <w:t xml:space="preserve"> </w:t>
      </w:r>
      <w:r w:rsidRPr="00B65DDE">
        <w:rPr>
          <w:lang w:val="fr-FR"/>
        </w:rPr>
        <w:t>lire</w:t>
      </w:r>
      <w:r w:rsidR="00B65DDE">
        <w:rPr>
          <w:lang w:val="fr-FR"/>
        </w:rPr>
        <w:t> </w:t>
      </w:r>
      <w:r w:rsidRPr="00744D46">
        <w:rPr>
          <w:iCs/>
          <w:szCs w:val="24"/>
          <w:lang w:val="fr-FR" w:eastAsia="ar-SA"/>
        </w:rPr>
        <w:t>:</w:t>
      </w:r>
    </w:p>
    <w:p w:rsidR="0080470B" w:rsidRDefault="00B65DDE" w:rsidP="00B65DDE">
      <w:pPr>
        <w:pStyle w:val="SingleTxt"/>
        <w:tabs>
          <w:tab w:val="left" w:pos="2430"/>
        </w:tabs>
        <w:ind w:left="2430" w:hanging="1163"/>
        <w:rPr>
          <w:szCs w:val="24"/>
          <w:lang w:val="fr-FR"/>
        </w:rPr>
      </w:pPr>
      <w:r>
        <w:rPr>
          <w:szCs w:val="24"/>
          <w:lang w:val="fr-FR"/>
        </w:rPr>
        <w:t>« </w:t>
      </w:r>
      <w:r w:rsidR="003C47D4" w:rsidRPr="00744D46">
        <w:rPr>
          <w:szCs w:val="24"/>
          <w:lang w:val="fr-FR"/>
        </w:rPr>
        <w:t>3.10.1</w:t>
      </w:r>
      <w:r w:rsidR="003C47D4" w:rsidRPr="00744D46">
        <w:rPr>
          <w:szCs w:val="24"/>
          <w:lang w:val="fr-FR"/>
        </w:rPr>
        <w:tab/>
        <w:t>(Réservé)</w:t>
      </w:r>
      <w:r>
        <w:rPr>
          <w:szCs w:val="24"/>
          <w:lang w:val="fr-FR"/>
        </w:rPr>
        <w:t> »</w:t>
      </w:r>
      <w:r w:rsidR="003C47D4">
        <w:rPr>
          <w:szCs w:val="24"/>
          <w:lang w:val="fr-FR"/>
        </w:rPr>
        <w:t>.</w:t>
      </w:r>
    </w:p>
    <w:p w:rsidR="00B65DDE" w:rsidRPr="00B65DDE" w:rsidRDefault="00B65DDE" w:rsidP="00B65DDE">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65DDE" w:rsidRPr="00B65DDE" w:rsidSect="0080470B">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A70" w:rsidRDefault="00291A70" w:rsidP="00F3330B">
      <w:pPr>
        <w:spacing w:line="240" w:lineRule="auto"/>
      </w:pPr>
      <w:r>
        <w:separator/>
      </w:r>
    </w:p>
  </w:endnote>
  <w:endnote w:type="continuationSeparator" w:id="0">
    <w:p w:rsidR="00291A70" w:rsidRDefault="00291A7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0470B" w:rsidTr="0080470B">
      <w:trPr>
        <w:jc w:val="center"/>
      </w:trPr>
      <w:tc>
        <w:tcPr>
          <w:tcW w:w="5126" w:type="dxa"/>
          <w:shd w:val="clear" w:color="auto" w:fill="auto"/>
        </w:tcPr>
        <w:p w:rsidR="0080470B" w:rsidRPr="0080470B" w:rsidRDefault="0080470B" w:rsidP="0080470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04331">
            <w:rPr>
              <w:b w:val="0"/>
              <w:w w:val="103"/>
              <w:sz w:val="14"/>
            </w:rPr>
            <w:t>GE.15-22790</w:t>
          </w:r>
          <w:r>
            <w:rPr>
              <w:b w:val="0"/>
              <w:w w:val="103"/>
              <w:sz w:val="14"/>
            </w:rPr>
            <w:fldChar w:fldCharType="end"/>
          </w:r>
        </w:p>
      </w:tc>
      <w:tc>
        <w:tcPr>
          <w:tcW w:w="5127" w:type="dxa"/>
          <w:shd w:val="clear" w:color="auto" w:fill="auto"/>
        </w:tcPr>
        <w:p w:rsidR="0080470B" w:rsidRPr="0080470B" w:rsidRDefault="0080470B" w:rsidP="0080470B">
          <w:pPr>
            <w:pStyle w:val="Footer"/>
            <w:rPr>
              <w:w w:val="103"/>
            </w:rPr>
          </w:pPr>
          <w:r>
            <w:rPr>
              <w:w w:val="103"/>
            </w:rPr>
            <w:fldChar w:fldCharType="begin"/>
          </w:r>
          <w:r>
            <w:rPr>
              <w:w w:val="103"/>
            </w:rPr>
            <w:instrText xml:space="preserve"> PAGE  \* Arabic  \* MERGEFORMAT </w:instrText>
          </w:r>
          <w:r>
            <w:rPr>
              <w:w w:val="103"/>
            </w:rPr>
            <w:fldChar w:fldCharType="separate"/>
          </w:r>
          <w:r w:rsidR="009D1ACF">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D1ACF">
            <w:rPr>
              <w:noProof/>
              <w:w w:val="103"/>
            </w:rPr>
            <w:t>2</w:t>
          </w:r>
          <w:r>
            <w:rPr>
              <w:w w:val="103"/>
            </w:rPr>
            <w:fldChar w:fldCharType="end"/>
          </w:r>
        </w:p>
      </w:tc>
    </w:tr>
  </w:tbl>
  <w:p w:rsidR="0080470B" w:rsidRPr="0080470B" w:rsidRDefault="0080470B" w:rsidP="00804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0470B" w:rsidTr="0080470B">
      <w:trPr>
        <w:jc w:val="center"/>
      </w:trPr>
      <w:tc>
        <w:tcPr>
          <w:tcW w:w="5126" w:type="dxa"/>
          <w:shd w:val="clear" w:color="auto" w:fill="auto"/>
        </w:tcPr>
        <w:p w:rsidR="0080470B" w:rsidRPr="0080470B" w:rsidRDefault="0080470B" w:rsidP="0080470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04331">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04331">
            <w:rPr>
              <w:noProof/>
              <w:w w:val="103"/>
            </w:rPr>
            <w:t>2</w:t>
          </w:r>
          <w:r>
            <w:rPr>
              <w:w w:val="103"/>
            </w:rPr>
            <w:fldChar w:fldCharType="end"/>
          </w:r>
        </w:p>
      </w:tc>
      <w:tc>
        <w:tcPr>
          <w:tcW w:w="5127" w:type="dxa"/>
          <w:shd w:val="clear" w:color="auto" w:fill="auto"/>
        </w:tcPr>
        <w:p w:rsidR="0080470B" w:rsidRPr="0080470B" w:rsidRDefault="0080470B" w:rsidP="0080470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04331">
            <w:rPr>
              <w:b w:val="0"/>
              <w:w w:val="103"/>
              <w:sz w:val="14"/>
            </w:rPr>
            <w:t>GE.15-22790</w:t>
          </w:r>
          <w:r>
            <w:rPr>
              <w:b w:val="0"/>
              <w:w w:val="103"/>
              <w:sz w:val="14"/>
            </w:rPr>
            <w:fldChar w:fldCharType="end"/>
          </w:r>
        </w:p>
      </w:tc>
    </w:tr>
  </w:tbl>
  <w:p w:rsidR="0080470B" w:rsidRPr="0080470B" w:rsidRDefault="0080470B" w:rsidP="008047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0B" w:rsidRDefault="0080470B">
    <w:pPr>
      <w:pStyle w:val="Footer"/>
    </w:pPr>
    <w:r>
      <w:rPr>
        <w:noProof/>
        <w:lang w:val="en-GB" w:eastAsia="en-GB"/>
      </w:rPr>
      <w:drawing>
        <wp:anchor distT="0" distB="0" distL="114300" distR="114300" simplePos="0" relativeHeight="251658240" behindDoc="0" locked="0" layoutInCell="1" allowOverlap="1" wp14:anchorId="576007BE" wp14:editId="1A15D9F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6/1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6/1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80470B" w:rsidTr="0080470B">
      <w:tc>
        <w:tcPr>
          <w:tcW w:w="3859" w:type="dxa"/>
        </w:tcPr>
        <w:p w:rsidR="0080470B" w:rsidRDefault="0080470B" w:rsidP="0080470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04331">
            <w:rPr>
              <w:b w:val="0"/>
              <w:sz w:val="20"/>
            </w:rPr>
            <w:t>GE.15-22790 (F)</w:t>
          </w:r>
          <w:r>
            <w:rPr>
              <w:b w:val="0"/>
              <w:sz w:val="20"/>
            </w:rPr>
            <w:fldChar w:fldCharType="end"/>
          </w:r>
          <w:r w:rsidR="00B65DDE">
            <w:rPr>
              <w:b w:val="0"/>
              <w:sz w:val="20"/>
            </w:rPr>
            <w:t xml:space="preserve">    180216    24</w:t>
          </w:r>
          <w:r>
            <w:rPr>
              <w:b w:val="0"/>
              <w:sz w:val="20"/>
            </w:rPr>
            <w:t>0216</w:t>
          </w:r>
        </w:p>
        <w:p w:rsidR="0080470B" w:rsidRPr="0080470B" w:rsidRDefault="0080470B" w:rsidP="0080470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04331">
            <w:rPr>
              <w:rFonts w:ascii="Barcode 3 of 9 by request" w:hAnsi="Barcode 3 of 9 by request"/>
              <w:b w:val="0"/>
              <w:spacing w:val="0"/>
              <w:w w:val="100"/>
              <w:sz w:val="24"/>
            </w:rPr>
            <w:t>*1522790*</w:t>
          </w:r>
          <w:r>
            <w:rPr>
              <w:rFonts w:ascii="Barcode 3 of 9 by request" w:hAnsi="Barcode 3 of 9 by request"/>
              <w:b w:val="0"/>
              <w:spacing w:val="0"/>
              <w:w w:val="100"/>
              <w:sz w:val="24"/>
            </w:rPr>
            <w:fldChar w:fldCharType="end"/>
          </w:r>
        </w:p>
      </w:tc>
      <w:tc>
        <w:tcPr>
          <w:tcW w:w="5127" w:type="dxa"/>
        </w:tcPr>
        <w:p w:rsidR="0080470B" w:rsidRDefault="0080470B" w:rsidP="0080470B">
          <w:pPr>
            <w:pStyle w:val="Footer"/>
            <w:spacing w:line="240" w:lineRule="atLeast"/>
            <w:jc w:val="right"/>
            <w:rPr>
              <w:b w:val="0"/>
              <w:sz w:val="20"/>
            </w:rPr>
          </w:pPr>
          <w:r>
            <w:rPr>
              <w:b w:val="0"/>
              <w:noProof/>
              <w:sz w:val="20"/>
              <w:lang w:val="en-GB" w:eastAsia="en-GB"/>
            </w:rPr>
            <w:drawing>
              <wp:inline distT="0" distB="0" distL="0" distR="0" wp14:anchorId="5357BFAE" wp14:editId="6861661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0470B" w:rsidRPr="0080470B" w:rsidRDefault="0080470B" w:rsidP="0080470B">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A70" w:rsidRPr="00B65DDE" w:rsidRDefault="00B65DDE" w:rsidP="00B65DDE">
      <w:pPr>
        <w:pStyle w:val="Footer"/>
        <w:spacing w:after="80"/>
        <w:ind w:left="792"/>
        <w:rPr>
          <w:sz w:val="16"/>
        </w:rPr>
      </w:pPr>
      <w:r w:rsidRPr="00B65DDE">
        <w:rPr>
          <w:sz w:val="16"/>
        </w:rPr>
        <w:t>__________________</w:t>
      </w:r>
    </w:p>
  </w:footnote>
  <w:footnote w:type="continuationSeparator" w:id="0">
    <w:p w:rsidR="00291A70" w:rsidRPr="00B65DDE" w:rsidRDefault="00B65DDE" w:rsidP="00B65DDE">
      <w:pPr>
        <w:pStyle w:val="Footer"/>
        <w:spacing w:after="80"/>
        <w:ind w:left="792"/>
        <w:rPr>
          <w:sz w:val="16"/>
        </w:rPr>
      </w:pPr>
      <w:r w:rsidRPr="00B65DDE">
        <w:rPr>
          <w:sz w:val="16"/>
        </w:rPr>
        <w:t>__________________</w:t>
      </w:r>
    </w:p>
  </w:footnote>
  <w:footnote w:id="1">
    <w:p w:rsidR="003C47D4" w:rsidRPr="003C47D4" w:rsidRDefault="003C47D4" w:rsidP="00B65DDE">
      <w:pPr>
        <w:pStyle w:val="FootnoteText"/>
        <w:tabs>
          <w:tab w:val="right" w:pos="1195"/>
          <w:tab w:val="left" w:pos="1267"/>
          <w:tab w:val="left" w:pos="1742"/>
          <w:tab w:val="left" w:pos="2218"/>
          <w:tab w:val="left" w:pos="2693"/>
        </w:tabs>
        <w:ind w:left="1267" w:right="1260" w:hanging="432"/>
        <w:rPr>
          <w:lang w:val="fr-CH"/>
        </w:rPr>
      </w:pPr>
      <w:r>
        <w:rPr>
          <w:rStyle w:val="FootnoteReference"/>
        </w:rPr>
        <w:tab/>
      </w:r>
      <w:r w:rsidRPr="003C47D4">
        <w:rPr>
          <w:rStyle w:val="FootnoteReference"/>
          <w:vertAlign w:val="baseline"/>
        </w:rPr>
        <w:t>*</w:t>
      </w:r>
      <w:r>
        <w:tab/>
      </w:r>
      <w:r w:rsidRPr="00BA0F48">
        <w:rPr>
          <w:szCs w:val="18"/>
          <w:lang w:val="fr-CH"/>
        </w:rPr>
        <w:t xml:space="preserve">Conformément au programme de travail du Comité des transports </w:t>
      </w:r>
      <w:r w:rsidR="00B65DDE">
        <w:rPr>
          <w:szCs w:val="18"/>
          <w:lang w:val="fr-CH"/>
        </w:rPr>
        <w:t>intérieurs pour la période 2014-</w:t>
      </w:r>
      <w:r w:rsidRPr="00BA0F48">
        <w:rPr>
          <w:szCs w:val="18"/>
          <w:lang w:val="fr-CH"/>
        </w:rPr>
        <w:t>2018 (ECE/TRANS/240, par.105, et ECE/TRANS/2014/26 activité 02.4), le Forum mondial élabore, harmonise et actualise les Règlements, afin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0470B" w:rsidTr="0080470B">
      <w:trPr>
        <w:trHeight w:hRule="exact" w:val="864"/>
        <w:jc w:val="center"/>
      </w:trPr>
      <w:tc>
        <w:tcPr>
          <w:tcW w:w="4882" w:type="dxa"/>
          <w:shd w:val="clear" w:color="auto" w:fill="auto"/>
          <w:vAlign w:val="bottom"/>
        </w:tcPr>
        <w:p w:rsidR="0080470B" w:rsidRPr="0080470B" w:rsidRDefault="0080470B" w:rsidP="0080470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04331">
            <w:rPr>
              <w:b/>
              <w:color w:val="000000"/>
            </w:rPr>
            <w:t>ECE/TRANS/WP.29/2016/10</w:t>
          </w:r>
          <w:r>
            <w:rPr>
              <w:b/>
              <w:color w:val="000000"/>
            </w:rPr>
            <w:fldChar w:fldCharType="end"/>
          </w:r>
        </w:p>
      </w:tc>
      <w:tc>
        <w:tcPr>
          <w:tcW w:w="5127" w:type="dxa"/>
          <w:shd w:val="clear" w:color="auto" w:fill="auto"/>
          <w:vAlign w:val="bottom"/>
        </w:tcPr>
        <w:p w:rsidR="0080470B" w:rsidRDefault="0080470B" w:rsidP="0080470B">
          <w:pPr>
            <w:pStyle w:val="Header"/>
          </w:pPr>
        </w:p>
      </w:tc>
    </w:tr>
  </w:tbl>
  <w:p w:rsidR="0080470B" w:rsidRPr="0080470B" w:rsidRDefault="0080470B" w:rsidP="0080470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0470B" w:rsidTr="0080470B">
      <w:trPr>
        <w:trHeight w:hRule="exact" w:val="864"/>
        <w:jc w:val="center"/>
      </w:trPr>
      <w:tc>
        <w:tcPr>
          <w:tcW w:w="4882" w:type="dxa"/>
          <w:shd w:val="clear" w:color="auto" w:fill="auto"/>
          <w:vAlign w:val="bottom"/>
        </w:tcPr>
        <w:p w:rsidR="0080470B" w:rsidRDefault="0080470B" w:rsidP="0080470B">
          <w:pPr>
            <w:pStyle w:val="Header"/>
          </w:pPr>
        </w:p>
      </w:tc>
      <w:tc>
        <w:tcPr>
          <w:tcW w:w="5127" w:type="dxa"/>
          <w:shd w:val="clear" w:color="auto" w:fill="auto"/>
          <w:vAlign w:val="bottom"/>
        </w:tcPr>
        <w:p w:rsidR="0080470B" w:rsidRPr="0080470B" w:rsidRDefault="0080470B" w:rsidP="0080470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04331">
            <w:rPr>
              <w:b/>
              <w:color w:val="000000"/>
            </w:rPr>
            <w:t>ECE/TRANS/WP.29/2016/10</w:t>
          </w:r>
          <w:r>
            <w:rPr>
              <w:b/>
              <w:color w:val="000000"/>
            </w:rPr>
            <w:fldChar w:fldCharType="end"/>
          </w:r>
        </w:p>
      </w:tc>
    </w:tr>
  </w:tbl>
  <w:p w:rsidR="0080470B" w:rsidRPr="0080470B" w:rsidRDefault="0080470B" w:rsidP="0080470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0470B" w:rsidTr="0080470B">
      <w:trPr>
        <w:trHeight w:hRule="exact" w:val="864"/>
      </w:trPr>
      <w:tc>
        <w:tcPr>
          <w:tcW w:w="1267" w:type="dxa"/>
          <w:tcBorders>
            <w:bottom w:val="single" w:sz="4" w:space="0" w:color="auto"/>
          </w:tcBorders>
          <w:shd w:val="clear" w:color="auto" w:fill="auto"/>
          <w:vAlign w:val="bottom"/>
        </w:tcPr>
        <w:p w:rsidR="0080470B" w:rsidRDefault="0080470B" w:rsidP="0080470B">
          <w:pPr>
            <w:pStyle w:val="Header"/>
            <w:spacing w:after="120"/>
          </w:pPr>
        </w:p>
      </w:tc>
      <w:tc>
        <w:tcPr>
          <w:tcW w:w="2059" w:type="dxa"/>
          <w:tcBorders>
            <w:bottom w:val="single" w:sz="4" w:space="0" w:color="auto"/>
          </w:tcBorders>
          <w:shd w:val="clear" w:color="auto" w:fill="auto"/>
          <w:vAlign w:val="bottom"/>
        </w:tcPr>
        <w:p w:rsidR="0080470B" w:rsidRPr="0080470B" w:rsidRDefault="0080470B" w:rsidP="0080470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80470B" w:rsidRDefault="0080470B" w:rsidP="0080470B">
          <w:pPr>
            <w:pStyle w:val="Header"/>
            <w:spacing w:after="120"/>
          </w:pPr>
        </w:p>
      </w:tc>
      <w:tc>
        <w:tcPr>
          <w:tcW w:w="6653" w:type="dxa"/>
          <w:gridSpan w:val="4"/>
          <w:tcBorders>
            <w:bottom w:val="single" w:sz="4" w:space="0" w:color="auto"/>
          </w:tcBorders>
          <w:shd w:val="clear" w:color="auto" w:fill="auto"/>
          <w:vAlign w:val="bottom"/>
        </w:tcPr>
        <w:p w:rsidR="0080470B" w:rsidRPr="0080470B" w:rsidRDefault="0080470B" w:rsidP="0080470B">
          <w:pPr>
            <w:spacing w:after="80" w:line="240" w:lineRule="auto"/>
            <w:jc w:val="right"/>
            <w:rPr>
              <w:position w:val="-4"/>
            </w:rPr>
          </w:pPr>
          <w:r>
            <w:rPr>
              <w:position w:val="-4"/>
              <w:sz w:val="40"/>
            </w:rPr>
            <w:t>ECE</w:t>
          </w:r>
          <w:r>
            <w:rPr>
              <w:position w:val="-4"/>
            </w:rPr>
            <w:t>/TRANS/WP.29/2016/10</w:t>
          </w:r>
        </w:p>
      </w:tc>
    </w:tr>
    <w:tr w:rsidR="0080470B" w:rsidRPr="0080470B" w:rsidTr="0080470B">
      <w:trPr>
        <w:gridAfter w:val="1"/>
        <w:wAfter w:w="18" w:type="dxa"/>
        <w:trHeight w:hRule="exact" w:val="2880"/>
      </w:trPr>
      <w:tc>
        <w:tcPr>
          <w:tcW w:w="1267" w:type="dxa"/>
          <w:tcBorders>
            <w:top w:val="single" w:sz="4" w:space="0" w:color="auto"/>
            <w:bottom w:val="single" w:sz="12" w:space="0" w:color="auto"/>
          </w:tcBorders>
          <w:shd w:val="clear" w:color="auto" w:fill="auto"/>
        </w:tcPr>
        <w:p w:rsidR="0080470B" w:rsidRPr="0080470B" w:rsidRDefault="0080470B" w:rsidP="0080470B">
          <w:pPr>
            <w:pStyle w:val="Header"/>
            <w:spacing w:before="120" w:line="240" w:lineRule="auto"/>
            <w:ind w:left="-72"/>
            <w:jc w:val="center"/>
          </w:pPr>
          <w:r>
            <w:t xml:space="preserve">  </w:t>
          </w:r>
          <w:r>
            <w:rPr>
              <w:noProof/>
              <w:lang w:val="en-GB" w:eastAsia="en-GB"/>
            </w:rPr>
            <w:drawing>
              <wp:inline distT="0" distB="0" distL="0" distR="0" wp14:anchorId="1468180B" wp14:editId="786F0D5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0470B" w:rsidRPr="0080470B" w:rsidRDefault="0080470B" w:rsidP="0080470B">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80470B" w:rsidRPr="0080470B" w:rsidRDefault="0080470B" w:rsidP="0080470B">
          <w:pPr>
            <w:pStyle w:val="Header"/>
            <w:spacing w:before="109"/>
          </w:pPr>
        </w:p>
      </w:tc>
      <w:tc>
        <w:tcPr>
          <w:tcW w:w="3280" w:type="dxa"/>
          <w:tcBorders>
            <w:top w:val="single" w:sz="4" w:space="0" w:color="auto"/>
            <w:bottom w:val="single" w:sz="12" w:space="0" w:color="auto"/>
          </w:tcBorders>
          <w:shd w:val="clear" w:color="auto" w:fill="auto"/>
        </w:tcPr>
        <w:p w:rsidR="0080470B" w:rsidRDefault="0080470B" w:rsidP="0080470B">
          <w:pPr>
            <w:pStyle w:val="Distribution"/>
            <w:rPr>
              <w:color w:val="000000"/>
            </w:rPr>
          </w:pPr>
          <w:r>
            <w:rPr>
              <w:color w:val="000000"/>
            </w:rPr>
            <w:t xml:space="preserve">Distr. </w:t>
          </w:r>
          <w:proofErr w:type="spellStart"/>
          <w:r>
            <w:rPr>
              <w:color w:val="000000"/>
            </w:rPr>
            <w:t>générale</w:t>
          </w:r>
          <w:proofErr w:type="spellEnd"/>
        </w:p>
        <w:p w:rsidR="0080470B" w:rsidRDefault="0080470B" w:rsidP="0080470B">
          <w:pPr>
            <w:pStyle w:val="Publication"/>
            <w:rPr>
              <w:color w:val="000000"/>
            </w:rPr>
          </w:pPr>
          <w:r>
            <w:rPr>
              <w:color w:val="000000"/>
            </w:rPr>
            <w:t xml:space="preserve">23 </w:t>
          </w:r>
          <w:proofErr w:type="spellStart"/>
          <w:r w:rsidR="003C47D4">
            <w:rPr>
              <w:color w:val="000000"/>
            </w:rPr>
            <w:t>décembre</w:t>
          </w:r>
          <w:proofErr w:type="spellEnd"/>
          <w:r w:rsidR="003C47D4">
            <w:rPr>
              <w:color w:val="000000"/>
            </w:rPr>
            <w:t xml:space="preserve"> 2015</w:t>
          </w:r>
        </w:p>
        <w:p w:rsidR="0080470B" w:rsidRDefault="0080470B" w:rsidP="0080470B">
          <w:pPr>
            <w:rPr>
              <w:lang w:val="en-US"/>
            </w:rPr>
          </w:pPr>
          <w:proofErr w:type="spellStart"/>
          <w:r>
            <w:rPr>
              <w:lang w:val="en-US"/>
            </w:rPr>
            <w:t>Français</w:t>
          </w:r>
          <w:proofErr w:type="spellEnd"/>
        </w:p>
        <w:p w:rsidR="0080470B" w:rsidRPr="0080470B" w:rsidRDefault="0080470B" w:rsidP="0080470B">
          <w:pPr>
            <w:pStyle w:val="Original"/>
            <w:rPr>
              <w:color w:val="000000"/>
            </w:rPr>
          </w:pPr>
          <w:r>
            <w:rPr>
              <w:color w:val="000000"/>
            </w:rPr>
            <w:t xml:space="preserve">Original : </w:t>
          </w:r>
          <w:proofErr w:type="spellStart"/>
          <w:r>
            <w:rPr>
              <w:color w:val="000000"/>
            </w:rPr>
            <w:t>anglais</w:t>
          </w:r>
          <w:proofErr w:type="spellEnd"/>
        </w:p>
      </w:tc>
    </w:tr>
  </w:tbl>
  <w:p w:rsidR="0080470B" w:rsidRPr="0080470B" w:rsidRDefault="0080470B" w:rsidP="0080470B">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790*"/>
    <w:docVar w:name="CreationDt" w:val="2/23/2016 7:35: PM"/>
    <w:docVar w:name="DocCategory" w:val="Doc"/>
    <w:docVar w:name="DocType" w:val="Final"/>
    <w:docVar w:name="DutyStation" w:val="Geneva"/>
    <w:docVar w:name="FooterJN" w:val="GE.15-22790"/>
    <w:docVar w:name="jobn" w:val="GE.15-22790 (F)"/>
    <w:docVar w:name="jobnDT" w:val="GE.15-22790 (F)   230216"/>
    <w:docVar w:name="jobnDTDT" w:val="GE.15-22790 (F)   230216   230216"/>
    <w:docVar w:name="JobNo" w:val="GE.1522790F"/>
    <w:docVar w:name="JobNo2" w:val="GE.1529146F"/>
    <w:docVar w:name="LocalDrive" w:val="0"/>
    <w:docVar w:name="OandT" w:val="OKRZESIK"/>
    <w:docVar w:name="PaperSize" w:val="A4"/>
    <w:docVar w:name="sss1" w:val="ECE/TRANS/WP.29/2016/10"/>
    <w:docVar w:name="sss2" w:val="-"/>
    <w:docVar w:name="Symbol1" w:val="ECE/TRANS/WP.29/2016/10"/>
    <w:docVar w:name="Symbol2" w:val="-"/>
  </w:docVars>
  <w:rsids>
    <w:rsidRoot w:val="00291A70"/>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4331"/>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1A70"/>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47D4"/>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8F4"/>
    <w:rsid w:val="00455E42"/>
    <w:rsid w:val="00457D04"/>
    <w:rsid w:val="00460112"/>
    <w:rsid w:val="00461788"/>
    <w:rsid w:val="004627F7"/>
    <w:rsid w:val="00462FE3"/>
    <w:rsid w:val="004638A8"/>
    <w:rsid w:val="00464787"/>
    <w:rsid w:val="004669E9"/>
    <w:rsid w:val="00472794"/>
    <w:rsid w:val="00475F9F"/>
    <w:rsid w:val="00476698"/>
    <w:rsid w:val="00476B6A"/>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3D3F"/>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470B"/>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838"/>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67C2"/>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1ACF"/>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5DDE"/>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39F4"/>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47BA"/>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57F9"/>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2A4"/>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36AEC"/>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Footnote Reference),-E Fußnotenzeichen,BVI fnr, BVI fnr,Footnote symbol,Footnote,Footnote Reference Superscript,SUPERS"/>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0470B"/>
    <w:rPr>
      <w:sz w:val="16"/>
      <w:szCs w:val="16"/>
    </w:rPr>
  </w:style>
  <w:style w:type="paragraph" w:styleId="CommentText">
    <w:name w:val="annotation text"/>
    <w:basedOn w:val="Normal"/>
    <w:link w:val="CommentTextChar"/>
    <w:uiPriority w:val="99"/>
    <w:semiHidden/>
    <w:unhideWhenUsed/>
    <w:rsid w:val="0080470B"/>
    <w:pPr>
      <w:spacing w:line="240" w:lineRule="auto"/>
    </w:pPr>
    <w:rPr>
      <w:szCs w:val="20"/>
    </w:rPr>
  </w:style>
  <w:style w:type="character" w:customStyle="1" w:styleId="CommentTextChar">
    <w:name w:val="Comment Text Char"/>
    <w:basedOn w:val="DefaultParagraphFont"/>
    <w:link w:val="CommentText"/>
    <w:uiPriority w:val="99"/>
    <w:semiHidden/>
    <w:rsid w:val="0080470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0470B"/>
    <w:rPr>
      <w:b/>
      <w:bCs/>
    </w:rPr>
  </w:style>
  <w:style w:type="character" w:customStyle="1" w:styleId="CommentSubjectChar">
    <w:name w:val="Comment Subject Char"/>
    <w:basedOn w:val="CommentTextChar"/>
    <w:link w:val="CommentSubject"/>
    <w:uiPriority w:val="99"/>
    <w:semiHidden/>
    <w:rsid w:val="0080470B"/>
    <w:rPr>
      <w:rFonts w:ascii="Times New Roman" w:hAnsi="Times New Roman"/>
      <w:b/>
      <w:bCs/>
      <w:spacing w:val="4"/>
      <w:w w:val="103"/>
      <w:kern w:val="14"/>
      <w:lang w:val="fr-CA"/>
    </w:rPr>
  </w:style>
  <w:style w:type="paragraph" w:customStyle="1" w:styleId="HChG">
    <w:name w:val="_ H _Ch_G"/>
    <w:basedOn w:val="Normal"/>
    <w:next w:val="Normal"/>
    <w:link w:val="HChGChar"/>
    <w:qFormat/>
    <w:rsid w:val="003C47D4"/>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character" w:customStyle="1" w:styleId="HChGChar">
    <w:name w:val="_ H _Ch_G Char"/>
    <w:link w:val="HChG"/>
    <w:rsid w:val="003C47D4"/>
    <w:rPr>
      <w:rFonts w:ascii="Times New Roman" w:eastAsia="Calibri" w:hAnsi="Times New Roman"/>
      <w:b/>
      <w:sz w:val="28"/>
      <w:lang w:val="fr-CH"/>
    </w:rPr>
  </w:style>
  <w:style w:type="paragraph" w:customStyle="1" w:styleId="Bullet1G">
    <w:name w:val="_Bullet 1_G"/>
    <w:basedOn w:val="Normal"/>
    <w:qFormat/>
    <w:rsid w:val="003C47D4"/>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Footnote Reference),-E Fußnotenzeichen,BVI fnr, BVI fnr,Footnote symbol,Footnote,Footnote Reference Superscript,SUPERS"/>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0470B"/>
    <w:rPr>
      <w:sz w:val="16"/>
      <w:szCs w:val="16"/>
    </w:rPr>
  </w:style>
  <w:style w:type="paragraph" w:styleId="CommentText">
    <w:name w:val="annotation text"/>
    <w:basedOn w:val="Normal"/>
    <w:link w:val="CommentTextChar"/>
    <w:uiPriority w:val="99"/>
    <w:semiHidden/>
    <w:unhideWhenUsed/>
    <w:rsid w:val="0080470B"/>
    <w:pPr>
      <w:spacing w:line="240" w:lineRule="auto"/>
    </w:pPr>
    <w:rPr>
      <w:szCs w:val="20"/>
    </w:rPr>
  </w:style>
  <w:style w:type="character" w:customStyle="1" w:styleId="CommentTextChar">
    <w:name w:val="Comment Text Char"/>
    <w:basedOn w:val="DefaultParagraphFont"/>
    <w:link w:val="CommentText"/>
    <w:uiPriority w:val="99"/>
    <w:semiHidden/>
    <w:rsid w:val="0080470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0470B"/>
    <w:rPr>
      <w:b/>
      <w:bCs/>
    </w:rPr>
  </w:style>
  <w:style w:type="character" w:customStyle="1" w:styleId="CommentSubjectChar">
    <w:name w:val="Comment Subject Char"/>
    <w:basedOn w:val="CommentTextChar"/>
    <w:link w:val="CommentSubject"/>
    <w:uiPriority w:val="99"/>
    <w:semiHidden/>
    <w:rsid w:val="0080470B"/>
    <w:rPr>
      <w:rFonts w:ascii="Times New Roman" w:hAnsi="Times New Roman"/>
      <w:b/>
      <w:bCs/>
      <w:spacing w:val="4"/>
      <w:w w:val="103"/>
      <w:kern w:val="14"/>
      <w:lang w:val="fr-CA"/>
    </w:rPr>
  </w:style>
  <w:style w:type="paragraph" w:customStyle="1" w:styleId="HChG">
    <w:name w:val="_ H _Ch_G"/>
    <w:basedOn w:val="Normal"/>
    <w:next w:val="Normal"/>
    <w:link w:val="HChGChar"/>
    <w:qFormat/>
    <w:rsid w:val="003C47D4"/>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character" w:customStyle="1" w:styleId="HChGChar">
    <w:name w:val="_ H _Ch_G Char"/>
    <w:link w:val="HChG"/>
    <w:rsid w:val="003C47D4"/>
    <w:rPr>
      <w:rFonts w:ascii="Times New Roman" w:eastAsia="Calibri" w:hAnsi="Times New Roman"/>
      <w:b/>
      <w:sz w:val="28"/>
      <w:lang w:val="fr-CH"/>
    </w:rPr>
  </w:style>
  <w:style w:type="paragraph" w:customStyle="1" w:styleId="Bullet1G">
    <w:name w:val="_Bullet 1_G"/>
    <w:basedOn w:val="Normal"/>
    <w:qFormat/>
    <w:rsid w:val="003C47D4"/>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2A22-9E2E-4B23-A883-516E144E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Julien Okrzesik</dc:creator>
  <cp:lastModifiedBy>Caillot</cp:lastModifiedBy>
  <cp:revision>2</cp:revision>
  <cp:lastPrinted>2016-02-23T18:59:00Z</cp:lastPrinted>
  <dcterms:created xsi:type="dcterms:W3CDTF">2016-02-24T09:29:00Z</dcterms:created>
  <dcterms:modified xsi:type="dcterms:W3CDTF">2016-02-24T09:29:00Z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1522790F</vt:lpwstr>
  </property>
  <property fmtid="{D5CDD505-2E9C-101B-9397-08002B2CF9AE}" pid="3" name="ODSRefJobNo">
    <vt:lpwstr>1529146F</vt:lpwstr>
  </property>
  <property fmtid="{D5CDD505-2E9C-101B-9397-08002B2CF9AE}" pid="4" name="Symbol1">
    <vt:lpwstr>ECE/TRANS/WP.29/2016/10</vt:lpwstr>
  </property>
  <property fmtid="{D5CDD505-2E9C-101B-9397-08002B2CF9AE}" pid="5" name="Symbol2">
    <vt:lpwstr/>
  </property>
  <property fmtid="{D5CDD505-2E9C-101B-9397-08002B2CF9AE}" pid="6" name="Translator">
    <vt:lpwstr/>
  </property>
  <property fmtid="{D5CDD505-2E9C-101B-9397-08002B2CF9AE}" pid="7" name="Operator">
    <vt:lpwstr>OKRZESIK</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février 2016</vt:lpwstr>
  </property>
  <property fmtid="{D5CDD505-2E9C-101B-9397-08002B2CF9AE}" pid="12" name="Original">
    <vt:lpwstr>anglais</vt:lpwstr>
  </property>
  <property fmtid="{D5CDD505-2E9C-101B-9397-08002B2CF9AE}" pid="13" name="Release Date">
    <vt:lpwstr>230216</vt:lpwstr>
  </property>
</Properties>
</file>