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6A51F0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A51F0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6A51F0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6A51F0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80662A">
              <w:fldChar w:fldCharType="begin"/>
            </w:r>
            <w:r w:rsidR="0080662A">
              <w:instrText xml:space="preserve"> FILLIN  "Введите символ после ЕCE/"  \* MERGEFORMAT </w:instrText>
            </w:r>
            <w:r w:rsidR="0080662A">
              <w:fldChar w:fldCharType="separate"/>
            </w:r>
            <w:r w:rsidR="00774579">
              <w:t>TRANS/WP.15/AC.2/2016/36</w:t>
            </w:r>
            <w:r w:rsidR="0080662A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6A51F0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A51F0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6A51F0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6A51F0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80662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6A51F0">
            <w:fldSimple w:instr=" FILLIN  &quot;Введите дату документа&quot; \* MERGEFORMAT ">
              <w:r w:rsidR="00774579">
                <w:t>2 June 2016</w:t>
              </w:r>
            </w:fldSimple>
          </w:p>
          <w:p w:rsidR="00A658DB" w:rsidRPr="00245892" w:rsidRDefault="00A658DB" w:rsidP="006A51F0">
            <w:r w:rsidRPr="00245892">
              <w:t>Russian</w:t>
            </w:r>
          </w:p>
          <w:p w:rsidR="00A658DB" w:rsidRPr="00245892" w:rsidRDefault="00A658DB" w:rsidP="006A51F0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80662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6A51F0"/>
        </w:tc>
      </w:tr>
    </w:tbl>
    <w:p w:rsidR="00A658DB" w:rsidRDefault="00A658DB" w:rsidP="001F41C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F41CB" w:rsidRPr="001F41CB" w:rsidRDefault="001F41CB" w:rsidP="001F41CB">
      <w:pPr>
        <w:spacing w:before="120"/>
        <w:rPr>
          <w:sz w:val="28"/>
          <w:szCs w:val="28"/>
        </w:rPr>
      </w:pPr>
      <w:r w:rsidRPr="001F41CB">
        <w:rPr>
          <w:sz w:val="28"/>
          <w:szCs w:val="28"/>
        </w:rPr>
        <w:t>Комитет по внутреннему транспорту</w:t>
      </w:r>
    </w:p>
    <w:p w:rsidR="001F41CB" w:rsidRPr="001F41CB" w:rsidRDefault="001F41CB" w:rsidP="001F41CB">
      <w:pPr>
        <w:spacing w:before="120"/>
        <w:rPr>
          <w:b/>
          <w:bCs/>
          <w:sz w:val="24"/>
          <w:szCs w:val="24"/>
        </w:rPr>
      </w:pPr>
      <w:r w:rsidRPr="001F41CB">
        <w:rPr>
          <w:b/>
          <w:bCs/>
          <w:sz w:val="24"/>
          <w:szCs w:val="24"/>
        </w:rPr>
        <w:t>Рабочая группа по перевозкам опасных грузов</w:t>
      </w:r>
    </w:p>
    <w:p w:rsidR="001F41CB" w:rsidRPr="001F41CB" w:rsidRDefault="001F41CB" w:rsidP="001F41CB">
      <w:pPr>
        <w:spacing w:before="120"/>
        <w:rPr>
          <w:b/>
          <w:bCs/>
        </w:rPr>
      </w:pPr>
      <w:r w:rsidRPr="001F41CB">
        <w:rPr>
          <w:b/>
          <w:bCs/>
        </w:rPr>
        <w:t xml:space="preserve">Совместное совещание экспертов по Правилам, </w:t>
      </w:r>
      <w:r w:rsidRPr="001F41CB">
        <w:rPr>
          <w:b/>
          <w:bCs/>
        </w:rPr>
        <w:br/>
        <w:t xml:space="preserve">прилагаемым к Европейскому соглашению </w:t>
      </w:r>
      <w:r w:rsidRPr="001F41CB">
        <w:rPr>
          <w:b/>
          <w:bCs/>
        </w:rPr>
        <w:br/>
        <w:t xml:space="preserve">о международной перевозке опасных грузов </w:t>
      </w:r>
      <w:r w:rsidRPr="001F41CB">
        <w:rPr>
          <w:b/>
          <w:bCs/>
        </w:rPr>
        <w:br/>
        <w:t xml:space="preserve">по внутренним водным путям (ВОПОГ) </w:t>
      </w:r>
      <w:r w:rsidRPr="001F41CB">
        <w:rPr>
          <w:b/>
          <w:bCs/>
        </w:rPr>
        <w:br/>
        <w:t>(Комитет по вопросам безопасности ВОПОГ)</w:t>
      </w:r>
    </w:p>
    <w:p w:rsidR="001F41CB" w:rsidRPr="001F41CB" w:rsidRDefault="001F41CB" w:rsidP="001F41CB">
      <w:pPr>
        <w:spacing w:before="120"/>
        <w:rPr>
          <w:b/>
          <w:bCs/>
        </w:rPr>
      </w:pPr>
      <w:r w:rsidRPr="001F41CB">
        <w:rPr>
          <w:b/>
          <w:bCs/>
        </w:rPr>
        <w:t>Двадцать девятая сессия</w:t>
      </w:r>
    </w:p>
    <w:p w:rsidR="001F41CB" w:rsidRPr="001F41CB" w:rsidRDefault="001F41CB" w:rsidP="001F41CB">
      <w:r w:rsidRPr="001F41CB">
        <w:t>Женева, 22−26 августа 2016 года</w:t>
      </w:r>
    </w:p>
    <w:p w:rsidR="001F41CB" w:rsidRPr="001F41CB" w:rsidRDefault="001F41CB" w:rsidP="001F41CB">
      <w:r w:rsidRPr="001F41CB">
        <w:t>Пункт 3 с) предварительной повестки дня</w:t>
      </w:r>
    </w:p>
    <w:p w:rsidR="001F41CB" w:rsidRPr="001F41CB" w:rsidRDefault="001F41CB" w:rsidP="001F41CB">
      <w:pPr>
        <w:rPr>
          <w:b/>
          <w:bCs/>
        </w:rPr>
      </w:pPr>
      <w:r w:rsidRPr="001F41CB">
        <w:rPr>
          <w:b/>
          <w:bCs/>
        </w:rPr>
        <w:t>Применение Европейс</w:t>
      </w:r>
      <w:r>
        <w:rPr>
          <w:b/>
          <w:bCs/>
        </w:rPr>
        <w:t>кого соглашения</w:t>
      </w:r>
      <w:r w:rsidRPr="001F41CB">
        <w:rPr>
          <w:b/>
          <w:bCs/>
        </w:rPr>
        <w:br/>
        <w:t xml:space="preserve">о международной перевозке </w:t>
      </w:r>
      <w:r>
        <w:rPr>
          <w:b/>
          <w:bCs/>
        </w:rPr>
        <w:t>опасных грузов</w:t>
      </w:r>
      <w:r w:rsidRPr="001F41CB">
        <w:rPr>
          <w:b/>
          <w:bCs/>
        </w:rPr>
        <w:br/>
        <w:t xml:space="preserve">по внутренним водным путям (ВОПОГ): </w:t>
      </w:r>
      <w:r w:rsidRPr="001F41CB">
        <w:rPr>
          <w:rFonts w:hint="eastAsia"/>
          <w:b/>
          <w:bCs/>
        </w:rPr>
        <w:br/>
      </w:r>
      <w:r w:rsidRPr="001F41CB">
        <w:rPr>
          <w:b/>
          <w:bCs/>
        </w:rPr>
        <w:t>толкование Правил, прилагаемых к ВОПОГ</w:t>
      </w:r>
    </w:p>
    <w:p w:rsidR="001F41CB" w:rsidRPr="001F41CB" w:rsidRDefault="001F41CB" w:rsidP="001F41CB">
      <w:pPr>
        <w:pStyle w:val="HChGR"/>
      </w:pPr>
      <w:r w:rsidRPr="001F41CB">
        <w:tab/>
      </w:r>
      <w:r w:rsidRPr="001F41CB">
        <w:tab/>
        <w:t>Подраздел 3.2.3.1 ВОПОГ, пояснения к таблице С</w:t>
      </w:r>
    </w:p>
    <w:p w:rsidR="00A658DB" w:rsidRDefault="001F41CB" w:rsidP="001F41CB">
      <w:pPr>
        <w:pStyle w:val="H1GR"/>
        <w:rPr>
          <w:lang w:val="en-GB"/>
        </w:rPr>
      </w:pPr>
      <w:r w:rsidRPr="001F41CB">
        <w:tab/>
      </w:r>
      <w:r w:rsidRPr="001F41CB">
        <w:tab/>
      </w:r>
      <w:r w:rsidRPr="001F41CB">
        <w:rPr>
          <w:lang w:val="en-GB"/>
        </w:rPr>
        <w:t>Передано правительством Германии</w:t>
      </w:r>
      <w:r w:rsidRPr="001F41CB">
        <w:rPr>
          <w:b w:val="0"/>
          <w:bCs/>
          <w:sz w:val="18"/>
          <w:szCs w:val="18"/>
          <w:vertAlign w:val="superscript"/>
          <w:lang w:val="en-GB"/>
        </w:rPr>
        <w:footnoteReference w:id="1"/>
      </w:r>
      <w:r w:rsidRPr="001F41CB">
        <w:rPr>
          <w:rFonts w:hint="eastAsia"/>
          <w:b w:val="0"/>
          <w:bCs/>
          <w:sz w:val="18"/>
          <w:szCs w:val="18"/>
          <w:vertAlign w:val="superscript"/>
          <w:lang w:val="en-GB"/>
        </w:rPr>
        <w:t xml:space="preserve">, </w:t>
      </w:r>
      <w:r w:rsidRPr="001F41CB">
        <w:rPr>
          <w:b w:val="0"/>
          <w:bCs/>
          <w:sz w:val="18"/>
          <w:szCs w:val="18"/>
          <w:vertAlign w:val="superscript"/>
          <w:lang w:val="en-GB"/>
        </w:rPr>
        <w:footnoteReference w:id="2"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1F41CB" w:rsidTr="006A51F0">
        <w:tc>
          <w:tcPr>
            <w:tcW w:w="9854" w:type="dxa"/>
            <w:shd w:val="clear" w:color="auto" w:fill="auto"/>
          </w:tcPr>
          <w:p w:rsidR="001F41CB" w:rsidRPr="00FF0F2A" w:rsidRDefault="001F41CB" w:rsidP="006A51F0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FF0F2A">
              <w:rPr>
                <w:i/>
                <w:sz w:val="24"/>
              </w:rPr>
              <w:t>Резюме</w:t>
            </w:r>
          </w:p>
        </w:tc>
      </w:tr>
      <w:tr w:rsidR="001F41CB" w:rsidTr="00854D07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1F41CB" w:rsidRPr="002E6EF0" w:rsidRDefault="006A51F0" w:rsidP="00DF0313">
            <w:pPr>
              <w:pStyle w:val="SingleTxtGR"/>
              <w:tabs>
                <w:tab w:val="clear" w:pos="2835"/>
                <w:tab w:val="left" w:pos="3110"/>
              </w:tabs>
              <w:ind w:left="3110" w:hanging="2855"/>
            </w:pPr>
            <w:r w:rsidRPr="002E6EF0">
              <w:rPr>
                <w:b/>
                <w:bCs/>
              </w:rPr>
              <w:t>Существо предложения:</w:t>
            </w:r>
            <w:r w:rsidR="002E6EF0" w:rsidRPr="002E6EF0">
              <w:tab/>
            </w:r>
            <w:r w:rsidRPr="002E6EF0">
              <w:t>Подраздел 3.2</w:t>
            </w:r>
            <w:r w:rsidR="002E6EF0">
              <w:t>.3.1 ВОПОГ, пояснения к таблице</w:t>
            </w:r>
            <w:r w:rsidR="002E6EF0">
              <w:rPr>
                <w:lang w:val="en-US"/>
              </w:rPr>
              <w:t> </w:t>
            </w:r>
            <w:r w:rsidRPr="002E6EF0">
              <w:t>С, содержит пояснительное примечание по колонке 5.</w:t>
            </w:r>
          </w:p>
        </w:tc>
      </w:tr>
      <w:tr w:rsidR="002E6EF0" w:rsidTr="00DF0313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E6EF0" w:rsidRPr="002E6EF0" w:rsidRDefault="00DF0313" w:rsidP="00DF0313">
            <w:pPr>
              <w:pStyle w:val="SingleTxtGR"/>
              <w:tabs>
                <w:tab w:val="clear" w:pos="2835"/>
                <w:tab w:val="left" w:pos="3119"/>
              </w:tabs>
              <w:ind w:left="3119" w:hanging="1985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2E6EF0" w:rsidRPr="002E6EF0">
              <w:t>Четвертый абзац данного пояснительного примечания предусматривает, что если речь идет о</w:t>
            </w:r>
            <w:r w:rsidR="002E6EF0">
              <w:t> </w:t>
            </w:r>
            <w:r w:rsidR="002E6EF0" w:rsidRPr="002E6EF0">
              <w:t>веществе или смеси со свой</w:t>
            </w:r>
            <w:r w:rsidR="002E6EF0">
              <w:t>ствами КМР, то к </w:t>
            </w:r>
            <w:r w:rsidR="002E6EF0" w:rsidRPr="002E6EF0">
              <w:t>э</w:t>
            </w:r>
            <w:r w:rsidR="002E6EF0">
              <w:t>той информации добавляется код «</w:t>
            </w:r>
            <w:r w:rsidR="002E6EF0" w:rsidRPr="002E6EF0">
              <w:rPr>
                <w:lang w:val="en-GB"/>
              </w:rPr>
              <w:t>CMR</w:t>
            </w:r>
            <w:r w:rsidR="002E6EF0">
              <w:t>»</w:t>
            </w:r>
            <w:r w:rsidR="002E6EF0" w:rsidRPr="002E6EF0">
              <w:t>.</w:t>
            </w:r>
          </w:p>
        </w:tc>
      </w:tr>
      <w:tr w:rsidR="002E6EF0" w:rsidTr="00DF0313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2E6EF0" w:rsidRPr="002E6EF0" w:rsidRDefault="00DF0313" w:rsidP="00DF0313">
            <w:pPr>
              <w:pStyle w:val="SingleTxtGR"/>
              <w:keepNext/>
              <w:tabs>
                <w:tab w:val="clear" w:pos="2835"/>
                <w:tab w:val="left" w:pos="3119"/>
              </w:tabs>
              <w:rPr>
                <w:spacing w:val="-2"/>
                <w:w w:val="100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2E6EF0" w:rsidRPr="00575521">
              <w:t>Свойства КМР подразделяются на классы 1A, 1B и 2.</w:t>
            </w:r>
          </w:p>
        </w:tc>
      </w:tr>
      <w:tr w:rsidR="002E6EF0" w:rsidTr="00DF0313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2E6EF0" w:rsidRPr="002E6EF0" w:rsidRDefault="00DF0313" w:rsidP="00DF0313">
            <w:pPr>
              <w:pStyle w:val="SingleTxtGR"/>
              <w:tabs>
                <w:tab w:val="clear" w:pos="2835"/>
                <w:tab w:val="left" w:pos="3119"/>
              </w:tabs>
              <w:ind w:left="3119" w:hanging="1985"/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2E6EF0" w:rsidRPr="002E6EF0">
              <w:t>Не</w:t>
            </w:r>
            <w:r w:rsidR="00575521" w:rsidRPr="00575521">
              <w:t xml:space="preserve"> </w:t>
            </w:r>
            <w:r w:rsidR="002E6EF0" w:rsidRPr="002E6EF0">
              <w:t xml:space="preserve">ясно, следует ли добавить код </w:t>
            </w:r>
            <w:r w:rsidR="002E6EF0">
              <w:t>«</w:t>
            </w:r>
            <w:r w:rsidR="002E6EF0" w:rsidRPr="00575521">
              <w:t>CMR</w:t>
            </w:r>
            <w:r w:rsidR="002E6EF0">
              <w:t>»</w:t>
            </w:r>
            <w:r w:rsidR="002E6EF0" w:rsidRPr="002E6EF0">
              <w:t xml:space="preserve"> в колонку 5 также и для веществ или смесей КМР класса 2.</w:t>
            </w:r>
          </w:p>
        </w:tc>
      </w:tr>
      <w:tr w:rsidR="002E6EF0" w:rsidTr="006A51F0">
        <w:tc>
          <w:tcPr>
            <w:tcW w:w="9854" w:type="dxa"/>
            <w:shd w:val="clear" w:color="auto" w:fill="auto"/>
          </w:tcPr>
          <w:p w:rsidR="002E6EF0" w:rsidRPr="002E6EF0" w:rsidRDefault="006A51F0" w:rsidP="00DF0313">
            <w:pPr>
              <w:pStyle w:val="SingleTxtGR"/>
              <w:tabs>
                <w:tab w:val="clear" w:pos="2835"/>
                <w:tab w:val="left" w:pos="3119"/>
              </w:tabs>
              <w:ind w:left="3119" w:hanging="2864"/>
              <w:rPr>
                <w:b/>
                <w:bCs/>
              </w:rPr>
            </w:pPr>
            <w:r w:rsidRPr="002E6EF0">
              <w:rPr>
                <w:b/>
                <w:bCs/>
              </w:rPr>
              <w:t>Предлагаемое решение:</w:t>
            </w:r>
            <w:r w:rsidR="002E6EF0" w:rsidRPr="002E6EF0">
              <w:rPr>
                <w:b/>
                <w:bCs/>
              </w:rPr>
              <w:tab/>
            </w:r>
            <w:r w:rsidRPr="002E6EF0">
              <w:t>Обсуждение в рамках Комитета по вопросам безопасности ВОПОГ</w:t>
            </w:r>
          </w:p>
        </w:tc>
      </w:tr>
      <w:tr w:rsidR="002E6EF0" w:rsidTr="006A51F0">
        <w:tc>
          <w:tcPr>
            <w:tcW w:w="9854" w:type="dxa"/>
            <w:shd w:val="clear" w:color="auto" w:fill="auto"/>
          </w:tcPr>
          <w:p w:rsidR="002E6EF0" w:rsidRPr="002E6EF0" w:rsidRDefault="006A51F0" w:rsidP="00DF0313">
            <w:pPr>
              <w:pStyle w:val="SingleTxtGR"/>
              <w:tabs>
                <w:tab w:val="clear" w:pos="2835"/>
                <w:tab w:val="left" w:pos="3119"/>
              </w:tabs>
              <w:ind w:left="255"/>
              <w:rPr>
                <w:b/>
                <w:bCs/>
              </w:rPr>
            </w:pPr>
            <w:r w:rsidRPr="00575521">
              <w:rPr>
                <w:b/>
                <w:bCs/>
              </w:rPr>
              <w:t>Справочные документы:</w:t>
            </w:r>
            <w:r w:rsidR="002E6EF0">
              <w:rPr>
                <w:b/>
                <w:bCs/>
              </w:rPr>
              <w:tab/>
            </w:r>
            <w:r w:rsidR="002E6EF0" w:rsidRPr="002E6EF0">
              <w:t>Нет</w:t>
            </w:r>
          </w:p>
        </w:tc>
      </w:tr>
      <w:tr w:rsidR="001F41CB" w:rsidTr="006A51F0">
        <w:tc>
          <w:tcPr>
            <w:tcW w:w="9854" w:type="dxa"/>
            <w:shd w:val="clear" w:color="auto" w:fill="auto"/>
          </w:tcPr>
          <w:p w:rsidR="001F41CB" w:rsidRDefault="001F41CB" w:rsidP="006A51F0"/>
        </w:tc>
      </w:tr>
    </w:tbl>
    <w:p w:rsidR="002E6EF0" w:rsidRPr="002E6EF0" w:rsidRDefault="002E6EF0" w:rsidP="002E6EF0">
      <w:pPr>
        <w:pStyle w:val="HChGR"/>
      </w:pPr>
      <w:r w:rsidRPr="002E6EF0">
        <w:tab/>
        <w:t>I.</w:t>
      </w:r>
      <w:r w:rsidRPr="002E6EF0">
        <w:tab/>
        <w:t>Введение</w:t>
      </w:r>
    </w:p>
    <w:p w:rsidR="002E6EF0" w:rsidRPr="002E6EF0" w:rsidRDefault="002E6EF0" w:rsidP="002E6EF0">
      <w:pPr>
        <w:pStyle w:val="SingleTxtGR"/>
      </w:pPr>
      <w:r w:rsidRPr="002E6EF0">
        <w:t>1.</w:t>
      </w:r>
      <w:r w:rsidRPr="002E6EF0">
        <w:tab/>
        <w:t>Основанием для обсуждения стал пун</w:t>
      </w:r>
      <w:r w:rsidR="00482FDD">
        <w:t>кт 1 многостороннего соглашения</w:t>
      </w:r>
      <w:r w:rsidR="00482FDD">
        <w:rPr>
          <w:lang w:val="en-US"/>
        </w:rPr>
        <w:t> </w:t>
      </w:r>
      <w:r w:rsidRPr="002E6EF0">
        <w:t>ADN/M 005, в соответствии с которым при отсутствии свойства КМР вещество под № ООН 3082 (тяжелое печное топливо) разрешается перевозить танкерами открытого типа N до 31 декабря 2014 года. В данном случае предполагалось, что наличие свойства КМР у вещества или смеси влечет за собой требование об использовании закрытого грузового танка.</w:t>
      </w:r>
    </w:p>
    <w:p w:rsidR="002E6EF0" w:rsidRPr="002E6EF0" w:rsidRDefault="002E6EF0" w:rsidP="002E6EF0">
      <w:pPr>
        <w:pStyle w:val="SingleTxtGR"/>
      </w:pPr>
      <w:r w:rsidRPr="002E6EF0">
        <w:t>2.</w:t>
      </w:r>
      <w:r w:rsidRPr="002E6EF0">
        <w:tab/>
        <w:t>Согласно информации, полученной от нефтяной отрасли, предполагалось, что на рынке отсутствует тяжелое печное топливо со свойствами КМР, которое относилось бы к № ООН 3082. По этой причине срок действия вышеупомянутого соглашения не был продлен.</w:t>
      </w:r>
    </w:p>
    <w:p w:rsidR="002E6EF0" w:rsidRPr="002E6EF0" w:rsidRDefault="002E6EF0" w:rsidP="002E6EF0">
      <w:pPr>
        <w:pStyle w:val="SingleTxtGR"/>
      </w:pPr>
      <w:r w:rsidRPr="002E6EF0">
        <w:t>3.</w:t>
      </w:r>
      <w:r w:rsidRPr="002E6EF0">
        <w:tab/>
        <w:t>В Интернете опубликованы различные паспорта безопасности на тяжелое печное топливо, в которых указан частично к</w:t>
      </w:r>
      <w:r w:rsidR="006F26B0">
        <w:t>ласс КМР 1B и частично класс </w:t>
      </w:r>
      <w:r w:rsidRPr="002E6EF0">
        <w:t>КМР 2.</w:t>
      </w:r>
    </w:p>
    <w:p w:rsidR="002E6EF0" w:rsidRPr="002E6EF0" w:rsidRDefault="002E6EF0" w:rsidP="002E6EF0">
      <w:pPr>
        <w:pStyle w:val="SingleTxtGR"/>
      </w:pPr>
      <w:r w:rsidRPr="002E6EF0">
        <w:t>4.</w:t>
      </w:r>
      <w:r w:rsidRPr="002E6EF0">
        <w:tab/>
        <w:t>В соответствии с СГС свойства КМР вещества или смеси подразделяются на три класса:</w:t>
      </w:r>
    </w:p>
    <w:p w:rsidR="002E6EF0" w:rsidRPr="002E6EF0" w:rsidRDefault="00501BE6" w:rsidP="006F26B0">
      <w:pPr>
        <w:pStyle w:val="Bullet1GR"/>
      </w:pPr>
      <w:r>
        <w:t>к</w:t>
      </w:r>
      <w:r w:rsidR="002E6EF0" w:rsidRPr="002E6EF0">
        <w:t>ласс 1A: известные как имеющие потенциал КМР для воздействия на людей</w:t>
      </w:r>
      <w:r>
        <w:t>;</w:t>
      </w:r>
    </w:p>
    <w:p w:rsidR="002E6EF0" w:rsidRPr="002E6EF0" w:rsidRDefault="00501BE6" w:rsidP="006F26B0">
      <w:pPr>
        <w:pStyle w:val="Bullet1GR"/>
      </w:pPr>
      <w:r>
        <w:t>к</w:t>
      </w:r>
      <w:r w:rsidR="002E6EF0" w:rsidRPr="002E6EF0">
        <w:t>ласс 1B: имеются достаточные свидетельства, указывающие на наличие свойств КМР</w:t>
      </w:r>
      <w:r>
        <w:t>;</w:t>
      </w:r>
    </w:p>
    <w:p w:rsidR="002E6EF0" w:rsidRPr="002E6EF0" w:rsidRDefault="00501BE6" w:rsidP="006F26B0">
      <w:pPr>
        <w:pStyle w:val="Bullet1GR"/>
      </w:pPr>
      <w:r>
        <w:t>к</w:t>
      </w:r>
      <w:r w:rsidR="002E6EF0" w:rsidRPr="002E6EF0">
        <w:t>ласс 2: вещества, в отношении которых существуют подозрения на наличие свойств КМР; имеются некоторые свидетельства, но они недостаточно убедительны</w:t>
      </w:r>
      <w:r>
        <w:t>.</w:t>
      </w:r>
    </w:p>
    <w:p w:rsidR="002E6EF0" w:rsidRPr="002E6EF0" w:rsidRDefault="002E6EF0" w:rsidP="002E6EF0">
      <w:pPr>
        <w:pStyle w:val="SingleTxtGR"/>
      </w:pPr>
      <w:r w:rsidRPr="002E6EF0">
        <w:t>5.</w:t>
      </w:r>
      <w:r w:rsidRPr="002E6EF0">
        <w:tab/>
        <w:t>В соответствии со схемой принятия ре</w:t>
      </w:r>
      <w:r w:rsidR="006F26B0">
        <w:t>шения, приведенной в подразделе 3.2.3.3 ВОПОГ, «</w:t>
      </w:r>
      <w:r w:rsidRPr="006F26B0">
        <w:rPr>
          <w:i/>
          <w:iCs/>
        </w:rPr>
        <w:t>су</w:t>
      </w:r>
      <w:r w:rsidR="006F26B0" w:rsidRPr="006F26B0">
        <w:rPr>
          <w:i/>
          <w:iCs/>
        </w:rPr>
        <w:t>дно закрытого типа N</w:t>
      </w:r>
      <w:r w:rsidR="006F26B0">
        <w:t>»</w:t>
      </w:r>
      <w:r w:rsidRPr="002E6EF0">
        <w:t xml:space="preserve"> требуется только для веществ со свойствами КМР класса 1A или 1B (третий блок).</w:t>
      </w:r>
    </w:p>
    <w:p w:rsidR="002E6EF0" w:rsidRPr="002E6EF0" w:rsidRDefault="002E6EF0" w:rsidP="002E6EF0">
      <w:pPr>
        <w:pStyle w:val="SingleTxtGR"/>
      </w:pPr>
      <w:r w:rsidRPr="002E6EF0">
        <w:t>6.</w:t>
      </w:r>
      <w:r w:rsidRPr="002E6EF0">
        <w:tab/>
        <w:t>В разделе 3.2.4 ВОПОГ (Условия применения раздела 1.5.2, посвященного специальным разрешениям, касающимся перевозки танкерами) содержится подраздел 3.2.4.2 (Образец заявок на специаль</w:t>
      </w:r>
      <w:r w:rsidR="006F26B0">
        <w:t>ные разрешения в соответствии с </w:t>
      </w:r>
      <w:r w:rsidRPr="002E6EF0">
        <w:t>разделом 1.5.2). В пункте 4 (Физиологические опасности) данного подраздела запрашивается, в частности, следующая информация:</w:t>
      </w:r>
    </w:p>
    <w:p w:rsidR="002E6EF0" w:rsidRPr="002E6EF0" w:rsidRDefault="006F26B0" w:rsidP="002E6EF0">
      <w:pPr>
        <w:pStyle w:val="SingleTxtGR"/>
      </w:pPr>
      <w:r>
        <w:t>«</w:t>
      </w:r>
      <w:r w:rsidR="002E6EF0" w:rsidRPr="002E6EF0">
        <w:t xml:space="preserve">Свойства КМР согласно классам </w:t>
      </w:r>
      <w:r>
        <w:t>1А и 1В глав 3.5, 3.6 и 3.7 СГС»</w:t>
      </w:r>
      <w:r w:rsidR="002E6EF0" w:rsidRPr="002E6EF0">
        <w:t>.</w:t>
      </w:r>
    </w:p>
    <w:p w:rsidR="002E6EF0" w:rsidRPr="002E6EF0" w:rsidRDefault="002E6EF0" w:rsidP="002E6EF0">
      <w:pPr>
        <w:pStyle w:val="SingleTxtGR"/>
      </w:pPr>
      <w:r w:rsidRPr="002E6EF0">
        <w:t>7.</w:t>
      </w:r>
      <w:r w:rsidRPr="002E6EF0">
        <w:tab/>
        <w:t>В пояснительном примечании по колонке 5 (Виды опасности) в подразделе 3.2.3.1 ВОПОГ не уточняется, какие классы свойств КМР долж</w:t>
      </w:r>
      <w:r w:rsidR="006F26B0">
        <w:t>ны приводить к добавлению кода «CMR»</w:t>
      </w:r>
      <w:r w:rsidRPr="002E6EF0">
        <w:t>.</w:t>
      </w:r>
    </w:p>
    <w:p w:rsidR="002E6EF0" w:rsidRPr="002E6EF0" w:rsidRDefault="002E6EF0" w:rsidP="006F26B0">
      <w:pPr>
        <w:pStyle w:val="HChGR"/>
      </w:pPr>
      <w:r w:rsidRPr="002E6EF0">
        <w:lastRenderedPageBreak/>
        <w:tab/>
        <w:t>II.</w:t>
      </w:r>
      <w:r w:rsidRPr="002E6EF0">
        <w:tab/>
        <w:t>Вопрос о толковании</w:t>
      </w:r>
    </w:p>
    <w:p w:rsidR="002E6EF0" w:rsidRPr="002E6EF0" w:rsidRDefault="002E6EF0" w:rsidP="002E6EF0">
      <w:pPr>
        <w:pStyle w:val="SingleTxtGR"/>
      </w:pPr>
      <w:r w:rsidRPr="002E6EF0">
        <w:t>8.</w:t>
      </w:r>
      <w:r w:rsidRPr="002E6EF0">
        <w:tab/>
        <w:t xml:space="preserve">Правила, упомянутые в пунктах 2 и 3 выше, указывают на то, что в рамках ВОПОГ в целом и, таким образом, также в отношении информации, приведенной в таблице C, с точки зрения свойств КМР вещества или смеси интерес представляют только классы 1A и 1B. </w:t>
      </w:r>
    </w:p>
    <w:p w:rsidR="002E6EF0" w:rsidRPr="002E6EF0" w:rsidRDefault="002E6EF0" w:rsidP="002E6EF0">
      <w:pPr>
        <w:pStyle w:val="SingleTxtGR"/>
      </w:pPr>
      <w:r w:rsidRPr="002E6EF0">
        <w:t>9.</w:t>
      </w:r>
      <w:r w:rsidRPr="002E6EF0">
        <w:tab/>
        <w:t>Германия хотела бы обратиться к Комитету по вопросам безопасности</w:t>
      </w:r>
      <w:r w:rsidR="006F26B0">
        <w:t xml:space="preserve"> с </w:t>
      </w:r>
      <w:r w:rsidRPr="002E6EF0">
        <w:t>просьбой обсудить данный вопрос и принять решение о правильном толковании подраздела 3.2.3.1 ВОПОГ.</w:t>
      </w:r>
    </w:p>
    <w:p w:rsidR="002E6EF0" w:rsidRPr="002E6EF0" w:rsidRDefault="002E6EF0" w:rsidP="006F26B0">
      <w:pPr>
        <w:pStyle w:val="HChGR"/>
      </w:pPr>
      <w:r w:rsidRPr="002E6EF0">
        <w:tab/>
        <w:t>III.</w:t>
      </w:r>
      <w:r w:rsidRPr="002E6EF0">
        <w:tab/>
        <w:t>Предварительные выводы</w:t>
      </w:r>
    </w:p>
    <w:p w:rsidR="002E6EF0" w:rsidRPr="002E6EF0" w:rsidRDefault="002E6EF0" w:rsidP="00501BE6">
      <w:pPr>
        <w:pStyle w:val="SingleTxtGR"/>
      </w:pPr>
      <w:r w:rsidRPr="002E6EF0">
        <w:t>10.</w:t>
      </w:r>
      <w:r w:rsidRPr="002E6EF0">
        <w:tab/>
        <w:t>Вещества или смеси, для ко</w:t>
      </w:r>
      <w:r w:rsidR="006F26B0">
        <w:t>торых в колонку 5 добавлен код «CMR»</w:t>
      </w:r>
      <w:r w:rsidRPr="002E6EF0">
        <w:t>, требуют использован</w:t>
      </w:r>
      <w:r w:rsidR="006F26B0">
        <w:t>ия конструкции грузового танка «</w:t>
      </w:r>
      <w:r w:rsidRPr="002E6EF0">
        <w:t>1 гру</w:t>
      </w:r>
      <w:r w:rsidR="006F26B0">
        <w:t>зовой танк высокого давления» или «2 закрытый грузовой танк»</w:t>
      </w:r>
      <w:r w:rsidRPr="002E6EF0">
        <w:t>, либо данное решение должно приниматься в соответствии со схемой принятия решения, приведенной в подразделе 3.2.3.2 ВОПОГ.</w:t>
      </w:r>
    </w:p>
    <w:p w:rsidR="002E6EF0" w:rsidRPr="002E6EF0" w:rsidRDefault="002E6EF0" w:rsidP="002E6EF0">
      <w:pPr>
        <w:pStyle w:val="SingleTxtGR"/>
      </w:pPr>
      <w:r w:rsidRPr="002E6EF0">
        <w:t>11.</w:t>
      </w:r>
      <w:r w:rsidRPr="002E6EF0">
        <w:tab/>
        <w:t>Существуе</w:t>
      </w:r>
      <w:r w:rsidR="006F26B0">
        <w:t>т только одно вещество с кодом «CMR»</w:t>
      </w:r>
      <w:r w:rsidRPr="002E6EF0">
        <w:t xml:space="preserve"> в колонке 5, для которого достаточной являет</w:t>
      </w:r>
      <w:r w:rsidR="006F26B0">
        <w:t>ся конструкция грузового танка «</w:t>
      </w:r>
      <w:r w:rsidRPr="002E6EF0">
        <w:t>3 открытый</w:t>
      </w:r>
      <w:r w:rsidR="006F26B0">
        <w:t xml:space="preserve"> грузовой танк с пламегасителем»</w:t>
      </w:r>
      <w:r w:rsidRPr="002E6EF0">
        <w:t>:</w:t>
      </w:r>
    </w:p>
    <w:p w:rsidR="002E6EF0" w:rsidRPr="002E6EF0" w:rsidRDefault="006F26B0" w:rsidP="006F26B0">
      <w:pPr>
        <w:pStyle w:val="SingleTxtGR"/>
        <w:ind w:left="1701" w:hanging="567"/>
      </w:pPr>
      <w:r>
        <w:rPr>
          <w:i/>
          <w:iCs/>
        </w:rPr>
        <w:tab/>
      </w:r>
      <w:r w:rsidR="00DF0313">
        <w:rPr>
          <w:i/>
          <w:iCs/>
          <w:spacing w:val="0"/>
          <w:w w:val="102"/>
        </w:rPr>
        <w:t>ООН</w:t>
      </w:r>
      <w:r w:rsidR="002E6EF0" w:rsidRPr="006F26B0">
        <w:rPr>
          <w:i/>
          <w:iCs/>
          <w:spacing w:val="0"/>
          <w:w w:val="102"/>
        </w:rPr>
        <w:t xml:space="preserve"> 3256 ЖИДКОСТЬ ПРИ ПОВ</w:t>
      </w:r>
      <w:r w:rsidRPr="006F26B0">
        <w:rPr>
          <w:i/>
          <w:iCs/>
          <w:spacing w:val="0"/>
          <w:w w:val="102"/>
        </w:rPr>
        <w:t>ЫШЕННОЙ ТЕМПЕРАТУРЕ ЛЕГКОВОС</w:t>
      </w:r>
      <w:r>
        <w:rPr>
          <w:i/>
          <w:iCs/>
          <w:spacing w:val="0"/>
          <w:w w:val="102"/>
        </w:rPr>
        <w:t>-</w:t>
      </w:r>
      <w:r w:rsidRPr="006F26B0">
        <w:rPr>
          <w:i/>
          <w:iCs/>
          <w:spacing w:val="0"/>
          <w:w w:val="102"/>
        </w:rPr>
        <w:t>ПЛА</w:t>
      </w:r>
      <w:r w:rsidR="002E6EF0" w:rsidRPr="006F26B0">
        <w:rPr>
          <w:i/>
          <w:iCs/>
          <w:spacing w:val="0"/>
          <w:w w:val="102"/>
        </w:rPr>
        <w:t>МЕНЯЮЩАЯСЯ, Н.У.К.,</w:t>
      </w:r>
      <w:r w:rsidR="002E6EF0" w:rsidRPr="006F26B0">
        <w:rPr>
          <w:i/>
          <w:iCs/>
        </w:rPr>
        <w:t xml:space="preserve"> с t</w:t>
      </w:r>
      <w:r w:rsidR="002E6EF0" w:rsidRPr="006F26B0">
        <w:rPr>
          <w:i/>
          <w:iCs/>
          <w:vertAlign w:val="subscript"/>
        </w:rPr>
        <w:t>всп.</w:t>
      </w:r>
      <w:r w:rsidR="002E6EF0" w:rsidRPr="006F26B0">
        <w:rPr>
          <w:i/>
          <w:iCs/>
        </w:rPr>
        <w:t xml:space="preserve"> более 60 °C, перевозимая при температуре не ниже ее температуры вспышки</w:t>
      </w:r>
      <w:r w:rsidR="002E6EF0" w:rsidRPr="002E6EF0">
        <w:t>.</w:t>
      </w:r>
    </w:p>
    <w:p w:rsidR="00760D3A" w:rsidRPr="002E6EF0" w:rsidRDefault="002E6EF0" w:rsidP="002E6EF0">
      <w:pPr>
        <w:pStyle w:val="SingleTxtGR"/>
      </w:pPr>
      <w:r w:rsidRPr="002E6EF0">
        <w:t>12.</w:t>
      </w:r>
      <w:r w:rsidRPr="002E6EF0">
        <w:tab/>
        <w:t xml:space="preserve">С другой стороны, </w:t>
      </w:r>
      <w:r w:rsidRPr="006F26B0">
        <w:rPr>
          <w:i/>
          <w:iCs/>
        </w:rPr>
        <w:t>грузовой танк высокого давления</w:t>
      </w:r>
      <w:r w:rsidRPr="002E6EF0">
        <w:t xml:space="preserve"> или </w:t>
      </w:r>
      <w:r w:rsidRPr="006F26B0">
        <w:rPr>
          <w:i/>
          <w:iCs/>
        </w:rPr>
        <w:t>закрытый грузовой танк</w:t>
      </w:r>
      <w:r w:rsidRPr="002E6EF0">
        <w:t xml:space="preserve"> могут также требоваться для вещества или смеси </w:t>
      </w:r>
      <w:r w:rsidRPr="006F26B0">
        <w:rPr>
          <w:b/>
          <w:bCs/>
        </w:rPr>
        <w:t>без</w:t>
      </w:r>
      <w:r w:rsidRPr="002E6EF0">
        <w:t xml:space="preserve"> опасности КМР и </w:t>
      </w:r>
      <w:r w:rsidRPr="006F26B0">
        <w:rPr>
          <w:b/>
          <w:bCs/>
        </w:rPr>
        <w:t>без</w:t>
      </w:r>
      <w:r w:rsidRPr="002E6EF0">
        <w:t xml:space="preserve"> опа</w:t>
      </w:r>
      <w:r w:rsidR="006F26B0">
        <w:t>сности для окружающей среды (N1–</w:t>
      </w:r>
      <w:r w:rsidRPr="002E6EF0">
        <w:t>N3):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756"/>
        <w:gridCol w:w="4619"/>
        <w:gridCol w:w="351"/>
        <w:gridCol w:w="447"/>
        <w:gridCol w:w="434"/>
        <w:gridCol w:w="934"/>
        <w:gridCol w:w="425"/>
        <w:gridCol w:w="538"/>
      </w:tblGrid>
      <w:tr w:rsidR="006A51F0" w:rsidRPr="006A51F0" w:rsidTr="0050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6A51F0" w:rsidRDefault="006A51F0" w:rsidP="00501BE6">
            <w:pPr>
              <w:spacing w:line="200" w:lineRule="atLeast"/>
              <w:jc w:val="center"/>
              <w:rPr>
                <w:sz w:val="16"/>
              </w:rPr>
            </w:pPr>
            <w:r w:rsidRPr="006A51F0">
              <w:rPr>
                <w:sz w:val="16"/>
              </w:rPr>
              <w:t>(1)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A51F0" w:rsidRPr="006A51F0" w:rsidRDefault="006A51F0" w:rsidP="00501BE6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(2)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6A51F0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(3a)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6A51F0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(3b)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6A51F0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(4)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E170A4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u w:val="single"/>
              </w:rPr>
            </w:pPr>
            <w:r w:rsidRPr="00E170A4">
              <w:rPr>
                <w:b/>
                <w:bCs/>
                <w:sz w:val="16"/>
                <w:u w:val="single"/>
              </w:rPr>
              <w:t>(5)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6A51F0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(6)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A51F0" w:rsidRPr="00E170A4" w:rsidRDefault="006A51F0" w:rsidP="009313D3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u w:val="single"/>
              </w:rPr>
            </w:pPr>
            <w:r w:rsidRPr="00E170A4">
              <w:rPr>
                <w:b/>
                <w:bCs/>
                <w:sz w:val="16"/>
                <w:u w:val="single"/>
              </w:rPr>
              <w:t>(7)</w:t>
            </w:r>
          </w:p>
        </w:tc>
      </w:tr>
      <w:tr w:rsidR="006A51F0" w:rsidRPr="006A51F0" w:rsidTr="00501B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tbRl"/>
            <w:vAlign w:val="top"/>
            <w:hideMark/>
          </w:tcPr>
          <w:p w:rsidR="006A51F0" w:rsidRPr="006A51F0" w:rsidRDefault="006A51F0" w:rsidP="00501BE6">
            <w:pPr>
              <w:spacing w:line="200" w:lineRule="atLeast"/>
              <w:ind w:left="28" w:right="28"/>
              <w:jc w:val="left"/>
              <w:rPr>
                <w:sz w:val="16"/>
              </w:rPr>
            </w:pPr>
            <w:r w:rsidRPr="006A51F0">
              <w:rPr>
                <w:sz w:val="16"/>
              </w:rPr>
              <w:t>Номер ООН и</w:t>
            </w:r>
            <w:r w:rsidR="00E170A4">
              <w:rPr>
                <w:sz w:val="16"/>
              </w:rPr>
              <w:t>ли</w:t>
            </w:r>
            <w:r w:rsidR="00E170A4">
              <w:rPr>
                <w:sz w:val="16"/>
              </w:rPr>
              <w:br/>
            </w:r>
            <w:r w:rsidRPr="006A51F0">
              <w:rPr>
                <w:sz w:val="16"/>
              </w:rPr>
              <w:t>идентификационный номер вещества</w:t>
            </w:r>
          </w:p>
        </w:tc>
        <w:tc>
          <w:tcPr>
            <w:tcW w:w="4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A51F0" w:rsidRPr="006A51F0" w:rsidRDefault="006A51F0" w:rsidP="00501BE6">
            <w:pPr>
              <w:spacing w:line="20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>Наименование и описание</w:t>
            </w:r>
          </w:p>
        </w:tc>
        <w:tc>
          <w:tcPr>
            <w:tcW w:w="3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tcMar>
              <w:right w:w="0" w:type="dxa"/>
            </w:tcMar>
            <w:textDirection w:val="tbRl"/>
            <w:vAlign w:val="center"/>
            <w:hideMark/>
          </w:tcPr>
          <w:p w:rsidR="006A51F0" w:rsidRPr="006A51F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 xml:space="preserve">Класс 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tbRl"/>
            <w:vAlign w:val="center"/>
            <w:hideMark/>
          </w:tcPr>
          <w:p w:rsidR="006A51F0" w:rsidRPr="006A51F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 xml:space="preserve">Классификационный код 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tbRl"/>
            <w:vAlign w:val="center"/>
            <w:hideMark/>
          </w:tcPr>
          <w:p w:rsidR="006A51F0" w:rsidRPr="006A51F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 xml:space="preserve">Группа упаковки 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tbRl"/>
            <w:vAlign w:val="center"/>
            <w:hideMark/>
          </w:tcPr>
          <w:p w:rsidR="006A51F0" w:rsidRPr="00ED7E6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u w:val="single"/>
              </w:rPr>
            </w:pPr>
            <w:r w:rsidRPr="00ED7E60">
              <w:rPr>
                <w:b/>
                <w:bCs/>
                <w:sz w:val="16"/>
                <w:u w:val="single"/>
              </w:rPr>
              <w:t>Виды опасности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tbRl"/>
            <w:vAlign w:val="center"/>
            <w:hideMark/>
          </w:tcPr>
          <w:p w:rsidR="006A51F0" w:rsidRPr="006A51F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6A51F0">
              <w:rPr>
                <w:sz w:val="16"/>
              </w:rPr>
              <w:t xml:space="preserve">Тип танкера 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0" w:type="dxa"/>
            </w:tcMar>
            <w:textDirection w:val="tbRl"/>
            <w:vAlign w:val="center"/>
            <w:hideMark/>
          </w:tcPr>
          <w:p w:rsidR="006A51F0" w:rsidRPr="00ED7E60" w:rsidRDefault="006A51F0" w:rsidP="00501BE6">
            <w:pPr>
              <w:spacing w:line="200" w:lineRule="atLeast"/>
              <w:ind w:left="28" w:right="28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u w:val="single"/>
              </w:rPr>
            </w:pPr>
            <w:r w:rsidRPr="00ED7E60">
              <w:rPr>
                <w:b/>
                <w:bCs/>
                <w:sz w:val="16"/>
                <w:u w:val="single"/>
              </w:rPr>
              <w:t>Конструкция грузового танка</w:t>
            </w:r>
          </w:p>
        </w:tc>
      </w:tr>
      <w:tr w:rsidR="006A51F0" w:rsidRPr="006A51F0" w:rsidTr="009313D3">
        <w:trPr>
          <w:cantSplit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1088</w:t>
            </w:r>
          </w:p>
        </w:tc>
        <w:tc>
          <w:tcPr>
            <w:tcW w:w="4619" w:type="dxa"/>
            <w:tcBorders>
              <w:top w:val="single" w:sz="12" w:space="0" w:color="auto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АЦЕТАЛЬ </w:t>
            </w:r>
          </w:p>
        </w:tc>
        <w:tc>
          <w:tcPr>
            <w:tcW w:w="351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1090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АЦЕТОН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D7E60">
              <w:rPr>
                <w:b/>
                <w:bCs/>
                <w:sz w:val="18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ED7E60">
              <w:rPr>
                <w:b/>
                <w:bCs/>
                <w:sz w:val="18"/>
              </w:rPr>
              <w:t>2</w:t>
            </w:r>
          </w:p>
        </w:tc>
      </w:tr>
      <w:tr w:rsidR="006A51F0" w:rsidRPr="006A51F0" w:rsidTr="009313D3">
        <w:trPr>
          <w:cantSplit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1106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АМИЛАМИН (н-АМИЛАМИН)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1107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9313D3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АМИЛХЛОРИДЫ </w:t>
            </w:r>
            <w:r w:rsidR="006A51F0" w:rsidRPr="006A51F0">
              <w:rPr>
                <w:sz w:val="18"/>
              </w:rPr>
              <w:t>(l-ХЛОРПЕНТАН)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1107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АМИЛХЛОРИДЫ </w:t>
            </w:r>
            <w:r w:rsidR="006A51F0" w:rsidRPr="006A51F0">
              <w:rPr>
                <w:sz w:val="18"/>
              </w:rPr>
              <w:t>(1-ХЛОР-3-МЕТИЛБУТАН)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1107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АМИЛХЛОРИДЫ </w:t>
            </w:r>
            <w:r w:rsidR="006A51F0" w:rsidRPr="006A51F0">
              <w:rPr>
                <w:sz w:val="18"/>
              </w:rPr>
              <w:t>(2-ХЛОР-2-МЕТИЛБУТАН)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1107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АМИЛХЛОРИДЫ </w:t>
            </w:r>
            <w:r w:rsidR="006A51F0" w:rsidRPr="006A51F0">
              <w:rPr>
                <w:sz w:val="18"/>
              </w:rPr>
              <w:t>(1-ХЛОР-2,2-ДИМЕТИЛПРОПАН)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1120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9313D3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БУТАНОЛЫ </w:t>
            </w:r>
            <w:r w:rsidR="006A51F0" w:rsidRPr="006A51F0">
              <w:rPr>
                <w:sz w:val="18"/>
              </w:rPr>
              <w:t>(трет-БУТИЛОВЫЙ СПИРТ)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lastRenderedPageBreak/>
              <w:t>1123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БУТИЛАЦЕТАТЫ </w:t>
            </w:r>
            <w:r w:rsidR="006A51F0" w:rsidRPr="006A51F0">
              <w:rPr>
                <w:sz w:val="18"/>
              </w:rPr>
              <w:t>(втор-БУТИЛАЦЕТАТ)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1127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ХЛОРБУТАНЫ (1-ХЛОРБУТАН)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1127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ХЛОРБУТАНЫ (2-ХЛОРБУТАН)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1127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ХЛОРБУТАНЫ</w:t>
            </w:r>
            <w:r>
              <w:rPr>
                <w:sz w:val="18"/>
                <w:lang w:val="en-US"/>
              </w:rPr>
              <w:t xml:space="preserve"> </w:t>
            </w:r>
            <w:r w:rsidR="006A51F0" w:rsidRPr="006A51F0">
              <w:rPr>
                <w:sz w:val="18"/>
              </w:rPr>
              <w:t>(1-ХЛОР-2-МЕТИЛПРОПАН)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1127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4C2D7A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ХЛОРБУТАНЫ</w:t>
            </w:r>
            <w:r>
              <w:rPr>
                <w:sz w:val="18"/>
                <w:lang w:val="en-US"/>
              </w:rPr>
              <w:t xml:space="preserve"> </w:t>
            </w:r>
            <w:r w:rsidR="006A51F0" w:rsidRPr="006A51F0">
              <w:rPr>
                <w:sz w:val="18"/>
              </w:rPr>
              <w:t>(2-ХЛОР-2-МЕТИЛПРОПАН)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1165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ДИОКСАН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1170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501BE6" w:rsidP="0015215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ЭТАНОЛ (СПИРТ ЭТИЛОВЫЙ) или </w:t>
            </w:r>
            <w:r w:rsidR="006A51F0" w:rsidRPr="006A51F0">
              <w:rPr>
                <w:sz w:val="18"/>
              </w:rPr>
              <w:t>ЭТАНОЛА РАСТВОР</w:t>
            </w:r>
            <w:r w:rsidR="004C2D7A" w:rsidRPr="004C2D7A">
              <w:rPr>
                <w:sz w:val="18"/>
              </w:rPr>
              <w:t xml:space="preserve"> </w:t>
            </w:r>
            <w:r w:rsidR="006A51F0" w:rsidRPr="006A51F0">
              <w:rPr>
                <w:sz w:val="18"/>
              </w:rPr>
              <w:t>(СПИРТА ЭТИЛОВОГО</w:t>
            </w:r>
            <w:r w:rsidR="00152154" w:rsidRPr="00152154">
              <w:rPr>
                <w:sz w:val="18"/>
              </w:rPr>
              <w:t xml:space="preserve"> </w:t>
            </w:r>
            <w:r w:rsidR="004C2D7A">
              <w:rPr>
                <w:sz w:val="18"/>
              </w:rPr>
              <w:t>РАСТ</w:t>
            </w:r>
            <w:r>
              <w:rPr>
                <w:sz w:val="18"/>
              </w:rPr>
              <w:t>ВОР),</w:t>
            </w:r>
            <w:r>
              <w:rPr>
                <w:sz w:val="18"/>
              </w:rPr>
              <w:br/>
            </w:r>
            <w:r w:rsidR="004C2D7A">
              <w:rPr>
                <w:sz w:val="18"/>
              </w:rPr>
              <w:t xml:space="preserve">водный раствор </w:t>
            </w:r>
            <w:r w:rsidR="006A51F0" w:rsidRPr="006A51F0">
              <w:rPr>
                <w:sz w:val="18"/>
              </w:rPr>
              <w:t>с содержа</w:t>
            </w:r>
            <w:r>
              <w:rPr>
                <w:sz w:val="18"/>
              </w:rPr>
              <w:t>нием спирта более 70% по </w:t>
            </w:r>
            <w:r w:rsidR="006A51F0" w:rsidRPr="006A51F0">
              <w:rPr>
                <w:sz w:val="18"/>
              </w:rPr>
              <w:t xml:space="preserve">объему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1173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ЭТИЛАЦЕТАТ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501BE6">
        <w:trPr>
          <w:cantSplit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1193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15215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ЭТИЛМЕТИЛКЕТОН или</w:t>
            </w:r>
            <w:r w:rsidR="00152154" w:rsidRPr="00501BE6">
              <w:rPr>
                <w:sz w:val="18"/>
              </w:rPr>
              <w:t xml:space="preserve"> </w:t>
            </w:r>
            <w:r w:rsidRPr="006A51F0">
              <w:rPr>
                <w:sz w:val="18"/>
              </w:rPr>
              <w:t>МЕТИЛЭТИЛКЕТОН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501BE6">
        <w:trPr>
          <w:cantSplit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1199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152154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ФУРАЛЬДЕГИДЫ</w:t>
            </w:r>
            <w:r w:rsidRPr="00152154">
              <w:rPr>
                <w:sz w:val="18"/>
              </w:rPr>
              <w:t xml:space="preserve"> </w:t>
            </w:r>
            <w:r w:rsidR="006A51F0" w:rsidRPr="006A51F0">
              <w:rPr>
                <w:sz w:val="18"/>
              </w:rPr>
              <w:t>(a-ФУ</w:t>
            </w:r>
            <w:r>
              <w:rPr>
                <w:sz w:val="18"/>
              </w:rPr>
              <w:t xml:space="preserve">РАЛЬДЕГИД) или ФУРФУРАЛЬДЕГИДЫ </w:t>
            </w:r>
            <w:r w:rsidR="006A51F0" w:rsidRPr="006A51F0">
              <w:rPr>
                <w:sz w:val="18"/>
              </w:rPr>
              <w:t>(a-ФУРФУРАЛЬДЕГИД)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D7E60">
              <w:rPr>
                <w:b/>
                <w:bCs/>
                <w:sz w:val="18"/>
                <w:u w:val="single"/>
              </w:rPr>
              <w:t>6.1+3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1219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15215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ИЗОПРОПАНОЛ или СПИРТ</w:t>
            </w:r>
            <w:r w:rsidR="00152154">
              <w:rPr>
                <w:sz w:val="18"/>
                <w:lang w:val="en-US"/>
              </w:rPr>
              <w:t xml:space="preserve"> </w:t>
            </w:r>
            <w:r w:rsidRPr="006A51F0">
              <w:rPr>
                <w:sz w:val="18"/>
              </w:rPr>
              <w:t xml:space="preserve">ИЗОПРОПИЛОВЫЙ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1220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ИЗОПРОПИЛАЦЕТАТ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1230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МЕТАНОЛ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1231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МЕТИЛАЦЕТАТ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1244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МЕТИЛГИДРАЗИН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TFC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6.1+3+8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1245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МЕТИЛИЗОБУТИЛКЕТОН 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1274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н-ПРОПАНОЛ или СПИРТ ПРОПИЛОВЫЙ НОРМАЛЬНЫЙ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1277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152154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ПРОПИЛАМИН</w:t>
            </w:r>
            <w:r>
              <w:rPr>
                <w:sz w:val="18"/>
                <w:lang w:val="en-US"/>
              </w:rPr>
              <w:t xml:space="preserve"> </w:t>
            </w:r>
            <w:r w:rsidR="006A51F0" w:rsidRPr="006A51F0">
              <w:rPr>
                <w:sz w:val="18"/>
              </w:rPr>
              <w:t>(1-аминопропан)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1278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1-ХЛОРПРОПАН (пропилхлорид)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1545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АЛЛИЛИЗОТИОЦИАНАТ СТАБИЛИЗИРОВАННЫЙ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vAlign w:val="top"/>
            <w:hideMark/>
          </w:tcPr>
          <w:p w:rsidR="006A51F0" w:rsidRPr="00ED7E60" w:rsidRDefault="00501BE6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6.1+3+</w:t>
            </w:r>
            <w:r>
              <w:rPr>
                <w:b/>
                <w:bCs/>
                <w:sz w:val="18"/>
                <w:u w:val="single"/>
              </w:rPr>
              <w:br/>
            </w:r>
            <w:r w:rsidR="006A51F0" w:rsidRPr="00ED7E60">
              <w:rPr>
                <w:b/>
                <w:bCs/>
                <w:sz w:val="18"/>
                <w:u w:val="single"/>
              </w:rPr>
              <w:t>неуст.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1593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ДИХЛОРМЕТАН (метилхлорид)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bottom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1648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АЦЕТОНИТРИЛ (метилцианид)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1715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АНГИДРИД УКСУСНЫЙ 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8+3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1717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АЦЕТИЛХЛОРИД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1789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КИСЛОТА ХЛОРИСТОВОДОРОДНАЯ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1831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КИСЛОТА СЕРНАЯ ДЫМЯЩАЯ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CT1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8+6.1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1922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ПИРРОЛИДИН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1987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СПИРТЫ, Н.</w:t>
            </w:r>
            <w:r w:rsidR="006A6514">
              <w:rPr>
                <w:sz w:val="18"/>
              </w:rPr>
              <w:t xml:space="preserve">У.К. </w:t>
            </w:r>
            <w:r w:rsidR="006A6514">
              <w:rPr>
                <w:sz w:val="18"/>
              </w:rPr>
              <w:br/>
              <w:t>(СМЕСЬ трет-БУТАНОЛА 90% </w:t>
            </w:r>
            <w:r w:rsidR="006A6514" w:rsidRPr="006A6514">
              <w:rPr>
                <w:sz w:val="18"/>
              </w:rPr>
              <w:t xml:space="preserve"> </w:t>
            </w:r>
            <w:r w:rsidRPr="006A51F0">
              <w:rPr>
                <w:sz w:val="18"/>
              </w:rPr>
              <w:t>(ПО МАССЕ)/</w:t>
            </w:r>
            <w:r w:rsidR="006A6514" w:rsidRPr="006A6514">
              <w:rPr>
                <w:sz w:val="18"/>
              </w:rPr>
              <w:br/>
            </w:r>
            <w:r w:rsidR="006A6514">
              <w:rPr>
                <w:sz w:val="18"/>
              </w:rPr>
              <w:t xml:space="preserve">МЕТАНОЛА 10% </w:t>
            </w:r>
            <w:r w:rsidRPr="006A51F0">
              <w:rPr>
                <w:sz w:val="18"/>
              </w:rPr>
              <w:t xml:space="preserve">(ПО МАССЕ) 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2014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ВОД</w:t>
            </w:r>
            <w:r w:rsidR="00CD0A68">
              <w:rPr>
                <w:sz w:val="18"/>
              </w:rPr>
              <w:t>ОРОДА ПЕРОКСИДА ВОДНЫЙ РАСТВОР,</w:t>
            </w:r>
            <w:r w:rsidR="00CD0A68" w:rsidRPr="00CD0A68">
              <w:rPr>
                <w:sz w:val="18"/>
              </w:rPr>
              <w:br/>
            </w:r>
            <w:r w:rsidRPr="006A51F0">
              <w:rPr>
                <w:sz w:val="18"/>
              </w:rPr>
              <w:t>содержащий не менее 20%, но не более 60% пероксида водорода (стабилизированный, если необходимо)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5.1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OC1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5.1+8+ неуст.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2022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КИСЛОТА КРЕЗИЛОВАЯ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TC1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6.1+8+3+S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2056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ТЕТРАГИДРОФУРАН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2205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АДИПОНИТРИЛ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2206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ИЗОЦИАНАТЫ ТОКСИЧНЫЕ, Н.У.К., </w:t>
            </w:r>
            <w:r w:rsidRPr="006A51F0">
              <w:rPr>
                <w:sz w:val="18"/>
              </w:rPr>
              <w:br/>
              <w:t>(4</w:t>
            </w:r>
            <w:r w:rsidRPr="006A51F0">
              <w:rPr>
                <w:rFonts w:eastAsia="MS Mincho" w:hint="eastAsia"/>
                <w:sz w:val="18"/>
              </w:rPr>
              <w:t>‑</w:t>
            </w:r>
            <w:r w:rsidRPr="006A51F0">
              <w:rPr>
                <w:sz w:val="18"/>
              </w:rPr>
              <w:t>ХЛОРФЕНИЛИЗОЦИАНАТ)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2247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н-декан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bottom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3+F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2263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ДИМЕТИЛЦИКЛОГЕКСАНЫ </w:t>
            </w:r>
            <w:r w:rsidRPr="006A51F0">
              <w:rPr>
                <w:sz w:val="18"/>
              </w:rPr>
              <w:br/>
              <w:t>(цис-1,4-ДИМЕТИЛЦИКЛО-ГЕКСАН)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2263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DF27A5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ДИМЕТИЛЦИКЛОГЕКСАНЫ</w:t>
            </w:r>
            <w:r w:rsidRPr="00DF27A5">
              <w:rPr>
                <w:sz w:val="18"/>
              </w:rPr>
              <w:br/>
            </w:r>
            <w:r w:rsidR="006A51F0" w:rsidRPr="006A51F0">
              <w:rPr>
                <w:sz w:val="18"/>
              </w:rPr>
              <w:t>(транс-1,4-ДИМЕТИЛЦИКЛО-ГЕКСАН)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2266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ДИМЕТИЛ-N-ПРОПИЛАМИН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2311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ФЕНЕТИДИНЫ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2333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АЛЛИЛАЦЕТАТ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2350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ЭФИР БУТИЛМЕТИЛОВЫЙ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2356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2-ХЛОРПРОПАН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2381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ДИМЕТИЛДИСУЛЬФИД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2397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3-МЕТИЛБУТАНОН-2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2398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ЭФИР МЕТИЛ-трет-БУТИЛОВЫЙ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2404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ПРОПИОНИТРИЛ 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FT1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3+6.1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2485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н-БУТИЛИЗОЦИАНАТ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2486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ИЗОБУТИЛИЗОЦИАНАТ 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6.1+3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2487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ФЕНИЛИЗОЦИАНАТ 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TF1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6.1+3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2490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ЭФИР ДИХЛОРДИИЗОПРОПИЛОВЫЙ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2518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1,5,9-ЦИКЛОДОДЕКАТРИЕН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6.1+F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2527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ИЗОБУТИЛАКРИЛАТ СТАБИЛИЗИРОВАННЫЙ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2E581D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3+</w:t>
            </w:r>
            <w:r w:rsidR="006A51F0" w:rsidRPr="00ED7E60">
              <w:rPr>
                <w:b/>
                <w:bCs/>
                <w:sz w:val="18"/>
                <w:u w:val="single"/>
              </w:rPr>
              <w:t>неуст.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2615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ЭФИР ЭТИЛПРОПИЛОВЫЙ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2683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АММОНИЯ СУЛЬФИДА РАСТВОР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CFT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8+3+6.1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2754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454287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N-ЭТИЛТОЛУИДИНЫ </w:t>
            </w:r>
            <w:r w:rsidR="006A51F0" w:rsidRPr="006A51F0">
              <w:rPr>
                <w:sz w:val="18"/>
              </w:rPr>
              <w:t>(N-ЭТИЛ-o-ТОЛУИДИН)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6.1+F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2754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454287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N-ЭТИЛТОЛУИДИНЫ </w:t>
            </w:r>
            <w:r w:rsidR="006A51F0" w:rsidRPr="006A51F0">
              <w:rPr>
                <w:sz w:val="18"/>
              </w:rPr>
              <w:t>(N-ЭТИЛ-м-ТОЛУИДИН)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6.1+F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2754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454287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N-ЭТИЛТОЛУИДИНЫ</w:t>
            </w:r>
            <w:r w:rsidRPr="00454287">
              <w:rPr>
                <w:sz w:val="18"/>
              </w:rPr>
              <w:t xml:space="preserve"> </w:t>
            </w:r>
            <w:r>
              <w:rPr>
                <w:sz w:val="18"/>
              </w:rPr>
              <w:t>(N-ЭТИЛ-o-ТОЛУИДИНА</w:t>
            </w:r>
            <w:r w:rsidRPr="00454287">
              <w:rPr>
                <w:sz w:val="18"/>
              </w:rPr>
              <w:br/>
            </w:r>
            <w:r>
              <w:rPr>
                <w:sz w:val="18"/>
              </w:rPr>
              <w:t>и</w:t>
            </w:r>
            <w:r w:rsidRPr="00454287">
              <w:rPr>
                <w:sz w:val="18"/>
              </w:rPr>
              <w:t xml:space="preserve"> </w:t>
            </w:r>
            <w:r w:rsidR="006A51F0" w:rsidRPr="006A51F0">
              <w:rPr>
                <w:sz w:val="18"/>
              </w:rPr>
              <w:t>N-ЭТИЛ-м-ТОЛУИДИНА СМЕСИ)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6.1+F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2754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454287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N-ЭТИЛТОЛУИДИНЫ</w:t>
            </w:r>
            <w:r w:rsidRPr="00454287">
              <w:rPr>
                <w:sz w:val="18"/>
              </w:rPr>
              <w:t xml:space="preserve"> </w:t>
            </w:r>
            <w:r w:rsidR="006A51F0" w:rsidRPr="006A51F0">
              <w:rPr>
                <w:sz w:val="18"/>
              </w:rPr>
              <w:t>(N-ЭТИЛ-п-ТОЛУИДИН)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6.1+F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2785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4-ТИАПЕНТАНАЛЬ</w:t>
            </w:r>
            <w:r w:rsidRPr="006A51F0">
              <w:rPr>
                <w:sz w:val="18"/>
              </w:rPr>
              <w:br/>
              <w:t>(3-МЕТИЛМЕРКАПТОПРОПИОНАЛЬДЕГИД)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2789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КИСЛОТА УКСУСНАЯ ЛЕДЯНАЯ или КИСЛОТЫ УКСУСНОЙ РАСТВОР с массовой долей кислоты более 80%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8+3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2790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КИСЛОТЫ УКСУСНОЙ РАСТВОР </w:t>
            </w:r>
            <w:r w:rsidRPr="006A51F0">
              <w:rPr>
                <w:sz w:val="18"/>
              </w:rPr>
              <w:br/>
              <w:t>с массо</w:t>
            </w:r>
            <w:r w:rsidR="00454287">
              <w:rPr>
                <w:sz w:val="18"/>
              </w:rPr>
              <w:t>вой долей кислоты не менее 50%,</w:t>
            </w:r>
            <w:r w:rsidR="00454287" w:rsidRPr="00454287">
              <w:rPr>
                <w:sz w:val="18"/>
              </w:rPr>
              <w:br/>
            </w:r>
            <w:r w:rsidRPr="006A51F0">
              <w:rPr>
                <w:sz w:val="18"/>
              </w:rPr>
              <w:t>но не бол</w:t>
            </w:r>
            <w:r w:rsidR="00454287">
              <w:rPr>
                <w:sz w:val="18"/>
              </w:rPr>
              <w:t>ее</w:t>
            </w:r>
            <w:r w:rsidR="00454287">
              <w:rPr>
                <w:sz w:val="18"/>
                <w:lang w:val="en-US"/>
              </w:rPr>
              <w:t> </w:t>
            </w:r>
            <w:r w:rsidRPr="006A51F0">
              <w:rPr>
                <w:sz w:val="18"/>
              </w:rPr>
              <w:t>80%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C3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2790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КИСЛОТЫ УКСУСНОЙ РАСТВОР </w:t>
            </w:r>
            <w:r w:rsidRPr="006A51F0">
              <w:rPr>
                <w:sz w:val="18"/>
              </w:rPr>
              <w:br/>
              <w:t>с массовой долей кислоты более 10%, но менее 50%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C3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2811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ТОКСИЧНОЕ ВЕЩЕСТВО ТВЕРДОЕ ОРГАНИЧЕСКОЕ, Н.У.К. </w:t>
            </w:r>
            <w:r w:rsidRPr="006A51F0">
              <w:rPr>
                <w:sz w:val="18"/>
              </w:rPr>
              <w:br/>
              <w:t>(1,2,3-ТРИХЛОРБЕНЗОЛ РАСПЛАВЛЕННЫЙ)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T2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2811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ТОКСИЧНОЕ ВЕЩЕСТВО ТВЕРДОЕ ОРГАНИЧЕСКОЕ, Н.У.К. </w:t>
            </w:r>
            <w:r w:rsidRPr="006A51F0">
              <w:rPr>
                <w:sz w:val="18"/>
              </w:rPr>
              <w:br/>
              <w:t>(1,2,3-ТРИХЛОРБЕНЗОЛ РАСПЛАВЛЕННЫЙ)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T2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2E581D">
        <w:trPr>
          <w:cantSplit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2811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ТОКСИЧНОЕ ВЕЩЕСТВО ТВЕРДОЕ ОРГАНИЧЕСКОЕ, Н.У.К.</w:t>
            </w:r>
            <w:r w:rsidRPr="006A51F0">
              <w:rPr>
                <w:sz w:val="18"/>
              </w:rPr>
              <w:br/>
              <w:t>(1,3,5-ТРИХЛОРБЕНЗОЛ РАСПЛАВЛЕННЫЙ)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T2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2811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ТОКСИЧНОЕ ВЕЩЕСТВО ТВЕРДОЕ ОРГАНИЧЕСКОЕ, Н.У.К. </w:t>
            </w:r>
            <w:r w:rsidRPr="006A51F0">
              <w:rPr>
                <w:sz w:val="18"/>
              </w:rPr>
              <w:br/>
              <w:t>(1,3,5-ТРИХЛОРБЕНЗОЛ РАСПЛАВЛЕННЫЙ)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T2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2920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КОРРОЗИОННАЯ ЖИДКОСТЬ ЛЕГКОВОСПЛАМЕНЯЮЩАЯ</w:t>
            </w:r>
            <w:r w:rsidR="00501BE6">
              <w:rPr>
                <w:sz w:val="18"/>
              </w:rPr>
              <w:t>СЯ, Н.У.К. (ГЕКСАДЕЦИЛТРИМЕТИЛ</w:t>
            </w:r>
            <w:r w:rsidR="00876FA3">
              <w:rPr>
                <w:sz w:val="18"/>
              </w:rPr>
              <w:t>АММОНИЯ</w:t>
            </w:r>
            <w:r w:rsidR="00876FA3" w:rsidRPr="00876FA3">
              <w:rPr>
                <w:sz w:val="18"/>
              </w:rPr>
              <w:br/>
            </w:r>
            <w:r w:rsidRPr="006A51F0">
              <w:rPr>
                <w:sz w:val="18"/>
              </w:rPr>
              <w:t>ХЛОРИДА (50%) И ЭТАНОЛА (35%) ВОДНЫЙ РАСТВОР)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8+3+F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2924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ЛЕГКОВОСПЛАМЕНЯЮЩАЯСЯ ЖИДКОСТЬ КОРРОЗИОННАЯ, Н.У.К. (ВОДНЫ</w:t>
            </w:r>
            <w:r w:rsidR="00876FA3">
              <w:rPr>
                <w:sz w:val="18"/>
              </w:rPr>
              <w:t>Й РАСТВОР ДИАЛКИЛДИМЕТИЛАММОНИЯ</w:t>
            </w:r>
            <w:r w:rsidR="00876FA3" w:rsidRPr="00876FA3">
              <w:rPr>
                <w:sz w:val="18"/>
              </w:rPr>
              <w:br/>
            </w:r>
            <w:r w:rsidRPr="006A51F0">
              <w:rPr>
                <w:sz w:val="18"/>
              </w:rPr>
              <w:t>ХЛОРИДА-(C8-C18) И 2</w:t>
            </w:r>
            <w:r w:rsidRPr="006A51F0">
              <w:rPr>
                <w:sz w:val="18"/>
              </w:rPr>
              <w:noBreakHyphen/>
              <w:t>ПРОПАНОЛА)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FC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3+8+F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2935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ЭТИЛ 2-ХЛОРПРОПИОНАТ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2947</w:t>
            </w:r>
          </w:p>
        </w:tc>
        <w:tc>
          <w:tcPr>
            <w:tcW w:w="4619" w:type="dxa"/>
            <w:tcBorders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ИЗОПРОПИЛХЛОРАЦЕТАТ </w:t>
            </w:r>
          </w:p>
        </w:tc>
        <w:tc>
          <w:tcPr>
            <w:tcW w:w="351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3</w:t>
            </w:r>
          </w:p>
        </w:tc>
        <w:tc>
          <w:tcPr>
            <w:tcW w:w="447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F1</w:t>
            </w:r>
          </w:p>
        </w:tc>
        <w:tc>
          <w:tcPr>
            <w:tcW w:w="434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3</w:t>
            </w:r>
          </w:p>
        </w:tc>
        <w:tc>
          <w:tcPr>
            <w:tcW w:w="425" w:type="dxa"/>
            <w:tcBorders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2966</w:t>
            </w:r>
          </w:p>
        </w:tc>
        <w:tc>
          <w:tcPr>
            <w:tcW w:w="4619" w:type="dxa"/>
            <w:tcBorders>
              <w:top w:val="nil"/>
              <w:bottom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ТИОГЛИКОЛЬ</w:t>
            </w:r>
          </w:p>
        </w:tc>
        <w:tc>
          <w:tcPr>
            <w:tcW w:w="351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  <w:bottom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2984</w:t>
            </w:r>
          </w:p>
        </w:tc>
        <w:tc>
          <w:tcPr>
            <w:tcW w:w="4619" w:type="dxa"/>
            <w:tcBorders>
              <w:top w:val="nil"/>
            </w:tcBorders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ВОД</w:t>
            </w:r>
            <w:r w:rsidR="00876FA3">
              <w:rPr>
                <w:sz w:val="18"/>
              </w:rPr>
              <w:t>ОРОДА ПЕРОКСИДА ВОДНЫЙ РАСТВОР,</w:t>
            </w:r>
            <w:r w:rsidR="00876FA3" w:rsidRPr="00876FA3">
              <w:rPr>
                <w:sz w:val="18"/>
              </w:rPr>
              <w:br/>
            </w:r>
            <w:r w:rsidRPr="006A51F0">
              <w:rPr>
                <w:sz w:val="18"/>
              </w:rPr>
              <w:t>содержащий не менее 8%, но менее 20% пероксида водорода (стабилизированный, если необходимо)</w:t>
            </w:r>
          </w:p>
        </w:tc>
        <w:tc>
          <w:tcPr>
            <w:tcW w:w="351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5.1</w:t>
            </w:r>
          </w:p>
        </w:tc>
        <w:tc>
          <w:tcPr>
            <w:tcW w:w="447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O1</w:t>
            </w:r>
          </w:p>
        </w:tc>
        <w:tc>
          <w:tcPr>
            <w:tcW w:w="434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5.1+ неуст.</w:t>
            </w:r>
          </w:p>
        </w:tc>
        <w:tc>
          <w:tcPr>
            <w:tcW w:w="425" w:type="dxa"/>
            <w:tcBorders>
              <w:top w:val="nil"/>
            </w:tcBorders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tcBorders>
              <w:top w:val="nil"/>
            </w:tcBorders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3264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КОРРОЗИОННАЯ ЖИДКОСТЬ КИСЛАЯ НЕОРГАНИЧЕСКАЯ, Н.У.К. (ВОДНЫЙ РАСТВОР ФОСФОРНОЙ И АЗОТНОЙ КИСЛОТ)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3276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НИТРИЛЫ ТОКСИЧНЫ</w:t>
            </w:r>
            <w:r w:rsidR="00D3205D">
              <w:rPr>
                <w:sz w:val="18"/>
              </w:rPr>
              <w:t xml:space="preserve">Е </w:t>
            </w:r>
            <w:r w:rsidRPr="006A51F0">
              <w:rPr>
                <w:sz w:val="18"/>
              </w:rPr>
              <w:t>ЖИДКИЕ, Н.У.К.</w:t>
            </w:r>
            <w:r w:rsidRPr="006A51F0">
              <w:rPr>
                <w:sz w:val="18"/>
              </w:rPr>
              <w:br/>
              <w:t>(2-МЕТИЛГЛУТАРОНИТРИЛ)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3412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2E581D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КИСЛОТА МУРАВЬИНАЯ </w:t>
            </w:r>
            <w:r w:rsidR="006A51F0" w:rsidRPr="006A51F0">
              <w:rPr>
                <w:sz w:val="18"/>
              </w:rPr>
              <w:t>с массовой долей кислоты не менее 5%, но менее 10%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8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C3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8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3426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АКРИЛАМИДА РАСТВОР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3429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ХЛОРТОЛУИДИНЫ ЖИДКИЕ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6.1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T1</w:t>
            </w: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III</w:t>
            </w: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6.1+S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C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  <w:tr w:rsidR="006A51F0" w:rsidRPr="006A51F0" w:rsidTr="009313D3">
        <w:trPr>
          <w:cantSplit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6" w:type="dxa"/>
            <w:noWrap/>
            <w:vAlign w:val="top"/>
            <w:hideMark/>
          </w:tcPr>
          <w:p w:rsidR="006A51F0" w:rsidRPr="006A51F0" w:rsidRDefault="006A51F0" w:rsidP="00501BE6">
            <w:pPr>
              <w:spacing w:after="120"/>
              <w:ind w:left="57"/>
              <w:rPr>
                <w:sz w:val="18"/>
              </w:rPr>
            </w:pPr>
            <w:r w:rsidRPr="006A51F0">
              <w:rPr>
                <w:sz w:val="18"/>
              </w:rPr>
              <w:t>9004</w:t>
            </w:r>
          </w:p>
        </w:tc>
        <w:tc>
          <w:tcPr>
            <w:tcW w:w="4619" w:type="dxa"/>
            <w:vAlign w:val="top"/>
            <w:hideMark/>
          </w:tcPr>
          <w:p w:rsidR="006A51F0" w:rsidRPr="006A51F0" w:rsidRDefault="006A51F0" w:rsidP="00E170A4">
            <w:pPr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 xml:space="preserve">4,4'-ДИФЕНИЛМЕТАНДИИЗОЦИАНАТ </w:t>
            </w:r>
          </w:p>
        </w:tc>
        <w:tc>
          <w:tcPr>
            <w:tcW w:w="351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9</w:t>
            </w:r>
          </w:p>
        </w:tc>
        <w:tc>
          <w:tcPr>
            <w:tcW w:w="447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434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934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9+S</w:t>
            </w:r>
          </w:p>
        </w:tc>
        <w:tc>
          <w:tcPr>
            <w:tcW w:w="425" w:type="dxa"/>
            <w:noWrap/>
            <w:vAlign w:val="top"/>
            <w:hideMark/>
          </w:tcPr>
          <w:p w:rsidR="006A51F0" w:rsidRPr="006A51F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6A51F0">
              <w:rPr>
                <w:sz w:val="18"/>
              </w:rPr>
              <w:t>N</w:t>
            </w:r>
          </w:p>
        </w:tc>
        <w:tc>
          <w:tcPr>
            <w:tcW w:w="538" w:type="dxa"/>
            <w:noWrap/>
            <w:vAlign w:val="top"/>
            <w:hideMark/>
          </w:tcPr>
          <w:p w:rsidR="006A51F0" w:rsidRPr="00ED7E60" w:rsidRDefault="006A51F0" w:rsidP="009313D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u w:val="single"/>
              </w:rPr>
            </w:pPr>
            <w:r w:rsidRPr="00ED7E60">
              <w:rPr>
                <w:b/>
                <w:bCs/>
                <w:sz w:val="18"/>
                <w:u w:val="single"/>
              </w:rPr>
              <w:t>2</w:t>
            </w:r>
          </w:p>
        </w:tc>
      </w:tr>
    </w:tbl>
    <w:p w:rsidR="00705094" w:rsidRPr="00705094" w:rsidRDefault="00705094" w:rsidP="00705094">
      <w:pPr>
        <w:pStyle w:val="SingleTxtGR"/>
        <w:spacing w:before="120"/>
      </w:pPr>
      <w:r w:rsidRPr="00705094">
        <w:t>13.</w:t>
      </w:r>
      <w:r w:rsidRPr="00705094">
        <w:tab/>
        <w:t>Таким образом, вопреки ранее сделанным предположениям, не существует очевидного нед</w:t>
      </w:r>
      <w:r>
        <w:t>вусмысленного единого критерия «КМР»</w:t>
      </w:r>
      <w:r w:rsidRPr="00705094">
        <w:t>, на котором может основываться требование относительно закрытого грузового танка.</w:t>
      </w:r>
    </w:p>
    <w:p w:rsidR="001F41CB" w:rsidRDefault="00705094" w:rsidP="00705094">
      <w:pPr>
        <w:pStyle w:val="SingleTxtGR"/>
      </w:pPr>
      <w:r w:rsidRPr="00705094">
        <w:t>14.</w:t>
      </w:r>
      <w:r w:rsidRPr="00705094">
        <w:tab/>
        <w:t xml:space="preserve">Как следствие требования относительно закрытого грузового танка необходим отвод на берег газовоздушных смесей </w:t>
      </w:r>
      <w:r>
        <w:t>во время операций по погрузке в </w:t>
      </w:r>
      <w:r w:rsidRPr="00705094">
        <w:t>соответствии с пунктом 7.2.4.25.5 ВОПОГ. Поэтому помимо видов опасности КМР, обсуждавшихся в связи с предложением ECE/TRANS/WP.15/AC.2/2016/26 (ФьюэлзЕуроп), другие факторы могут обусловливать необходимость отвода на берег газовоздушной смеси. Таким образом, следует более подробно рассмотреть вопрос о том, какие причины, помимо КМР, требуют использования закрытого грузового танка и касаются ли они вещества под № ООН 3082 (тяжелое печное топливо).</w:t>
      </w:r>
    </w:p>
    <w:p w:rsidR="00705094" w:rsidRPr="00705094" w:rsidRDefault="00705094" w:rsidP="00705094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5094" w:rsidRPr="00705094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864" w:rsidRDefault="00872864" w:rsidP="00B471C5">
      <w:r>
        <w:separator/>
      </w:r>
    </w:p>
  </w:endnote>
  <w:endnote w:type="continuationSeparator" w:id="0">
    <w:p w:rsidR="00872864" w:rsidRDefault="0087286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64" w:rsidRPr="009A6F4A" w:rsidRDefault="00872864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0662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GE.16-08950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64" w:rsidRPr="009A6F4A" w:rsidRDefault="00872864" w:rsidP="007005EE">
    <w:pPr>
      <w:pStyle w:val="Footer"/>
      <w:rPr>
        <w:lang w:val="en-US"/>
      </w:rPr>
    </w:pPr>
    <w:r>
      <w:rPr>
        <w:lang w:val="en-US"/>
      </w:rPr>
      <w:t>GE.16-08950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0662A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286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2864" w:rsidRPr="001C3ABC" w:rsidRDefault="00872864" w:rsidP="00575521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08950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290616  </w:t>
          </w:r>
          <w:r w:rsidR="00575521">
            <w:rPr>
              <w:lang w:val="en-US"/>
            </w:rPr>
            <w:t>01</w:t>
          </w:r>
          <w:r>
            <w:rPr>
              <w:lang w:val="en-US"/>
            </w:rPr>
            <w:t>0</w:t>
          </w:r>
          <w:r w:rsidR="00575521">
            <w:rPr>
              <w:lang w:val="en-US"/>
            </w:rPr>
            <w:t>7</w:t>
          </w:r>
          <w:r>
            <w:rPr>
              <w:lang w:val="en-US"/>
            </w:rPr>
            <w:t>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2864" w:rsidRDefault="00872864" w:rsidP="006A51F0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2864" w:rsidRDefault="00872864" w:rsidP="006A51F0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1660" cy="581660"/>
                <wp:effectExtent l="0" t="0" r="8890" b="8890"/>
                <wp:docPr id="3" name="Рисунок 3" descr="http://undocs.org/m2/QRCode.ashx?DS=ECE/TRANS/WP.15/AC.2/2016/3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3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2864" w:rsidRPr="00797A78" w:rsidTr="006A51F0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2864" w:rsidRPr="002D22B8" w:rsidRDefault="00872864" w:rsidP="006A51F0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2D22B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2864" w:rsidRDefault="00872864" w:rsidP="006A51F0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2864" w:rsidRDefault="00872864" w:rsidP="006A51F0"/>
      </w:tc>
    </w:tr>
  </w:tbl>
  <w:p w:rsidR="00872864" w:rsidRPr="007005EE" w:rsidRDefault="0087286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864" w:rsidRPr="009141DC" w:rsidRDefault="0087286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72864" w:rsidRPr="00D1261C" w:rsidRDefault="0087286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872864" w:rsidRPr="00FA2443" w:rsidRDefault="00872864" w:rsidP="001F41CB">
      <w:pPr>
        <w:pStyle w:val="FootnoteText"/>
        <w:rPr>
          <w:rFonts w:eastAsiaTheme="minorEastAsia"/>
          <w:lang w:val="ru-RU" w:eastAsia="zh-CN"/>
        </w:rPr>
      </w:pPr>
      <w:r>
        <w:rPr>
          <w:rFonts w:eastAsiaTheme="minorEastAsia" w:hint="eastAsia"/>
          <w:lang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>Распространено на немецком языке Центральной к</w:t>
      </w:r>
      <w:r>
        <w:rPr>
          <w:rFonts w:eastAsiaTheme="minorEastAsia"/>
          <w:lang w:val="ru-RU" w:eastAsia="zh-CN"/>
        </w:rPr>
        <w:t>омиссией судоходства по Рейну в</w:t>
      </w:r>
      <w:r>
        <w:rPr>
          <w:rFonts w:eastAsiaTheme="minorEastAsia"/>
          <w:lang w:val="en-US" w:eastAsia="zh-CN"/>
        </w:rPr>
        <w:t> </w:t>
      </w:r>
      <w:r w:rsidRPr="00FA2443">
        <w:rPr>
          <w:rFonts w:eastAsiaTheme="minorEastAsia"/>
          <w:lang w:val="ru-RU" w:eastAsia="zh-CN"/>
        </w:rPr>
        <w:t>качестве документа CCNR/ZKR/ADN/WP.15/AC.2/2016/3</w:t>
      </w:r>
      <w:r>
        <w:rPr>
          <w:rFonts w:eastAsiaTheme="minorEastAsia"/>
          <w:lang w:val="ru-RU" w:eastAsia="zh-CN"/>
        </w:rPr>
        <w:t>6</w:t>
      </w:r>
      <w:r w:rsidRPr="00FA2443">
        <w:rPr>
          <w:rFonts w:eastAsiaTheme="minorEastAsia"/>
          <w:lang w:val="ru-RU" w:eastAsia="zh-CN"/>
        </w:rPr>
        <w:t>.</w:t>
      </w:r>
    </w:p>
  </w:footnote>
  <w:footnote w:id="2">
    <w:p w:rsidR="00872864" w:rsidRPr="00FA2443" w:rsidRDefault="00872864" w:rsidP="001F41CB">
      <w:pPr>
        <w:pStyle w:val="FootnoteText"/>
        <w:rPr>
          <w:rFonts w:eastAsiaTheme="minorEastAsia"/>
          <w:lang w:val="ru-RU" w:eastAsia="zh-CN"/>
        </w:rPr>
      </w:pPr>
      <w:r w:rsidRPr="00303175">
        <w:rPr>
          <w:rFonts w:eastAsiaTheme="minorEastAsia" w:hint="eastAsia"/>
          <w:lang w:val="ru-RU" w:eastAsia="zh-CN"/>
        </w:rPr>
        <w:tab/>
      </w:r>
      <w:r>
        <w:rPr>
          <w:rStyle w:val="FootnoteReference"/>
        </w:rPr>
        <w:footnoteRef/>
      </w:r>
      <w:r w:rsidRPr="00FA2443">
        <w:rPr>
          <w:rFonts w:eastAsiaTheme="minorEastAsia" w:hint="eastAsia"/>
          <w:lang w:val="ru-RU" w:eastAsia="zh-CN"/>
        </w:rPr>
        <w:tab/>
      </w:r>
      <w:r w:rsidRPr="00FA2443">
        <w:rPr>
          <w:rFonts w:eastAsiaTheme="minorEastAsia"/>
          <w:lang w:val="ru-RU" w:eastAsia="zh-CN"/>
        </w:rPr>
        <w:t xml:space="preserve">В соответствии с программой работы Комитета по внутреннему транспорту </w:t>
      </w:r>
      <w:r>
        <w:rPr>
          <w:rFonts w:eastAsiaTheme="minorEastAsia" w:hint="eastAsia"/>
          <w:lang w:val="ru-RU" w:eastAsia="zh-CN"/>
        </w:rPr>
        <w:br/>
      </w:r>
      <w:r w:rsidRPr="00FA2443">
        <w:rPr>
          <w:rFonts w:eastAsiaTheme="minorEastAsia"/>
          <w:lang w:val="ru-RU" w:eastAsia="zh-CN"/>
        </w:rPr>
        <w:t>на 2016–2017 годы (ECE/TRANS/2016/28/Add.1 (9.3)).</w:t>
      </w:r>
      <w:r w:rsidRPr="00FA2443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64" w:rsidRPr="007005EE" w:rsidRDefault="00872864">
    <w:pPr>
      <w:pStyle w:val="Header"/>
      <w:rPr>
        <w:lang w:val="en-US"/>
      </w:rPr>
    </w:pPr>
    <w:r w:rsidRPr="002D22B8">
      <w:rPr>
        <w:lang w:val="en-US"/>
      </w:rPr>
      <w:t>ECE/TRANS/WP.15/AC.2/2016/36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864" w:rsidRPr="004D639B" w:rsidRDefault="00872864" w:rsidP="007005EE">
    <w:pPr>
      <w:pStyle w:val="Header"/>
      <w:jc w:val="right"/>
      <w:rPr>
        <w:lang w:val="en-US"/>
      </w:rPr>
    </w:pPr>
    <w:r w:rsidRPr="002D22B8">
      <w:rPr>
        <w:lang w:val="en-US"/>
      </w:rPr>
      <w:t>ECE/TRANS/WP.15/AC.2/2016/36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CB"/>
    <w:rsid w:val="000450D1"/>
    <w:rsid w:val="000A6FE5"/>
    <w:rsid w:val="000B1FD5"/>
    <w:rsid w:val="000F2A4F"/>
    <w:rsid w:val="0014181A"/>
    <w:rsid w:val="00152154"/>
    <w:rsid w:val="001F41CB"/>
    <w:rsid w:val="00203F84"/>
    <w:rsid w:val="00275188"/>
    <w:rsid w:val="0028687D"/>
    <w:rsid w:val="002B091C"/>
    <w:rsid w:val="002B3D40"/>
    <w:rsid w:val="002D0CCB"/>
    <w:rsid w:val="002D22B8"/>
    <w:rsid w:val="002E581D"/>
    <w:rsid w:val="002E6EF0"/>
    <w:rsid w:val="00345C79"/>
    <w:rsid w:val="00366A39"/>
    <w:rsid w:val="00454287"/>
    <w:rsid w:val="0048005C"/>
    <w:rsid w:val="00482FDD"/>
    <w:rsid w:val="004C2D7A"/>
    <w:rsid w:val="004D639B"/>
    <w:rsid w:val="004E242B"/>
    <w:rsid w:val="00501BE6"/>
    <w:rsid w:val="00544379"/>
    <w:rsid w:val="00566944"/>
    <w:rsid w:val="00575521"/>
    <w:rsid w:val="005D56BF"/>
    <w:rsid w:val="0062027E"/>
    <w:rsid w:val="00643644"/>
    <w:rsid w:val="00665D8D"/>
    <w:rsid w:val="006A51F0"/>
    <w:rsid w:val="006A6514"/>
    <w:rsid w:val="006A7A3B"/>
    <w:rsid w:val="006B6B57"/>
    <w:rsid w:val="006F26B0"/>
    <w:rsid w:val="006F49F1"/>
    <w:rsid w:val="007005EE"/>
    <w:rsid w:val="00705094"/>
    <w:rsid w:val="00705394"/>
    <w:rsid w:val="00743F62"/>
    <w:rsid w:val="00760D3A"/>
    <w:rsid w:val="00773BA8"/>
    <w:rsid w:val="00774579"/>
    <w:rsid w:val="007A1F42"/>
    <w:rsid w:val="007D76DD"/>
    <w:rsid w:val="0080662A"/>
    <w:rsid w:val="00854D07"/>
    <w:rsid w:val="008717E8"/>
    <w:rsid w:val="00872864"/>
    <w:rsid w:val="00876FA3"/>
    <w:rsid w:val="008D01AE"/>
    <w:rsid w:val="008E0423"/>
    <w:rsid w:val="009141DC"/>
    <w:rsid w:val="009174A1"/>
    <w:rsid w:val="009313D3"/>
    <w:rsid w:val="0098674D"/>
    <w:rsid w:val="00997ACA"/>
    <w:rsid w:val="00A03FB7"/>
    <w:rsid w:val="00A55C56"/>
    <w:rsid w:val="00A658DB"/>
    <w:rsid w:val="00A75A11"/>
    <w:rsid w:val="00A9606E"/>
    <w:rsid w:val="00AD7EAD"/>
    <w:rsid w:val="00B34D6C"/>
    <w:rsid w:val="00B35A32"/>
    <w:rsid w:val="00B432C6"/>
    <w:rsid w:val="00B471C5"/>
    <w:rsid w:val="00B6474A"/>
    <w:rsid w:val="00BE1742"/>
    <w:rsid w:val="00CD0A68"/>
    <w:rsid w:val="00D1261C"/>
    <w:rsid w:val="00D26030"/>
    <w:rsid w:val="00D3205D"/>
    <w:rsid w:val="00D75DCE"/>
    <w:rsid w:val="00DD35AC"/>
    <w:rsid w:val="00DD479F"/>
    <w:rsid w:val="00DF0313"/>
    <w:rsid w:val="00DF27A5"/>
    <w:rsid w:val="00E15E48"/>
    <w:rsid w:val="00E170A4"/>
    <w:rsid w:val="00EB0723"/>
    <w:rsid w:val="00EB2957"/>
    <w:rsid w:val="00ED7E60"/>
    <w:rsid w:val="00EE6F37"/>
    <w:rsid w:val="00F10D6B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BF2F02C-CF6F-4C63-9489-EEA853B1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semiHidden/>
    <w:rsid w:val="006A51F0"/>
    <w:pPr>
      <w:suppressAutoHyphens/>
      <w:spacing w:line="240" w:lineRule="auto"/>
      <w:outlineLvl w:val="1"/>
    </w:pPr>
    <w:rPr>
      <w:rFonts w:eastAsia="SimSun"/>
      <w:spacing w:val="0"/>
      <w:w w:val="100"/>
      <w:kern w:val="0"/>
      <w:lang w:val="en-GB" w:eastAsia="zh-CN"/>
    </w:rPr>
  </w:style>
  <w:style w:type="paragraph" w:styleId="Heading3">
    <w:name w:val="heading 3"/>
    <w:basedOn w:val="Normal"/>
    <w:next w:val="Normal"/>
    <w:link w:val="Heading3Char"/>
    <w:semiHidden/>
    <w:rsid w:val="006A51F0"/>
    <w:pPr>
      <w:suppressAutoHyphens/>
      <w:spacing w:line="240" w:lineRule="auto"/>
      <w:outlineLvl w:val="2"/>
    </w:pPr>
    <w:rPr>
      <w:rFonts w:eastAsia="SimSun"/>
      <w:spacing w:val="0"/>
      <w:w w:val="100"/>
      <w:kern w:val="0"/>
      <w:lang w:val="en-GB" w:eastAsia="zh-CN"/>
    </w:rPr>
  </w:style>
  <w:style w:type="paragraph" w:styleId="Heading4">
    <w:name w:val="heading 4"/>
    <w:basedOn w:val="Normal"/>
    <w:next w:val="Normal"/>
    <w:link w:val="Heading4Char"/>
    <w:semiHidden/>
    <w:rsid w:val="006A51F0"/>
    <w:pPr>
      <w:suppressAutoHyphens/>
      <w:spacing w:line="240" w:lineRule="auto"/>
      <w:outlineLvl w:val="3"/>
    </w:pPr>
    <w:rPr>
      <w:rFonts w:eastAsia="SimSun"/>
      <w:spacing w:val="0"/>
      <w:w w:val="100"/>
      <w:kern w:val="0"/>
      <w:lang w:val="en-GB" w:eastAsia="zh-CN"/>
    </w:rPr>
  </w:style>
  <w:style w:type="paragraph" w:styleId="Heading5">
    <w:name w:val="heading 5"/>
    <w:basedOn w:val="Normal"/>
    <w:next w:val="Normal"/>
    <w:link w:val="Heading5Char"/>
    <w:semiHidden/>
    <w:rsid w:val="006A51F0"/>
    <w:pPr>
      <w:suppressAutoHyphens/>
      <w:spacing w:line="240" w:lineRule="auto"/>
      <w:outlineLvl w:val="4"/>
    </w:pPr>
    <w:rPr>
      <w:rFonts w:eastAsia="SimSun"/>
      <w:spacing w:val="0"/>
      <w:w w:val="100"/>
      <w:kern w:val="0"/>
      <w:lang w:val="en-GB" w:eastAsia="zh-CN"/>
    </w:rPr>
  </w:style>
  <w:style w:type="paragraph" w:styleId="Heading6">
    <w:name w:val="heading 6"/>
    <w:basedOn w:val="Normal"/>
    <w:next w:val="Normal"/>
    <w:link w:val="Heading6Char"/>
    <w:semiHidden/>
    <w:rsid w:val="006A51F0"/>
    <w:pPr>
      <w:suppressAutoHyphens/>
      <w:spacing w:line="240" w:lineRule="auto"/>
      <w:outlineLvl w:val="5"/>
    </w:pPr>
    <w:rPr>
      <w:rFonts w:eastAsia="SimSun"/>
      <w:spacing w:val="0"/>
      <w:w w:val="100"/>
      <w:kern w:val="0"/>
      <w:lang w:val="en-GB" w:eastAsia="zh-CN"/>
    </w:rPr>
  </w:style>
  <w:style w:type="paragraph" w:styleId="Heading7">
    <w:name w:val="heading 7"/>
    <w:basedOn w:val="Normal"/>
    <w:next w:val="Normal"/>
    <w:link w:val="Heading7Char"/>
    <w:semiHidden/>
    <w:rsid w:val="006A51F0"/>
    <w:pPr>
      <w:suppressAutoHyphens/>
      <w:spacing w:line="240" w:lineRule="auto"/>
      <w:outlineLvl w:val="6"/>
    </w:pPr>
    <w:rPr>
      <w:rFonts w:eastAsia="SimSun"/>
      <w:spacing w:val="0"/>
      <w:w w:val="100"/>
      <w:kern w:val="0"/>
      <w:lang w:val="en-GB" w:eastAsia="zh-CN"/>
    </w:rPr>
  </w:style>
  <w:style w:type="paragraph" w:styleId="Heading8">
    <w:name w:val="heading 8"/>
    <w:basedOn w:val="Normal"/>
    <w:next w:val="Normal"/>
    <w:link w:val="Heading8Char"/>
    <w:semiHidden/>
    <w:rsid w:val="006A51F0"/>
    <w:pPr>
      <w:suppressAutoHyphens/>
      <w:spacing w:line="240" w:lineRule="auto"/>
      <w:outlineLvl w:val="7"/>
    </w:pPr>
    <w:rPr>
      <w:rFonts w:eastAsia="SimSun"/>
      <w:spacing w:val="0"/>
      <w:w w:val="100"/>
      <w:kern w:val="0"/>
      <w:lang w:val="en-GB" w:eastAsia="zh-CN"/>
    </w:rPr>
  </w:style>
  <w:style w:type="paragraph" w:styleId="Heading9">
    <w:name w:val="heading 9"/>
    <w:basedOn w:val="Normal"/>
    <w:next w:val="Normal"/>
    <w:link w:val="Heading9Char"/>
    <w:semiHidden/>
    <w:rsid w:val="006A51F0"/>
    <w:pPr>
      <w:suppressAutoHyphens/>
      <w:spacing w:line="240" w:lineRule="auto"/>
      <w:outlineLvl w:val="8"/>
    </w:pPr>
    <w:rPr>
      <w:rFonts w:eastAsia="SimSun"/>
      <w:spacing w:val="0"/>
      <w:w w:val="100"/>
      <w:kern w:val="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99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99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99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1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B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semiHidden/>
    <w:rsid w:val="006A51F0"/>
    <w:rPr>
      <w:rFonts w:ascii="Times New Roman" w:eastAsia="SimSun" w:hAnsi="Times New Roman" w:cs="Times New Roman"/>
      <w:sz w:val="20"/>
      <w:szCs w:val="20"/>
      <w:lang w:val="en-GB" w:eastAsia="zh-CN"/>
    </w:rPr>
  </w:style>
  <w:style w:type="paragraph" w:customStyle="1" w:styleId="HMG">
    <w:name w:val="_ H __M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paragraph" w:customStyle="1" w:styleId="H1G">
    <w:name w:val="_ H_1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6A51F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paragraph" w:customStyle="1" w:styleId="SingleTxtG">
    <w:name w:val="_ Single Txt_G"/>
    <w:basedOn w:val="Normal"/>
    <w:rsid w:val="006A51F0"/>
    <w:pPr>
      <w:suppressAutoHyphens/>
      <w:spacing w:after="120"/>
      <w:ind w:left="1134" w:right="1134"/>
      <w:jc w:val="both"/>
    </w:pPr>
    <w:rPr>
      <w:rFonts w:eastAsia="SimSun"/>
      <w:spacing w:val="0"/>
      <w:w w:val="100"/>
      <w:kern w:val="0"/>
      <w:lang w:val="en-GB" w:eastAsia="zh-CN"/>
    </w:rPr>
  </w:style>
  <w:style w:type="paragraph" w:customStyle="1" w:styleId="SLG">
    <w:name w:val="__S_L_G"/>
    <w:basedOn w:val="Normal"/>
    <w:next w:val="Normal"/>
    <w:rsid w:val="006A51F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MG">
    <w:name w:val="__S_M_G"/>
    <w:basedOn w:val="Normal"/>
    <w:next w:val="Normal"/>
    <w:rsid w:val="006A51F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SG">
    <w:name w:val="__S_S_G"/>
    <w:basedOn w:val="Normal"/>
    <w:next w:val="Normal"/>
    <w:rsid w:val="006A51F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6A51F0"/>
    <w:pPr>
      <w:keepNext/>
      <w:keepLines/>
      <w:suppressAutoHyphens/>
      <w:spacing w:before="240" w:after="240" w:line="420" w:lineRule="exact"/>
      <w:ind w:left="1134" w:right="1134"/>
    </w:pPr>
    <w:rPr>
      <w:rFonts w:eastAsia="SimSun"/>
      <w:b/>
      <w:spacing w:val="0"/>
      <w:w w:val="100"/>
      <w:kern w:val="0"/>
      <w:sz w:val="40"/>
      <w:lang w:val="en-GB" w:eastAsia="zh-CN"/>
    </w:rPr>
  </w:style>
  <w:style w:type="paragraph" w:customStyle="1" w:styleId="Bullet1G">
    <w:name w:val="_Bullet 1_G"/>
    <w:basedOn w:val="Normal"/>
    <w:rsid w:val="006A51F0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Bullet2G">
    <w:name w:val="_Bullet 2_G"/>
    <w:basedOn w:val="Normal"/>
    <w:rsid w:val="006A51F0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ParaNoG">
    <w:name w:val="_ParaNo._G"/>
    <w:basedOn w:val="SingleTxtG"/>
    <w:rsid w:val="006A51F0"/>
    <w:pPr>
      <w:numPr>
        <w:numId w:val="6"/>
      </w:numPr>
    </w:pPr>
  </w:style>
  <w:style w:type="numbering" w:styleId="111111">
    <w:name w:val="Outline List 2"/>
    <w:basedOn w:val="NoList"/>
    <w:semiHidden/>
    <w:rsid w:val="006A51F0"/>
    <w:pPr>
      <w:numPr>
        <w:numId w:val="8"/>
      </w:numPr>
    </w:pPr>
  </w:style>
  <w:style w:type="numbering" w:styleId="1ai">
    <w:name w:val="Outline List 1"/>
    <w:basedOn w:val="NoList"/>
    <w:semiHidden/>
    <w:rsid w:val="006A51F0"/>
    <w:pPr>
      <w:numPr>
        <w:numId w:val="9"/>
      </w:numPr>
    </w:pPr>
  </w:style>
  <w:style w:type="character" w:styleId="BookTitle">
    <w:name w:val="Book Title"/>
    <w:basedOn w:val="DefaultParagraphFont"/>
    <w:uiPriority w:val="33"/>
    <w:rsid w:val="006A51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0856-0D5E-48C3-BB42-8ADBE2EB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1653</Words>
  <Characters>9428</Characters>
  <Application>Microsoft Office Word</Application>
  <DocSecurity>4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2016-07-01T07:18:00Z</cp:lastPrinted>
  <dcterms:created xsi:type="dcterms:W3CDTF">2016-07-04T09:15:00Z</dcterms:created>
  <dcterms:modified xsi:type="dcterms:W3CDTF">2016-07-04T09:15:00Z</dcterms:modified>
</cp:coreProperties>
</file>