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AC" w:rsidRPr="00961BA4" w:rsidRDefault="000A24AC" w:rsidP="000A24AC">
      <w:pPr>
        <w:spacing w:line="60" w:lineRule="exact"/>
        <w:rPr>
          <w:color w:val="010000"/>
          <w:sz w:val="6"/>
        </w:rPr>
        <w:sectPr w:rsidR="000A24AC" w:rsidRPr="00961BA4" w:rsidSect="000A24AC">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961BA4">
        <w:rPr>
          <w:rStyle w:val="CommentReference"/>
        </w:rPr>
        <w:commentReference w:id="0"/>
      </w:r>
      <w:bookmarkStart w:id="1" w:name="_GoBack"/>
      <w:bookmarkEnd w:id="1"/>
    </w:p>
    <w:p w:rsidR="00C52F27" w:rsidRPr="004757BB" w:rsidRDefault="00C52F27" w:rsidP="00C52F2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 xml:space="preserve">Европейская </w:t>
      </w:r>
      <w:r w:rsidRPr="00680EB0">
        <w:t>экономическая</w:t>
      </w:r>
      <w:r>
        <w:t xml:space="preserve"> комиссия</w:t>
      </w:r>
    </w:p>
    <w:p w:rsidR="00C52F27" w:rsidRPr="004757BB" w:rsidRDefault="00C52F27" w:rsidP="00C52F27">
      <w:pPr>
        <w:spacing w:line="120" w:lineRule="exact"/>
        <w:rPr>
          <w:sz w:val="10"/>
        </w:rPr>
      </w:pPr>
    </w:p>
    <w:p w:rsidR="00C52F27" w:rsidRPr="004757BB" w:rsidRDefault="00C52F27" w:rsidP="00C52F2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rPr>
      </w:pPr>
      <w:r w:rsidRPr="00C52F27">
        <w:rPr>
          <w:b w:val="0"/>
          <w:bCs/>
        </w:rPr>
        <w:t>Комитет по внутреннему транспорту</w:t>
      </w:r>
    </w:p>
    <w:p w:rsidR="00C52F27" w:rsidRPr="004757BB" w:rsidRDefault="00C52F27" w:rsidP="00C52F27">
      <w:pPr>
        <w:spacing w:line="120" w:lineRule="exact"/>
        <w:rPr>
          <w:sz w:val="10"/>
        </w:rPr>
      </w:pPr>
    </w:p>
    <w:p w:rsidR="00C52F27" w:rsidRPr="004757BB" w:rsidRDefault="00C52F27" w:rsidP="00C52F2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Всемирный форум для согласования правил</w:t>
      </w:r>
      <w:r w:rsidRPr="00C52F27">
        <w:br/>
      </w:r>
      <w:r>
        <w:t>в области транспортных средств</w:t>
      </w:r>
    </w:p>
    <w:p w:rsidR="00C52F27" w:rsidRPr="004757BB" w:rsidRDefault="00C52F27" w:rsidP="00C52F27">
      <w:pPr>
        <w:spacing w:line="120" w:lineRule="exact"/>
        <w:rPr>
          <w:sz w:val="10"/>
        </w:rPr>
      </w:pPr>
    </w:p>
    <w:p w:rsidR="00C52F27" w:rsidRPr="004757BB" w:rsidRDefault="00C52F27" w:rsidP="00C52F2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Рабочая группа по вопросам торможения</w:t>
      </w:r>
      <w:r w:rsidRPr="00C52F27">
        <w:br/>
      </w:r>
      <w:r>
        <w:t>и ходовой части</w:t>
      </w:r>
    </w:p>
    <w:p w:rsidR="00C52F27" w:rsidRPr="004757BB" w:rsidRDefault="00C52F27" w:rsidP="00C52F27">
      <w:pPr>
        <w:spacing w:line="120" w:lineRule="exact"/>
        <w:rPr>
          <w:sz w:val="10"/>
        </w:rPr>
      </w:pPr>
    </w:p>
    <w:p w:rsidR="00C52F27" w:rsidRDefault="00C52F27" w:rsidP="00C52F2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Восьмидесятая сессия</w:t>
      </w:r>
    </w:p>
    <w:p w:rsidR="00C52F27" w:rsidRDefault="00C52F27" w:rsidP="00C52F27">
      <w:r>
        <w:t>Женева, 15–18 сентября 2015 года</w:t>
      </w:r>
    </w:p>
    <w:p w:rsidR="00C52F27" w:rsidRDefault="00C52F27" w:rsidP="00C52F27">
      <w:r>
        <w:t>Пункт 3 предварительной повестки дня</w:t>
      </w:r>
    </w:p>
    <w:p w:rsidR="00C52F27" w:rsidRPr="004757BB" w:rsidRDefault="00C52F27" w:rsidP="00C52F2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Правила № 13 и 13-Н (торможение)</w:t>
      </w:r>
    </w:p>
    <w:p w:rsidR="00C52F27" w:rsidRPr="004757BB" w:rsidRDefault="00C52F27" w:rsidP="00C52F27">
      <w:pPr>
        <w:pStyle w:val="SingleTxt"/>
        <w:spacing w:after="0" w:line="120" w:lineRule="exact"/>
        <w:rPr>
          <w:sz w:val="10"/>
        </w:rPr>
      </w:pPr>
    </w:p>
    <w:p w:rsidR="00C52F27" w:rsidRPr="004757BB" w:rsidRDefault="00C52F27" w:rsidP="00C52F27">
      <w:pPr>
        <w:pStyle w:val="SingleTxt"/>
        <w:spacing w:after="0" w:line="120" w:lineRule="exact"/>
        <w:rPr>
          <w:sz w:val="10"/>
        </w:rPr>
      </w:pPr>
    </w:p>
    <w:p w:rsidR="00C52F27" w:rsidRPr="004757BB" w:rsidRDefault="00C52F27" w:rsidP="00C52F27">
      <w:pPr>
        <w:pStyle w:val="SingleTxt"/>
        <w:spacing w:after="0" w:line="120" w:lineRule="exact"/>
        <w:rPr>
          <w:sz w:val="10"/>
        </w:rPr>
      </w:pPr>
    </w:p>
    <w:p w:rsidR="00C52F27" w:rsidRPr="004757BB" w:rsidRDefault="00C52F27" w:rsidP="00C52F2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57BB">
        <w:tab/>
      </w:r>
      <w:r w:rsidRPr="004757BB">
        <w:tab/>
      </w:r>
      <w:r>
        <w:t>Предложение по поправкам к Правилам № 13 (торможение большегрузных транспортных средств) и</w:t>
      </w:r>
      <w:r>
        <w:rPr>
          <w:lang w:val="en-US"/>
        </w:rPr>
        <w:t> </w:t>
      </w:r>
      <w:r>
        <w:t>Правилам № 13-Н (тормозные системы транспортных средств категорий М</w:t>
      </w:r>
      <w:r w:rsidRPr="00CA1468">
        <w:rPr>
          <w:vertAlign w:val="subscript"/>
        </w:rPr>
        <w:t>1</w:t>
      </w:r>
      <w:r>
        <w:t xml:space="preserve"> и N</w:t>
      </w:r>
      <w:r w:rsidRPr="00CA1468">
        <w:rPr>
          <w:vertAlign w:val="subscript"/>
        </w:rPr>
        <w:t>1</w:t>
      </w:r>
      <w:r>
        <w:t>)</w:t>
      </w:r>
    </w:p>
    <w:p w:rsidR="00C52F27" w:rsidRPr="004757BB" w:rsidRDefault="00C52F27" w:rsidP="00C52F27">
      <w:pPr>
        <w:pStyle w:val="SingleTxt"/>
        <w:spacing w:after="0" w:line="120" w:lineRule="exact"/>
        <w:rPr>
          <w:sz w:val="10"/>
        </w:rPr>
      </w:pPr>
    </w:p>
    <w:p w:rsidR="00C52F27" w:rsidRPr="004757BB" w:rsidRDefault="00C52F27" w:rsidP="00C52F27">
      <w:pPr>
        <w:pStyle w:val="SingleTxt"/>
        <w:spacing w:after="0" w:line="120" w:lineRule="exact"/>
        <w:rPr>
          <w:sz w:val="10"/>
        </w:rPr>
      </w:pPr>
    </w:p>
    <w:p w:rsidR="00C52F27" w:rsidRPr="004757BB" w:rsidRDefault="00C52F27" w:rsidP="00C52F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57BB">
        <w:tab/>
      </w:r>
      <w:r w:rsidRPr="004757BB">
        <w:tab/>
      </w:r>
      <w:r>
        <w:t>Представлено экспертом от Германии</w:t>
      </w:r>
      <w:r w:rsidRPr="00680EB0">
        <w:rPr>
          <w:b w:val="0"/>
          <w:bCs/>
          <w:sz w:val="20"/>
          <w:szCs w:val="20"/>
        </w:rPr>
        <w:footnoteReference w:customMarkFollows="1" w:id="1"/>
        <w:t>*</w:t>
      </w:r>
    </w:p>
    <w:p w:rsidR="00C52F27" w:rsidRPr="004757BB" w:rsidRDefault="00C52F27" w:rsidP="00C52F27">
      <w:pPr>
        <w:pStyle w:val="SingleTxt"/>
        <w:spacing w:after="0" w:line="120" w:lineRule="exact"/>
        <w:rPr>
          <w:sz w:val="10"/>
        </w:rPr>
      </w:pPr>
    </w:p>
    <w:p w:rsidR="00C52F27" w:rsidRPr="004757BB" w:rsidRDefault="00C52F27" w:rsidP="00C52F27">
      <w:pPr>
        <w:pStyle w:val="SingleTxt"/>
        <w:spacing w:after="0" w:line="120" w:lineRule="exact"/>
        <w:rPr>
          <w:sz w:val="10"/>
        </w:rPr>
      </w:pPr>
    </w:p>
    <w:p w:rsidR="000A24AC" w:rsidRPr="004757BB" w:rsidRDefault="00C52F27" w:rsidP="00723E52">
      <w:pPr>
        <w:pStyle w:val="SingleTxt"/>
      </w:pPr>
      <w:r>
        <w:tab/>
        <w:t xml:space="preserve">Воспроизведенный ниже текст был подготовлен экспертом от Германии для включения </w:t>
      </w:r>
      <w:r w:rsidR="00723E52">
        <w:t xml:space="preserve">в Правила № 13 ООН </w:t>
      </w:r>
      <w:r>
        <w:t>нового приложения 23, в котором приводятся особые дополнительные требования для прицепов категории O</w:t>
      </w:r>
      <w:r w:rsidRPr="00CA1468">
        <w:rPr>
          <w:vertAlign w:val="subscript"/>
        </w:rPr>
        <w:t>2</w:t>
      </w:r>
      <w:r>
        <w:t>, не имеющих пневматических соединений и оборудованных рабочей тормозной системой с</w:t>
      </w:r>
      <w:r>
        <w:rPr>
          <w:lang w:val="en-US"/>
        </w:rPr>
        <w:t> </w:t>
      </w:r>
      <w:r>
        <w:t>устройствами хранения пневматической энергии. С учетом этих новых систем торможения необходимо также изменить некоторые другие требования, каса</w:t>
      </w:r>
      <w:r>
        <w:t>ю</w:t>
      </w:r>
      <w:r>
        <w:t>щиеся торможения прицепов</w:t>
      </w:r>
      <w:r w:rsidR="00723E52">
        <w:t xml:space="preserve"> и автотранспортных средств, в П</w:t>
      </w:r>
      <w:r>
        <w:t xml:space="preserve">равилах № 13 и, соответственно, </w:t>
      </w:r>
      <w:r w:rsidR="00723E52">
        <w:t xml:space="preserve">в Правилах № </w:t>
      </w:r>
      <w:r>
        <w:t xml:space="preserve">13-H. Изменения к существующему тексту </w:t>
      </w:r>
      <w:r w:rsidR="00723E52">
        <w:t>обоих</w:t>
      </w:r>
      <w:r>
        <w:t xml:space="preserve"> правил выделены жирным шрифтом в случае новых положений или зачеркиван</w:t>
      </w:r>
      <w:r>
        <w:t>и</w:t>
      </w:r>
      <w:r>
        <w:t>ем в случае исключенных элементов.</w:t>
      </w:r>
    </w:p>
    <w:p w:rsidR="00CA1468" w:rsidRPr="00CA1468" w:rsidRDefault="00CA1468" w:rsidP="00CA14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468">
        <w:br w:type="page"/>
      </w:r>
      <w:r w:rsidRPr="00CA1468">
        <w:lastRenderedPageBreak/>
        <w:tab/>
      </w:r>
      <w:r w:rsidRPr="00CA1468">
        <w:rPr>
          <w:lang w:val="en-US"/>
        </w:rPr>
        <w:t>I</w:t>
      </w:r>
      <w:r w:rsidRPr="00CA1468">
        <w:t>.</w:t>
      </w:r>
      <w:r w:rsidRPr="00CA1468">
        <w:tab/>
        <w:t>Предложение по до</w:t>
      </w:r>
      <w:r>
        <w:t>полнению к поправкам серии 11 к</w:t>
      </w:r>
      <w:r>
        <w:rPr>
          <w:lang w:val="en-US"/>
        </w:rPr>
        <w:t> </w:t>
      </w:r>
      <w:r w:rsidRPr="00CA1468">
        <w:t>Правилам № 13</w:t>
      </w:r>
    </w:p>
    <w:p w:rsidR="00CA1468" w:rsidRPr="00CA1468" w:rsidRDefault="00CA1468" w:rsidP="00CA1468">
      <w:pPr>
        <w:pStyle w:val="SingleTxt"/>
        <w:spacing w:after="0" w:line="120" w:lineRule="exact"/>
        <w:rPr>
          <w:sz w:val="10"/>
        </w:rPr>
      </w:pPr>
    </w:p>
    <w:p w:rsidR="00CA1468" w:rsidRPr="00CA1468" w:rsidRDefault="00CA1468" w:rsidP="00CA1468">
      <w:pPr>
        <w:pStyle w:val="SingleTxt"/>
        <w:spacing w:after="0" w:line="120" w:lineRule="exact"/>
        <w:rPr>
          <w:sz w:val="10"/>
        </w:rPr>
      </w:pPr>
    </w:p>
    <w:p w:rsidR="00CA1468" w:rsidRPr="00CA1468" w:rsidRDefault="00CA1468" w:rsidP="00CA1468">
      <w:pPr>
        <w:pStyle w:val="SingleTxt"/>
      </w:pPr>
      <w:r w:rsidRPr="007726E0">
        <w:rPr>
          <w:i/>
          <w:iCs/>
        </w:rPr>
        <w:t>Пункт 5.2.1.19</w:t>
      </w:r>
      <w:r w:rsidRPr="00CA1468">
        <w:t xml:space="preserve"> изменить следующим образом:</w:t>
      </w:r>
    </w:p>
    <w:p w:rsidR="00CA1468" w:rsidRPr="00CA1468" w:rsidRDefault="007726E0" w:rsidP="00186F81">
      <w:pPr>
        <w:pStyle w:val="SingleTxt"/>
        <w:tabs>
          <w:tab w:val="clear" w:pos="2218"/>
          <w:tab w:val="left" w:pos="2493"/>
        </w:tabs>
        <w:ind w:left="2493" w:hanging="1226"/>
      </w:pPr>
      <w:r>
        <w:t>«</w:t>
      </w:r>
      <w:r w:rsidR="00CA1468" w:rsidRPr="00CA1468">
        <w:t>5.2.1.19</w:t>
      </w:r>
      <w:r w:rsidR="00CA1468" w:rsidRPr="00CA1468">
        <w:tab/>
        <w:t xml:space="preserve">В случае механического транспортного средства, оборудованного для буксировки прицепа с </w:t>
      </w:r>
      <w:r w:rsidR="00CA1468" w:rsidRPr="007726E0">
        <w:rPr>
          <w:strike/>
        </w:rPr>
        <w:t>электрической</w:t>
      </w:r>
      <w:r w:rsidR="00CA1468" w:rsidRPr="00CA1468">
        <w:t xml:space="preserve"> тормозной системой в с</w:t>
      </w:r>
      <w:r w:rsidR="00CA1468" w:rsidRPr="00CA1468">
        <w:t>о</w:t>
      </w:r>
      <w:r w:rsidR="00CA1468" w:rsidRPr="00CA1468">
        <w:t xml:space="preserve">ответствии с </w:t>
      </w:r>
      <w:r w:rsidR="00CA1468" w:rsidRPr="007726E0">
        <w:rPr>
          <w:strike/>
        </w:rPr>
        <w:t>пунктом 1.1 приложения 14</w:t>
      </w:r>
      <w:r w:rsidR="00CA1468" w:rsidRPr="00CA1468">
        <w:t xml:space="preserve"> </w:t>
      </w:r>
      <w:r w:rsidR="00CA1468" w:rsidRPr="007726E0">
        <w:rPr>
          <w:b/>
          <w:bCs/>
        </w:rPr>
        <w:t>приложени</w:t>
      </w:r>
      <w:r w:rsidR="00186F81">
        <w:rPr>
          <w:b/>
          <w:bCs/>
        </w:rPr>
        <w:t>ем</w:t>
      </w:r>
      <w:r w:rsidR="00CA1468" w:rsidRPr="007726E0">
        <w:rPr>
          <w:b/>
          <w:bCs/>
        </w:rPr>
        <w:t xml:space="preserve"> 14 или 23</w:t>
      </w:r>
      <w:r w:rsidR="00CA1468" w:rsidRPr="00CA1468">
        <w:t xml:space="preserve"> к настоящим Правилам, должны быть выполнены следующие треб</w:t>
      </w:r>
      <w:r w:rsidR="00CA1468" w:rsidRPr="00CA1468">
        <w:t>о</w:t>
      </w:r>
      <w:r w:rsidR="00CA1468" w:rsidRPr="00CA1468">
        <w:t>вания:</w:t>
      </w:r>
      <w:r w:rsidR="00DB105D">
        <w:t>».</w:t>
      </w:r>
    </w:p>
    <w:p w:rsidR="00CA1468" w:rsidRPr="00CA1468" w:rsidRDefault="00CA1468" w:rsidP="00CA1468">
      <w:pPr>
        <w:pStyle w:val="SingleTxt"/>
      </w:pPr>
      <w:r w:rsidRPr="00C92B05">
        <w:rPr>
          <w:i/>
          <w:iCs/>
        </w:rPr>
        <w:t>Пункт 5.2.1.19.1</w:t>
      </w:r>
      <w:r w:rsidRPr="00CA1468">
        <w:t xml:space="preserve"> изменить следующим образом:</w:t>
      </w:r>
    </w:p>
    <w:p w:rsidR="00CA1468" w:rsidRPr="00CA1468" w:rsidRDefault="00DB105D" w:rsidP="004757BB">
      <w:pPr>
        <w:pStyle w:val="SingleTxt"/>
        <w:tabs>
          <w:tab w:val="clear" w:pos="2693"/>
          <w:tab w:val="left" w:pos="2484"/>
        </w:tabs>
        <w:ind w:left="2484" w:hanging="1217"/>
      </w:pPr>
      <w:r>
        <w:t>«</w:t>
      </w:r>
      <w:r w:rsidR="00CA1468" w:rsidRPr="00CA1468">
        <w:t>5.2.1.19.1</w:t>
      </w:r>
      <w:r w:rsidR="00CA1468" w:rsidRPr="00CA1468">
        <w:tab/>
        <w:t>Источник питания (генератор и аккумулятор) механического тран</w:t>
      </w:r>
      <w:r w:rsidR="00CA1468" w:rsidRPr="00CA1468">
        <w:t>с</w:t>
      </w:r>
      <w:r w:rsidR="00CA1468" w:rsidRPr="00CA1468">
        <w:t xml:space="preserve">портного средства должен обладать достаточной мощностью для обеспечения током </w:t>
      </w:r>
      <w:r w:rsidR="00CA1468" w:rsidRPr="00C92B05">
        <w:rPr>
          <w:strike/>
        </w:rPr>
        <w:t>электрической</w:t>
      </w:r>
      <w:r w:rsidR="00CA1468" w:rsidRPr="00CA1468">
        <w:t xml:space="preserve"> тормозной системы </w:t>
      </w:r>
      <w:r w:rsidR="00CA1468" w:rsidRPr="00C92B05">
        <w:rPr>
          <w:b/>
          <w:bCs/>
        </w:rPr>
        <w:t>прицепа</w:t>
      </w:r>
      <w:r w:rsidR="00CA1468" w:rsidRPr="00CA1468">
        <w:t xml:space="preserve">. </w:t>
      </w:r>
      <w:r>
        <w:rPr>
          <w:b/>
          <w:bCs/>
        </w:rPr>
        <w:t>В </w:t>
      </w:r>
      <w:r w:rsidR="00CA1468" w:rsidRPr="00C92B05">
        <w:rPr>
          <w:b/>
          <w:bCs/>
        </w:rPr>
        <w:t>момент предоставления официального утверждения типа необходимо убедиться, что</w:t>
      </w:r>
      <w:r w:rsidR="00CA1468" w:rsidRPr="00CA1468">
        <w:t xml:space="preserve"> </w:t>
      </w:r>
      <w:r w:rsidR="00CA1468" w:rsidRPr="00C92B05">
        <w:rPr>
          <w:strike/>
        </w:rPr>
        <w:t>Даже</w:t>
      </w:r>
      <w:r w:rsidR="00CA1468" w:rsidRPr="00CA1468">
        <w:t xml:space="preserve"> в том случае, когда двигатель р</w:t>
      </w:r>
      <w:r w:rsidR="00CA1468" w:rsidRPr="00CA1468">
        <w:t>а</w:t>
      </w:r>
      <w:r w:rsidR="00CA1468" w:rsidRPr="00CA1468">
        <w:t>ботает на оборотах холостого хода, рекомендованных изготовит</w:t>
      </w:r>
      <w:r w:rsidR="00CA1468" w:rsidRPr="00CA1468">
        <w:t>е</w:t>
      </w:r>
      <w:r w:rsidR="00CA1468" w:rsidRPr="00CA1468">
        <w:t xml:space="preserve">лем, и все электрические устройства, </w:t>
      </w:r>
      <w:r w:rsidR="00CA1468" w:rsidRPr="00C92B05">
        <w:rPr>
          <w:b/>
          <w:bCs/>
        </w:rPr>
        <w:t>необходимые в ходе но</w:t>
      </w:r>
      <w:r w:rsidR="00CA1468" w:rsidRPr="00C92B05">
        <w:rPr>
          <w:b/>
          <w:bCs/>
        </w:rPr>
        <w:t>р</w:t>
      </w:r>
      <w:r w:rsidR="00CA1468" w:rsidRPr="00C92B05">
        <w:rPr>
          <w:b/>
          <w:bCs/>
        </w:rPr>
        <w:t>мальной эксплуатации транспортного средства,</w:t>
      </w:r>
      <w:r w:rsidR="00CA1468" w:rsidRPr="00CA1468">
        <w:t xml:space="preserve"> </w:t>
      </w:r>
      <w:r w:rsidR="00CA1468" w:rsidRPr="00C92B05">
        <w:rPr>
          <w:strike/>
        </w:rPr>
        <w:t>поставляемые изготовителем в качестве комплектующего оборудования тран</w:t>
      </w:r>
      <w:r w:rsidR="00CA1468" w:rsidRPr="00C92B05">
        <w:rPr>
          <w:strike/>
        </w:rPr>
        <w:t>с</w:t>
      </w:r>
      <w:r w:rsidR="00CA1468" w:rsidRPr="00C92B05">
        <w:rPr>
          <w:strike/>
        </w:rPr>
        <w:t>портного средства,</w:t>
      </w:r>
      <w:r w:rsidR="00CA1468" w:rsidRPr="00CA1468">
        <w:t xml:space="preserve"> включены, напряжение в </w:t>
      </w:r>
      <w:r w:rsidR="00CA1468" w:rsidRPr="00C92B05">
        <w:rPr>
          <w:strike/>
        </w:rPr>
        <w:t>электрических цепях</w:t>
      </w:r>
      <w:r w:rsidR="00CA1468" w:rsidRPr="00CA1468">
        <w:t xml:space="preserve"> </w:t>
      </w:r>
      <w:r w:rsidR="00CA1468" w:rsidRPr="00C92B05">
        <w:rPr>
          <w:b/>
          <w:bCs/>
        </w:rPr>
        <w:t>электрической питающей магистрали для электрической то</w:t>
      </w:r>
      <w:r w:rsidR="00CA1468" w:rsidRPr="00C92B05">
        <w:rPr>
          <w:b/>
          <w:bCs/>
        </w:rPr>
        <w:t>р</w:t>
      </w:r>
      <w:r w:rsidR="00CA1468" w:rsidRPr="00C92B05">
        <w:rPr>
          <w:b/>
          <w:bCs/>
        </w:rPr>
        <w:t>мозной системы прицепа</w:t>
      </w:r>
      <w:r w:rsidR="00CA1468" w:rsidRPr="00CA1468">
        <w:t xml:space="preserve"> при максимальном потреблении тока электрической тормозной системой (15 А) не </w:t>
      </w:r>
      <w:r w:rsidR="00CA1468" w:rsidRPr="00C92B05">
        <w:rPr>
          <w:strike/>
        </w:rPr>
        <w:t>должно опускаться</w:t>
      </w:r>
      <w:r w:rsidR="00CA1468" w:rsidRPr="00CA1468">
        <w:t xml:space="preserve"> </w:t>
      </w:r>
      <w:r w:rsidR="00CA1468" w:rsidRPr="00C92B05">
        <w:rPr>
          <w:b/>
          <w:bCs/>
        </w:rPr>
        <w:t>опускается</w:t>
      </w:r>
      <w:r w:rsidR="00CA1468" w:rsidRPr="00CA1468">
        <w:t xml:space="preserve"> ниже </w:t>
      </w:r>
      <w:r w:rsidR="00CA1468" w:rsidRPr="00C92B05">
        <w:rPr>
          <w:b/>
          <w:bCs/>
        </w:rPr>
        <w:t>11,1</w:t>
      </w:r>
      <w:r w:rsidR="00CA1468" w:rsidRPr="00CA1468">
        <w:t xml:space="preserve"> </w:t>
      </w:r>
      <w:r w:rsidR="00CA1468" w:rsidRPr="00C92B05">
        <w:rPr>
          <w:strike/>
        </w:rPr>
        <w:t>9,6</w:t>
      </w:r>
      <w:r w:rsidR="00CA1468" w:rsidRPr="00CA1468">
        <w:t xml:space="preserve"> В </w:t>
      </w:r>
      <w:proofErr w:type="spellStart"/>
      <w:r w:rsidR="00CA1468" w:rsidRPr="00CA1468">
        <w:t>в</w:t>
      </w:r>
      <w:proofErr w:type="spellEnd"/>
      <w:r w:rsidR="00CA1468" w:rsidRPr="00CA1468">
        <w:t xml:space="preserve"> месте соединения. Возможность к</w:t>
      </w:r>
      <w:r w:rsidR="00CA1468" w:rsidRPr="00CA1468">
        <w:t>о</w:t>
      </w:r>
      <w:r w:rsidR="00CA1468" w:rsidRPr="00CA1468">
        <w:t>роткого замыкания электрических цепей должна быть исключена даже при перегрузке</w:t>
      </w:r>
      <w:r>
        <w:t>;»</w:t>
      </w:r>
      <w:r w:rsidR="00CA1468" w:rsidRPr="00CA1468">
        <w:t>.</w:t>
      </w:r>
    </w:p>
    <w:p w:rsidR="00CA1468" w:rsidRPr="00CA1468" w:rsidRDefault="00CA1468" w:rsidP="00CA1468">
      <w:pPr>
        <w:pStyle w:val="SingleTxt"/>
      </w:pPr>
      <w:r w:rsidRPr="00C92B05">
        <w:rPr>
          <w:i/>
          <w:iCs/>
        </w:rPr>
        <w:t>Пункт 5.2.1.19.2</w:t>
      </w:r>
      <w:r w:rsidRPr="00CA1468">
        <w:t xml:space="preserve"> изменить следующим образом:</w:t>
      </w:r>
    </w:p>
    <w:p w:rsidR="00CA1468" w:rsidRPr="00CA1468" w:rsidRDefault="00DB105D" w:rsidP="004757BB">
      <w:pPr>
        <w:pStyle w:val="SingleTxt"/>
        <w:tabs>
          <w:tab w:val="clear" w:pos="2693"/>
          <w:tab w:val="left" w:pos="2484"/>
        </w:tabs>
        <w:ind w:left="2484" w:hanging="1217"/>
      </w:pPr>
      <w:r>
        <w:t>«</w:t>
      </w:r>
      <w:r w:rsidR="00CA1468" w:rsidRPr="00CA1468">
        <w:t>5.2.1.19.2</w:t>
      </w:r>
      <w:r w:rsidR="00CA1468" w:rsidRPr="00CA1468">
        <w:tab/>
      </w:r>
      <w:r w:rsidR="00CA1468" w:rsidRPr="00C92B05">
        <w:rPr>
          <w:strike/>
        </w:rPr>
        <w:t>при неисправности рабочей тормозной системы транспортного средства-тягача, если эта система состоит по крайней мере из двух не зависящих друг от друга частей, одна или несколько частей, к</w:t>
      </w:r>
      <w:r w:rsidR="00CA1468" w:rsidRPr="00C92B05">
        <w:rPr>
          <w:strike/>
        </w:rPr>
        <w:t>о</w:t>
      </w:r>
      <w:r w:rsidR="00CA1468" w:rsidRPr="00C92B05">
        <w:rPr>
          <w:strike/>
        </w:rPr>
        <w:t>торые не вышли из строя, должны обеспечивать полное или части</w:t>
      </w:r>
      <w:r w:rsidR="00CA1468" w:rsidRPr="00C92B05">
        <w:rPr>
          <w:strike/>
        </w:rPr>
        <w:t>ч</w:t>
      </w:r>
      <w:r w:rsidR="00CA1468" w:rsidRPr="00C92B05">
        <w:rPr>
          <w:strike/>
        </w:rPr>
        <w:t>ное задействование тормозов прицепа;</w:t>
      </w:r>
    </w:p>
    <w:p w:rsidR="00CA1468" w:rsidRPr="00C92B05" w:rsidRDefault="00CA1468" w:rsidP="004757BB">
      <w:pPr>
        <w:pStyle w:val="SingleTxt"/>
        <w:ind w:left="2484"/>
        <w:rPr>
          <w:b/>
          <w:bCs/>
        </w:rPr>
      </w:pPr>
      <w:r w:rsidRPr="00C92B05">
        <w:rPr>
          <w:b/>
          <w:bCs/>
        </w:rPr>
        <w:t>В отступление от пункта 5.2.1.19.1 для транспортных средств, предназначенных для буксировки прицепов с тормозной сист</w:t>
      </w:r>
      <w:r w:rsidRPr="00C92B05">
        <w:rPr>
          <w:b/>
          <w:bCs/>
        </w:rPr>
        <w:t>е</w:t>
      </w:r>
      <w:r w:rsidRPr="00C92B05">
        <w:rPr>
          <w:b/>
          <w:bCs/>
        </w:rPr>
        <w:t>мой, отвечающей положениям приложения 23, электрическая питающая магистраль может быть временно автоматически о</w:t>
      </w:r>
      <w:r w:rsidRPr="00C92B05">
        <w:rPr>
          <w:b/>
          <w:bCs/>
        </w:rPr>
        <w:t>т</w:t>
      </w:r>
      <w:r w:rsidRPr="00C92B05">
        <w:rPr>
          <w:b/>
          <w:bCs/>
        </w:rPr>
        <w:t>ключена</w:t>
      </w:r>
      <w:r w:rsidR="00DB105D">
        <w:t>»</w:t>
      </w:r>
      <w:r w:rsidRPr="00C92B05">
        <w:t>.</w:t>
      </w:r>
    </w:p>
    <w:p w:rsidR="00CA1468" w:rsidRPr="00CA1468" w:rsidRDefault="00CA1468" w:rsidP="00CA1468">
      <w:pPr>
        <w:pStyle w:val="SingleTxt"/>
      </w:pPr>
      <w:r w:rsidRPr="00C92B05">
        <w:rPr>
          <w:i/>
          <w:iCs/>
        </w:rPr>
        <w:t>Пункт 5.2.1.19.3</w:t>
      </w:r>
      <w:r w:rsidRPr="00CA1468">
        <w:t xml:space="preserve"> изменить следующим образом:</w:t>
      </w:r>
    </w:p>
    <w:p w:rsidR="00CA1468" w:rsidRPr="00CA1468" w:rsidRDefault="00DB105D" w:rsidP="004757BB">
      <w:pPr>
        <w:pStyle w:val="SingleTxt"/>
        <w:tabs>
          <w:tab w:val="clear" w:pos="2693"/>
          <w:tab w:val="left" w:pos="2493"/>
        </w:tabs>
        <w:ind w:left="2493" w:hanging="1226"/>
      </w:pPr>
      <w:r>
        <w:t>«</w:t>
      </w:r>
      <w:r w:rsidR="00CA1468" w:rsidRPr="00CA1468">
        <w:t>5.2.1.19.3</w:t>
      </w:r>
      <w:r w:rsidR="00CA1468" w:rsidRPr="00CA1468">
        <w:tab/>
        <w:t>Использование выключателя и цеп</w:t>
      </w:r>
      <w:r>
        <w:t>и стоп-сигнала для приведения в </w:t>
      </w:r>
      <w:r w:rsidR="00CA1468" w:rsidRPr="00CA1468">
        <w:t xml:space="preserve">действие </w:t>
      </w:r>
      <w:r w:rsidR="00CA1468" w:rsidRPr="00C92B05">
        <w:rPr>
          <w:strike/>
        </w:rPr>
        <w:t>электрической</w:t>
      </w:r>
      <w:r w:rsidR="00CA1468" w:rsidRPr="00CA1468">
        <w:t xml:space="preserve"> тормозной системы </w:t>
      </w:r>
      <w:r>
        <w:rPr>
          <w:b/>
          <w:bCs/>
        </w:rPr>
        <w:t>в соответствии с </w:t>
      </w:r>
      <w:r w:rsidR="00CA1468" w:rsidRPr="00C92B05">
        <w:rPr>
          <w:b/>
          <w:bCs/>
        </w:rPr>
        <w:t>приложением 14 или 23</w:t>
      </w:r>
      <w:r w:rsidR="00CA1468" w:rsidRPr="00CA1468">
        <w:t xml:space="preserve"> допускается лишь в том случае, если цепь, приводящая в действие систему, соединена с сигналом то</w:t>
      </w:r>
      <w:r w:rsidR="00CA1468" w:rsidRPr="00CA1468">
        <w:t>р</w:t>
      </w:r>
      <w:r w:rsidR="00CA1468" w:rsidRPr="00CA1468">
        <w:t>можения параллельно, а имеющиеся выключатель и цепь сигнала торможения могут выдержать дополнитель</w:t>
      </w:r>
      <w:r>
        <w:t>ную нагрузку»</w:t>
      </w:r>
      <w:r w:rsidR="00CA1468" w:rsidRPr="00CA1468">
        <w:t>.</w:t>
      </w:r>
    </w:p>
    <w:p w:rsidR="00CA1468" w:rsidRPr="00CA1468" w:rsidRDefault="00CA1468" w:rsidP="00CA1468">
      <w:pPr>
        <w:pStyle w:val="SingleTxt"/>
      </w:pPr>
      <w:r w:rsidRPr="00C92B05">
        <w:rPr>
          <w:i/>
          <w:iCs/>
        </w:rPr>
        <w:t>Пункт 5.2.2.2</w:t>
      </w:r>
      <w:r w:rsidRPr="00CA1468">
        <w:t xml:space="preserve"> изменить следующим образом:</w:t>
      </w:r>
    </w:p>
    <w:p w:rsidR="00CA1468" w:rsidRPr="00CA1468" w:rsidRDefault="00DB105D" w:rsidP="004757BB">
      <w:pPr>
        <w:pStyle w:val="SingleTxt"/>
        <w:tabs>
          <w:tab w:val="clear" w:pos="2218"/>
          <w:tab w:val="left" w:pos="2484"/>
        </w:tabs>
        <w:ind w:left="2484" w:hanging="1217"/>
      </w:pPr>
      <w:r>
        <w:t>«</w:t>
      </w:r>
      <w:r w:rsidR="00CA1468" w:rsidRPr="00CA1468">
        <w:t>5.2.2.2</w:t>
      </w:r>
      <w:r w:rsidR="00CA1468" w:rsidRPr="00CA1468">
        <w:tab/>
        <w:t xml:space="preserve">Прицепы категории </w:t>
      </w:r>
      <w:r w:rsidR="00CA1468" w:rsidRPr="00CA1468">
        <w:rPr>
          <w:lang w:val="en-US"/>
        </w:rPr>
        <w:t>O</w:t>
      </w:r>
      <w:r w:rsidR="00CA1468" w:rsidRPr="00C92B05">
        <w:rPr>
          <w:vertAlign w:val="subscript"/>
        </w:rPr>
        <w:t>2</w:t>
      </w:r>
      <w:r w:rsidR="00CA1468" w:rsidRPr="00CA1468">
        <w:t xml:space="preserve"> должны быть оборудованы рабочей тормо</w:t>
      </w:r>
      <w:r w:rsidR="00CA1468" w:rsidRPr="00CA1468">
        <w:t>з</w:t>
      </w:r>
      <w:r w:rsidR="00CA1468" w:rsidRPr="00CA1468">
        <w:t xml:space="preserve">ной системой либо непрерывного, либо </w:t>
      </w:r>
      <w:proofErr w:type="spellStart"/>
      <w:r w:rsidR="00CA1468" w:rsidRPr="00CA1468">
        <w:t>полунепрерывного</w:t>
      </w:r>
      <w:proofErr w:type="spellEnd"/>
      <w:r w:rsidR="00CA1468" w:rsidRPr="00CA1468">
        <w:t xml:space="preserve"> действия или системой инерционного типа. Этот последний тип допускается только на прицепах с центральной осью. Однако допускаются эле</w:t>
      </w:r>
      <w:r w:rsidR="00CA1468" w:rsidRPr="00CA1468">
        <w:t>к</w:t>
      </w:r>
      <w:r w:rsidR="00CA1468" w:rsidRPr="00CA1468">
        <w:lastRenderedPageBreak/>
        <w:t xml:space="preserve">трические системы торможения, удовлетворяющие требованиям приложения 14, </w:t>
      </w:r>
      <w:r w:rsidR="00CA1468" w:rsidRPr="00C92B05">
        <w:rPr>
          <w:b/>
          <w:bCs/>
        </w:rPr>
        <w:t>и</w:t>
      </w:r>
      <w:r w:rsidR="00CA1468" w:rsidRPr="00CA1468">
        <w:t xml:space="preserve"> </w:t>
      </w:r>
      <w:r w:rsidR="00CA1468" w:rsidRPr="00C92B05">
        <w:rPr>
          <w:b/>
          <w:bCs/>
        </w:rPr>
        <w:t>системы торможения, удовлетворяющие треб</w:t>
      </w:r>
      <w:r w:rsidR="00CA1468" w:rsidRPr="00C92B05">
        <w:rPr>
          <w:b/>
          <w:bCs/>
        </w:rPr>
        <w:t>о</w:t>
      </w:r>
      <w:r w:rsidR="00CA1468" w:rsidRPr="00C92B05">
        <w:rPr>
          <w:b/>
          <w:bCs/>
        </w:rPr>
        <w:t>ваниям приложения 23</w:t>
      </w:r>
      <w:r w:rsidR="00CA1468" w:rsidRPr="00CA1468">
        <w:t xml:space="preserve"> к настоя</w:t>
      </w:r>
      <w:r>
        <w:t>щим Правилам»</w:t>
      </w:r>
      <w:r w:rsidR="00CA1468" w:rsidRPr="00CA1468">
        <w:t>.</w:t>
      </w:r>
    </w:p>
    <w:p w:rsidR="00CA1468" w:rsidRPr="00CA1468" w:rsidRDefault="00CA1468" w:rsidP="00CA1468">
      <w:pPr>
        <w:pStyle w:val="SingleTxt"/>
      </w:pPr>
      <w:r w:rsidRPr="00C92B05">
        <w:rPr>
          <w:i/>
          <w:iCs/>
        </w:rPr>
        <w:t>Включить новый пункт 5.2.2.24</w:t>
      </w:r>
      <w:r w:rsidRPr="00CA1468">
        <w:t xml:space="preserve"> следующего содержания:</w:t>
      </w:r>
    </w:p>
    <w:p w:rsidR="00CA1468" w:rsidRPr="00CA1468" w:rsidRDefault="00DB105D" w:rsidP="00723E52">
      <w:pPr>
        <w:pStyle w:val="SingleTxt"/>
        <w:tabs>
          <w:tab w:val="clear" w:pos="2218"/>
          <w:tab w:val="left" w:pos="2484"/>
        </w:tabs>
        <w:ind w:left="2484" w:hanging="1217"/>
      </w:pPr>
      <w:r>
        <w:t>«</w:t>
      </w:r>
      <w:r w:rsidR="00CA1468" w:rsidRPr="00C92B05">
        <w:rPr>
          <w:b/>
          <w:bCs/>
        </w:rPr>
        <w:t>5.2.2.24</w:t>
      </w:r>
      <w:r w:rsidR="00CA1468" w:rsidRPr="00C92B05">
        <w:rPr>
          <w:b/>
          <w:bCs/>
        </w:rPr>
        <w:tab/>
      </w:r>
      <w:r w:rsidR="00723E52">
        <w:rPr>
          <w:b/>
          <w:bCs/>
        </w:rPr>
        <w:t>В отношении</w:t>
      </w:r>
      <w:r w:rsidR="00CA1468" w:rsidRPr="00C92B05">
        <w:rPr>
          <w:b/>
          <w:bCs/>
        </w:rPr>
        <w:t xml:space="preserve"> прицепов категории </w:t>
      </w:r>
      <w:r w:rsidR="00CA1468" w:rsidRPr="00C92B05">
        <w:rPr>
          <w:b/>
          <w:bCs/>
          <w:lang w:val="en-US"/>
        </w:rPr>
        <w:t>O</w:t>
      </w:r>
      <w:r w:rsidR="00CA1468" w:rsidRPr="00C92B05">
        <w:rPr>
          <w:b/>
          <w:bCs/>
          <w:vertAlign w:val="subscript"/>
        </w:rPr>
        <w:t>2</w:t>
      </w:r>
      <w:r w:rsidR="00CA1468" w:rsidRPr="00C92B05">
        <w:rPr>
          <w:b/>
          <w:bCs/>
        </w:rPr>
        <w:t>, оснащенных антиблок</w:t>
      </w:r>
      <w:r w:rsidR="00CA1468" w:rsidRPr="00C92B05">
        <w:rPr>
          <w:b/>
          <w:bCs/>
        </w:rPr>
        <w:t>и</w:t>
      </w:r>
      <w:r w:rsidR="00CA1468" w:rsidRPr="00C92B05">
        <w:rPr>
          <w:b/>
          <w:bCs/>
        </w:rPr>
        <w:t>ровочной системой/функцией, определенной в пункте 3.2 пр</w:t>
      </w:r>
      <w:r w:rsidR="00CA1468" w:rsidRPr="00C92B05">
        <w:rPr>
          <w:b/>
          <w:bCs/>
        </w:rPr>
        <w:t>и</w:t>
      </w:r>
      <w:r w:rsidR="00CA1468" w:rsidRPr="00C92B05">
        <w:rPr>
          <w:b/>
          <w:bCs/>
        </w:rPr>
        <w:t>ложения 13 к настоящим Правилам, применяются следующие требования:</w:t>
      </w:r>
    </w:p>
    <w:p w:rsidR="00CA1468" w:rsidRPr="004757BB" w:rsidRDefault="00CA1468" w:rsidP="00723E52">
      <w:pPr>
        <w:pStyle w:val="SingleTxt"/>
        <w:tabs>
          <w:tab w:val="clear" w:pos="2218"/>
          <w:tab w:val="left" w:pos="2484"/>
        </w:tabs>
        <w:ind w:left="2484" w:hanging="1217"/>
        <w:rPr>
          <w:b/>
          <w:bCs/>
        </w:rPr>
      </w:pPr>
      <w:r w:rsidRPr="004757BB">
        <w:rPr>
          <w:b/>
          <w:bCs/>
        </w:rPr>
        <w:t>5.2.2.24.1</w:t>
      </w:r>
      <w:r w:rsidRPr="004757BB">
        <w:rPr>
          <w:b/>
          <w:bCs/>
        </w:rPr>
        <w:tab/>
        <w:t xml:space="preserve">должны соблюдаться по крайней мере требования </w:t>
      </w:r>
      <w:r w:rsidR="00723E52">
        <w:rPr>
          <w:b/>
          <w:bCs/>
        </w:rPr>
        <w:t>к</w:t>
      </w:r>
      <w:r w:rsidRPr="004757BB">
        <w:rPr>
          <w:b/>
          <w:bCs/>
        </w:rPr>
        <w:t xml:space="preserve"> антиблок</w:t>
      </w:r>
      <w:r w:rsidRPr="004757BB">
        <w:rPr>
          <w:b/>
          <w:bCs/>
        </w:rPr>
        <w:t>и</w:t>
      </w:r>
      <w:r w:rsidR="00186F81">
        <w:rPr>
          <w:b/>
          <w:bCs/>
        </w:rPr>
        <w:t>ровочной системе</w:t>
      </w:r>
      <w:r w:rsidRPr="004757BB">
        <w:rPr>
          <w:b/>
          <w:bCs/>
        </w:rPr>
        <w:t xml:space="preserve"> категории </w:t>
      </w:r>
      <w:r w:rsidRPr="004757BB">
        <w:rPr>
          <w:b/>
          <w:bCs/>
          <w:lang w:val="en-US"/>
        </w:rPr>
        <w:t>B</w:t>
      </w:r>
      <w:r w:rsidRPr="004757BB">
        <w:rPr>
          <w:b/>
          <w:bCs/>
        </w:rPr>
        <w:t>;</w:t>
      </w:r>
    </w:p>
    <w:p w:rsidR="00CA1468" w:rsidRPr="004757BB" w:rsidRDefault="00CA1468" w:rsidP="004757BB">
      <w:pPr>
        <w:pStyle w:val="SingleTxt"/>
        <w:tabs>
          <w:tab w:val="clear" w:pos="2218"/>
          <w:tab w:val="left" w:pos="2484"/>
        </w:tabs>
        <w:ind w:left="2484" w:hanging="1217"/>
        <w:rPr>
          <w:b/>
          <w:bCs/>
        </w:rPr>
      </w:pPr>
      <w:r w:rsidRPr="004757BB">
        <w:rPr>
          <w:b/>
          <w:bCs/>
        </w:rPr>
        <w:t>5.2.2.24.2</w:t>
      </w:r>
      <w:r w:rsidRPr="004757BB">
        <w:rPr>
          <w:b/>
          <w:bCs/>
        </w:rPr>
        <w:tab/>
        <w:t>для подтверждения соблюдения требований, предусмотренных пунктом 5.2.2.24.1, может использоваться "протокол испытания антиблокировочной тормозной системы прицепа" в соотве</w:t>
      </w:r>
      <w:r w:rsidRPr="004757BB">
        <w:rPr>
          <w:b/>
          <w:bCs/>
        </w:rPr>
        <w:t>т</w:t>
      </w:r>
      <w:r w:rsidRPr="004757BB">
        <w:rPr>
          <w:b/>
          <w:bCs/>
        </w:rPr>
        <w:t>ствии с добавлением 6 к приложению 19 к настоящим Прав</w:t>
      </w:r>
      <w:r w:rsidRPr="004757BB">
        <w:rPr>
          <w:b/>
          <w:bCs/>
        </w:rPr>
        <w:t>и</w:t>
      </w:r>
      <w:r w:rsidRPr="004757BB">
        <w:rPr>
          <w:b/>
          <w:bCs/>
        </w:rPr>
        <w:t>лам, который был составлен для установленной на испытуемом прицепе антиблокировочной системы/функции и охватывает конфигурацию тормозной системы (например, тип установле</w:t>
      </w:r>
      <w:r w:rsidRPr="004757BB">
        <w:rPr>
          <w:b/>
          <w:bCs/>
        </w:rPr>
        <w:t>н</w:t>
      </w:r>
      <w:r w:rsidRPr="004757BB">
        <w:rPr>
          <w:b/>
          <w:bCs/>
        </w:rPr>
        <w:t>ных тормозов (дисковые или барабанные), количество и расп</w:t>
      </w:r>
      <w:r w:rsidRPr="004757BB">
        <w:rPr>
          <w:b/>
          <w:bCs/>
        </w:rPr>
        <w:t>о</w:t>
      </w:r>
      <w:r w:rsidRPr="004757BB">
        <w:rPr>
          <w:b/>
          <w:bCs/>
        </w:rPr>
        <w:t>ложение тормозных приводов и колес, на которых установлены датчики);</w:t>
      </w:r>
    </w:p>
    <w:p w:rsidR="00CA1468" w:rsidRPr="004757BB" w:rsidRDefault="00CA1468" w:rsidP="004757BB">
      <w:pPr>
        <w:pStyle w:val="SingleTxt"/>
        <w:tabs>
          <w:tab w:val="clear" w:pos="2218"/>
          <w:tab w:val="left" w:pos="2493"/>
        </w:tabs>
        <w:ind w:left="2493" w:hanging="1226"/>
        <w:rPr>
          <w:b/>
          <w:bCs/>
        </w:rPr>
      </w:pPr>
      <w:r w:rsidRPr="004757BB">
        <w:rPr>
          <w:b/>
          <w:bCs/>
        </w:rPr>
        <w:t>5.2.2.24.3</w:t>
      </w:r>
      <w:r w:rsidRPr="004757BB">
        <w:rPr>
          <w:b/>
          <w:bCs/>
        </w:rPr>
        <w:tab/>
        <w:t xml:space="preserve">в отличие от требований пункта 5.2.2.17.2 настоящих Правил (применимых к прицепам категорий </w:t>
      </w:r>
      <w:r w:rsidRPr="004757BB">
        <w:rPr>
          <w:b/>
          <w:bCs/>
          <w:lang w:val="en-US"/>
        </w:rPr>
        <w:t>O</w:t>
      </w:r>
      <w:r w:rsidRPr="004757BB">
        <w:rPr>
          <w:b/>
          <w:bCs/>
          <w:vertAlign w:val="subscript"/>
        </w:rPr>
        <w:t>3</w:t>
      </w:r>
      <w:r w:rsidRPr="004757BB">
        <w:rPr>
          <w:b/>
          <w:bCs/>
        </w:rPr>
        <w:t xml:space="preserve"> и </w:t>
      </w:r>
      <w:r w:rsidRPr="004757BB">
        <w:rPr>
          <w:b/>
          <w:bCs/>
          <w:lang w:val="en-US"/>
        </w:rPr>
        <w:t>O</w:t>
      </w:r>
      <w:r w:rsidRPr="004757BB">
        <w:rPr>
          <w:b/>
          <w:bCs/>
          <w:vertAlign w:val="subscript"/>
        </w:rPr>
        <w:t>4</w:t>
      </w:r>
      <w:r w:rsidRPr="004757BB">
        <w:rPr>
          <w:b/>
          <w:bCs/>
        </w:rPr>
        <w:t>) применяются сл</w:t>
      </w:r>
      <w:r w:rsidRPr="004757BB">
        <w:rPr>
          <w:b/>
          <w:bCs/>
        </w:rPr>
        <w:t>е</w:t>
      </w:r>
      <w:r w:rsidRPr="004757BB">
        <w:rPr>
          <w:b/>
          <w:bCs/>
        </w:rPr>
        <w:t>дующие требования:</w:t>
      </w:r>
    </w:p>
    <w:p w:rsidR="00CA1468" w:rsidRPr="004757BB" w:rsidRDefault="004757BB" w:rsidP="004757BB">
      <w:pPr>
        <w:pStyle w:val="SingleTxt"/>
        <w:tabs>
          <w:tab w:val="clear" w:pos="2693"/>
          <w:tab w:val="left" w:pos="2493"/>
        </w:tabs>
        <w:ind w:left="2493" w:hanging="1226"/>
        <w:rPr>
          <w:b/>
          <w:bCs/>
        </w:rPr>
      </w:pPr>
      <w:r w:rsidRPr="004757BB">
        <w:rPr>
          <w:b/>
          <w:bCs/>
        </w:rPr>
        <w:t>5.2.2.24.3.1</w:t>
      </w:r>
      <w:r w:rsidRPr="004757BB">
        <w:rPr>
          <w:b/>
          <w:bCs/>
        </w:rPr>
        <w:tab/>
      </w:r>
      <w:r w:rsidR="00CA1468" w:rsidRPr="004757BB">
        <w:rPr>
          <w:b/>
          <w:bCs/>
        </w:rPr>
        <w:t xml:space="preserve">если устройство энергопитания </w:t>
      </w:r>
      <w:r w:rsidR="00CA1468" w:rsidRPr="004757BB">
        <w:rPr>
          <w:b/>
          <w:bCs/>
          <w:lang w:val="en-US"/>
        </w:rPr>
        <w:t>ISO</w:t>
      </w:r>
      <w:r w:rsidR="00CA1468" w:rsidRPr="004757BB">
        <w:rPr>
          <w:b/>
          <w:bCs/>
        </w:rPr>
        <w:t xml:space="preserve"> 7638:2003 является еди</w:t>
      </w:r>
      <w:r w:rsidR="00CA1468" w:rsidRPr="004757BB">
        <w:rPr>
          <w:b/>
          <w:bCs/>
        </w:rPr>
        <w:t>н</w:t>
      </w:r>
      <w:r w:rsidR="00CA1468" w:rsidRPr="004757BB">
        <w:rPr>
          <w:b/>
          <w:bCs/>
        </w:rPr>
        <w:t>ственным имеющимся основным источником энергии для то</w:t>
      </w:r>
      <w:r w:rsidR="00CA1468" w:rsidRPr="004757BB">
        <w:rPr>
          <w:b/>
          <w:bCs/>
        </w:rPr>
        <w:t>р</w:t>
      </w:r>
      <w:r w:rsidR="00CA1468" w:rsidRPr="004757BB">
        <w:rPr>
          <w:b/>
          <w:bCs/>
        </w:rPr>
        <w:t>мозной системы, то применяются требования пункта 5.2.2.17 (включая его подпункт);</w:t>
      </w:r>
    </w:p>
    <w:p w:rsidR="00CA1468" w:rsidRPr="004757BB" w:rsidRDefault="004757BB" w:rsidP="00723E52">
      <w:pPr>
        <w:pStyle w:val="SingleTxt"/>
        <w:tabs>
          <w:tab w:val="clear" w:pos="2693"/>
          <w:tab w:val="left" w:pos="2484"/>
        </w:tabs>
        <w:ind w:left="2484" w:hanging="1217"/>
        <w:rPr>
          <w:b/>
          <w:bCs/>
        </w:rPr>
      </w:pPr>
      <w:r w:rsidRPr="004757BB">
        <w:rPr>
          <w:b/>
          <w:bCs/>
        </w:rPr>
        <w:t>5.2.2.24.3.2</w:t>
      </w:r>
      <w:r w:rsidRPr="004757BB">
        <w:rPr>
          <w:b/>
          <w:bCs/>
        </w:rPr>
        <w:tab/>
      </w:r>
      <w:r w:rsidR="00CA1468" w:rsidRPr="004757BB">
        <w:rPr>
          <w:b/>
          <w:bCs/>
        </w:rPr>
        <w:t>если основной источник энергии для антиблокировочной сист</w:t>
      </w:r>
      <w:r w:rsidR="00CA1468" w:rsidRPr="004757BB">
        <w:rPr>
          <w:b/>
          <w:bCs/>
        </w:rPr>
        <w:t>е</w:t>
      </w:r>
      <w:r w:rsidR="00CA1468" w:rsidRPr="004757BB">
        <w:rPr>
          <w:b/>
          <w:bCs/>
        </w:rPr>
        <w:t>мы/функции может быть также подключен через другой эле</w:t>
      </w:r>
      <w:r w:rsidR="00CA1468" w:rsidRPr="004757BB">
        <w:rPr>
          <w:b/>
          <w:bCs/>
        </w:rPr>
        <w:t>к</w:t>
      </w:r>
      <w:r w:rsidR="00CA1468" w:rsidRPr="004757BB">
        <w:rPr>
          <w:b/>
          <w:bCs/>
        </w:rPr>
        <w:t xml:space="preserve">трический соединитель, помимо соединителя </w:t>
      </w:r>
      <w:r w:rsidR="00CA1468" w:rsidRPr="004757BB">
        <w:rPr>
          <w:b/>
          <w:bCs/>
          <w:lang w:val="en-US"/>
        </w:rPr>
        <w:t>ISO</w:t>
      </w:r>
      <w:r w:rsidR="00CA1468" w:rsidRPr="004757BB">
        <w:rPr>
          <w:b/>
          <w:bCs/>
        </w:rPr>
        <w:t xml:space="preserve"> 7638:2003, то применяются нижеследующие пункты 5.2.2.24.3.3–5.2.2.24.6;</w:t>
      </w:r>
    </w:p>
    <w:p w:rsidR="00CA1468" w:rsidRPr="004757BB" w:rsidRDefault="004757BB" w:rsidP="004757BB">
      <w:pPr>
        <w:pStyle w:val="SingleTxt"/>
        <w:tabs>
          <w:tab w:val="clear" w:pos="2693"/>
          <w:tab w:val="left" w:pos="2484"/>
        </w:tabs>
        <w:ind w:left="2484" w:hanging="1217"/>
        <w:rPr>
          <w:b/>
          <w:bCs/>
        </w:rPr>
      </w:pPr>
      <w:r w:rsidRPr="004757BB">
        <w:rPr>
          <w:b/>
          <w:bCs/>
        </w:rPr>
        <w:t>5.2.2.24.3.3</w:t>
      </w:r>
      <w:r w:rsidRPr="004757BB">
        <w:rPr>
          <w:b/>
          <w:bCs/>
        </w:rPr>
        <w:tab/>
      </w:r>
      <w:r w:rsidR="00CA1468" w:rsidRPr="004757BB">
        <w:rPr>
          <w:b/>
          <w:bCs/>
        </w:rPr>
        <w:t>на прицепе должно быть установлено устройство предупрежд</w:t>
      </w:r>
      <w:r w:rsidR="00CA1468" w:rsidRPr="004757BB">
        <w:rPr>
          <w:b/>
          <w:bCs/>
        </w:rPr>
        <w:t>е</w:t>
      </w:r>
      <w:r w:rsidR="00CA1468" w:rsidRPr="004757BB">
        <w:rPr>
          <w:b/>
          <w:bCs/>
        </w:rPr>
        <w:t>ния о неисправностях электрического привода управления, к</w:t>
      </w:r>
      <w:r w:rsidR="00CA1468" w:rsidRPr="004757BB">
        <w:rPr>
          <w:b/>
          <w:bCs/>
        </w:rPr>
        <w:t>о</w:t>
      </w:r>
      <w:r w:rsidR="00CA1468" w:rsidRPr="004757BB">
        <w:rPr>
          <w:b/>
          <w:bCs/>
        </w:rPr>
        <w:t>торые влияют на функциональные и эксплуатационные пар</w:t>
      </w:r>
      <w:r w:rsidR="00CA1468" w:rsidRPr="004757BB">
        <w:rPr>
          <w:b/>
          <w:bCs/>
        </w:rPr>
        <w:t>а</w:t>
      </w:r>
      <w:r w:rsidR="00CA1468" w:rsidRPr="004757BB">
        <w:rPr>
          <w:b/>
          <w:bCs/>
        </w:rPr>
        <w:t>метры антиблокировочной системы/функции;</w:t>
      </w:r>
    </w:p>
    <w:p w:rsidR="00CA1468" w:rsidRPr="007F54B1" w:rsidRDefault="004757BB" w:rsidP="004757BB">
      <w:pPr>
        <w:pStyle w:val="SingleTxt"/>
        <w:tabs>
          <w:tab w:val="clear" w:pos="2218"/>
          <w:tab w:val="left" w:pos="2493"/>
        </w:tabs>
        <w:ind w:left="2493" w:hanging="1226"/>
        <w:rPr>
          <w:b/>
          <w:bCs/>
        </w:rPr>
      </w:pPr>
      <w:r w:rsidRPr="007F54B1">
        <w:rPr>
          <w:b/>
          <w:bCs/>
        </w:rPr>
        <w:t>5.2.2.24.4</w:t>
      </w:r>
      <w:r w:rsidRPr="007F54B1">
        <w:rPr>
          <w:b/>
          <w:bCs/>
        </w:rPr>
        <w:tab/>
      </w:r>
      <w:r w:rsidR="00CA1468" w:rsidRPr="007F54B1">
        <w:rPr>
          <w:b/>
          <w:bCs/>
        </w:rPr>
        <w:t>в случае возникновения неисправностей электрического прив</w:t>
      </w:r>
      <w:r w:rsidR="00CA1468" w:rsidRPr="007F54B1">
        <w:rPr>
          <w:b/>
          <w:bCs/>
        </w:rPr>
        <w:t>о</w:t>
      </w:r>
      <w:r w:rsidR="00CA1468" w:rsidRPr="007F54B1">
        <w:rPr>
          <w:b/>
          <w:bCs/>
        </w:rPr>
        <w:t>да управления, которые влияют на функциональные и эксплу</w:t>
      </w:r>
      <w:r w:rsidR="00CA1468" w:rsidRPr="007F54B1">
        <w:rPr>
          <w:b/>
          <w:bCs/>
        </w:rPr>
        <w:t>а</w:t>
      </w:r>
      <w:r w:rsidR="00CA1468" w:rsidRPr="007F54B1">
        <w:rPr>
          <w:b/>
          <w:bCs/>
        </w:rPr>
        <w:t>тационные параметры антиблокировочной системы/функции, необходимо, чтобы:</w:t>
      </w:r>
    </w:p>
    <w:p w:rsidR="00CA1468" w:rsidRPr="007F54B1" w:rsidRDefault="00CA1468" w:rsidP="007F54B1">
      <w:pPr>
        <w:pStyle w:val="SingleTxt"/>
        <w:tabs>
          <w:tab w:val="clear" w:pos="2218"/>
          <w:tab w:val="left" w:pos="2493"/>
        </w:tabs>
        <w:ind w:left="2493" w:hanging="1226"/>
        <w:rPr>
          <w:b/>
          <w:bCs/>
        </w:rPr>
      </w:pPr>
      <w:r w:rsidRPr="007F54B1">
        <w:rPr>
          <w:b/>
          <w:bCs/>
        </w:rPr>
        <w:t>5.2.2.24.5</w:t>
      </w:r>
      <w:r w:rsidRPr="007F54B1">
        <w:rPr>
          <w:b/>
          <w:bCs/>
        </w:rPr>
        <w:tab/>
        <w:t>водитель транспортного средства предупреждался об этих неи</w:t>
      </w:r>
      <w:r w:rsidRPr="007F54B1">
        <w:rPr>
          <w:b/>
          <w:bCs/>
        </w:rPr>
        <w:t>с</w:t>
      </w:r>
      <w:r w:rsidRPr="007F54B1">
        <w:rPr>
          <w:b/>
          <w:bCs/>
        </w:rPr>
        <w:t>правностях специальным визуальным сигналом, установле</w:t>
      </w:r>
      <w:r w:rsidRPr="007F54B1">
        <w:rPr>
          <w:b/>
          <w:bCs/>
        </w:rPr>
        <w:t>н</w:t>
      </w:r>
      <w:r w:rsidRPr="007F54B1">
        <w:rPr>
          <w:b/>
          <w:bCs/>
        </w:rPr>
        <w:t>ным на прицепе в поле непрямого обзора водителя;</w:t>
      </w:r>
    </w:p>
    <w:p w:rsidR="007F54B1" w:rsidRPr="00DB105D" w:rsidRDefault="00CA1468" w:rsidP="00723E52">
      <w:pPr>
        <w:pStyle w:val="SingleTxt"/>
        <w:tabs>
          <w:tab w:val="clear" w:pos="2218"/>
          <w:tab w:val="left" w:pos="2493"/>
        </w:tabs>
        <w:ind w:left="2493" w:hanging="1226"/>
        <w:rPr>
          <w:b/>
          <w:bCs/>
        </w:rPr>
      </w:pPr>
      <w:r w:rsidRPr="007F54B1">
        <w:rPr>
          <w:b/>
          <w:bCs/>
        </w:rPr>
        <w:t>5.2.2.24.6</w:t>
      </w:r>
      <w:r w:rsidRPr="007F54B1">
        <w:rPr>
          <w:b/>
          <w:bCs/>
        </w:rPr>
        <w:tab/>
        <w:t xml:space="preserve">если используется источник питания, подключенный не через электрический соединитель </w:t>
      </w:r>
      <w:r w:rsidRPr="007F54B1">
        <w:rPr>
          <w:b/>
          <w:bCs/>
          <w:lang w:val="en-US"/>
        </w:rPr>
        <w:t>ISO</w:t>
      </w:r>
      <w:r w:rsidRPr="007F54B1">
        <w:rPr>
          <w:b/>
          <w:bCs/>
        </w:rPr>
        <w:t xml:space="preserve"> 7638:2003, должна обеспеч</w:t>
      </w:r>
      <w:r w:rsidRPr="007F54B1">
        <w:rPr>
          <w:b/>
          <w:bCs/>
        </w:rPr>
        <w:t>и</w:t>
      </w:r>
      <w:r w:rsidRPr="007F54B1">
        <w:rPr>
          <w:b/>
          <w:bCs/>
        </w:rPr>
        <w:t>ваться возможность проверки функционирования тормозной системы от этого источника питания. Эта проверка может в</w:t>
      </w:r>
      <w:r w:rsidRPr="007F54B1">
        <w:rPr>
          <w:b/>
          <w:bCs/>
        </w:rPr>
        <w:t>ы</w:t>
      </w:r>
      <w:r w:rsidRPr="007F54B1">
        <w:rPr>
          <w:b/>
          <w:bCs/>
        </w:rPr>
        <w:t>полняться, например, посредством подачи короткого пробле</w:t>
      </w:r>
      <w:r w:rsidRPr="007F54B1">
        <w:rPr>
          <w:b/>
          <w:bCs/>
        </w:rPr>
        <w:t>с</w:t>
      </w:r>
      <w:r w:rsidRPr="007F54B1">
        <w:rPr>
          <w:b/>
          <w:bCs/>
        </w:rPr>
        <w:t>кового сигнала после первого включения</w:t>
      </w:r>
      <w:r w:rsidR="00DB105D">
        <w:rPr>
          <w:b/>
          <w:bCs/>
        </w:rPr>
        <w:t xml:space="preserve"> системы или другими средствами</w:t>
      </w:r>
      <w:r w:rsidR="00DB105D" w:rsidRPr="00DB105D">
        <w:t>»</w:t>
      </w:r>
      <w:r w:rsidRPr="00DB105D">
        <w:t>.</w:t>
      </w:r>
    </w:p>
    <w:p w:rsidR="007F54B1" w:rsidRPr="000D4C9C" w:rsidRDefault="00CA1468" w:rsidP="000D4C9C">
      <w:pPr>
        <w:pStyle w:val="SingleTxt"/>
        <w:rPr>
          <w:i/>
          <w:iCs/>
        </w:rPr>
      </w:pPr>
      <w:r w:rsidRPr="000D4C9C">
        <w:rPr>
          <w:i/>
          <w:iCs/>
        </w:rPr>
        <w:lastRenderedPageBreak/>
        <w:t>Приложение 2</w:t>
      </w:r>
    </w:p>
    <w:p w:rsidR="00CA1468" w:rsidRPr="00CA1468" w:rsidRDefault="00CA1468" w:rsidP="00CA1468">
      <w:pPr>
        <w:pStyle w:val="SingleTxt"/>
      </w:pPr>
      <w:r w:rsidRPr="007F54B1">
        <w:rPr>
          <w:i/>
          <w:iCs/>
        </w:rPr>
        <w:t>Пункт 14.9</w:t>
      </w:r>
      <w:r w:rsidRPr="00CA1468">
        <w:t xml:space="preserve"> изменить следующим образом:</w:t>
      </w:r>
    </w:p>
    <w:p w:rsidR="00CA1468" w:rsidRPr="00CA1468" w:rsidRDefault="00DB105D" w:rsidP="00723E52">
      <w:pPr>
        <w:pStyle w:val="SingleTxt"/>
        <w:tabs>
          <w:tab w:val="clear" w:pos="1742"/>
          <w:tab w:val="clear" w:pos="2218"/>
          <w:tab w:val="left" w:pos="2493"/>
        </w:tabs>
        <w:ind w:left="2493" w:hanging="1226"/>
        <w:jc w:val="left"/>
      </w:pPr>
      <w:r>
        <w:t>«</w:t>
      </w:r>
      <w:r w:rsidR="00CA1468" w:rsidRPr="00CA1468">
        <w:t>14.9</w:t>
      </w:r>
      <w:r w:rsidR="00CA1468" w:rsidRPr="00CA1468">
        <w:tab/>
      </w:r>
      <w:r w:rsidR="00CA1468" w:rsidRPr="007F54B1">
        <w:rPr>
          <w:strike/>
        </w:rPr>
        <w:t>Транспортное средство оборудовано/не оборудовано</w:t>
      </w:r>
      <w:r w:rsidR="00CA1468" w:rsidRPr="007F54B1">
        <w:rPr>
          <w:strike/>
          <w:vertAlign w:val="superscript"/>
        </w:rPr>
        <w:t>2</w:t>
      </w:r>
      <w:r w:rsidR="00CA1468" w:rsidRPr="007F54B1">
        <w:rPr>
          <w:strike/>
        </w:rPr>
        <w:t xml:space="preserve"> для буксиро</w:t>
      </w:r>
      <w:r w:rsidR="00CA1468" w:rsidRPr="007F54B1">
        <w:rPr>
          <w:strike/>
        </w:rPr>
        <w:t>в</w:t>
      </w:r>
      <w:r w:rsidR="00CA1468" w:rsidRPr="007F54B1">
        <w:rPr>
          <w:strike/>
        </w:rPr>
        <w:t>ки прицепа с электрической системой торможения</w:t>
      </w:r>
      <w:r w:rsidR="00723E52">
        <w:br/>
      </w:r>
      <w:r w:rsidR="00CA1468" w:rsidRPr="007F54B1">
        <w:rPr>
          <w:b/>
          <w:bCs/>
        </w:rPr>
        <w:t>Соблюдение требований пункта 5.2.1.19 настоящих Правил</w:t>
      </w:r>
    </w:p>
    <w:p w:rsidR="00CA1468" w:rsidRPr="007F54B1" w:rsidRDefault="00CA1468" w:rsidP="007F54B1">
      <w:pPr>
        <w:pStyle w:val="SingleTxt"/>
        <w:tabs>
          <w:tab w:val="clear" w:pos="2218"/>
          <w:tab w:val="left" w:pos="2484"/>
        </w:tabs>
        <w:ind w:left="2484" w:hanging="1217"/>
        <w:rPr>
          <w:b/>
          <w:bCs/>
        </w:rPr>
      </w:pPr>
      <w:r w:rsidRPr="007F54B1">
        <w:rPr>
          <w:b/>
          <w:bCs/>
        </w:rPr>
        <w:t>14.9.1</w:t>
      </w:r>
      <w:r w:rsidRPr="007F54B1">
        <w:rPr>
          <w:b/>
          <w:bCs/>
        </w:rPr>
        <w:tab/>
        <w:t>Транспортное средство оборудовано/не оборудовано</w:t>
      </w:r>
      <w:r w:rsidRPr="00680EB0">
        <w:rPr>
          <w:b/>
          <w:bCs/>
          <w:vertAlign w:val="superscript"/>
        </w:rPr>
        <w:t>2</w:t>
      </w:r>
      <w:r w:rsidRPr="007F54B1">
        <w:rPr>
          <w:b/>
          <w:bCs/>
        </w:rPr>
        <w:t xml:space="preserve"> для букс</w:t>
      </w:r>
      <w:r w:rsidRPr="007F54B1">
        <w:rPr>
          <w:b/>
          <w:bCs/>
        </w:rPr>
        <w:t>и</w:t>
      </w:r>
      <w:r w:rsidRPr="007F54B1">
        <w:rPr>
          <w:b/>
          <w:bCs/>
        </w:rPr>
        <w:t>ровки прицепа с электрической системой торможения в соо</w:t>
      </w:r>
      <w:r w:rsidRPr="007F54B1">
        <w:rPr>
          <w:b/>
          <w:bCs/>
        </w:rPr>
        <w:t>т</w:t>
      </w:r>
      <w:r w:rsidRPr="007F54B1">
        <w:rPr>
          <w:b/>
          <w:bCs/>
        </w:rPr>
        <w:t>ветствии с приложением 14.</w:t>
      </w:r>
    </w:p>
    <w:p w:rsidR="00CA1468" w:rsidRPr="007F54B1" w:rsidRDefault="00CA1468" w:rsidP="007F54B1">
      <w:pPr>
        <w:pStyle w:val="SingleTxt"/>
        <w:tabs>
          <w:tab w:val="clear" w:pos="2218"/>
          <w:tab w:val="left" w:pos="2484"/>
        </w:tabs>
        <w:ind w:left="2484" w:hanging="1217"/>
      </w:pPr>
      <w:r w:rsidRPr="007F54B1">
        <w:rPr>
          <w:b/>
          <w:bCs/>
        </w:rPr>
        <w:t>14.9.2</w:t>
      </w:r>
      <w:r w:rsidRPr="007F54B1">
        <w:rPr>
          <w:b/>
          <w:bCs/>
        </w:rPr>
        <w:tab/>
        <w:t>Транспортное средство оборудовано/не оборудовано</w:t>
      </w:r>
      <w:r w:rsidRPr="00680EB0">
        <w:rPr>
          <w:b/>
          <w:bCs/>
          <w:vertAlign w:val="superscript"/>
        </w:rPr>
        <w:t>2</w:t>
      </w:r>
      <w:r w:rsidRPr="007F54B1">
        <w:rPr>
          <w:b/>
          <w:bCs/>
        </w:rPr>
        <w:t xml:space="preserve"> для букс</w:t>
      </w:r>
      <w:r w:rsidRPr="007F54B1">
        <w:rPr>
          <w:b/>
          <w:bCs/>
        </w:rPr>
        <w:t>и</w:t>
      </w:r>
      <w:r w:rsidRPr="007F54B1">
        <w:rPr>
          <w:b/>
          <w:bCs/>
        </w:rPr>
        <w:t>ровки прицепа с пневматической системой торможения в соо</w:t>
      </w:r>
      <w:r w:rsidRPr="007F54B1">
        <w:rPr>
          <w:b/>
          <w:bCs/>
        </w:rPr>
        <w:t>т</w:t>
      </w:r>
      <w:r w:rsidRPr="007F54B1">
        <w:rPr>
          <w:b/>
          <w:bCs/>
        </w:rPr>
        <w:t>ветствии с приложением 23</w:t>
      </w:r>
      <w:r w:rsidR="00DB105D" w:rsidRPr="00DB105D">
        <w:t>»</w:t>
      </w:r>
      <w:r w:rsidRPr="00DB105D">
        <w:t>.</w:t>
      </w:r>
    </w:p>
    <w:p w:rsidR="00CA1468" w:rsidRPr="00CA1468" w:rsidRDefault="00CA1468" w:rsidP="00CA1468">
      <w:pPr>
        <w:pStyle w:val="SingleTxt"/>
      </w:pPr>
      <w:r w:rsidRPr="007F54B1">
        <w:rPr>
          <w:i/>
          <w:iCs/>
        </w:rPr>
        <w:t>Пункт 14.10</w:t>
      </w:r>
      <w:r w:rsidRPr="00CA1468">
        <w:t xml:space="preserve"> изменить следующим образом (добавление сноски):</w:t>
      </w:r>
    </w:p>
    <w:p w:rsidR="00CA1468" w:rsidRPr="00CA1468" w:rsidRDefault="00DB105D" w:rsidP="00081540">
      <w:pPr>
        <w:pStyle w:val="SingleTxt"/>
        <w:tabs>
          <w:tab w:val="clear" w:pos="2218"/>
          <w:tab w:val="left" w:pos="2493"/>
        </w:tabs>
        <w:ind w:left="2493" w:hanging="1226"/>
      </w:pPr>
      <w:r>
        <w:t>«</w:t>
      </w:r>
      <w:r w:rsidR="00CA1468" w:rsidRPr="00CA1468">
        <w:t>14.10</w:t>
      </w:r>
      <w:r w:rsidR="00CA1468" w:rsidRPr="00CA1468">
        <w:tab/>
        <w:t>Транспортное средство оборудовано/не оборудовано</w:t>
      </w:r>
      <w:r w:rsidR="00CA1468" w:rsidRPr="00A754DD">
        <w:rPr>
          <w:vertAlign w:val="superscript"/>
        </w:rPr>
        <w:t>2</w:t>
      </w:r>
      <w:r w:rsidR="00CA1468" w:rsidRPr="00CA1468">
        <w:t xml:space="preserve"> антиблокир</w:t>
      </w:r>
      <w:r w:rsidR="00CA1468" w:rsidRPr="00CA1468">
        <w:t>о</w:t>
      </w:r>
      <w:r w:rsidR="00081540">
        <w:t>вочной системой</w:t>
      </w:r>
      <w:r w:rsidR="00081540" w:rsidRPr="00680EB0">
        <w:rPr>
          <w:rStyle w:val="FootnoteReference"/>
          <w:color w:val="auto"/>
        </w:rPr>
        <w:footnoteReference w:id="2"/>
      </w:r>
      <w:r>
        <w:t>»</w:t>
      </w:r>
      <w:r w:rsidR="00186F81">
        <w:t>.</w:t>
      </w:r>
    </w:p>
    <w:p w:rsidR="00CA1468" w:rsidRPr="00CA1468" w:rsidRDefault="00723E52" w:rsidP="00CA1468">
      <w:pPr>
        <w:pStyle w:val="SingleTxt"/>
      </w:pPr>
      <w:r>
        <w:rPr>
          <w:i/>
          <w:iCs/>
        </w:rPr>
        <w:t>Включить</w:t>
      </w:r>
      <w:r w:rsidR="00CA1468" w:rsidRPr="00081540">
        <w:rPr>
          <w:i/>
          <w:iCs/>
        </w:rPr>
        <w:t xml:space="preserve"> новый пункт 17</w:t>
      </w:r>
      <w:r w:rsidR="00CA1468" w:rsidRPr="00CA1468">
        <w:t xml:space="preserve"> следующего содержания:</w:t>
      </w:r>
    </w:p>
    <w:p w:rsidR="00CA1468" w:rsidRPr="00CA1468" w:rsidRDefault="00DB105D" w:rsidP="00081540">
      <w:pPr>
        <w:pStyle w:val="SingleTxt"/>
        <w:tabs>
          <w:tab w:val="clear" w:pos="1742"/>
          <w:tab w:val="clear" w:pos="2218"/>
          <w:tab w:val="left" w:pos="2484"/>
        </w:tabs>
        <w:ind w:left="2484" w:hanging="1217"/>
      </w:pPr>
      <w:r>
        <w:t>«</w:t>
      </w:r>
      <w:r w:rsidR="00CA1468" w:rsidRPr="00081540">
        <w:rPr>
          <w:b/>
          <w:bCs/>
        </w:rPr>
        <w:t>17.</w:t>
      </w:r>
      <w:r w:rsidR="00CA1468" w:rsidRPr="00081540">
        <w:rPr>
          <w:b/>
          <w:bCs/>
        </w:rPr>
        <w:tab/>
        <w:t>Дополнительная информ</w:t>
      </w:r>
      <w:r w:rsidR="00723E52">
        <w:rPr>
          <w:b/>
          <w:bCs/>
        </w:rPr>
        <w:t>ация в случае прицепов категории</w:t>
      </w:r>
      <w:r w:rsidR="00CA1468" w:rsidRPr="00081540">
        <w:rPr>
          <w:b/>
          <w:bCs/>
        </w:rPr>
        <w:t xml:space="preserve"> </w:t>
      </w:r>
      <w:r w:rsidR="00CA1468" w:rsidRPr="00081540">
        <w:rPr>
          <w:b/>
          <w:bCs/>
          <w:lang w:val="en-US"/>
        </w:rPr>
        <w:t>O</w:t>
      </w:r>
      <w:r w:rsidR="00CA1468" w:rsidRPr="00081540">
        <w:rPr>
          <w:b/>
          <w:bCs/>
          <w:vertAlign w:val="subscript"/>
        </w:rPr>
        <w:t>2</w:t>
      </w:r>
      <w:r w:rsidR="00CA1468" w:rsidRPr="00081540">
        <w:rPr>
          <w:b/>
          <w:bCs/>
        </w:rPr>
        <w:t>, оборудованных пневматической тормозной системой в соотве</w:t>
      </w:r>
      <w:r w:rsidR="00CA1468" w:rsidRPr="00081540">
        <w:rPr>
          <w:b/>
          <w:bCs/>
        </w:rPr>
        <w:t>т</w:t>
      </w:r>
      <w:r w:rsidR="00CA1468" w:rsidRPr="00081540">
        <w:rPr>
          <w:b/>
          <w:bCs/>
        </w:rPr>
        <w:t>ствии с приложением 23</w:t>
      </w:r>
    </w:p>
    <w:p w:rsidR="00CA1468" w:rsidRPr="00081540" w:rsidRDefault="00CA1468" w:rsidP="00081540">
      <w:pPr>
        <w:pStyle w:val="SingleTxt"/>
        <w:tabs>
          <w:tab w:val="clear" w:pos="1742"/>
          <w:tab w:val="clear" w:pos="2218"/>
          <w:tab w:val="left" w:pos="2484"/>
        </w:tabs>
        <w:ind w:left="2484" w:hanging="1217"/>
        <w:rPr>
          <w:b/>
          <w:bCs/>
        </w:rPr>
      </w:pPr>
      <w:r w:rsidRPr="00081540">
        <w:rPr>
          <w:b/>
          <w:bCs/>
        </w:rPr>
        <w:t>17.1</w:t>
      </w:r>
      <w:r w:rsidRPr="00081540">
        <w:rPr>
          <w:b/>
          <w:bCs/>
        </w:rPr>
        <w:tab/>
        <w:t xml:space="preserve">Результаты испытания (полоса </w:t>
      </w:r>
      <w:r w:rsidR="00DB105D">
        <w:rPr>
          <w:b/>
          <w:bCs/>
        </w:rPr>
        <w:t>совместимости) в соответствии с </w:t>
      </w:r>
      <w:r w:rsidRPr="00081540">
        <w:rPr>
          <w:b/>
          <w:bCs/>
        </w:rPr>
        <w:t>прил</w:t>
      </w:r>
      <w:r w:rsidR="00186F81">
        <w:rPr>
          <w:b/>
          <w:bCs/>
        </w:rPr>
        <w:t>ожением 14 и дополнением к нему.</w:t>
      </w:r>
    </w:p>
    <w:p w:rsidR="00CA1468" w:rsidRPr="00081540" w:rsidRDefault="00CA1468" w:rsidP="00DB105D">
      <w:pPr>
        <w:pStyle w:val="SingleTxt"/>
        <w:tabs>
          <w:tab w:val="clear" w:pos="1742"/>
          <w:tab w:val="clear" w:pos="2218"/>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493"/>
          <w:tab w:val="right" w:leader="dot" w:pos="8739"/>
        </w:tabs>
        <w:ind w:left="2491" w:hanging="1224"/>
        <w:rPr>
          <w:b/>
          <w:bCs/>
        </w:rPr>
      </w:pPr>
      <w:r w:rsidRPr="00081540">
        <w:rPr>
          <w:b/>
          <w:bCs/>
        </w:rPr>
        <w:t>17.2</w:t>
      </w:r>
      <w:r w:rsidRPr="00081540">
        <w:rPr>
          <w:b/>
          <w:bCs/>
        </w:rPr>
        <w:tab/>
        <w:t>В случае использования протокола испытания, предусмотре</w:t>
      </w:r>
      <w:r w:rsidRPr="00081540">
        <w:rPr>
          <w:b/>
          <w:bCs/>
        </w:rPr>
        <w:t>н</w:t>
      </w:r>
      <w:r w:rsidRPr="00081540">
        <w:rPr>
          <w:b/>
          <w:bCs/>
        </w:rPr>
        <w:t>ного в приложении 11 (добавление 3) или приложении 12 (д</w:t>
      </w:r>
      <w:r w:rsidRPr="00081540">
        <w:rPr>
          <w:b/>
          <w:bCs/>
        </w:rPr>
        <w:t>о</w:t>
      </w:r>
      <w:r w:rsidRPr="00081540">
        <w:rPr>
          <w:b/>
          <w:bCs/>
        </w:rPr>
        <w:t>бавление 3), указывают номер и дату составления протокола испытания:</w:t>
      </w:r>
      <w:r w:rsidR="00DB105D">
        <w:rPr>
          <w:b/>
          <w:bCs/>
        </w:rPr>
        <w:t xml:space="preserve"> </w:t>
      </w:r>
      <w:r w:rsidRPr="00081540">
        <w:rPr>
          <w:b/>
          <w:bCs/>
        </w:rPr>
        <w:tab/>
      </w:r>
    </w:p>
    <w:p w:rsidR="00CA1468" w:rsidRPr="00081540" w:rsidRDefault="00CA1468" w:rsidP="00081540">
      <w:pPr>
        <w:pStyle w:val="SingleTxt"/>
        <w:tabs>
          <w:tab w:val="clear" w:pos="1742"/>
          <w:tab w:val="clear" w:pos="2218"/>
          <w:tab w:val="left" w:pos="2484"/>
        </w:tabs>
        <w:ind w:left="2484" w:hanging="1217"/>
        <w:rPr>
          <w:b/>
          <w:bCs/>
        </w:rPr>
      </w:pPr>
      <w:r w:rsidRPr="00081540">
        <w:rPr>
          <w:b/>
          <w:bCs/>
        </w:rPr>
        <w:t>17.3</w:t>
      </w:r>
      <w:r w:rsidRPr="00081540">
        <w:rPr>
          <w:b/>
          <w:bCs/>
        </w:rPr>
        <w:tab/>
        <w:t>Транспортное средство оборудовано/не оборудовано</w:t>
      </w:r>
      <w:r w:rsidRPr="00680EB0">
        <w:rPr>
          <w:b/>
          <w:bCs/>
          <w:vertAlign w:val="superscript"/>
        </w:rPr>
        <w:t>2</w:t>
      </w:r>
      <w:r w:rsidRPr="00081540">
        <w:rPr>
          <w:b/>
          <w:bCs/>
        </w:rPr>
        <w:t xml:space="preserve"> антибл</w:t>
      </w:r>
      <w:r w:rsidRPr="00081540">
        <w:rPr>
          <w:b/>
          <w:bCs/>
        </w:rPr>
        <w:t>о</w:t>
      </w:r>
      <w:r w:rsidRPr="00081540">
        <w:rPr>
          <w:b/>
          <w:bCs/>
        </w:rPr>
        <w:t>киров</w:t>
      </w:r>
      <w:r w:rsidR="00186F81">
        <w:rPr>
          <w:b/>
          <w:bCs/>
        </w:rPr>
        <w:t>очной системой</w:t>
      </w:r>
    </w:p>
    <w:p w:rsidR="00CA1468" w:rsidRPr="00762BB4" w:rsidRDefault="00CA1468" w:rsidP="00081540">
      <w:pPr>
        <w:pStyle w:val="SingleTxt"/>
        <w:tabs>
          <w:tab w:val="clear" w:pos="7013"/>
          <w:tab w:val="clear" w:pos="7488"/>
          <w:tab w:val="clear" w:pos="7978"/>
          <w:tab w:val="clear" w:pos="8453"/>
          <w:tab w:val="left" w:pos="1710"/>
          <w:tab w:val="left" w:leader="dot" w:pos="8748"/>
        </w:tabs>
        <w:ind w:left="2491"/>
        <w:rPr>
          <w:b/>
          <w:bCs/>
        </w:rPr>
      </w:pPr>
      <w:r w:rsidRPr="00081540">
        <w:rPr>
          <w:b/>
          <w:bCs/>
        </w:rPr>
        <w:t>В случае использования протокола испытания антиблокир</w:t>
      </w:r>
      <w:r w:rsidRPr="00081540">
        <w:rPr>
          <w:b/>
          <w:bCs/>
        </w:rPr>
        <w:t>о</w:t>
      </w:r>
      <w:r w:rsidRPr="00081540">
        <w:rPr>
          <w:b/>
          <w:bCs/>
        </w:rPr>
        <w:t>вочной тормозной системы, предусмотренного в приложении 19, указывают номер(а) протокола испы</w:t>
      </w:r>
      <w:r w:rsidR="00081540">
        <w:rPr>
          <w:b/>
          <w:bCs/>
        </w:rPr>
        <w:t>тания:</w:t>
      </w:r>
      <w:r w:rsidR="00762BB4" w:rsidRPr="00762BB4">
        <w:rPr>
          <w:b/>
          <w:bCs/>
        </w:rPr>
        <w:t xml:space="preserve"> </w:t>
      </w:r>
      <w:r w:rsidR="00081540" w:rsidRPr="00762BB4">
        <w:rPr>
          <w:b/>
          <w:bCs/>
        </w:rPr>
        <w:tab/>
      </w:r>
    </w:p>
    <w:p w:rsidR="00CA1468" w:rsidRPr="00081540" w:rsidRDefault="00CA1468" w:rsidP="00081540">
      <w:pPr>
        <w:pStyle w:val="SingleTxt"/>
        <w:tabs>
          <w:tab w:val="clear" w:pos="1742"/>
          <w:tab w:val="clear" w:pos="2218"/>
          <w:tab w:val="left" w:pos="2484"/>
        </w:tabs>
        <w:ind w:left="2484" w:hanging="1217"/>
        <w:rPr>
          <w:b/>
          <w:bCs/>
        </w:rPr>
      </w:pPr>
      <w:r w:rsidRPr="00081540">
        <w:rPr>
          <w:b/>
          <w:bCs/>
        </w:rPr>
        <w:t>17.4</w:t>
      </w:r>
      <w:r w:rsidRPr="00081540">
        <w:rPr>
          <w:b/>
          <w:bCs/>
        </w:rPr>
        <w:tab/>
        <w:t>Описание устройства, создающего управляющее давление в с</w:t>
      </w:r>
      <w:r w:rsidRPr="00081540">
        <w:rPr>
          <w:b/>
          <w:bCs/>
        </w:rPr>
        <w:t>о</w:t>
      </w:r>
      <w:r w:rsidRPr="00081540">
        <w:rPr>
          <w:b/>
          <w:bCs/>
        </w:rPr>
        <w:t>ответствии с пунктом 4 приложения 23</w:t>
      </w:r>
    </w:p>
    <w:p w:rsidR="00CA1468" w:rsidRPr="00081540" w:rsidRDefault="00CA1468" w:rsidP="00081540">
      <w:pPr>
        <w:pStyle w:val="SingleTxt"/>
        <w:tabs>
          <w:tab w:val="clear" w:pos="1742"/>
          <w:tab w:val="clear" w:pos="2218"/>
          <w:tab w:val="left" w:pos="2484"/>
        </w:tabs>
        <w:rPr>
          <w:b/>
          <w:bCs/>
        </w:rPr>
      </w:pPr>
      <w:r w:rsidRPr="00081540">
        <w:rPr>
          <w:b/>
          <w:bCs/>
        </w:rPr>
        <w:t>17.5</w:t>
      </w:r>
      <w:r w:rsidRPr="00081540">
        <w:rPr>
          <w:b/>
          <w:bCs/>
        </w:rPr>
        <w:tab/>
        <w:t>Характеристики компрессора</w:t>
      </w:r>
    </w:p>
    <w:p w:rsidR="00CA1468" w:rsidRPr="00081540" w:rsidRDefault="00762BB4" w:rsidP="00762BB4">
      <w:pPr>
        <w:pStyle w:val="SingleTxt"/>
        <w:tabs>
          <w:tab w:val="clear" w:pos="1742"/>
          <w:tab w:val="clear" w:pos="2218"/>
          <w:tab w:val="clear" w:pos="5098"/>
          <w:tab w:val="clear" w:pos="5573"/>
          <w:tab w:val="clear" w:pos="6048"/>
          <w:tab w:val="clear" w:pos="6538"/>
          <w:tab w:val="clear" w:pos="7013"/>
          <w:tab w:val="clear" w:pos="7488"/>
          <w:tab w:val="clear" w:pos="7978"/>
          <w:tab w:val="left" w:pos="2484"/>
          <w:tab w:val="left" w:leader="dot" w:pos="8453"/>
        </w:tabs>
        <w:rPr>
          <w:b/>
          <w:bCs/>
        </w:rPr>
      </w:pPr>
      <w:r w:rsidRPr="00186F81">
        <w:rPr>
          <w:b/>
          <w:bCs/>
        </w:rPr>
        <w:tab/>
      </w:r>
      <w:r w:rsidR="00081540" w:rsidRPr="00762BB4">
        <w:rPr>
          <w:b/>
          <w:bCs/>
        </w:rPr>
        <w:t>–</w:t>
      </w:r>
      <w:r w:rsidRPr="00762BB4">
        <w:rPr>
          <w:b/>
          <w:bCs/>
        </w:rPr>
        <w:tab/>
      </w:r>
      <w:r>
        <w:rPr>
          <w:b/>
          <w:bCs/>
        </w:rPr>
        <w:t>Минимальная мощность</w:t>
      </w:r>
      <w:r w:rsidRPr="00762BB4">
        <w:rPr>
          <w:b/>
          <w:bCs/>
        </w:rPr>
        <w:t xml:space="preserve"> </w:t>
      </w:r>
      <w:r w:rsidRPr="00762BB4">
        <w:rPr>
          <w:b/>
          <w:bCs/>
        </w:rPr>
        <w:tab/>
        <w:t xml:space="preserve"> </w:t>
      </w:r>
      <w:r w:rsidR="00CA1468" w:rsidRPr="00081540">
        <w:rPr>
          <w:b/>
          <w:bCs/>
        </w:rPr>
        <w:t>Вт</w:t>
      </w:r>
    </w:p>
    <w:p w:rsidR="00CA1468" w:rsidRPr="00081540" w:rsidRDefault="00762BB4" w:rsidP="00762BB4">
      <w:pPr>
        <w:pStyle w:val="SingleTxt"/>
        <w:tabs>
          <w:tab w:val="clear" w:pos="1742"/>
          <w:tab w:val="clear" w:pos="2218"/>
          <w:tab w:val="clear" w:pos="5098"/>
          <w:tab w:val="clear" w:pos="5573"/>
          <w:tab w:val="clear" w:pos="6048"/>
          <w:tab w:val="clear" w:pos="6538"/>
          <w:tab w:val="clear" w:pos="7013"/>
          <w:tab w:val="clear" w:pos="7488"/>
          <w:tab w:val="clear" w:pos="7978"/>
          <w:tab w:val="left" w:pos="2493"/>
          <w:tab w:val="left" w:leader="dot" w:pos="8453"/>
        </w:tabs>
        <w:rPr>
          <w:b/>
          <w:bCs/>
        </w:rPr>
      </w:pPr>
      <w:r w:rsidRPr="00762BB4">
        <w:rPr>
          <w:b/>
          <w:bCs/>
        </w:rPr>
        <w:tab/>
      </w:r>
      <w:r w:rsidR="00081540" w:rsidRPr="00762BB4">
        <w:rPr>
          <w:b/>
          <w:bCs/>
        </w:rPr>
        <w:t>–</w:t>
      </w:r>
      <w:r w:rsidRPr="00762BB4">
        <w:rPr>
          <w:b/>
          <w:bCs/>
        </w:rPr>
        <w:tab/>
      </w:r>
      <w:r w:rsidR="00CA1468" w:rsidRPr="00081540">
        <w:rPr>
          <w:b/>
          <w:bCs/>
        </w:rPr>
        <w:t>Максимальная мощность</w:t>
      </w:r>
      <w:r w:rsidR="00CA1468" w:rsidRPr="00081540">
        <w:rPr>
          <w:b/>
          <w:bCs/>
        </w:rPr>
        <w:tab/>
      </w:r>
      <w:r w:rsidRPr="00762BB4">
        <w:rPr>
          <w:b/>
          <w:bCs/>
        </w:rPr>
        <w:t xml:space="preserve"> </w:t>
      </w:r>
      <w:r w:rsidR="00CA1468" w:rsidRPr="00081540">
        <w:rPr>
          <w:b/>
          <w:bCs/>
        </w:rPr>
        <w:t>Вт</w:t>
      </w:r>
    </w:p>
    <w:p w:rsidR="00CA1468" w:rsidRPr="00081540" w:rsidRDefault="00762BB4" w:rsidP="00762BB4">
      <w:pPr>
        <w:pStyle w:val="SingleTxt"/>
        <w:tabs>
          <w:tab w:val="clear" w:pos="1742"/>
          <w:tab w:val="clear" w:pos="2218"/>
          <w:tab w:val="clear" w:pos="5098"/>
          <w:tab w:val="clear" w:pos="5573"/>
          <w:tab w:val="clear" w:pos="6048"/>
          <w:tab w:val="clear" w:pos="6538"/>
          <w:tab w:val="clear" w:pos="7013"/>
          <w:tab w:val="clear" w:pos="7488"/>
          <w:tab w:val="clear" w:pos="7978"/>
          <w:tab w:val="clear" w:pos="8453"/>
          <w:tab w:val="left" w:pos="2493"/>
          <w:tab w:val="left" w:leader="dot" w:pos="8298"/>
        </w:tabs>
        <w:rPr>
          <w:b/>
          <w:bCs/>
        </w:rPr>
      </w:pPr>
      <w:r w:rsidRPr="00762BB4">
        <w:rPr>
          <w:b/>
          <w:bCs/>
        </w:rPr>
        <w:tab/>
        <w:t>–</w:t>
      </w:r>
      <w:r w:rsidRPr="00762BB4">
        <w:rPr>
          <w:b/>
          <w:bCs/>
        </w:rPr>
        <w:tab/>
      </w:r>
      <w:r w:rsidR="00CA1468" w:rsidRPr="00081540">
        <w:rPr>
          <w:b/>
          <w:bCs/>
        </w:rPr>
        <w:t>Макс. давление отключения</w:t>
      </w:r>
      <w:r w:rsidRPr="005969D8">
        <w:rPr>
          <w:b/>
          <w:bCs/>
        </w:rPr>
        <w:t xml:space="preserve"> </w:t>
      </w:r>
      <w:r w:rsidR="00CA1468" w:rsidRPr="00081540">
        <w:rPr>
          <w:b/>
          <w:bCs/>
        </w:rPr>
        <w:tab/>
      </w:r>
      <w:r w:rsidRPr="005969D8">
        <w:rPr>
          <w:b/>
          <w:bCs/>
        </w:rPr>
        <w:t xml:space="preserve"> </w:t>
      </w:r>
      <w:r w:rsidR="00CA1468" w:rsidRPr="00081540">
        <w:rPr>
          <w:b/>
          <w:bCs/>
        </w:rPr>
        <w:t>кПа</w:t>
      </w:r>
    </w:p>
    <w:p w:rsidR="00CA1468" w:rsidRPr="00CA1468" w:rsidRDefault="00762BB4" w:rsidP="00186F81">
      <w:pPr>
        <w:pStyle w:val="SingleTxt"/>
        <w:tabs>
          <w:tab w:val="clear" w:pos="1742"/>
          <w:tab w:val="clear" w:pos="2218"/>
          <w:tab w:val="clear" w:pos="5098"/>
          <w:tab w:val="clear" w:pos="5573"/>
          <w:tab w:val="clear" w:pos="6048"/>
          <w:tab w:val="clear" w:pos="6538"/>
          <w:tab w:val="clear" w:pos="7013"/>
          <w:tab w:val="clear" w:pos="7488"/>
          <w:tab w:val="clear" w:pos="7978"/>
          <w:tab w:val="clear" w:pos="8453"/>
          <w:tab w:val="left" w:pos="2493"/>
          <w:tab w:val="left" w:leader="dot" w:pos="8190"/>
        </w:tabs>
      </w:pPr>
      <w:r w:rsidRPr="00762BB4">
        <w:rPr>
          <w:b/>
          <w:bCs/>
        </w:rPr>
        <w:tab/>
        <w:t>–</w:t>
      </w:r>
      <w:r w:rsidRPr="00762BB4">
        <w:rPr>
          <w:b/>
          <w:bCs/>
        </w:rPr>
        <w:tab/>
      </w:r>
      <w:r w:rsidR="00186F81">
        <w:rPr>
          <w:b/>
          <w:bCs/>
        </w:rPr>
        <w:t xml:space="preserve">Макс. давление включения </w:t>
      </w:r>
      <w:r w:rsidR="00186F81">
        <w:rPr>
          <w:b/>
          <w:bCs/>
        </w:rPr>
        <w:tab/>
        <w:t xml:space="preserve"> </w:t>
      </w:r>
      <w:r w:rsidR="00CA1468" w:rsidRPr="00081540">
        <w:rPr>
          <w:b/>
          <w:bCs/>
        </w:rPr>
        <w:t>кПа</w:t>
      </w:r>
      <w:r w:rsidR="005969D8" w:rsidRPr="005969D8">
        <w:t>»</w:t>
      </w:r>
      <w:r w:rsidR="00CA1468" w:rsidRPr="005969D8">
        <w:t>.</w:t>
      </w:r>
    </w:p>
    <w:p w:rsidR="00CA1468" w:rsidRPr="00CA1468" w:rsidRDefault="005969D8" w:rsidP="00CA1468">
      <w:pPr>
        <w:pStyle w:val="SingleTxt"/>
      </w:pPr>
      <w:r>
        <w:rPr>
          <w:i/>
          <w:iCs/>
        </w:rPr>
        <w:t>Пункты 17</w:t>
      </w:r>
      <w:r w:rsidR="00CA1468" w:rsidRPr="000D4C9C">
        <w:rPr>
          <w:i/>
          <w:iCs/>
        </w:rPr>
        <w:t>−26 (прежние)</w:t>
      </w:r>
      <w:r w:rsidR="00CA1468" w:rsidRPr="00CA1468">
        <w:t>, изменить нумерацию на 18−27.</w:t>
      </w:r>
    </w:p>
    <w:p w:rsidR="00CA1468" w:rsidRPr="000D4C9C" w:rsidRDefault="00CA1468" w:rsidP="00CA1468">
      <w:pPr>
        <w:pStyle w:val="SingleTxt"/>
        <w:rPr>
          <w:i/>
          <w:iCs/>
        </w:rPr>
      </w:pPr>
      <w:r w:rsidRPr="000D4C9C">
        <w:rPr>
          <w:i/>
          <w:iCs/>
        </w:rPr>
        <w:t>Приложение 14</w:t>
      </w:r>
    </w:p>
    <w:p w:rsidR="00CA1468" w:rsidRPr="00CA1468" w:rsidRDefault="00CA1468" w:rsidP="00CA1468">
      <w:pPr>
        <w:pStyle w:val="SingleTxt"/>
      </w:pPr>
      <w:r w:rsidRPr="000D4C9C">
        <w:rPr>
          <w:i/>
          <w:iCs/>
        </w:rPr>
        <w:t>Пункт 2.5</w:t>
      </w:r>
      <w:r w:rsidRPr="00CA1468">
        <w:t xml:space="preserve"> изменить следующим образом:</w:t>
      </w:r>
    </w:p>
    <w:p w:rsidR="00CA1468" w:rsidRPr="00CA1468" w:rsidRDefault="005969D8" w:rsidP="0018729D">
      <w:pPr>
        <w:pStyle w:val="SingleTxt"/>
        <w:tabs>
          <w:tab w:val="clear" w:pos="1742"/>
          <w:tab w:val="clear" w:pos="2218"/>
          <w:tab w:val="left" w:pos="2493"/>
        </w:tabs>
        <w:ind w:left="2493" w:hanging="1226"/>
      </w:pPr>
      <w:r>
        <w:t>«</w:t>
      </w:r>
      <w:r w:rsidR="00CA1468" w:rsidRPr="00CA1468">
        <w:t>2.5</w:t>
      </w:r>
      <w:r w:rsidR="00CA1468" w:rsidRPr="00CA1468">
        <w:tab/>
      </w:r>
      <w:r w:rsidR="00CA1468" w:rsidRPr="0018729D">
        <w:rPr>
          <w:b/>
          <w:bCs/>
        </w:rPr>
        <w:t xml:space="preserve">Контрольное устройство </w:t>
      </w:r>
      <w:r w:rsidR="00CA1468" w:rsidRPr="00186F81">
        <w:t>для приведения в действие</w:t>
      </w:r>
      <w:r w:rsidR="00CA1468" w:rsidRPr="0018729D">
        <w:rPr>
          <w:b/>
          <w:bCs/>
        </w:rPr>
        <w:t xml:space="preserve"> системы р</w:t>
      </w:r>
      <w:r w:rsidR="00CA1468" w:rsidRPr="0018729D">
        <w:rPr>
          <w:b/>
          <w:bCs/>
        </w:rPr>
        <w:t>а</w:t>
      </w:r>
      <w:r w:rsidR="00CA1468" w:rsidRPr="0018729D">
        <w:rPr>
          <w:b/>
          <w:bCs/>
        </w:rPr>
        <w:t>бочего тормоза</w:t>
      </w:r>
      <w:r w:rsidR="00CA1468" w:rsidRPr="00CA1468">
        <w:t xml:space="preserve"> </w:t>
      </w:r>
      <w:r w:rsidR="00CA1468" w:rsidRPr="0018729D">
        <w:rPr>
          <w:strike/>
        </w:rPr>
        <w:t xml:space="preserve">Реле подачи тока в цепь торможения в соответствии </w:t>
      </w:r>
      <w:r w:rsidR="00CA1468" w:rsidRPr="0018729D">
        <w:rPr>
          <w:strike/>
        </w:rPr>
        <w:lastRenderedPageBreak/>
        <w:t>с пунктом 5.2.1.19.2 настоящих</w:t>
      </w:r>
      <w:r w:rsidR="00680EB0">
        <w:rPr>
          <w:strike/>
        </w:rPr>
        <w:t xml:space="preserve"> Правил, которое подсоединяют к </w:t>
      </w:r>
      <w:r w:rsidR="00CA1468" w:rsidRPr="0018729D">
        <w:rPr>
          <w:strike/>
        </w:rPr>
        <w:t>цепи включения системы,</w:t>
      </w:r>
      <w:r w:rsidR="00CA1468" w:rsidRPr="00CA1468">
        <w:t xml:space="preserve"> </w:t>
      </w:r>
      <w:r>
        <w:t>должно располагаться на прицепе»</w:t>
      </w:r>
      <w:r w:rsidR="00CA1468" w:rsidRPr="00CA1468">
        <w:t>.</w:t>
      </w:r>
    </w:p>
    <w:p w:rsidR="00CA1468" w:rsidRPr="00723E52" w:rsidRDefault="00723E52" w:rsidP="00CA1468">
      <w:pPr>
        <w:pStyle w:val="SingleTxt"/>
      </w:pPr>
      <w:r>
        <w:rPr>
          <w:i/>
          <w:iCs/>
        </w:rPr>
        <w:t>Включить</w:t>
      </w:r>
      <w:r w:rsidR="00CA1468" w:rsidRPr="0018729D">
        <w:rPr>
          <w:i/>
          <w:iCs/>
        </w:rPr>
        <w:t xml:space="preserve"> новое приложение 23</w:t>
      </w:r>
      <w:r w:rsidR="00CA1468" w:rsidRPr="00CA1468">
        <w:t xml:space="preserve"> следующего содержания:</w:t>
      </w:r>
    </w:p>
    <w:p w:rsidR="0018729D" w:rsidRPr="00723E52" w:rsidRDefault="0018729D" w:rsidP="0018729D">
      <w:pPr>
        <w:pStyle w:val="SingleTxt"/>
        <w:spacing w:after="0" w:line="120" w:lineRule="exact"/>
        <w:rPr>
          <w:sz w:val="10"/>
        </w:rPr>
      </w:pPr>
    </w:p>
    <w:p w:rsidR="0018729D" w:rsidRPr="00723E52" w:rsidRDefault="0018729D" w:rsidP="0018729D">
      <w:pPr>
        <w:pStyle w:val="SingleTxt"/>
        <w:spacing w:after="0" w:line="120" w:lineRule="exact"/>
        <w:rPr>
          <w:sz w:val="10"/>
        </w:rPr>
      </w:pPr>
    </w:p>
    <w:p w:rsidR="0018729D" w:rsidRPr="005969D8" w:rsidRDefault="0018729D" w:rsidP="0018729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3E52">
        <w:tab/>
      </w:r>
      <w:r w:rsidRPr="00723E52">
        <w:tab/>
      </w:r>
      <w:r w:rsidR="005969D8">
        <w:rPr>
          <w:b w:val="0"/>
          <w:bCs/>
        </w:rPr>
        <w:t>«</w:t>
      </w:r>
      <w:r w:rsidRPr="0049115F">
        <w:t>Приложение 23</w:t>
      </w:r>
    </w:p>
    <w:p w:rsidR="0018729D" w:rsidRPr="005969D8" w:rsidRDefault="0018729D" w:rsidP="0018729D">
      <w:pPr>
        <w:pStyle w:val="SingleTxt"/>
        <w:spacing w:after="0" w:line="120" w:lineRule="exact"/>
        <w:rPr>
          <w:b/>
          <w:sz w:val="10"/>
        </w:rPr>
      </w:pPr>
    </w:p>
    <w:p w:rsidR="0018729D" w:rsidRPr="005969D8" w:rsidRDefault="0018729D" w:rsidP="0018729D">
      <w:pPr>
        <w:pStyle w:val="SingleTxt"/>
        <w:spacing w:after="0" w:line="120" w:lineRule="exact"/>
        <w:rPr>
          <w:b/>
          <w:sz w:val="10"/>
        </w:rPr>
      </w:pPr>
    </w:p>
    <w:p w:rsidR="0018729D" w:rsidRPr="0018729D" w:rsidRDefault="0018729D" w:rsidP="0018729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 w:name="_Toc381019080"/>
      <w:bookmarkStart w:id="3" w:name="_Toc381088889"/>
      <w:r w:rsidRPr="005969D8">
        <w:tab/>
      </w:r>
      <w:r w:rsidRPr="005969D8">
        <w:tab/>
      </w:r>
      <w:r w:rsidRPr="0049115F">
        <w:t>Особые дополнительные требования для прицепов категории O</w:t>
      </w:r>
      <w:r w:rsidRPr="0049115F">
        <w:rPr>
          <w:vertAlign w:val="subscript"/>
        </w:rPr>
        <w:t>2</w:t>
      </w:r>
      <w:r w:rsidRPr="0049115F">
        <w:t>, не имею</w:t>
      </w:r>
      <w:r>
        <w:t>щих пневматических соединений и</w:t>
      </w:r>
      <w:r>
        <w:rPr>
          <w:lang w:val="en-US"/>
        </w:rPr>
        <w:t> </w:t>
      </w:r>
      <w:r w:rsidRPr="0049115F">
        <w:t>оснащенн</w:t>
      </w:r>
      <w:r w:rsidR="005969D8">
        <w:t>ых системами рабочего тормоза с </w:t>
      </w:r>
      <w:r w:rsidRPr="0049115F">
        <w:t>устройствами хранения пневматической энергии</w:t>
      </w:r>
      <w:bookmarkEnd w:id="2"/>
      <w:bookmarkEnd w:id="3"/>
    </w:p>
    <w:p w:rsidR="0018729D" w:rsidRPr="0018729D" w:rsidRDefault="0018729D" w:rsidP="0018729D">
      <w:pPr>
        <w:pStyle w:val="SingleTxt"/>
        <w:spacing w:after="0" w:line="120" w:lineRule="exact"/>
        <w:rPr>
          <w:b/>
          <w:sz w:val="10"/>
        </w:rPr>
      </w:pPr>
    </w:p>
    <w:p w:rsidR="0018729D" w:rsidRPr="0018729D" w:rsidRDefault="0018729D" w:rsidP="0018729D">
      <w:pPr>
        <w:pStyle w:val="SingleTxt"/>
        <w:spacing w:after="0" w:line="120" w:lineRule="exact"/>
        <w:rPr>
          <w:b/>
          <w:sz w:val="10"/>
        </w:rPr>
      </w:pPr>
    </w:p>
    <w:p w:rsidR="0018729D" w:rsidRPr="0049115F" w:rsidRDefault="0018729D" w:rsidP="0018729D">
      <w:pPr>
        <w:pStyle w:val="SingleTxt"/>
        <w:tabs>
          <w:tab w:val="clear" w:pos="1742"/>
          <w:tab w:val="clear" w:pos="2218"/>
          <w:tab w:val="left" w:pos="2493"/>
        </w:tabs>
      </w:pPr>
      <w:r w:rsidRPr="0049115F">
        <w:t>1.</w:t>
      </w:r>
      <w:r w:rsidRPr="0049115F">
        <w:tab/>
        <w:t>Обозначения и определения</w:t>
      </w:r>
    </w:p>
    <w:p w:rsidR="0018729D" w:rsidRPr="0049115F" w:rsidRDefault="0018729D" w:rsidP="0018729D">
      <w:pPr>
        <w:pStyle w:val="SingleTxt"/>
        <w:tabs>
          <w:tab w:val="clear" w:pos="1742"/>
          <w:tab w:val="clear" w:pos="2218"/>
          <w:tab w:val="clear" w:pos="3182"/>
          <w:tab w:val="left" w:pos="2493"/>
          <w:tab w:val="left" w:pos="2997"/>
        </w:tabs>
        <w:ind w:left="2997" w:hanging="1730"/>
      </w:pPr>
      <w:r w:rsidRPr="0049115F">
        <w:t>1.1</w:t>
      </w:r>
      <w:r w:rsidRPr="0049115F">
        <w:tab/>
        <w:t>G</w:t>
      </w:r>
      <w:r w:rsidRPr="0049115F">
        <w:rPr>
          <w:vertAlign w:val="subscript"/>
        </w:rPr>
        <w:t>A</w:t>
      </w:r>
      <w:r w:rsidRPr="0049115F">
        <w:t>:</w:t>
      </w:r>
      <w:r w:rsidRPr="0049115F">
        <w:tab/>
        <w:t>технически допустимая "максимальная масса" прицепа, ук</w:t>
      </w:r>
      <w:r w:rsidRPr="0049115F">
        <w:t>а</w:t>
      </w:r>
      <w:r w:rsidRPr="0049115F">
        <w:t>занная изготовителем;</w:t>
      </w:r>
    </w:p>
    <w:p w:rsidR="0018729D" w:rsidRPr="0049115F" w:rsidRDefault="0018729D" w:rsidP="0018729D">
      <w:pPr>
        <w:pStyle w:val="SingleTxt"/>
        <w:tabs>
          <w:tab w:val="clear" w:pos="1742"/>
          <w:tab w:val="clear" w:pos="2218"/>
          <w:tab w:val="left" w:pos="2493"/>
        </w:tabs>
        <w:ind w:left="2493" w:hanging="1226"/>
      </w:pPr>
      <w:r w:rsidRPr="0049115F">
        <w:t>1.2</w:t>
      </w:r>
      <w:r w:rsidRPr="0049115F">
        <w:tab/>
        <w:t>"</w:t>
      </w:r>
      <w:r w:rsidRPr="0049115F">
        <w:rPr>
          <w:i/>
          <w:iCs/>
        </w:rPr>
        <w:t>управляющее давление</w:t>
      </w:r>
      <w:r w:rsidRPr="0049115F">
        <w:t>" означает входное давление в пневматич</w:t>
      </w:r>
      <w:r w:rsidRPr="0049115F">
        <w:t>е</w:t>
      </w:r>
      <w:r w:rsidRPr="0049115F">
        <w:t>ской тормозной системе, которое регулирует тормозное усилие;</w:t>
      </w:r>
    </w:p>
    <w:p w:rsidR="0018729D" w:rsidRPr="0049115F" w:rsidRDefault="0018729D" w:rsidP="0018729D">
      <w:pPr>
        <w:pStyle w:val="SingleTxt"/>
        <w:tabs>
          <w:tab w:val="clear" w:pos="1742"/>
          <w:tab w:val="clear" w:pos="2218"/>
          <w:tab w:val="left" w:pos="2493"/>
        </w:tabs>
        <w:ind w:left="2493" w:hanging="1226"/>
      </w:pPr>
      <w:r w:rsidRPr="0049115F">
        <w:t>1.3</w:t>
      </w:r>
      <w:r w:rsidRPr="0049115F">
        <w:tab/>
        <w:t>"</w:t>
      </w:r>
      <w:r w:rsidRPr="0049115F">
        <w:rPr>
          <w:i/>
          <w:iCs/>
        </w:rPr>
        <w:t>управляющая магистраль</w:t>
      </w:r>
      <w:r w:rsidRPr="0049115F">
        <w:t>" означает магистраль, в которой по</w:t>
      </w:r>
      <w:r w:rsidRPr="0049115F">
        <w:t>д</w:t>
      </w:r>
      <w:r w:rsidRPr="0049115F">
        <w:t>держивается "управляющее давление";</w:t>
      </w:r>
    </w:p>
    <w:p w:rsidR="0018729D" w:rsidRPr="0049115F" w:rsidRDefault="0018729D" w:rsidP="0018729D">
      <w:pPr>
        <w:pStyle w:val="SingleTxt"/>
        <w:tabs>
          <w:tab w:val="clear" w:pos="1742"/>
          <w:tab w:val="clear" w:pos="2218"/>
          <w:tab w:val="left" w:pos="2493"/>
        </w:tabs>
        <w:ind w:left="2493" w:hanging="1226"/>
      </w:pPr>
      <w:r w:rsidRPr="0049115F">
        <w:t>1.4</w:t>
      </w:r>
      <w:r w:rsidRPr="0049115F">
        <w:tab/>
        <w:t>"</w:t>
      </w:r>
      <w:r w:rsidRPr="0049115F">
        <w:rPr>
          <w:i/>
          <w:iCs/>
        </w:rPr>
        <w:t>уровень заряда</w:t>
      </w:r>
      <w:r w:rsidRPr="0049115F">
        <w:t>" аккумулятора прицепа означает заявленный изг</w:t>
      </w:r>
      <w:r w:rsidRPr="0049115F">
        <w:t>о</w:t>
      </w:r>
      <w:r w:rsidRPr="0049115F">
        <w:t>товителем эксплуатационный параметр для определения уровня, при котором подается предупреждающий сиг</w:t>
      </w:r>
      <w:r w:rsidR="005969D8">
        <w:t>нал в соответствии с </w:t>
      </w:r>
      <w:r w:rsidRPr="0049115F">
        <w:t>пунктом 3.5.6;</w:t>
      </w:r>
    </w:p>
    <w:p w:rsidR="0018729D" w:rsidRPr="0049115F" w:rsidRDefault="0018729D" w:rsidP="0018729D">
      <w:pPr>
        <w:pStyle w:val="SingleTxt"/>
        <w:tabs>
          <w:tab w:val="clear" w:pos="1742"/>
          <w:tab w:val="clear" w:pos="2218"/>
          <w:tab w:val="left" w:pos="2493"/>
        </w:tabs>
        <w:ind w:left="2493" w:hanging="1226"/>
      </w:pPr>
      <w:r w:rsidRPr="0049115F">
        <w:t>1.5</w:t>
      </w:r>
      <w:r w:rsidRPr="0049115F">
        <w:tab/>
        <w:t>"</w:t>
      </w:r>
      <w:r w:rsidRPr="0049115F">
        <w:rPr>
          <w:i/>
          <w:iCs/>
        </w:rPr>
        <w:t>дублирующее торможение</w:t>
      </w:r>
      <w:r w:rsidRPr="0049115F">
        <w:t>" означает торможение при помощи с</w:t>
      </w:r>
      <w:r w:rsidRPr="0049115F">
        <w:t>и</w:t>
      </w:r>
      <w:r w:rsidRPr="0049115F">
        <w:t>стемы рабочего тормоза без освещения стоп-сигнала (см. пункт 3.3).</w:t>
      </w:r>
    </w:p>
    <w:p w:rsidR="0018729D" w:rsidRPr="0049115F" w:rsidRDefault="0018729D" w:rsidP="0018729D">
      <w:pPr>
        <w:pStyle w:val="SingleTxt"/>
        <w:tabs>
          <w:tab w:val="clear" w:pos="1742"/>
          <w:tab w:val="clear" w:pos="2218"/>
          <w:tab w:val="left" w:pos="2493"/>
        </w:tabs>
      </w:pPr>
      <w:r w:rsidRPr="0049115F">
        <w:t>2.</w:t>
      </w:r>
      <w:r w:rsidRPr="0049115F">
        <w:tab/>
        <w:t>Область применения</w:t>
      </w:r>
    </w:p>
    <w:p w:rsidR="0018729D" w:rsidRPr="0049115F" w:rsidRDefault="0018729D" w:rsidP="00723E52">
      <w:pPr>
        <w:pStyle w:val="SingleTxt"/>
        <w:tabs>
          <w:tab w:val="clear" w:pos="2218"/>
          <w:tab w:val="left" w:pos="2493"/>
        </w:tabs>
        <w:ind w:left="2493"/>
      </w:pPr>
      <w:r w:rsidRPr="0049115F">
        <w:t>Прицепы категории O</w:t>
      </w:r>
      <w:r w:rsidRPr="0049115F">
        <w:rPr>
          <w:vertAlign w:val="subscript"/>
        </w:rPr>
        <w:t>2</w:t>
      </w:r>
      <w:r w:rsidRPr="0049115F">
        <w:t xml:space="preserve"> без пневматических соединений, у которых электрическая энергия транспортного средства-тягача преобразуе</w:t>
      </w:r>
      <w:r w:rsidRPr="0049115F">
        <w:t>т</w:t>
      </w:r>
      <w:r w:rsidRPr="0049115F">
        <w:t>ся в пневматическую энергию и накапливается в устройствах хр</w:t>
      </w:r>
      <w:r w:rsidRPr="0049115F">
        <w:t>а</w:t>
      </w:r>
      <w:r w:rsidRPr="0049115F">
        <w:t>нения пневматической энергии, обеспечивающих энергию для пр</w:t>
      </w:r>
      <w:r w:rsidRPr="0049115F">
        <w:t>и</w:t>
      </w:r>
      <w:r w:rsidRPr="0049115F">
        <w:t xml:space="preserve">ведения в действие тормозов, должны соответствовать </w:t>
      </w:r>
      <w:r w:rsidR="00723E52">
        <w:t>особым</w:t>
      </w:r>
      <w:r w:rsidRPr="0049115F">
        <w:t xml:space="preserve"> д</w:t>
      </w:r>
      <w:r w:rsidRPr="0049115F">
        <w:t>о</w:t>
      </w:r>
      <w:r w:rsidRPr="0049115F">
        <w:t>полнительным требованиям настоящего приложения.</w:t>
      </w:r>
    </w:p>
    <w:p w:rsidR="0018729D" w:rsidRPr="0049115F" w:rsidRDefault="0018729D" w:rsidP="0018729D">
      <w:pPr>
        <w:pStyle w:val="SingleTxt"/>
        <w:tabs>
          <w:tab w:val="clear" w:pos="1742"/>
          <w:tab w:val="clear" w:pos="2218"/>
          <w:tab w:val="left" w:pos="2493"/>
        </w:tabs>
      </w:pPr>
      <w:r w:rsidRPr="0049115F">
        <w:t>3.</w:t>
      </w:r>
      <w:r w:rsidRPr="0049115F">
        <w:tab/>
        <w:t>Общие положения</w:t>
      </w:r>
    </w:p>
    <w:p w:rsidR="0018729D" w:rsidRPr="0049115F" w:rsidRDefault="0018729D" w:rsidP="0018729D">
      <w:pPr>
        <w:pStyle w:val="SingleTxt"/>
        <w:tabs>
          <w:tab w:val="clear" w:pos="1742"/>
          <w:tab w:val="clear" w:pos="2218"/>
          <w:tab w:val="left" w:pos="2493"/>
        </w:tabs>
        <w:ind w:left="2493" w:hanging="1226"/>
      </w:pPr>
      <w:r w:rsidRPr="0049115F">
        <w:t>3.1</w:t>
      </w:r>
      <w:r w:rsidRPr="0049115F">
        <w:tab/>
        <w:t>Для прицепов, у которых управляющее давление создается за счет движения механического управляющего устройства, вместо треб</w:t>
      </w:r>
      <w:r w:rsidRPr="0049115F">
        <w:t>о</w:t>
      </w:r>
      <w:r w:rsidRPr="0049115F">
        <w:t>ваний приложения 12 применяютс</w:t>
      </w:r>
      <w:r w:rsidR="005969D8">
        <w:t>я требования, предусмотренные в </w:t>
      </w:r>
      <w:r w:rsidRPr="0049115F">
        <w:t>настоящем приложении.</w:t>
      </w:r>
    </w:p>
    <w:p w:rsidR="0018729D" w:rsidRPr="0049115F" w:rsidRDefault="0018729D" w:rsidP="0018729D">
      <w:pPr>
        <w:pStyle w:val="SingleTxt"/>
        <w:tabs>
          <w:tab w:val="clear" w:pos="1742"/>
          <w:tab w:val="clear" w:pos="2218"/>
          <w:tab w:val="left" w:pos="2493"/>
        </w:tabs>
        <w:ind w:left="2493" w:hanging="1226"/>
      </w:pPr>
      <w:r w:rsidRPr="0049115F">
        <w:t>3.2</w:t>
      </w:r>
      <w:r w:rsidRPr="0049115F">
        <w:tab/>
        <w:t>В отношении источника энергии и устройств хранения энергии вместо требований части А приложения 7 к настоящим Правилам применяются требования пункта 8 настоящего приложения.</w:t>
      </w:r>
    </w:p>
    <w:p w:rsidR="0018729D" w:rsidRPr="0049115F" w:rsidRDefault="0018729D" w:rsidP="0018729D">
      <w:pPr>
        <w:pStyle w:val="SingleTxt"/>
        <w:tabs>
          <w:tab w:val="clear" w:pos="1742"/>
          <w:tab w:val="clear" w:pos="2218"/>
          <w:tab w:val="left" w:pos="2493"/>
        </w:tabs>
        <w:ind w:left="2493" w:hanging="1226"/>
      </w:pPr>
      <w:r w:rsidRPr="0049115F">
        <w:t>3.3</w:t>
      </w:r>
      <w:r w:rsidRPr="0049115F">
        <w:tab/>
        <w:t>Система рабочего тормоза приводится в действие при генерации сигнала торможения для освещения стоп-сигналов.</w:t>
      </w:r>
    </w:p>
    <w:p w:rsidR="0018729D" w:rsidRPr="0049115F" w:rsidRDefault="0018729D" w:rsidP="0018729D">
      <w:pPr>
        <w:pStyle w:val="SingleTxt"/>
        <w:tabs>
          <w:tab w:val="clear" w:pos="1742"/>
          <w:tab w:val="clear" w:pos="2218"/>
          <w:tab w:val="left" w:pos="2493"/>
        </w:tabs>
        <w:ind w:left="2493" w:hanging="1226"/>
      </w:pPr>
      <w:r w:rsidRPr="0049115F">
        <w:t>3.4</w:t>
      </w:r>
      <w:r w:rsidRPr="0049115F">
        <w:tab/>
        <w:t>Если сигнал торможения для освещения стоп-сигналов не генер</w:t>
      </w:r>
      <w:r w:rsidRPr="0049115F">
        <w:t>и</w:t>
      </w:r>
      <w:r w:rsidRPr="0049115F">
        <w:t>руется, то при движении прицепа задним ходом включения системы рабочего тормоза не происходит.</w:t>
      </w:r>
    </w:p>
    <w:p w:rsidR="0018729D" w:rsidRPr="0049115F" w:rsidRDefault="0018729D" w:rsidP="003F11F2">
      <w:pPr>
        <w:pStyle w:val="SingleTxt"/>
        <w:tabs>
          <w:tab w:val="clear" w:pos="1742"/>
          <w:tab w:val="clear" w:pos="2218"/>
          <w:tab w:val="left" w:pos="2493"/>
        </w:tabs>
      </w:pPr>
      <w:r w:rsidRPr="0049115F">
        <w:t>3.5</w:t>
      </w:r>
      <w:r w:rsidRPr="0049115F">
        <w:tab/>
        <w:t>Электроснабжение</w:t>
      </w:r>
    </w:p>
    <w:p w:rsidR="0018729D" w:rsidRPr="0049115F" w:rsidRDefault="0018729D" w:rsidP="003F11F2">
      <w:pPr>
        <w:pStyle w:val="SingleTxt"/>
        <w:tabs>
          <w:tab w:val="clear" w:pos="1742"/>
          <w:tab w:val="clear" w:pos="2218"/>
          <w:tab w:val="left" w:pos="2493"/>
        </w:tabs>
        <w:ind w:left="2493" w:hanging="1226"/>
      </w:pPr>
      <w:r w:rsidRPr="0049115F">
        <w:lastRenderedPageBreak/>
        <w:t>3.5.1</w:t>
      </w:r>
      <w:r w:rsidRPr="0049115F">
        <w:tab/>
        <w:t xml:space="preserve">Максимальное потребление тока, измеряемое в электрической </w:t>
      </w:r>
      <w:proofErr w:type="spellStart"/>
      <w:r w:rsidRPr="0049115F">
        <w:t>эне</w:t>
      </w:r>
      <w:r w:rsidRPr="0049115F">
        <w:t>р</w:t>
      </w:r>
      <w:r w:rsidRPr="0049115F">
        <w:t>гопитающей</w:t>
      </w:r>
      <w:proofErr w:type="spellEnd"/>
      <w:r w:rsidRPr="0049115F">
        <w:t xml:space="preserve"> магистрали между транспортным средством-тягачом и прицепом, не превышает 15 А, а номинальное рабочее напряжение составляет 12 В.</w:t>
      </w:r>
    </w:p>
    <w:p w:rsidR="0018729D" w:rsidRPr="0049115F" w:rsidRDefault="0018729D" w:rsidP="003F11F2">
      <w:pPr>
        <w:pStyle w:val="SingleTxt"/>
        <w:tabs>
          <w:tab w:val="clear" w:pos="1742"/>
          <w:tab w:val="clear" w:pos="2218"/>
          <w:tab w:val="left" w:pos="2493"/>
        </w:tabs>
        <w:ind w:left="2493" w:hanging="1226"/>
      </w:pPr>
      <w:r w:rsidRPr="0049115F">
        <w:t>3.5.2</w:t>
      </w:r>
      <w:r w:rsidRPr="0049115F">
        <w:tab/>
        <w:t>Наконечники двух кабелей, служащих для подачи электрической энергии, должны иметь номинальную площадь поперечного сеч</w:t>
      </w:r>
      <w:r w:rsidRPr="0049115F">
        <w:t>е</w:t>
      </w:r>
      <w:r w:rsidRPr="0049115F">
        <w:t>ния не менее 2,5 мм</w:t>
      </w:r>
      <w:r w:rsidRPr="0049115F">
        <w:rPr>
          <w:vertAlign w:val="superscript"/>
        </w:rPr>
        <w:t>2</w:t>
      </w:r>
      <w:r w:rsidRPr="0049115F">
        <w:t>.</w:t>
      </w:r>
    </w:p>
    <w:p w:rsidR="0018729D" w:rsidRPr="0049115F" w:rsidRDefault="0018729D" w:rsidP="003F11F2">
      <w:pPr>
        <w:pStyle w:val="SingleTxt"/>
        <w:tabs>
          <w:tab w:val="clear" w:pos="1742"/>
          <w:tab w:val="clear" w:pos="2218"/>
          <w:tab w:val="left" w:pos="2493"/>
        </w:tabs>
        <w:ind w:left="2493" w:hanging="1226"/>
      </w:pPr>
      <w:r w:rsidRPr="0049115F">
        <w:t>3.5.3</w:t>
      </w:r>
      <w:r w:rsidRPr="0049115F">
        <w:tab/>
        <w:t>Штепсельная розетка должна иметь крышку, которая автоматически закрывается, когда вилка отсоединена.</w:t>
      </w:r>
    </w:p>
    <w:p w:rsidR="0018729D" w:rsidRPr="0049115F" w:rsidRDefault="0018729D" w:rsidP="003F11F2">
      <w:pPr>
        <w:pStyle w:val="SingleTxt"/>
        <w:tabs>
          <w:tab w:val="clear" w:pos="1742"/>
          <w:tab w:val="clear" w:pos="2218"/>
          <w:tab w:val="left" w:pos="2493"/>
        </w:tabs>
        <w:ind w:left="2493" w:hanging="1226"/>
      </w:pPr>
      <w:r w:rsidRPr="0049115F">
        <w:t>3.5.4</w:t>
      </w:r>
      <w:r w:rsidRPr="0049115F">
        <w:tab/>
        <w:t>Соединитель для электрического подключения к автотранспортному средству должен удовлетворять соответствующим требованиям пункта 5 "Испытания и требования" стандарта ISO 4091:2003.</w:t>
      </w:r>
    </w:p>
    <w:p w:rsidR="0018729D" w:rsidRPr="0049115F" w:rsidRDefault="0018729D" w:rsidP="003F11F2">
      <w:pPr>
        <w:pStyle w:val="SingleTxt"/>
        <w:tabs>
          <w:tab w:val="clear" w:pos="1742"/>
          <w:tab w:val="clear" w:pos="2218"/>
          <w:tab w:val="left" w:pos="2493"/>
        </w:tabs>
        <w:ind w:left="2493" w:hanging="1226"/>
      </w:pPr>
      <w:r w:rsidRPr="0049115F">
        <w:t>3.5.5</w:t>
      </w:r>
      <w:r w:rsidRPr="0049115F">
        <w:tab/>
        <w:t>Прицеп должен быть оборудован аккумулятором, емкость которого является достаточной для подачи тока в целях обеспечения надл</w:t>
      </w:r>
      <w:r w:rsidRPr="0049115F">
        <w:t>е</w:t>
      </w:r>
      <w:r w:rsidRPr="0049115F">
        <w:t>жащего функционирования тормозной системы, когда все электр</w:t>
      </w:r>
      <w:r w:rsidRPr="0049115F">
        <w:t>и</w:t>
      </w:r>
      <w:r w:rsidRPr="0049115F">
        <w:t>ческие устройства (компрессор, огни и т.д.), поставляемые изгот</w:t>
      </w:r>
      <w:r w:rsidRPr="0049115F">
        <w:t>о</w:t>
      </w:r>
      <w:r w:rsidRPr="0049115F">
        <w:t>вителем в качестве комплектующего оборудования транспортного средства, включены. Необходима индикация состояния заряда (напряжение) аккумулятора на прицепе.</w:t>
      </w:r>
    </w:p>
    <w:p w:rsidR="0018729D" w:rsidRPr="0049115F" w:rsidRDefault="0018729D" w:rsidP="00186F81">
      <w:pPr>
        <w:pStyle w:val="SingleTxt"/>
        <w:tabs>
          <w:tab w:val="clear" w:pos="1742"/>
          <w:tab w:val="clear" w:pos="2218"/>
          <w:tab w:val="left" w:pos="2493"/>
        </w:tabs>
        <w:ind w:left="2493" w:hanging="1226"/>
      </w:pPr>
      <w:r w:rsidRPr="0049115F">
        <w:t>3.5.6</w:t>
      </w:r>
      <w:r w:rsidRPr="0049115F">
        <w:tab/>
        <w:t>[Прежде чем уровень заряда аккумулятора прицепа опустится ниже уровня, при котором предписанное количество нажатий на педаль рабочего тормоза, как это определено в пункте 8.3, больше не м</w:t>
      </w:r>
      <w:r w:rsidRPr="0049115F">
        <w:t>о</w:t>
      </w:r>
      <w:r w:rsidRPr="0049115F">
        <w:t>жет обеспечиваться, включается предупреждающий сигнал, вид</w:t>
      </w:r>
      <w:r w:rsidRPr="0049115F">
        <w:t>и</w:t>
      </w:r>
      <w:r w:rsidRPr="0049115F">
        <w:t>мый в том числе в дневное время суток. Удовлетворительное сост</w:t>
      </w:r>
      <w:r w:rsidRPr="0049115F">
        <w:t>о</w:t>
      </w:r>
      <w:r w:rsidRPr="0049115F">
        <w:t>яние этого сигнала должно легко поддаваться проверке водителем, когда прицеп находится в неподвижном состоянии</w:t>
      </w:r>
      <w:r w:rsidR="00186F81" w:rsidRPr="0049115F">
        <w:t>.</w:t>
      </w:r>
      <w:r w:rsidRPr="0049115F">
        <w:t>]</w:t>
      </w:r>
    </w:p>
    <w:p w:rsidR="0018729D" w:rsidRPr="0049115F" w:rsidRDefault="0018729D" w:rsidP="003F11F2">
      <w:pPr>
        <w:pStyle w:val="SingleTxt"/>
        <w:tabs>
          <w:tab w:val="clear" w:pos="1742"/>
          <w:tab w:val="clear" w:pos="2218"/>
          <w:tab w:val="left" w:pos="2493"/>
        </w:tabs>
        <w:ind w:left="2493" w:hanging="1226"/>
      </w:pPr>
      <w:r w:rsidRPr="0049115F">
        <w:t>3.6</w:t>
      </w:r>
      <w:r w:rsidRPr="0049115F">
        <w:tab/>
        <w:t>Компенсация износа</w:t>
      </w:r>
    </w:p>
    <w:p w:rsidR="0018729D" w:rsidRPr="0049115F" w:rsidRDefault="0018729D" w:rsidP="003F11F2">
      <w:pPr>
        <w:pStyle w:val="SingleTxt"/>
        <w:tabs>
          <w:tab w:val="clear" w:pos="2218"/>
          <w:tab w:val="left" w:pos="2493"/>
        </w:tabs>
        <w:ind w:left="2493"/>
      </w:pPr>
      <w:r w:rsidRPr="0049115F">
        <w:t>В отличие от требования пункта 5.2.2.8.1 настоящих Правил для прицепов категории O</w:t>
      </w:r>
      <w:r w:rsidRPr="0049115F">
        <w:rPr>
          <w:vertAlign w:val="subscript"/>
        </w:rPr>
        <w:t>2</w:t>
      </w:r>
      <w:r w:rsidRPr="0049115F">
        <w:t>, входящих в сферу действия настоящего приложения, система компенсации износа рабочих тормозов дол</w:t>
      </w:r>
      <w:r w:rsidRPr="0049115F">
        <w:t>ж</w:t>
      </w:r>
      <w:r w:rsidRPr="0049115F">
        <w:t>на быть автоматической. Тормоза, оснащенные системами автом</w:t>
      </w:r>
      <w:r w:rsidRPr="0049115F">
        <w:t>а</w:t>
      </w:r>
      <w:r w:rsidRPr="0049115F">
        <w:t>тического регулирования, должны – после нагрева с последующим охлаждением − быть пригодными для обеспечения свободного хода, определение которого приведено в пункте 1.7.3 приложения 4, п</w:t>
      </w:r>
      <w:r w:rsidRPr="0049115F">
        <w:t>о</w:t>
      </w:r>
      <w:r w:rsidRPr="0049115F">
        <w:t>сле испытания типа I или типа III, определения которых также пр</w:t>
      </w:r>
      <w:r w:rsidRPr="0049115F">
        <w:t>и</w:t>
      </w:r>
      <w:r w:rsidRPr="0049115F">
        <w:t>ведены в этом приложении.</w:t>
      </w:r>
    </w:p>
    <w:p w:rsidR="0018729D" w:rsidRPr="0049115F" w:rsidRDefault="0018729D" w:rsidP="003F11F2">
      <w:pPr>
        <w:pStyle w:val="SingleTxt"/>
        <w:tabs>
          <w:tab w:val="clear" w:pos="1742"/>
          <w:tab w:val="clear" w:pos="2218"/>
          <w:tab w:val="left" w:pos="2493"/>
        </w:tabs>
        <w:ind w:left="2493" w:hanging="1226"/>
      </w:pPr>
      <w:r w:rsidRPr="0049115F">
        <w:t>3.7</w:t>
      </w:r>
      <w:r w:rsidRPr="0049115F">
        <w:tab/>
        <w:t>Вместо положений, касающихся периодического технического осмотра в соответствии с разделом 5.1.4 настоящих Правил, прим</w:t>
      </w:r>
      <w:r w:rsidRPr="0049115F">
        <w:t>е</w:t>
      </w:r>
      <w:r w:rsidRPr="0049115F">
        <w:t>няются следующие требования:</w:t>
      </w:r>
    </w:p>
    <w:p w:rsidR="0018729D" w:rsidRPr="0049115F" w:rsidRDefault="0018729D" w:rsidP="003F11F2">
      <w:pPr>
        <w:pStyle w:val="SingleTxt"/>
        <w:tabs>
          <w:tab w:val="clear" w:pos="1742"/>
          <w:tab w:val="clear" w:pos="2218"/>
          <w:tab w:val="left" w:pos="2493"/>
        </w:tabs>
        <w:ind w:left="2493" w:hanging="1226"/>
      </w:pPr>
      <w:r w:rsidRPr="0049115F">
        <w:t>3.7.1</w:t>
      </w:r>
      <w:r w:rsidRPr="0049115F">
        <w:tab/>
        <w:t>пункты 5.1.4.1–5.1.4.3 и 5.1.4.6 настоящих Правил;</w:t>
      </w:r>
    </w:p>
    <w:p w:rsidR="0018729D" w:rsidRPr="0049115F" w:rsidRDefault="0018729D" w:rsidP="003F11F2">
      <w:pPr>
        <w:pStyle w:val="SingleTxt"/>
        <w:tabs>
          <w:tab w:val="clear" w:pos="1742"/>
          <w:tab w:val="clear" w:pos="2218"/>
          <w:tab w:val="left" w:pos="2493"/>
        </w:tabs>
        <w:ind w:left="2493" w:hanging="1226"/>
      </w:pPr>
      <w:r w:rsidRPr="0049115F">
        <w:t>3.7.2</w:t>
      </w:r>
      <w:r w:rsidRPr="0049115F">
        <w:tab/>
        <w:t>система рабочего тормоза должна быть оборудована диагностич</w:t>
      </w:r>
      <w:r w:rsidRPr="0049115F">
        <w:t>е</w:t>
      </w:r>
      <w:r w:rsidRPr="0049115F">
        <w:t>ским соединением для проверки давления воздуха, которое может использоваться для имитации управляющего давления (как это определено в пункте 1.2) для развития максимального тормозного усилия в статических условиях на стенде для проверки тормозов или тормозном роликовом стенде.</w:t>
      </w:r>
    </w:p>
    <w:p w:rsidR="0018729D" w:rsidRPr="0049115F" w:rsidRDefault="0018729D" w:rsidP="003F11F2">
      <w:pPr>
        <w:pStyle w:val="SingleTxt"/>
        <w:tabs>
          <w:tab w:val="clear" w:pos="1742"/>
          <w:tab w:val="clear" w:pos="2218"/>
          <w:tab w:val="left" w:pos="2493"/>
        </w:tabs>
        <w:ind w:left="2493" w:hanging="1226"/>
      </w:pPr>
      <w:r w:rsidRPr="0049115F">
        <w:t>3.7.3</w:t>
      </w:r>
      <w:r w:rsidRPr="0049115F">
        <w:tab/>
        <w:t>Параметры тормозной системы</w:t>
      </w:r>
    </w:p>
    <w:p w:rsidR="0018729D" w:rsidRPr="0049115F" w:rsidRDefault="0018729D" w:rsidP="003F11F2">
      <w:pPr>
        <w:pStyle w:val="SingleTxt"/>
        <w:tabs>
          <w:tab w:val="clear" w:pos="2218"/>
          <w:tab w:val="left" w:pos="2493"/>
        </w:tabs>
        <w:ind w:left="2493"/>
      </w:pPr>
      <w:r w:rsidRPr="0049115F">
        <w:lastRenderedPageBreak/>
        <w:t>Помимо характеристик, предусмотренных пунктом 5.1.4.5.2 наст</w:t>
      </w:r>
      <w:r w:rsidRPr="0049115F">
        <w:t>о</w:t>
      </w:r>
      <w:r w:rsidRPr="0049115F">
        <w:t>ящих Правил, следующие параметры также должны быть обеспеч</w:t>
      </w:r>
      <w:r w:rsidRPr="0049115F">
        <w:t>е</w:t>
      </w:r>
      <w:r w:rsidRPr="0049115F">
        <w:t>ны в случае применимости:</w:t>
      </w:r>
    </w:p>
    <w:p w:rsidR="0018729D" w:rsidRPr="0049115F" w:rsidRDefault="0018729D" w:rsidP="00333E8B">
      <w:pPr>
        <w:pStyle w:val="SingleTxt"/>
        <w:tabs>
          <w:tab w:val="clear" w:pos="2218"/>
          <w:tab w:val="clear" w:pos="6538"/>
          <w:tab w:val="clear" w:pos="7013"/>
          <w:tab w:val="clear" w:pos="7488"/>
          <w:tab w:val="clear" w:pos="7978"/>
          <w:tab w:val="clear" w:pos="8453"/>
          <w:tab w:val="left" w:pos="2493"/>
          <w:tab w:val="left" w:pos="6354"/>
          <w:tab w:val="left" w:pos="6660"/>
          <w:tab w:val="right" w:leader="dot" w:pos="7542"/>
        </w:tabs>
      </w:pPr>
      <w:r w:rsidRPr="0049115F">
        <w:t>3.7.3.1</w:t>
      </w:r>
      <w:r w:rsidRPr="0049115F">
        <w:tab/>
        <w:t xml:space="preserve">Макс. </w:t>
      </w:r>
      <w:r w:rsidR="003F11F2">
        <w:t>давление отключения компрессора</w:t>
      </w:r>
      <w:r w:rsidR="003F11F2" w:rsidRPr="003F11F2">
        <w:tab/>
      </w:r>
      <w:r w:rsidR="003F11F2">
        <w:t>=</w:t>
      </w:r>
      <w:r w:rsidR="003F11F2" w:rsidRPr="00186F81">
        <w:tab/>
      </w:r>
      <w:r w:rsidR="003F11F2" w:rsidRPr="003F11F2">
        <w:tab/>
      </w:r>
      <w:r w:rsidR="00186F81">
        <w:t>………….</w:t>
      </w:r>
      <w:r w:rsidRPr="0049115F">
        <w:t xml:space="preserve"> кПа</w:t>
      </w:r>
    </w:p>
    <w:p w:rsidR="0018729D" w:rsidRPr="0049115F" w:rsidRDefault="0018729D" w:rsidP="00186F81">
      <w:pPr>
        <w:pStyle w:val="SingleTxt"/>
        <w:tabs>
          <w:tab w:val="clear" w:pos="2218"/>
          <w:tab w:val="clear" w:pos="6048"/>
          <w:tab w:val="clear" w:pos="6538"/>
          <w:tab w:val="clear" w:pos="7013"/>
          <w:tab w:val="clear" w:pos="7488"/>
          <w:tab w:val="clear" w:pos="7978"/>
          <w:tab w:val="clear" w:pos="8453"/>
          <w:tab w:val="left" w:pos="2493"/>
          <w:tab w:val="left" w:pos="6075"/>
          <w:tab w:val="left" w:pos="6219"/>
          <w:tab w:val="left" w:pos="6534"/>
          <w:tab w:val="right" w:leader="dot" w:pos="7938"/>
        </w:tabs>
      </w:pPr>
      <w:r w:rsidRPr="0049115F">
        <w:t>3.7.3.2</w:t>
      </w:r>
      <w:r w:rsidRPr="0049115F">
        <w:tab/>
        <w:t>Мин</w:t>
      </w:r>
      <w:r w:rsidR="003F11F2">
        <w:t>. давление включения компрессор</w:t>
      </w:r>
      <w:r w:rsidR="00186F81">
        <w:t>а</w:t>
      </w:r>
      <w:r w:rsidR="003F11F2" w:rsidRPr="003F11F2">
        <w:tab/>
      </w:r>
      <w:r w:rsidR="00333E8B">
        <w:t>=</w:t>
      </w:r>
      <w:r w:rsidR="00186F81">
        <w:tab/>
      </w:r>
      <w:r w:rsidR="00186F81">
        <w:tab/>
        <w:t>………….</w:t>
      </w:r>
      <w:r w:rsidRPr="0049115F">
        <w:t xml:space="preserve"> кПа</w:t>
      </w:r>
    </w:p>
    <w:p w:rsidR="0018729D" w:rsidRPr="0049115F" w:rsidRDefault="0018729D" w:rsidP="00333E8B">
      <w:pPr>
        <w:pStyle w:val="SingleTxt"/>
        <w:tabs>
          <w:tab w:val="clear" w:pos="2218"/>
          <w:tab w:val="left" w:pos="2493"/>
        </w:tabs>
        <w:ind w:left="2493" w:hanging="1226"/>
      </w:pPr>
      <w:r w:rsidRPr="0049115F">
        <w:t>3.7.3.3</w:t>
      </w:r>
      <w:r w:rsidRPr="0049115F">
        <w:tab/>
        <w:t>Регулировка настройки устройства ограничения давления (если установлено)</w:t>
      </w:r>
    </w:p>
    <w:p w:rsidR="0018729D" w:rsidRPr="0049115F" w:rsidRDefault="0018729D" w:rsidP="00333E8B">
      <w:pPr>
        <w:pStyle w:val="SingleTxt"/>
        <w:tabs>
          <w:tab w:val="clear" w:pos="2218"/>
          <w:tab w:val="left" w:pos="2493"/>
        </w:tabs>
        <w:ind w:left="2493" w:hanging="1226"/>
      </w:pPr>
      <w:r w:rsidRPr="0049115F">
        <w:t>3.7.3.4</w:t>
      </w:r>
      <w:r w:rsidRPr="0049115F">
        <w:tab/>
        <w:t>Маркировка в соответствии с пунктом 7 приложения 10 (в соотве</w:t>
      </w:r>
      <w:r w:rsidRPr="0049115F">
        <w:t>т</w:t>
      </w:r>
      <w:r w:rsidRPr="0049115F">
        <w:t>ствующих случаях)</w:t>
      </w:r>
    </w:p>
    <w:p w:rsidR="0018729D" w:rsidRPr="0049115F" w:rsidRDefault="0018729D" w:rsidP="00333E8B">
      <w:pPr>
        <w:pStyle w:val="SingleTxt"/>
        <w:tabs>
          <w:tab w:val="clear" w:pos="1742"/>
          <w:tab w:val="clear" w:pos="2218"/>
          <w:tab w:val="left" w:pos="2493"/>
        </w:tabs>
      </w:pPr>
      <w:r w:rsidRPr="0049115F">
        <w:t>3.8</w:t>
      </w:r>
      <w:r w:rsidRPr="0049115F">
        <w:tab/>
        <w:t>Дублирующее торможение</w:t>
      </w:r>
    </w:p>
    <w:p w:rsidR="0018729D" w:rsidRPr="0049115F" w:rsidRDefault="00723E52" w:rsidP="00333E8B">
      <w:pPr>
        <w:pStyle w:val="SingleTxt"/>
        <w:tabs>
          <w:tab w:val="clear" w:pos="2218"/>
          <w:tab w:val="left" w:pos="2493"/>
        </w:tabs>
        <w:ind w:left="2493"/>
      </w:pPr>
      <w:r>
        <w:t>Е</w:t>
      </w:r>
      <w:r w:rsidR="0018729D" w:rsidRPr="0049115F">
        <w:t>сли торможение прицепа происходит при вышеуказанном тормо</w:t>
      </w:r>
      <w:r w:rsidR="0018729D" w:rsidRPr="0049115F">
        <w:t>з</w:t>
      </w:r>
      <w:r w:rsidR="0018729D" w:rsidRPr="0049115F">
        <w:t>ном коэффициенте [z = 0,2], то система торможения прицепа опр</w:t>
      </w:r>
      <w:r w:rsidR="0018729D" w:rsidRPr="0049115F">
        <w:t>е</w:t>
      </w:r>
      <w:r w:rsidR="0018729D" w:rsidRPr="0049115F">
        <w:t>деляет, произошло ли включение стоп-сигнала (см. пункт 3.3) и независимо от наличия этого сигнала обеспечивает тормозное ус</w:t>
      </w:r>
      <w:r w:rsidR="0018729D" w:rsidRPr="0049115F">
        <w:t>и</w:t>
      </w:r>
      <w:r w:rsidR="0018729D" w:rsidRPr="0049115F">
        <w:t>лие, соответствующее полосе совместимости согласно добавлению к приложению 14.</w:t>
      </w:r>
    </w:p>
    <w:p w:rsidR="0018729D" w:rsidRPr="0049115F" w:rsidRDefault="0018729D" w:rsidP="00333E8B">
      <w:pPr>
        <w:pStyle w:val="SingleTxt"/>
        <w:tabs>
          <w:tab w:val="clear" w:pos="2218"/>
          <w:tab w:val="left" w:pos="2493"/>
        </w:tabs>
        <w:ind w:left="2493"/>
      </w:pPr>
      <w:r w:rsidRPr="0049115F">
        <w:t>Водитель предупреждается о дублирующем торможении при пом</w:t>
      </w:r>
      <w:r w:rsidRPr="0049115F">
        <w:t>о</w:t>
      </w:r>
      <w:r w:rsidRPr="0049115F">
        <w:t>щи предупреждающего сигнала, указанного в пункте 3.5.6. Пред</w:t>
      </w:r>
      <w:r w:rsidRPr="0049115F">
        <w:t>у</w:t>
      </w:r>
      <w:r w:rsidRPr="0049115F">
        <w:t>преждающий сигнал остается включенным до тех пор, пока не б</w:t>
      </w:r>
      <w:r w:rsidRPr="0049115F">
        <w:t>у</w:t>
      </w:r>
      <w:r w:rsidRPr="0049115F">
        <w:t>дет выполнено одно из следующих условий:</w:t>
      </w:r>
    </w:p>
    <w:p w:rsidR="0018729D" w:rsidRPr="0049115F" w:rsidRDefault="00333E8B" w:rsidP="00333E8B">
      <w:pPr>
        <w:pStyle w:val="SingleTxt"/>
        <w:tabs>
          <w:tab w:val="clear" w:pos="1742"/>
          <w:tab w:val="clear" w:pos="2218"/>
          <w:tab w:val="left" w:pos="2493"/>
        </w:tabs>
      </w:pPr>
      <w:r w:rsidRPr="00186F81">
        <w:tab/>
      </w:r>
      <w:r w:rsidRPr="00333E8B">
        <w:t>–</w:t>
      </w:r>
      <w:r w:rsidR="0018729D" w:rsidRPr="0049115F">
        <w:tab/>
        <w:t>стоп-сигнал передается на тормозную систему прицепа;</w:t>
      </w:r>
    </w:p>
    <w:p w:rsidR="0018729D" w:rsidRPr="0049115F" w:rsidRDefault="00333E8B" w:rsidP="00333E8B">
      <w:pPr>
        <w:pStyle w:val="SingleTxt"/>
        <w:tabs>
          <w:tab w:val="clear" w:pos="1742"/>
          <w:tab w:val="clear" w:pos="2218"/>
          <w:tab w:val="left" w:pos="2493"/>
        </w:tabs>
        <w:ind w:left="2493" w:hanging="1226"/>
      </w:pPr>
      <w:r w:rsidRPr="00186F81">
        <w:tab/>
      </w:r>
      <w:r w:rsidR="005969D8">
        <w:t>–</w:t>
      </w:r>
      <w:r w:rsidR="0018729D" w:rsidRPr="0049115F">
        <w:tab/>
        <w:t xml:space="preserve">электрическое соединение между прицепом и транспортным </w:t>
      </w:r>
      <w:r w:rsidR="0018729D" w:rsidRPr="0049115F">
        <w:tab/>
        <w:t>средством-тягачом размыкается.</w:t>
      </w:r>
    </w:p>
    <w:p w:rsidR="0018729D" w:rsidRPr="0049115F" w:rsidRDefault="0018729D" w:rsidP="00B1239D">
      <w:pPr>
        <w:pStyle w:val="SingleTxt"/>
        <w:tabs>
          <w:tab w:val="clear" w:pos="1742"/>
          <w:tab w:val="clear" w:pos="2218"/>
          <w:tab w:val="left" w:pos="2493"/>
        </w:tabs>
      </w:pPr>
      <w:r w:rsidRPr="0049115F">
        <w:t>4.</w:t>
      </w:r>
      <w:r w:rsidRPr="0049115F">
        <w:tab/>
        <w:t>Управляющее давление</w:t>
      </w:r>
    </w:p>
    <w:p w:rsidR="0018729D" w:rsidRPr="0049115F" w:rsidRDefault="0018729D" w:rsidP="00B1239D">
      <w:pPr>
        <w:pStyle w:val="SingleTxt"/>
        <w:tabs>
          <w:tab w:val="clear" w:pos="1742"/>
          <w:tab w:val="clear" w:pos="2218"/>
          <w:tab w:val="left" w:pos="2493"/>
        </w:tabs>
        <w:ind w:left="2493" w:hanging="1226"/>
      </w:pPr>
      <w:r w:rsidRPr="0049115F">
        <w:t>4.1</w:t>
      </w:r>
      <w:r w:rsidRPr="0049115F">
        <w:tab/>
        <w:t>Изготовитель транспортного средства представляет технической службе информацию о взаимосвязи между входным параметром (например, ходом механического управляющего устройства, то</w:t>
      </w:r>
      <w:r w:rsidRPr="0049115F">
        <w:t>р</w:t>
      </w:r>
      <w:r w:rsidRPr="0049115F">
        <w:t>мозным усилием, замедлением прицепа) и управляющим давлением в пневматической системе (как это определено в пункте 1.2).</w:t>
      </w:r>
    </w:p>
    <w:p w:rsidR="0018729D" w:rsidRPr="0049115F" w:rsidRDefault="0018729D" w:rsidP="00B1239D">
      <w:pPr>
        <w:pStyle w:val="SingleTxt"/>
        <w:tabs>
          <w:tab w:val="clear" w:pos="1742"/>
          <w:tab w:val="clear" w:pos="2218"/>
          <w:tab w:val="left" w:pos="2493"/>
        </w:tabs>
      </w:pPr>
      <w:r w:rsidRPr="0049115F">
        <w:t>5.</w:t>
      </w:r>
      <w:r w:rsidRPr="0049115F">
        <w:tab/>
        <w:t>Испытания тормозов и эффективность торможения</w:t>
      </w:r>
    </w:p>
    <w:p w:rsidR="0018729D" w:rsidRPr="0049115F" w:rsidRDefault="0018729D" w:rsidP="00B1239D">
      <w:pPr>
        <w:pStyle w:val="SingleTxt"/>
        <w:tabs>
          <w:tab w:val="clear" w:pos="2218"/>
          <w:tab w:val="left" w:pos="2493"/>
        </w:tabs>
        <w:ind w:left="2493"/>
      </w:pPr>
      <w:r w:rsidRPr="0049115F">
        <w:t>Вместо требований в отношении эффективности торможения, предусмотренных пунктами 3.1, 3.3 и 4 приложения 4 к настоящим Правилам, применяются требован</w:t>
      </w:r>
      <w:r w:rsidR="005969D8">
        <w:t>ия настоящего раздела. Вместе с </w:t>
      </w:r>
      <w:r w:rsidR="00186F81">
        <w:t>тем</w:t>
      </w:r>
      <w:r w:rsidRPr="0049115F">
        <w:t xml:space="preserve"> в отношении системы стояночного тормоза применяются тр</w:t>
      </w:r>
      <w:r w:rsidRPr="0049115F">
        <w:t>е</w:t>
      </w:r>
      <w:r w:rsidRPr="0049115F">
        <w:t>бования пункта 3.2 приложения 4 к настоящим Правилам.</w:t>
      </w:r>
    </w:p>
    <w:p w:rsidR="0018729D" w:rsidRPr="0049115F" w:rsidRDefault="0018729D" w:rsidP="00B1239D">
      <w:pPr>
        <w:pStyle w:val="SingleTxt"/>
        <w:tabs>
          <w:tab w:val="clear" w:pos="1742"/>
          <w:tab w:val="clear" w:pos="2218"/>
          <w:tab w:val="left" w:pos="2493"/>
        </w:tabs>
        <w:ind w:left="2493" w:hanging="1226"/>
      </w:pPr>
      <w:r w:rsidRPr="0049115F">
        <w:t>5.1</w:t>
      </w:r>
      <w:r w:rsidRPr="0049115F">
        <w:tab/>
        <w:t xml:space="preserve">Эффективность тормозов в </w:t>
      </w:r>
      <w:proofErr w:type="spellStart"/>
      <w:r w:rsidRPr="0049115F">
        <w:t>неразогретом</w:t>
      </w:r>
      <w:proofErr w:type="spellEnd"/>
      <w:r w:rsidRPr="0049115F">
        <w:t xml:space="preserve"> состоянии и совмест</w:t>
      </w:r>
      <w:r w:rsidRPr="0049115F">
        <w:t>и</w:t>
      </w:r>
      <w:r w:rsidRPr="0049115F">
        <w:t>мость транспортного средства-тягача и прицепа</w:t>
      </w:r>
    </w:p>
    <w:p w:rsidR="0018729D" w:rsidRPr="0049115F" w:rsidRDefault="0018729D" w:rsidP="00B1239D">
      <w:pPr>
        <w:pStyle w:val="SingleTxt"/>
        <w:tabs>
          <w:tab w:val="clear" w:pos="1742"/>
          <w:tab w:val="clear" w:pos="2218"/>
          <w:tab w:val="left" w:pos="2493"/>
        </w:tabs>
        <w:ind w:left="2493" w:hanging="1226"/>
      </w:pPr>
      <w:r w:rsidRPr="0049115F">
        <w:t>5.1.1</w:t>
      </w:r>
      <w:r w:rsidRPr="0049115F">
        <w:tab/>
        <w:t>Эффективность тормозной системы должна соответствовать треб</w:t>
      </w:r>
      <w:r w:rsidRPr="0049115F">
        <w:t>о</w:t>
      </w:r>
      <w:r w:rsidRPr="0049115F">
        <w:t>ваниям, изложенным в пунктах 3.1–3.5 приложения 14 (включая д</w:t>
      </w:r>
      <w:r w:rsidRPr="0049115F">
        <w:t>о</w:t>
      </w:r>
      <w:r w:rsidRPr="0049115F">
        <w:t>бавление к нему) к настоящим Правилам. Требования в отношении совместимости в соответствии с</w:t>
      </w:r>
      <w:r w:rsidR="005969D8">
        <w:t xml:space="preserve"> приложением 10 (диаграмма 2) к </w:t>
      </w:r>
      <w:r w:rsidRPr="0049115F">
        <w:t>настоящим Правилам не применяются.</w:t>
      </w:r>
    </w:p>
    <w:p w:rsidR="0018729D" w:rsidRPr="0049115F" w:rsidRDefault="0018729D" w:rsidP="00B1239D">
      <w:pPr>
        <w:pStyle w:val="SingleTxt"/>
        <w:tabs>
          <w:tab w:val="clear" w:pos="1742"/>
          <w:tab w:val="clear" w:pos="2218"/>
          <w:tab w:val="left" w:pos="2493"/>
        </w:tabs>
        <w:ind w:left="2493" w:hanging="1226"/>
      </w:pPr>
      <w:r w:rsidRPr="0049115F">
        <w:t>5.2</w:t>
      </w:r>
      <w:r w:rsidRPr="0049115F">
        <w:tab/>
        <w:t>Испытание типа I (на потерю эффективности)</w:t>
      </w:r>
    </w:p>
    <w:p w:rsidR="0018729D" w:rsidRPr="0049115F" w:rsidRDefault="0018729D" w:rsidP="008A1CA1">
      <w:pPr>
        <w:pStyle w:val="SingleTxt"/>
        <w:tabs>
          <w:tab w:val="clear" w:pos="2218"/>
          <w:tab w:val="left" w:pos="2493"/>
        </w:tabs>
        <w:ind w:left="2493"/>
      </w:pPr>
      <w:r w:rsidRPr="0049115F">
        <w:t>Тормозная система должна уд</w:t>
      </w:r>
      <w:r w:rsidR="00186F81">
        <w:t>овлетворять требованиям пун</w:t>
      </w:r>
      <w:r w:rsidR="00186F81">
        <w:t>к</w:t>
      </w:r>
      <w:r w:rsidR="00186F81">
        <w:t>тов </w:t>
      </w:r>
      <w:r w:rsidRPr="0049115F">
        <w:t xml:space="preserve">1.5.2 и 1.5.3 приложения 4 к настоящим Правилам. Соблюдение этих требований подтверждается </w:t>
      </w:r>
      <w:r w:rsidR="008A1CA1" w:rsidRPr="0049115F">
        <w:t xml:space="preserve">либо </w:t>
      </w:r>
      <w:r w:rsidRPr="0049115F">
        <w:t xml:space="preserve">путем проведения испытания </w:t>
      </w:r>
      <w:r w:rsidRPr="0049115F">
        <w:lastRenderedPageBreak/>
        <w:t>типа I в соответствии с пунктом 1.5 приложения 4 к настоящим Правилам, либо посредством альтернативной процедуры для исп</w:t>
      </w:r>
      <w:r w:rsidRPr="0049115F">
        <w:t>ы</w:t>
      </w:r>
      <w:r w:rsidRPr="0049115F">
        <w:t xml:space="preserve">тания типа I в соответствии с положениями, изложенными </w:t>
      </w:r>
      <w:r w:rsidR="00186F81">
        <w:t>в пун</w:t>
      </w:r>
      <w:r w:rsidR="00186F81">
        <w:t>к</w:t>
      </w:r>
      <w:r w:rsidR="00186F81">
        <w:t>те </w:t>
      </w:r>
      <w:r w:rsidRPr="0049115F">
        <w:t>3.5.2 добавления 2 к приложению 11 (например, при помощи протоколов испытаний, образцы кот</w:t>
      </w:r>
      <w:r w:rsidR="005969D8">
        <w:t>орых приведены в дополнении 3 к </w:t>
      </w:r>
      <w:r w:rsidRPr="0049115F">
        <w:t>приложению 11 или дополнении 3 к приложению 12).</w:t>
      </w:r>
    </w:p>
    <w:p w:rsidR="0018729D" w:rsidRPr="0049115F" w:rsidRDefault="0018729D" w:rsidP="00B1239D">
      <w:pPr>
        <w:pStyle w:val="SingleTxt"/>
        <w:tabs>
          <w:tab w:val="clear" w:pos="1742"/>
          <w:tab w:val="clear" w:pos="2218"/>
          <w:tab w:val="left" w:pos="2493"/>
        </w:tabs>
        <w:ind w:left="2493" w:hanging="1226"/>
      </w:pPr>
      <w:r w:rsidRPr="0049115F">
        <w:t>6.</w:t>
      </w:r>
      <w:r w:rsidRPr="0049115F">
        <w:tab/>
        <w:t>Проверка нарастания тормозного усилия</w:t>
      </w:r>
    </w:p>
    <w:p w:rsidR="0018729D" w:rsidRPr="0049115F" w:rsidRDefault="0018729D" w:rsidP="00B1239D">
      <w:pPr>
        <w:pStyle w:val="SingleTxt"/>
        <w:tabs>
          <w:tab w:val="clear" w:pos="1742"/>
          <w:tab w:val="clear" w:pos="2218"/>
          <w:tab w:val="left" w:pos="2493"/>
        </w:tabs>
        <w:ind w:left="2491"/>
      </w:pPr>
      <w:r w:rsidRPr="0049115F">
        <w:t>Вместо требований, предусмотрен</w:t>
      </w:r>
      <w:r w:rsidR="005969D8">
        <w:t>ных пунктом 1.3 приложения 10 к </w:t>
      </w:r>
      <w:r w:rsidRPr="0049115F">
        <w:t>настоящим Правилам, должны быть выполнены следующие тр</w:t>
      </w:r>
      <w:r w:rsidRPr="0049115F">
        <w:t>е</w:t>
      </w:r>
      <w:r w:rsidRPr="0049115F">
        <w:t>бования.</w:t>
      </w:r>
    </w:p>
    <w:p w:rsidR="0018729D" w:rsidRPr="0049115F" w:rsidRDefault="0018729D" w:rsidP="00B1239D">
      <w:pPr>
        <w:pStyle w:val="SingleTxt"/>
        <w:tabs>
          <w:tab w:val="clear" w:pos="1742"/>
          <w:tab w:val="clear" w:pos="2218"/>
          <w:tab w:val="left" w:pos="2493"/>
        </w:tabs>
        <w:ind w:left="2493" w:hanging="1226"/>
      </w:pPr>
      <w:r w:rsidRPr="0049115F">
        <w:t>6.1</w:t>
      </w:r>
      <w:r w:rsidRPr="0049115F">
        <w:tab/>
        <w:t>При официальном утверждении типа проводят проверку соотве</w:t>
      </w:r>
      <w:r w:rsidRPr="0049115F">
        <w:t>т</w:t>
      </w:r>
      <w:r w:rsidRPr="0049115F">
        <w:t>ствия нарастания тормозного усилия на оси в груженом и порожнем состоянии кон</w:t>
      </w:r>
      <w:r w:rsidR="00B1239D">
        <w:t>трольному диапазону давления 20</w:t>
      </w:r>
      <w:r w:rsidR="00B1239D" w:rsidRPr="00B1239D">
        <w:t>–</w:t>
      </w:r>
      <w:r w:rsidR="00186F81">
        <w:t>180 кПа</w:t>
      </w:r>
      <w:r w:rsidRPr="0049115F">
        <w:t>.</w:t>
      </w:r>
    </w:p>
    <w:p w:rsidR="0018729D" w:rsidRPr="0049115F" w:rsidRDefault="0018729D" w:rsidP="00B1239D">
      <w:pPr>
        <w:pStyle w:val="SingleTxt"/>
        <w:tabs>
          <w:tab w:val="clear" w:pos="1742"/>
          <w:tab w:val="clear" w:pos="2218"/>
          <w:tab w:val="left" w:pos="2493"/>
        </w:tabs>
        <w:ind w:left="2493" w:hanging="1226"/>
      </w:pPr>
      <w:r w:rsidRPr="0049115F">
        <w:t>6.2</w:t>
      </w:r>
      <w:r w:rsidRPr="0049115F">
        <w:tab/>
        <w:t>Когда колесо(а) оси(ей) поднято(ы) над поверхностью и его</w:t>
      </w:r>
      <w:r w:rsidR="00186F81">
        <w:t xml:space="preserve"> </w:t>
      </w:r>
      <w:r w:rsidRPr="0049115F">
        <w:t>(их) можно свободно вращать, прилагают возрастающую тормозную нагрузку и измеряют контрольное давление, при котором это(и) к</w:t>
      </w:r>
      <w:r w:rsidRPr="0049115F">
        <w:t>о</w:t>
      </w:r>
      <w:r w:rsidRPr="0049115F">
        <w:t>лесо(а) уже невозможно вращать рукой. Это состояние представляет собой развитие тормозного усилия.</w:t>
      </w:r>
    </w:p>
    <w:p w:rsidR="0018729D" w:rsidRPr="0049115F" w:rsidRDefault="0018729D" w:rsidP="00B1239D">
      <w:pPr>
        <w:pStyle w:val="SingleTxt"/>
        <w:tabs>
          <w:tab w:val="clear" w:pos="1742"/>
          <w:tab w:val="clear" w:pos="2218"/>
          <w:tab w:val="left" w:pos="2493"/>
        </w:tabs>
        <w:ind w:left="2493" w:hanging="1226"/>
      </w:pPr>
      <w:r w:rsidRPr="0049115F">
        <w:t>7.</w:t>
      </w:r>
      <w:r w:rsidRPr="0049115F">
        <w:tab/>
        <w:t>Время срабатывания</w:t>
      </w:r>
    </w:p>
    <w:p w:rsidR="0018729D" w:rsidRPr="0049115F" w:rsidRDefault="0018729D" w:rsidP="008A1CA1">
      <w:pPr>
        <w:pStyle w:val="SingleTxt"/>
        <w:tabs>
          <w:tab w:val="clear" w:pos="1742"/>
          <w:tab w:val="clear" w:pos="2218"/>
          <w:tab w:val="left" w:pos="2493"/>
        </w:tabs>
        <w:ind w:left="2491"/>
      </w:pPr>
      <w:r w:rsidRPr="0049115F">
        <w:t>Время срабатывания определяют в</w:t>
      </w:r>
      <w:r w:rsidR="005969D8">
        <w:t xml:space="preserve"> соответствии с приложением 6 к </w:t>
      </w:r>
      <w:r w:rsidRPr="0049115F">
        <w:t>настоящим Правилам при соблюдении следующих различ</w:t>
      </w:r>
      <w:r w:rsidR="008A1CA1">
        <w:t>ающи</w:t>
      </w:r>
      <w:r w:rsidR="008A1CA1">
        <w:t>х</w:t>
      </w:r>
      <w:r w:rsidR="008A1CA1">
        <w:t>ся</w:t>
      </w:r>
      <w:r w:rsidRPr="0049115F">
        <w:t xml:space="preserve"> требований к испытаниям.</w:t>
      </w:r>
    </w:p>
    <w:p w:rsidR="0018729D" w:rsidRPr="0049115F" w:rsidRDefault="0018729D" w:rsidP="00B1239D">
      <w:pPr>
        <w:pStyle w:val="SingleTxt"/>
        <w:tabs>
          <w:tab w:val="clear" w:pos="1742"/>
          <w:tab w:val="clear" w:pos="2218"/>
          <w:tab w:val="left" w:pos="2493"/>
        </w:tabs>
        <w:ind w:left="2493" w:hanging="1226"/>
      </w:pPr>
      <w:r w:rsidRPr="0049115F">
        <w:t>7.1</w:t>
      </w:r>
      <w:r w:rsidRPr="0049115F">
        <w:tab/>
        <w:t>Соединительную головку питающей магистрали имитатора (доба</w:t>
      </w:r>
      <w:r w:rsidRPr="0049115F">
        <w:t>в</w:t>
      </w:r>
      <w:r w:rsidRPr="0049115F">
        <w:t>ление к приложению 6) подключают к линии, соединенной с маг</w:t>
      </w:r>
      <w:r w:rsidRPr="0049115F">
        <w:t>и</w:t>
      </w:r>
      <w:r w:rsidRPr="0049115F">
        <w:t>стралью подачи воздуха в резервуар системы рабочего тормоза. Начальное давление в магистрали пита</w:t>
      </w:r>
      <w:r w:rsidR="005969D8">
        <w:t>ния имитатора (добавление к </w:t>
      </w:r>
      <w:r w:rsidRPr="0049115F">
        <w:t>приложению 6) составляет 650 кПа.</w:t>
      </w:r>
    </w:p>
    <w:p w:rsidR="0018729D" w:rsidRPr="0049115F" w:rsidRDefault="0018729D" w:rsidP="00B1239D">
      <w:pPr>
        <w:pStyle w:val="SingleTxt"/>
        <w:tabs>
          <w:tab w:val="clear" w:pos="1742"/>
          <w:tab w:val="clear" w:pos="2218"/>
          <w:tab w:val="left" w:pos="2493"/>
        </w:tabs>
        <w:ind w:left="2493" w:hanging="1226"/>
      </w:pPr>
      <w:r w:rsidRPr="0049115F">
        <w:t>7.2</w:t>
      </w:r>
      <w:r w:rsidRPr="0049115F">
        <w:tab/>
        <w:t>Соединительную головку управляющей магистрали имитатора (д</w:t>
      </w:r>
      <w:r w:rsidRPr="0049115F">
        <w:t>о</w:t>
      </w:r>
      <w:r w:rsidRPr="0049115F">
        <w:t>бавление к приложению 6) по</w:t>
      </w:r>
      <w:r w:rsidR="005969D8">
        <w:t>дключают к линии, соединенной с </w:t>
      </w:r>
      <w:r w:rsidRPr="0049115F">
        <w:t>управляющей магистралью тормозной системы, обеспечивающей управляющее давление в соответствии с пунктом 1.2.</w:t>
      </w:r>
    </w:p>
    <w:p w:rsidR="0018729D" w:rsidRPr="0049115F" w:rsidRDefault="0018729D" w:rsidP="00B1239D">
      <w:pPr>
        <w:pStyle w:val="SingleTxt"/>
        <w:tabs>
          <w:tab w:val="clear" w:pos="1742"/>
          <w:tab w:val="clear" w:pos="2218"/>
          <w:tab w:val="left" w:pos="2493"/>
        </w:tabs>
        <w:ind w:left="2493" w:hanging="1226"/>
      </w:pPr>
      <w:r w:rsidRPr="0049115F">
        <w:t>7.3</w:t>
      </w:r>
      <w:r w:rsidRPr="0049115F">
        <w:tab/>
        <w:t>При измерении времени срабатывания не допускается подачи во</w:t>
      </w:r>
      <w:r w:rsidRPr="0049115F">
        <w:t>з</w:t>
      </w:r>
      <w:r w:rsidRPr="0049115F">
        <w:t>духа в резервуар(ы) для воздуха при помощи компрессора.</w:t>
      </w:r>
    </w:p>
    <w:p w:rsidR="0018729D" w:rsidRPr="0049115F" w:rsidRDefault="0018729D" w:rsidP="00B1239D">
      <w:pPr>
        <w:pStyle w:val="SingleTxt"/>
        <w:tabs>
          <w:tab w:val="clear" w:pos="1742"/>
          <w:tab w:val="clear" w:pos="2218"/>
          <w:tab w:val="left" w:pos="2493"/>
        </w:tabs>
        <w:ind w:left="2493" w:hanging="1226"/>
      </w:pPr>
      <w:r w:rsidRPr="0049115F">
        <w:t>7.4</w:t>
      </w:r>
      <w:r w:rsidRPr="0049115F">
        <w:tab/>
        <w:t>Испытание проводят в условиях наихудшего сценария (т.е. обесп</w:t>
      </w:r>
      <w:r w:rsidRPr="0049115F">
        <w:t>е</w:t>
      </w:r>
      <w:r w:rsidRPr="0049115F">
        <w:t>чивают создание макс</w:t>
      </w:r>
      <w:r w:rsidR="008A1CA1">
        <w:t>имального тормозного усилия; см</w:t>
      </w:r>
      <w:r w:rsidRPr="0049115F">
        <w:t>. также пункт 1.1 приложения 6 к настоящим Правилам).</w:t>
      </w:r>
    </w:p>
    <w:p w:rsidR="0018729D" w:rsidRPr="0049115F" w:rsidRDefault="0018729D" w:rsidP="00B1239D">
      <w:pPr>
        <w:pStyle w:val="SingleTxt"/>
        <w:tabs>
          <w:tab w:val="clear" w:pos="1742"/>
          <w:tab w:val="clear" w:pos="2218"/>
          <w:tab w:val="left" w:pos="2493"/>
        </w:tabs>
        <w:ind w:left="2493" w:hanging="1226"/>
      </w:pPr>
      <w:r w:rsidRPr="0049115F">
        <w:t>8.</w:t>
      </w:r>
      <w:r w:rsidRPr="0049115F">
        <w:tab/>
        <w:t>Положения, касающиеся источников и устройств хранения энергии (энергетических резервуаров)</w:t>
      </w:r>
    </w:p>
    <w:p w:rsidR="0018729D" w:rsidRPr="0049115F" w:rsidRDefault="0018729D" w:rsidP="00B1239D">
      <w:pPr>
        <w:pStyle w:val="SingleTxt"/>
        <w:tabs>
          <w:tab w:val="clear" w:pos="1742"/>
          <w:tab w:val="clear" w:pos="2218"/>
          <w:tab w:val="left" w:pos="2493"/>
        </w:tabs>
        <w:ind w:left="2493" w:hanging="1226"/>
      </w:pPr>
      <w:r w:rsidRPr="0049115F">
        <w:t>8.1</w:t>
      </w:r>
      <w:r w:rsidRPr="0049115F">
        <w:tab/>
        <w:t>Устройства хранения энергии (энергетические резервуары)</w:t>
      </w:r>
    </w:p>
    <w:p w:rsidR="0018729D" w:rsidRPr="0049115F" w:rsidRDefault="0018729D" w:rsidP="00B1239D">
      <w:pPr>
        <w:pStyle w:val="SingleTxt"/>
        <w:tabs>
          <w:tab w:val="clear" w:pos="1742"/>
          <w:tab w:val="clear" w:pos="2218"/>
          <w:tab w:val="left" w:pos="2493"/>
        </w:tabs>
        <w:ind w:left="2493" w:hanging="1226"/>
      </w:pPr>
      <w:r w:rsidRPr="0049115F">
        <w:t>8.1.1</w:t>
      </w:r>
      <w:r w:rsidRPr="0049115F">
        <w:tab/>
        <w:t>Устройства хранения энергии (энергетические резервуары), кот</w:t>
      </w:r>
      <w:r w:rsidRPr="0049115F">
        <w:t>о</w:t>
      </w:r>
      <w:r w:rsidRPr="0049115F">
        <w:t>рыми оборудуются прицепы, должны быть сконструированы таким образом, чтобы после восьмикратного нажатия до отказа на орган управления рабочим тормозом транспортного средства-тягача ур</w:t>
      </w:r>
      <w:r w:rsidRPr="0049115F">
        <w:t>о</w:t>
      </w:r>
      <w:r w:rsidRPr="0049115F">
        <w:t>вень энергии, необходимый для используемых механизмов, не опускался ниже половины величины, достигнутой во время первого включения тормоза, без приведения в действие автоматической или стояночной тормозной системы прицепа.</w:t>
      </w:r>
    </w:p>
    <w:p w:rsidR="0018729D" w:rsidRPr="0049115F" w:rsidRDefault="0018729D" w:rsidP="00B1239D">
      <w:pPr>
        <w:pStyle w:val="SingleTxt"/>
        <w:tabs>
          <w:tab w:val="clear" w:pos="1742"/>
          <w:tab w:val="clear" w:pos="2218"/>
          <w:tab w:val="left" w:pos="2493"/>
        </w:tabs>
        <w:ind w:left="2493" w:hanging="1226"/>
      </w:pPr>
      <w:r w:rsidRPr="0049115F">
        <w:lastRenderedPageBreak/>
        <w:t>8.1.2</w:t>
      </w:r>
      <w:r w:rsidRPr="0049115F">
        <w:tab/>
        <w:t>Испытания проводят в соответствии со следующими требованиями:</w:t>
      </w:r>
    </w:p>
    <w:p w:rsidR="0018729D" w:rsidRPr="0049115F" w:rsidRDefault="0018729D" w:rsidP="00B1239D">
      <w:pPr>
        <w:pStyle w:val="SingleTxt"/>
        <w:tabs>
          <w:tab w:val="clear" w:pos="1742"/>
          <w:tab w:val="clear" w:pos="2218"/>
          <w:tab w:val="left" w:pos="2493"/>
        </w:tabs>
        <w:ind w:left="2493" w:hanging="1226"/>
      </w:pPr>
      <w:r w:rsidRPr="0049115F">
        <w:t>8.1.2.1</w:t>
      </w:r>
      <w:r w:rsidRPr="0049115F">
        <w:tab/>
        <w:t>давление в устройствах хранения энергии в начале испытания должно составлять 850 кПа;</w:t>
      </w:r>
    </w:p>
    <w:p w:rsidR="0018729D" w:rsidRPr="0049115F" w:rsidRDefault="0018729D" w:rsidP="00B1239D">
      <w:pPr>
        <w:pStyle w:val="SingleTxt"/>
        <w:tabs>
          <w:tab w:val="clear" w:pos="1742"/>
          <w:tab w:val="clear" w:pos="2218"/>
          <w:tab w:val="left" w:pos="2493"/>
        </w:tabs>
        <w:ind w:left="2493" w:hanging="1226"/>
      </w:pPr>
      <w:r w:rsidRPr="0049115F">
        <w:t>8.1.2.2</w:t>
      </w:r>
      <w:r w:rsidRPr="0049115F">
        <w:tab/>
        <w:t>во время испытания подпитки устройств хранения энергии не д</w:t>
      </w:r>
      <w:r w:rsidRPr="0049115F">
        <w:t>о</w:t>
      </w:r>
      <w:r w:rsidRPr="0049115F">
        <w:t>пускается; кроме того, изолируют любое(</w:t>
      </w:r>
      <w:proofErr w:type="spellStart"/>
      <w:r w:rsidRPr="0049115F">
        <w:t>ые</w:t>
      </w:r>
      <w:proofErr w:type="spellEnd"/>
      <w:r w:rsidRPr="0049115F">
        <w:t>) устройство(а) хран</w:t>
      </w:r>
      <w:r w:rsidRPr="0049115F">
        <w:t>е</w:t>
      </w:r>
      <w:r w:rsidRPr="0049115F">
        <w:t>ния энергии для вспомогательного оборудования;</w:t>
      </w:r>
    </w:p>
    <w:p w:rsidR="0018729D" w:rsidRPr="0049115F" w:rsidRDefault="0018729D" w:rsidP="00B1239D">
      <w:pPr>
        <w:pStyle w:val="SingleTxt"/>
        <w:tabs>
          <w:tab w:val="clear" w:pos="1742"/>
          <w:tab w:val="clear" w:pos="2218"/>
          <w:tab w:val="left" w:pos="2493"/>
        </w:tabs>
        <w:ind w:left="2493" w:hanging="1226"/>
      </w:pPr>
      <w:r w:rsidRPr="0049115F">
        <w:t>8.1.2.3</w:t>
      </w:r>
      <w:r w:rsidRPr="0049115F">
        <w:tab/>
        <w:t>испытание проводят в условиях н</w:t>
      </w:r>
      <w:r w:rsidR="005969D8">
        <w:t>аихудшего сценария (например, в </w:t>
      </w:r>
      <w:r w:rsidRPr="0049115F">
        <w:t>случае транспортных средств, оборудованных клапанами распр</w:t>
      </w:r>
      <w:r w:rsidRPr="0049115F">
        <w:t>е</w:t>
      </w:r>
      <w:r w:rsidRPr="0049115F">
        <w:t>деления нагрузки, эти устройства должны быть установлены в п</w:t>
      </w:r>
      <w:r w:rsidRPr="0049115F">
        <w:t>о</w:t>
      </w:r>
      <w:r w:rsidRPr="0049115F">
        <w:t>ложение "нагрузка");</w:t>
      </w:r>
    </w:p>
    <w:p w:rsidR="0018729D" w:rsidRPr="0049115F" w:rsidRDefault="0018729D" w:rsidP="00B1239D">
      <w:pPr>
        <w:pStyle w:val="SingleTxt"/>
        <w:tabs>
          <w:tab w:val="clear" w:pos="1742"/>
          <w:tab w:val="clear" w:pos="2218"/>
          <w:tab w:val="left" w:pos="2493"/>
        </w:tabs>
        <w:ind w:left="2493" w:hanging="1226"/>
      </w:pPr>
      <w:r w:rsidRPr="0049115F">
        <w:t>8.1.2.4</w:t>
      </w:r>
      <w:r w:rsidRPr="0049115F">
        <w:tab/>
        <w:t>при каждом торможении имитируется максимальное достижимое управляющее давление.</w:t>
      </w:r>
    </w:p>
    <w:p w:rsidR="0018729D" w:rsidRPr="0049115F" w:rsidRDefault="0018729D" w:rsidP="00B1239D">
      <w:pPr>
        <w:pStyle w:val="SingleTxt"/>
        <w:tabs>
          <w:tab w:val="clear" w:pos="1742"/>
          <w:tab w:val="clear" w:pos="2218"/>
          <w:tab w:val="left" w:pos="2493"/>
        </w:tabs>
        <w:ind w:left="2493" w:hanging="1226"/>
      </w:pPr>
      <w:r w:rsidRPr="0049115F">
        <w:t>8.1.3</w:t>
      </w:r>
      <w:r w:rsidRPr="0049115F">
        <w:tab/>
        <w:t>Если давление в устройствах хранен</w:t>
      </w:r>
      <w:r w:rsidR="005969D8">
        <w:t>ия энергии опускается ниже [50]</w:t>
      </w:r>
      <w:r w:rsidRPr="0049115F">
        <w:t>% от величины давления воздуха в резервуаре, при котором обеспечивается предписанная эффективность рабочего торможения, то тормоза на прицепе срабатывают автоматически или остаются включенными.</w:t>
      </w:r>
    </w:p>
    <w:p w:rsidR="0018729D" w:rsidRPr="0049115F" w:rsidRDefault="0018729D" w:rsidP="00B1239D">
      <w:pPr>
        <w:pStyle w:val="SingleTxt"/>
        <w:tabs>
          <w:tab w:val="clear" w:pos="1742"/>
          <w:tab w:val="clear" w:pos="2218"/>
          <w:tab w:val="left" w:pos="2493"/>
        </w:tabs>
        <w:ind w:left="2493" w:hanging="1226"/>
      </w:pPr>
      <w:r w:rsidRPr="0049115F">
        <w:t>8.1.4</w:t>
      </w:r>
      <w:r w:rsidRPr="0049115F">
        <w:tab/>
        <w:t>Манометр</w:t>
      </w:r>
    </w:p>
    <w:p w:rsidR="0018729D" w:rsidRPr="0049115F" w:rsidRDefault="0018729D" w:rsidP="00B1239D">
      <w:pPr>
        <w:pStyle w:val="SingleTxt"/>
        <w:tabs>
          <w:tab w:val="clear" w:pos="1742"/>
          <w:tab w:val="clear" w:pos="2218"/>
          <w:tab w:val="left" w:pos="2493"/>
        </w:tabs>
        <w:ind w:left="2491"/>
      </w:pPr>
      <w:r w:rsidRPr="0049115F">
        <w:t>Для обеспечения возможности проверки водителем фактического уровня давления воздуха в резервуаре манометр устанавливают на прицепе в положении, видимом стоящему рядом с транспортным средством наблюдателю.</w:t>
      </w:r>
    </w:p>
    <w:p w:rsidR="0018729D" w:rsidRPr="0049115F" w:rsidRDefault="0018729D" w:rsidP="00B1239D">
      <w:pPr>
        <w:pStyle w:val="SingleTxt"/>
        <w:tabs>
          <w:tab w:val="clear" w:pos="1742"/>
          <w:tab w:val="clear" w:pos="2218"/>
          <w:tab w:val="left" w:pos="2493"/>
        </w:tabs>
        <w:ind w:left="2493" w:hanging="1226"/>
      </w:pPr>
      <w:r w:rsidRPr="0049115F">
        <w:t>8.2</w:t>
      </w:r>
      <w:r w:rsidRPr="0049115F">
        <w:tab/>
        <w:t>Мощность источников энергии (компрессоров)</w:t>
      </w:r>
    </w:p>
    <w:p w:rsidR="0018729D" w:rsidRPr="0049115F" w:rsidRDefault="00B1239D" w:rsidP="00B1239D">
      <w:pPr>
        <w:pStyle w:val="SingleTxt"/>
        <w:tabs>
          <w:tab w:val="clear" w:pos="1742"/>
          <w:tab w:val="clear" w:pos="2218"/>
          <w:tab w:val="left" w:pos="2493"/>
        </w:tabs>
        <w:ind w:left="2493" w:hanging="1226"/>
      </w:pPr>
      <w:r>
        <w:t>8.2.1</w:t>
      </w:r>
      <w:r>
        <w:tab/>
      </w:r>
      <w:r w:rsidR="0018729D" w:rsidRPr="0049115F">
        <w:t>Общие положения</w:t>
      </w:r>
    </w:p>
    <w:p w:rsidR="0018729D" w:rsidRPr="0049115F" w:rsidRDefault="0018729D" w:rsidP="00B1239D">
      <w:pPr>
        <w:pStyle w:val="SingleTxt"/>
        <w:tabs>
          <w:tab w:val="clear" w:pos="1742"/>
          <w:tab w:val="clear" w:pos="2218"/>
          <w:tab w:val="left" w:pos="2493"/>
        </w:tabs>
        <w:ind w:left="2491"/>
      </w:pPr>
      <w:r w:rsidRPr="0049115F">
        <w:t>Компрессоры должны удовлетв</w:t>
      </w:r>
      <w:r w:rsidR="005969D8">
        <w:t>орять требованиям, изложенным в </w:t>
      </w:r>
      <w:r w:rsidRPr="0049115F">
        <w:t>нижеследующих пунктах.</w:t>
      </w:r>
    </w:p>
    <w:p w:rsidR="0018729D" w:rsidRPr="0049115F" w:rsidRDefault="0018729D" w:rsidP="00B1239D">
      <w:pPr>
        <w:pStyle w:val="SingleTxt"/>
        <w:tabs>
          <w:tab w:val="clear" w:pos="1742"/>
          <w:tab w:val="clear" w:pos="2218"/>
          <w:tab w:val="left" w:pos="2493"/>
        </w:tabs>
        <w:ind w:left="2493" w:hanging="1226"/>
      </w:pPr>
      <w:r w:rsidRPr="0049115F">
        <w:t>8.2.2</w:t>
      </w:r>
      <w:r w:rsidRPr="0049115F">
        <w:tab/>
        <w:t>Определения</w:t>
      </w:r>
    </w:p>
    <w:p w:rsidR="0018729D" w:rsidRPr="0049115F" w:rsidRDefault="0018729D" w:rsidP="00B1239D">
      <w:pPr>
        <w:pStyle w:val="SingleTxt"/>
        <w:tabs>
          <w:tab w:val="clear" w:pos="1742"/>
          <w:tab w:val="clear" w:pos="2218"/>
          <w:tab w:val="left" w:pos="2493"/>
        </w:tabs>
        <w:ind w:left="2493" w:hanging="1226"/>
      </w:pPr>
      <w:r w:rsidRPr="0049115F">
        <w:t>8.2.2.1</w:t>
      </w:r>
      <w:r w:rsidRPr="0049115F">
        <w:tab/>
        <w:t>"p</w:t>
      </w:r>
      <w:r w:rsidRPr="0049115F">
        <w:rPr>
          <w:vertAlign w:val="subscript"/>
        </w:rPr>
        <w:t>1</w:t>
      </w:r>
      <w:r w:rsidRPr="0049115F">
        <w:t>" = 423 кПа (давление, соответствующее 65% давления p</w:t>
      </w:r>
      <w:r w:rsidRPr="0049115F">
        <w:rPr>
          <w:vertAlign w:val="subscript"/>
        </w:rPr>
        <w:t>2</w:t>
      </w:r>
      <w:r w:rsidRPr="0049115F">
        <w:t>, опр</w:t>
      </w:r>
      <w:r w:rsidRPr="0049115F">
        <w:t>е</w:t>
      </w:r>
      <w:r w:rsidRPr="0049115F">
        <w:t>деленного в пункте 8.2.2.2 ниже);</w:t>
      </w:r>
    </w:p>
    <w:p w:rsidR="0018729D" w:rsidRPr="0049115F" w:rsidRDefault="0018729D" w:rsidP="00B1239D">
      <w:pPr>
        <w:pStyle w:val="SingleTxt"/>
        <w:tabs>
          <w:tab w:val="clear" w:pos="1742"/>
          <w:tab w:val="clear" w:pos="2218"/>
          <w:tab w:val="left" w:pos="2493"/>
        </w:tabs>
        <w:ind w:left="2493" w:hanging="1226"/>
      </w:pPr>
      <w:r w:rsidRPr="0049115F">
        <w:t>8.2.2.2</w:t>
      </w:r>
      <w:r w:rsidRPr="0049115F">
        <w:tab/>
        <w:t>"p</w:t>
      </w:r>
      <w:r w:rsidRPr="0049115F">
        <w:rPr>
          <w:vertAlign w:val="subscript"/>
        </w:rPr>
        <w:t>2</w:t>
      </w:r>
      <w:r w:rsidRPr="0049115F">
        <w:t>" = 650 кПа; это уровень энергии в устройстве(ах) хранения энергии, при котором обеспечивается эффективность, предписанная для системы рабочего тормоза;</w:t>
      </w:r>
    </w:p>
    <w:p w:rsidR="0018729D" w:rsidRPr="0049115F" w:rsidRDefault="0018729D" w:rsidP="00B1239D">
      <w:pPr>
        <w:pStyle w:val="SingleTxt"/>
        <w:tabs>
          <w:tab w:val="clear" w:pos="1742"/>
          <w:tab w:val="clear" w:pos="2218"/>
          <w:tab w:val="left" w:pos="2493"/>
        </w:tabs>
        <w:ind w:left="2493" w:hanging="1226"/>
      </w:pPr>
      <w:r w:rsidRPr="0049115F">
        <w:t>8.2.2.3</w:t>
      </w:r>
      <w:r w:rsidRPr="0049115F">
        <w:tab/>
        <w:t>"t</w:t>
      </w:r>
      <w:r w:rsidRPr="0049115F">
        <w:rPr>
          <w:vertAlign w:val="subscript"/>
        </w:rPr>
        <w:t>1</w:t>
      </w:r>
      <w:r w:rsidRPr="0049115F">
        <w:t>" − время, необходимое для увеличения относительного давления с 0 до p</w:t>
      </w:r>
      <w:r w:rsidRPr="0049115F">
        <w:rPr>
          <w:vertAlign w:val="subscript"/>
        </w:rPr>
        <w:t>1</w:t>
      </w:r>
      <w:r w:rsidRPr="0049115F">
        <w:t>, а "t</w:t>
      </w:r>
      <w:r w:rsidRPr="0049115F">
        <w:rPr>
          <w:vertAlign w:val="subscript"/>
        </w:rPr>
        <w:t>2</w:t>
      </w:r>
      <w:r w:rsidRPr="0049115F">
        <w:t>" − время, необходимое для увеличения относительн</w:t>
      </w:r>
      <w:r w:rsidRPr="0049115F">
        <w:t>о</w:t>
      </w:r>
      <w:r w:rsidRPr="0049115F">
        <w:t>го давления с 0 до p</w:t>
      </w:r>
      <w:r w:rsidRPr="0049115F">
        <w:rPr>
          <w:vertAlign w:val="subscript"/>
        </w:rPr>
        <w:t>2</w:t>
      </w:r>
      <w:r w:rsidRPr="0049115F">
        <w:t>.</w:t>
      </w:r>
    </w:p>
    <w:p w:rsidR="0018729D" w:rsidRPr="0049115F" w:rsidRDefault="0018729D" w:rsidP="00B1239D">
      <w:pPr>
        <w:pStyle w:val="SingleTxt"/>
        <w:tabs>
          <w:tab w:val="clear" w:pos="1742"/>
          <w:tab w:val="clear" w:pos="2218"/>
          <w:tab w:val="left" w:pos="2493"/>
        </w:tabs>
        <w:ind w:left="2493" w:hanging="1226"/>
      </w:pPr>
      <w:r w:rsidRPr="0049115F">
        <w:t>8.2.3</w:t>
      </w:r>
      <w:r w:rsidRPr="0049115F">
        <w:tab/>
        <w:t>Условия</w:t>
      </w:r>
      <w:r w:rsidR="005969D8">
        <w:t xml:space="preserve"> проведения измерений и результа</w:t>
      </w:r>
      <w:r w:rsidRPr="0049115F">
        <w:t>ты испытаний</w:t>
      </w:r>
    </w:p>
    <w:p w:rsidR="0018729D" w:rsidRPr="0049115F" w:rsidRDefault="0018729D" w:rsidP="00B1239D">
      <w:pPr>
        <w:pStyle w:val="SingleTxt"/>
        <w:tabs>
          <w:tab w:val="clear" w:pos="1742"/>
          <w:tab w:val="clear" w:pos="2218"/>
          <w:tab w:val="left" w:pos="2493"/>
        </w:tabs>
        <w:ind w:left="2493" w:hanging="1226"/>
      </w:pPr>
      <w:r w:rsidRPr="0049115F">
        <w:t>8.2.3.1</w:t>
      </w:r>
      <w:r w:rsidRPr="0049115F">
        <w:tab/>
        <w:t>В ходе испытаний для определения времени t</w:t>
      </w:r>
      <w:r w:rsidRPr="0049115F">
        <w:rPr>
          <w:vertAlign w:val="subscript"/>
        </w:rPr>
        <w:t>1</w:t>
      </w:r>
      <w:r w:rsidRPr="0049115F">
        <w:t xml:space="preserve"> и t</w:t>
      </w:r>
      <w:r w:rsidRPr="0049115F">
        <w:rPr>
          <w:vertAlign w:val="subscript"/>
        </w:rPr>
        <w:t>2</w:t>
      </w:r>
      <w:r w:rsidRPr="0049115F">
        <w:t xml:space="preserve"> устройство(а) хранения энергии для вспомогательного оборудования изолируют.</w:t>
      </w:r>
    </w:p>
    <w:p w:rsidR="0018729D" w:rsidRPr="0049115F" w:rsidRDefault="0018729D" w:rsidP="00B1239D">
      <w:pPr>
        <w:pStyle w:val="SingleTxt"/>
        <w:tabs>
          <w:tab w:val="clear" w:pos="1742"/>
          <w:tab w:val="clear" w:pos="2218"/>
          <w:tab w:val="left" w:pos="2493"/>
        </w:tabs>
        <w:ind w:left="2493" w:hanging="1226"/>
      </w:pPr>
      <w:r w:rsidRPr="0049115F">
        <w:t>8.2.3.2</w:t>
      </w:r>
      <w:r w:rsidRPr="0049115F">
        <w:tab/>
        <w:t>Время t</w:t>
      </w:r>
      <w:r w:rsidRPr="0049115F">
        <w:rPr>
          <w:vertAlign w:val="subscript"/>
        </w:rPr>
        <w:t>1</w:t>
      </w:r>
      <w:r w:rsidRPr="0049115F">
        <w:t>, зарегистрированное для устройства хранения энергии, находящегося в самых неблагоприятных условиях, не должно пр</w:t>
      </w:r>
      <w:r w:rsidRPr="0049115F">
        <w:t>е</w:t>
      </w:r>
      <w:r w:rsidRPr="0049115F">
        <w:t>вышать трех минут.</w:t>
      </w:r>
    </w:p>
    <w:p w:rsidR="0018729D" w:rsidRPr="0049115F" w:rsidRDefault="0018729D" w:rsidP="00B1239D">
      <w:pPr>
        <w:pStyle w:val="SingleTxt"/>
        <w:tabs>
          <w:tab w:val="clear" w:pos="1742"/>
          <w:tab w:val="clear" w:pos="2218"/>
          <w:tab w:val="left" w:pos="2493"/>
        </w:tabs>
        <w:ind w:left="2493" w:hanging="1226"/>
      </w:pPr>
      <w:r w:rsidRPr="0049115F">
        <w:t>8.2.3.2</w:t>
      </w:r>
      <w:r w:rsidRPr="0049115F">
        <w:tab/>
        <w:t>Время t</w:t>
      </w:r>
      <w:r w:rsidRPr="0049115F">
        <w:rPr>
          <w:vertAlign w:val="subscript"/>
        </w:rPr>
        <w:t>2</w:t>
      </w:r>
      <w:r w:rsidRPr="0049115F">
        <w:t>, зарегистрированное для устройства хранения энергии, находящегося в самых неблагоприятных условиях, не должно пр</w:t>
      </w:r>
      <w:r w:rsidRPr="0049115F">
        <w:t>е</w:t>
      </w:r>
      <w:r w:rsidRPr="0049115F">
        <w:t>вышать шести минут.</w:t>
      </w:r>
    </w:p>
    <w:p w:rsidR="0018729D" w:rsidRPr="0049115F" w:rsidRDefault="0018729D" w:rsidP="00B1239D">
      <w:pPr>
        <w:pStyle w:val="SingleTxt"/>
        <w:tabs>
          <w:tab w:val="clear" w:pos="1742"/>
          <w:tab w:val="clear" w:pos="2218"/>
          <w:tab w:val="left" w:pos="2493"/>
        </w:tabs>
        <w:ind w:left="2493" w:hanging="1226"/>
      </w:pPr>
      <w:r w:rsidRPr="0049115F">
        <w:lastRenderedPageBreak/>
        <w:t>8.3</w:t>
      </w:r>
      <w:r w:rsidRPr="0049115F">
        <w:tab/>
        <w:t>Тормозная способность в случае нарушения подачи электрической энергии транспортным средством-тягачом</w:t>
      </w:r>
    </w:p>
    <w:p w:rsidR="0018729D" w:rsidRPr="0049115F" w:rsidRDefault="0018729D" w:rsidP="00B1239D">
      <w:pPr>
        <w:pStyle w:val="SingleTxt"/>
        <w:tabs>
          <w:tab w:val="clear" w:pos="1742"/>
          <w:tab w:val="clear" w:pos="2218"/>
          <w:tab w:val="left" w:pos="2493"/>
        </w:tabs>
        <w:ind w:left="2493" w:hanging="1226"/>
      </w:pPr>
      <w:r w:rsidRPr="0049115F">
        <w:t>8.3.1</w:t>
      </w:r>
      <w:r w:rsidRPr="0049115F">
        <w:tab/>
        <w:t>После активации предупреждающего сигнала, ука</w:t>
      </w:r>
      <w:r w:rsidR="005969D8">
        <w:t>занного в пун</w:t>
      </w:r>
      <w:r w:rsidR="005969D8">
        <w:t>к</w:t>
      </w:r>
      <w:r w:rsidR="005969D8">
        <w:t>те </w:t>
      </w:r>
      <w:r w:rsidRPr="0049115F">
        <w:t>3.5.6, запас энергии в аккумуляторе должен по-прежнему быть достаточным для выполнения [30] нажатий на педаль рабочего то</w:t>
      </w:r>
      <w:r w:rsidRPr="0049115F">
        <w:t>р</w:t>
      </w:r>
      <w:r w:rsidRPr="0049115F">
        <w:t>моза, при которых уровень энергии в устройстве(ах) хранения пневматической энергии обеспечивает достижение предписанной эффективности рабочего торможения для прицепа в груженом с</w:t>
      </w:r>
      <w:r w:rsidRPr="0049115F">
        <w:t>о</w:t>
      </w:r>
      <w:r w:rsidRPr="0049115F">
        <w:t>стоянии.</w:t>
      </w:r>
    </w:p>
    <w:p w:rsidR="0018729D" w:rsidRPr="0049115F" w:rsidRDefault="0018729D" w:rsidP="00B1239D">
      <w:pPr>
        <w:pStyle w:val="SingleTxt"/>
        <w:tabs>
          <w:tab w:val="clear" w:pos="1742"/>
          <w:tab w:val="clear" w:pos="2218"/>
          <w:tab w:val="left" w:pos="2493"/>
        </w:tabs>
        <w:ind w:left="2493" w:hanging="1226"/>
      </w:pPr>
      <w:r w:rsidRPr="0049115F">
        <w:t>8.3.2</w:t>
      </w:r>
      <w:r w:rsidRPr="0049115F">
        <w:tab/>
        <w:t>Соблюдение вышеуказанного требования проверяют при помощи процедуры, которая определена ниже.</w:t>
      </w:r>
    </w:p>
    <w:p w:rsidR="0018729D" w:rsidRPr="0049115F" w:rsidRDefault="0018729D" w:rsidP="008A1CA1">
      <w:pPr>
        <w:pStyle w:val="SingleTxt"/>
        <w:tabs>
          <w:tab w:val="clear" w:pos="1742"/>
          <w:tab w:val="clear" w:pos="2218"/>
          <w:tab w:val="left" w:pos="2493"/>
        </w:tabs>
        <w:ind w:left="2493" w:hanging="1226"/>
      </w:pPr>
      <w:r w:rsidRPr="0049115F">
        <w:t>8.3.2.1</w:t>
      </w:r>
      <w:r w:rsidRPr="0049115F">
        <w:tab/>
      </w:r>
      <w:r w:rsidR="008A1CA1">
        <w:t>Л</w:t>
      </w:r>
      <w:r w:rsidR="008A1CA1" w:rsidRPr="0049115F">
        <w:t xml:space="preserve">ибо </w:t>
      </w:r>
      <w:r w:rsidR="008A1CA1">
        <w:t>п</w:t>
      </w:r>
      <w:r w:rsidRPr="0049115F">
        <w:t>рицеп находится в груженом состоянии, либо нагрузка на оси, соответствующая груженому состоянию, имитируется.</w:t>
      </w:r>
    </w:p>
    <w:p w:rsidR="0018729D" w:rsidRPr="0049115F" w:rsidRDefault="0018729D" w:rsidP="00B1239D">
      <w:pPr>
        <w:pStyle w:val="SingleTxt"/>
        <w:tabs>
          <w:tab w:val="clear" w:pos="1742"/>
          <w:tab w:val="clear" w:pos="2218"/>
          <w:tab w:val="left" w:pos="2493"/>
        </w:tabs>
        <w:ind w:left="2493" w:hanging="1226"/>
      </w:pPr>
      <w:r w:rsidRPr="0049115F">
        <w:t>8.3.2.2</w:t>
      </w:r>
      <w:r w:rsidRPr="0049115F">
        <w:tab/>
        <w:t xml:space="preserve">Аккумулятор прицепа разряжен до такого состояния, при котором включается предупреждающий </w:t>
      </w:r>
      <w:r w:rsidR="005969D8">
        <w:t>сигнал в соответствии с пун</w:t>
      </w:r>
      <w:r w:rsidR="005969D8">
        <w:t>к</w:t>
      </w:r>
      <w:r w:rsidR="005969D8">
        <w:t>том </w:t>
      </w:r>
      <w:r w:rsidRPr="0049115F">
        <w:t>3.5.6.</w:t>
      </w:r>
    </w:p>
    <w:p w:rsidR="0018729D" w:rsidRPr="0049115F" w:rsidRDefault="0018729D" w:rsidP="00B1239D">
      <w:pPr>
        <w:pStyle w:val="SingleTxt"/>
        <w:tabs>
          <w:tab w:val="clear" w:pos="1742"/>
          <w:tab w:val="clear" w:pos="2218"/>
          <w:tab w:val="left" w:pos="2493"/>
        </w:tabs>
        <w:ind w:left="2493" w:hanging="1226"/>
      </w:pPr>
      <w:r w:rsidRPr="0049115F">
        <w:t>8.3.2.3</w:t>
      </w:r>
      <w:r w:rsidRPr="0049115F">
        <w:tab/>
        <w:t>Перед выполнением следующих нажатий на рабочий тормоз начальное давление в устройствах хранения пневматической эне</w:t>
      </w:r>
      <w:r w:rsidRPr="0049115F">
        <w:t>р</w:t>
      </w:r>
      <w:r w:rsidRPr="0049115F">
        <w:t>гии корректируют с учетом давления включения компрессора:</w:t>
      </w:r>
    </w:p>
    <w:p w:rsidR="0018729D" w:rsidRPr="0049115F" w:rsidRDefault="0018729D" w:rsidP="00B1239D">
      <w:pPr>
        <w:pStyle w:val="SingleTxt"/>
        <w:tabs>
          <w:tab w:val="clear" w:pos="1742"/>
          <w:tab w:val="clear" w:pos="2218"/>
          <w:tab w:val="left" w:pos="2493"/>
        </w:tabs>
        <w:ind w:left="2493" w:hanging="1226"/>
      </w:pPr>
      <w:r w:rsidRPr="0049115F">
        <w:t>8.3.2.4</w:t>
      </w:r>
      <w:r w:rsidRPr="0049115F">
        <w:tab/>
        <w:t>[30] нажатий до упора на педаль рабочего тормоза при максимал</w:t>
      </w:r>
      <w:r w:rsidRPr="0049115F">
        <w:t>ь</w:t>
      </w:r>
      <w:r w:rsidRPr="0049115F">
        <w:t>ном достижимом управляющем давлении, которое может имитир</w:t>
      </w:r>
      <w:r w:rsidRPr="0049115F">
        <w:t>о</w:t>
      </w:r>
      <w:r w:rsidRPr="0049115F">
        <w:t>ваться при имеющемся давлении воздуха в резервуаре.</w:t>
      </w:r>
    </w:p>
    <w:p w:rsidR="0018729D" w:rsidRPr="005969D8" w:rsidRDefault="0018729D" w:rsidP="00B1239D">
      <w:pPr>
        <w:pStyle w:val="SingleTxt"/>
        <w:tabs>
          <w:tab w:val="clear" w:pos="1742"/>
          <w:tab w:val="clear" w:pos="2218"/>
          <w:tab w:val="left" w:pos="2493"/>
        </w:tabs>
        <w:ind w:left="2493" w:hanging="1226"/>
      </w:pPr>
      <w:r w:rsidRPr="0049115F">
        <w:t>8.3.2.5</w:t>
      </w:r>
      <w:r w:rsidRPr="0049115F">
        <w:tab/>
        <w:t>Во время этих торможений давление в устройствах хранения эне</w:t>
      </w:r>
      <w:r w:rsidRPr="0049115F">
        <w:t>р</w:t>
      </w:r>
      <w:r w:rsidRPr="0049115F">
        <w:t>гии не должно опускаться ниже уровня, при котором гарантируется предписанная эффективность рабочего торможения прицепа в гр</w:t>
      </w:r>
      <w:r w:rsidRPr="0049115F">
        <w:t>у</w:t>
      </w:r>
      <w:r w:rsidR="005969D8">
        <w:t>женом состоянии»</w:t>
      </w:r>
      <w:r w:rsidRPr="0049115F">
        <w:t>.</w:t>
      </w:r>
    </w:p>
    <w:p w:rsidR="00B1239D" w:rsidRPr="00B1239D" w:rsidRDefault="00B1239D" w:rsidP="00B1239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rsidRPr="00B1239D">
        <w:br w:type="page"/>
      </w:r>
      <w:r w:rsidRPr="00B1239D">
        <w:lastRenderedPageBreak/>
        <w:tab/>
      </w:r>
      <w:r w:rsidRPr="00BE4234">
        <w:t>II.</w:t>
      </w:r>
      <w:r w:rsidRPr="00BE4234">
        <w:tab/>
        <w:t>Предложение по до</w:t>
      </w:r>
      <w:r>
        <w:t>полнению к поправкам серии 00 к</w:t>
      </w:r>
      <w:r>
        <w:rPr>
          <w:lang w:val="en-US"/>
        </w:rPr>
        <w:t> </w:t>
      </w:r>
      <w:r w:rsidRPr="00BE4234">
        <w:t>Правилам № 13-H</w:t>
      </w:r>
    </w:p>
    <w:p w:rsidR="00B1239D" w:rsidRPr="00B1239D" w:rsidRDefault="00B1239D" w:rsidP="00B1239D">
      <w:pPr>
        <w:pStyle w:val="SingleTxt"/>
        <w:spacing w:after="0" w:line="120" w:lineRule="exact"/>
        <w:rPr>
          <w:b/>
          <w:sz w:val="10"/>
        </w:rPr>
      </w:pPr>
    </w:p>
    <w:p w:rsidR="00B1239D" w:rsidRPr="00B1239D" w:rsidRDefault="00B1239D" w:rsidP="00B1239D">
      <w:pPr>
        <w:pStyle w:val="SingleTxt"/>
        <w:spacing w:after="0" w:line="120" w:lineRule="exact"/>
        <w:rPr>
          <w:b/>
          <w:sz w:val="10"/>
        </w:rPr>
      </w:pPr>
    </w:p>
    <w:p w:rsidR="00B1239D" w:rsidRPr="00BE4234" w:rsidRDefault="00B1239D" w:rsidP="00B1239D">
      <w:pPr>
        <w:pStyle w:val="SingleTxt"/>
        <w:rPr>
          <w:i/>
        </w:rPr>
      </w:pPr>
      <w:r w:rsidRPr="00BE4234">
        <w:rPr>
          <w:i/>
          <w:iCs/>
        </w:rPr>
        <w:t>Пункт 5.2.1.17</w:t>
      </w:r>
      <w:r w:rsidRPr="00BE4234">
        <w:t xml:space="preserve"> изменить следующим образом:</w:t>
      </w:r>
    </w:p>
    <w:p w:rsidR="00B1239D" w:rsidRPr="00BE4234" w:rsidRDefault="005969D8" w:rsidP="000D4C9C">
      <w:pPr>
        <w:pStyle w:val="SingleTxt"/>
        <w:tabs>
          <w:tab w:val="clear" w:pos="1742"/>
          <w:tab w:val="clear" w:pos="2218"/>
          <w:tab w:val="left" w:pos="2493"/>
        </w:tabs>
        <w:ind w:left="2493" w:hanging="1226"/>
      </w:pPr>
      <w:r>
        <w:t>«</w:t>
      </w:r>
      <w:r w:rsidR="00B1239D" w:rsidRPr="00BE4234">
        <w:t>5.2.17</w:t>
      </w:r>
      <w:r w:rsidR="00B1239D" w:rsidRPr="00BE4234">
        <w:tab/>
        <w:t>В случае автотранспортного средства, оборудованного для букс</w:t>
      </w:r>
      <w:r w:rsidR="00B1239D" w:rsidRPr="00BE4234">
        <w:t>и</w:t>
      </w:r>
      <w:r w:rsidR="00B1239D" w:rsidRPr="00BE4234">
        <w:t xml:space="preserve">ровки прицепа с </w:t>
      </w:r>
      <w:r w:rsidR="00B1239D" w:rsidRPr="00B1239D">
        <w:rPr>
          <w:strike/>
        </w:rPr>
        <w:t>электроприводными рабочими тормозами</w:t>
      </w:r>
      <w:r w:rsidR="00B1239D" w:rsidRPr="00186F81">
        <w:rPr>
          <w:strike/>
        </w:rPr>
        <w:t>,</w:t>
      </w:r>
      <w:r w:rsidR="00B1239D" w:rsidRPr="00BE4234">
        <w:t xml:space="preserve"> </w:t>
      </w:r>
      <w:r w:rsidR="00B1239D" w:rsidRPr="00BE4234">
        <w:rPr>
          <w:b/>
          <w:bCs/>
        </w:rPr>
        <w:t>сист</w:t>
      </w:r>
      <w:r w:rsidR="00B1239D" w:rsidRPr="00BE4234">
        <w:rPr>
          <w:b/>
          <w:bCs/>
        </w:rPr>
        <w:t>е</w:t>
      </w:r>
      <w:r w:rsidR="00B1239D" w:rsidRPr="00BE4234">
        <w:rPr>
          <w:b/>
          <w:bCs/>
        </w:rPr>
        <w:t>мой рабочего тормоза, электропитание которой обеспечивается автотранспортным средством</w:t>
      </w:r>
      <w:r w:rsidR="00B1239D" w:rsidRPr="00BE4234">
        <w:t>, должны быть выполнены следу</w:t>
      </w:r>
      <w:r w:rsidR="00B1239D" w:rsidRPr="00BE4234">
        <w:t>ю</w:t>
      </w:r>
      <w:r w:rsidR="00B1239D" w:rsidRPr="00BE4234">
        <w:t>щие требова</w:t>
      </w:r>
      <w:r>
        <w:t>ния:»</w:t>
      </w:r>
      <w:r w:rsidR="00B1239D" w:rsidRPr="00BE4234">
        <w:t>.</w:t>
      </w:r>
    </w:p>
    <w:p w:rsidR="00B1239D" w:rsidRPr="00BE4234" w:rsidRDefault="00B1239D" w:rsidP="00B1239D">
      <w:pPr>
        <w:pStyle w:val="SingleTxt"/>
        <w:tabs>
          <w:tab w:val="clear" w:pos="1742"/>
          <w:tab w:val="left" w:pos="2493"/>
        </w:tabs>
        <w:rPr>
          <w:i/>
        </w:rPr>
      </w:pPr>
      <w:r w:rsidRPr="00BE4234">
        <w:rPr>
          <w:i/>
          <w:iCs/>
        </w:rPr>
        <w:t>Пункт 5.2.1.17.1</w:t>
      </w:r>
      <w:r w:rsidRPr="00BE4234">
        <w:t xml:space="preserve"> изменить следующим образом:</w:t>
      </w:r>
    </w:p>
    <w:p w:rsidR="00B1239D" w:rsidRPr="00BE4234" w:rsidRDefault="005969D8" w:rsidP="000D4C9C">
      <w:pPr>
        <w:pStyle w:val="SingleTxt"/>
        <w:tabs>
          <w:tab w:val="clear" w:pos="1742"/>
          <w:tab w:val="clear" w:pos="2218"/>
          <w:tab w:val="left" w:pos="2493"/>
        </w:tabs>
        <w:ind w:left="2493" w:hanging="1226"/>
      </w:pPr>
      <w:r>
        <w:t>«</w:t>
      </w:r>
      <w:r w:rsidR="00B1239D" w:rsidRPr="00BE4234">
        <w:t>5.2.17.1</w:t>
      </w:r>
      <w:r w:rsidR="00B1239D" w:rsidRPr="00BE4234">
        <w:tab/>
        <w:t xml:space="preserve">источник питания (генератор и аккумулятор) автотранспортного средства должен обладать достаточной мощностью для обеспечения током </w:t>
      </w:r>
      <w:r w:rsidR="00B1239D" w:rsidRPr="000D4C9C">
        <w:rPr>
          <w:strike/>
        </w:rPr>
        <w:t>электрической</w:t>
      </w:r>
      <w:r w:rsidR="00B1239D" w:rsidRPr="00BE4234">
        <w:t xml:space="preserve"> тормозной системы </w:t>
      </w:r>
      <w:r w:rsidR="00B1239D" w:rsidRPr="00BE4234">
        <w:rPr>
          <w:b/>
          <w:bCs/>
        </w:rPr>
        <w:t>прицепа</w:t>
      </w:r>
      <w:r w:rsidR="00B1239D" w:rsidRPr="00BE4234">
        <w:t>. Даже в том сл</w:t>
      </w:r>
      <w:r w:rsidR="00B1239D" w:rsidRPr="00BE4234">
        <w:t>у</w:t>
      </w:r>
      <w:r w:rsidR="00B1239D" w:rsidRPr="00BE4234">
        <w:t>чае, когда двигатель работает на оборотах холостого хода, рекоме</w:t>
      </w:r>
      <w:r w:rsidR="00B1239D" w:rsidRPr="00BE4234">
        <w:t>н</w:t>
      </w:r>
      <w:r w:rsidR="00B1239D" w:rsidRPr="00BE4234">
        <w:t>дованных изготовителем, и все электрические устройства, поста</w:t>
      </w:r>
      <w:r w:rsidR="00B1239D" w:rsidRPr="00BE4234">
        <w:t>в</w:t>
      </w:r>
      <w:r w:rsidR="00B1239D" w:rsidRPr="00BE4234">
        <w:t xml:space="preserve">ляемые изготовителем в качестве комплектующего оборудования транспортного средства, включены, напряжение в </w:t>
      </w:r>
      <w:r w:rsidR="00B1239D" w:rsidRPr="00BE4234">
        <w:rPr>
          <w:b/>
          <w:bCs/>
        </w:rPr>
        <w:t>электрической питающей магистрали</w:t>
      </w:r>
      <w:r w:rsidR="00B1239D" w:rsidRPr="00BE4234">
        <w:t xml:space="preserve"> </w:t>
      </w:r>
      <w:r w:rsidR="00B1239D" w:rsidRPr="000D4C9C">
        <w:rPr>
          <w:strike/>
        </w:rPr>
        <w:t>электрических цепях</w:t>
      </w:r>
      <w:r w:rsidR="00B1239D" w:rsidRPr="00BE4234">
        <w:t xml:space="preserve"> </w:t>
      </w:r>
      <w:r w:rsidR="00B1239D" w:rsidRPr="00BE4234">
        <w:rPr>
          <w:b/>
          <w:bCs/>
        </w:rPr>
        <w:t>для электрической тормозной системы прицепа</w:t>
      </w:r>
      <w:r w:rsidR="00B1239D" w:rsidRPr="00BE4234">
        <w:t xml:space="preserve"> при максимальном потреблении тока электрической тормозной системой (15 А) не должно опускаться ниже </w:t>
      </w:r>
      <w:r w:rsidR="00B1239D" w:rsidRPr="00BE4234">
        <w:rPr>
          <w:b/>
          <w:bCs/>
        </w:rPr>
        <w:t>11,1</w:t>
      </w:r>
      <w:r w:rsidR="00B1239D" w:rsidRPr="00BE4234">
        <w:t xml:space="preserve"> </w:t>
      </w:r>
      <w:r w:rsidR="00B1239D" w:rsidRPr="000D4C9C">
        <w:rPr>
          <w:strike/>
        </w:rPr>
        <w:t>9,6</w:t>
      </w:r>
      <w:r w:rsidR="00B1239D" w:rsidRPr="00BE4234">
        <w:t xml:space="preserve"> В </w:t>
      </w:r>
      <w:proofErr w:type="spellStart"/>
      <w:r w:rsidR="00B1239D" w:rsidRPr="00BE4234">
        <w:t>в</w:t>
      </w:r>
      <w:proofErr w:type="spellEnd"/>
      <w:r w:rsidR="00B1239D" w:rsidRPr="00BE4234">
        <w:t xml:space="preserve"> месте соединения. Возможность короткого зам</w:t>
      </w:r>
      <w:r w:rsidR="00B1239D" w:rsidRPr="00BE4234">
        <w:t>ы</w:t>
      </w:r>
      <w:r w:rsidR="00B1239D" w:rsidRPr="00BE4234">
        <w:t>кания электрических цепей должна быть исключена даже при пер</w:t>
      </w:r>
      <w:r w:rsidR="00B1239D" w:rsidRPr="00BE4234">
        <w:t>е</w:t>
      </w:r>
      <w:r>
        <w:t>грузке…»</w:t>
      </w:r>
      <w:r w:rsidR="00B1239D" w:rsidRPr="00BE4234">
        <w:t>.</w:t>
      </w:r>
    </w:p>
    <w:p w:rsidR="00B1239D" w:rsidRPr="00BE4234" w:rsidRDefault="00B1239D" w:rsidP="00B1239D">
      <w:pPr>
        <w:pStyle w:val="SingleTxt"/>
        <w:tabs>
          <w:tab w:val="clear" w:pos="1742"/>
          <w:tab w:val="left" w:pos="2493"/>
        </w:tabs>
      </w:pPr>
      <w:r w:rsidRPr="00BE4234">
        <w:rPr>
          <w:i/>
          <w:iCs/>
        </w:rPr>
        <w:t>Пункт 5.2.17.2</w:t>
      </w:r>
      <w:r w:rsidRPr="00BE4234">
        <w:t xml:space="preserve"> изменить следующим образом:</w:t>
      </w:r>
    </w:p>
    <w:p w:rsidR="00B1239D" w:rsidRPr="00BE4234" w:rsidRDefault="005969D8" w:rsidP="000D4C9C">
      <w:pPr>
        <w:pStyle w:val="SingleTxt"/>
        <w:tabs>
          <w:tab w:val="clear" w:pos="1742"/>
          <w:tab w:val="clear" w:pos="2218"/>
          <w:tab w:val="left" w:pos="2493"/>
        </w:tabs>
        <w:ind w:left="2493" w:hanging="1226"/>
      </w:pPr>
      <w:r>
        <w:t>«</w:t>
      </w:r>
      <w:r w:rsidR="00B1239D" w:rsidRPr="00BE4234">
        <w:t>5.2.17.2</w:t>
      </w:r>
      <w:r w:rsidR="00B1239D" w:rsidRPr="00BE4234">
        <w:tab/>
      </w:r>
      <w:r w:rsidR="00B1239D" w:rsidRPr="000D4C9C">
        <w:rPr>
          <w:strike/>
        </w:rPr>
        <w:t>при неисправности рабочего тормоза автотранспортного средства, если это устройство состоит по меньшей мере из двух не зависящих друг от друга частей, одна или несколько исправных частей должны обеспечивать полное или частичное задействование тормозов пр</w:t>
      </w:r>
      <w:r w:rsidR="00B1239D" w:rsidRPr="000D4C9C">
        <w:rPr>
          <w:strike/>
        </w:rPr>
        <w:t>и</w:t>
      </w:r>
      <w:r w:rsidR="00B1239D" w:rsidRPr="000D4C9C">
        <w:rPr>
          <w:strike/>
        </w:rPr>
        <w:t>цепа;</w:t>
      </w:r>
    </w:p>
    <w:p w:rsidR="00B1239D" w:rsidRPr="00BE4234" w:rsidRDefault="00B1239D" w:rsidP="000D4C9C">
      <w:pPr>
        <w:pStyle w:val="SingleTxt"/>
        <w:tabs>
          <w:tab w:val="clear" w:pos="1742"/>
          <w:tab w:val="left" w:pos="2493"/>
        </w:tabs>
        <w:ind w:left="2493"/>
      </w:pPr>
      <w:r w:rsidRPr="00BE4234">
        <w:t>В отступление от пункта 5.2.17.1 для транспортных средств, пре</w:t>
      </w:r>
      <w:r w:rsidRPr="00BE4234">
        <w:t>д</w:t>
      </w:r>
      <w:r w:rsidRPr="00BE4234">
        <w:t>назначенных для буксировки прицепов с тормозной системой, отв</w:t>
      </w:r>
      <w:r w:rsidRPr="00BE4234">
        <w:t>е</w:t>
      </w:r>
      <w:r w:rsidRPr="00BE4234">
        <w:t xml:space="preserve">чающей положениям приложения 23 </w:t>
      </w:r>
      <w:r w:rsidR="008A1CA1">
        <w:t xml:space="preserve">к </w:t>
      </w:r>
      <w:r w:rsidRPr="00BE4234">
        <w:t>Правил</w:t>
      </w:r>
      <w:r w:rsidR="008A1CA1">
        <w:t>ам</w:t>
      </w:r>
      <w:r w:rsidRPr="00BE4234">
        <w:t xml:space="preserve"> №</w:t>
      </w:r>
      <w:r w:rsidR="005969D8">
        <w:t xml:space="preserve"> </w:t>
      </w:r>
      <w:r w:rsidRPr="00BE4234">
        <w:t>13 ООН, эле</w:t>
      </w:r>
      <w:r w:rsidRPr="00BE4234">
        <w:t>к</w:t>
      </w:r>
      <w:r w:rsidRPr="00BE4234">
        <w:t>трическая питающая магистраль может быть временно автоматич</w:t>
      </w:r>
      <w:r w:rsidRPr="00BE4234">
        <w:t>е</w:t>
      </w:r>
      <w:r w:rsidR="005969D8">
        <w:t>ски отключена»</w:t>
      </w:r>
      <w:r w:rsidRPr="00BE4234">
        <w:t>.</w:t>
      </w:r>
    </w:p>
    <w:p w:rsidR="00B1239D" w:rsidRPr="00BE4234" w:rsidRDefault="00B1239D" w:rsidP="00B1239D">
      <w:pPr>
        <w:pStyle w:val="SingleTxt"/>
        <w:tabs>
          <w:tab w:val="clear" w:pos="1742"/>
          <w:tab w:val="left" w:pos="2493"/>
        </w:tabs>
        <w:rPr>
          <w:i/>
        </w:rPr>
      </w:pPr>
      <w:r w:rsidRPr="00BE4234">
        <w:rPr>
          <w:i/>
          <w:iCs/>
        </w:rPr>
        <w:t>Пункт 5.2.17.3</w:t>
      </w:r>
      <w:r w:rsidRPr="00BE4234">
        <w:t xml:space="preserve"> изменить следующим образом:</w:t>
      </w:r>
    </w:p>
    <w:p w:rsidR="00B1239D" w:rsidRPr="00BE4234" w:rsidRDefault="005969D8" w:rsidP="000D4C9C">
      <w:pPr>
        <w:pStyle w:val="SingleTxt"/>
        <w:tabs>
          <w:tab w:val="clear" w:pos="1742"/>
          <w:tab w:val="clear" w:pos="2218"/>
          <w:tab w:val="left" w:pos="2493"/>
        </w:tabs>
        <w:ind w:left="2493" w:hanging="1226"/>
      </w:pPr>
      <w:r>
        <w:t>«</w:t>
      </w:r>
      <w:r w:rsidR="00B1239D" w:rsidRPr="00BE4234">
        <w:t>5.2.17.3</w:t>
      </w:r>
      <w:r w:rsidR="00B1239D" w:rsidRPr="00BE4234">
        <w:tab/>
        <w:t>использование выключателя и цепи сигнала торможения для прив</w:t>
      </w:r>
      <w:r w:rsidR="00B1239D" w:rsidRPr="00BE4234">
        <w:t>е</w:t>
      </w:r>
      <w:r w:rsidR="00B1239D" w:rsidRPr="00BE4234">
        <w:t xml:space="preserve">дения в действие </w:t>
      </w:r>
      <w:r w:rsidR="00B1239D" w:rsidRPr="000D4C9C">
        <w:rPr>
          <w:strike/>
        </w:rPr>
        <w:t>электрической тормозной системы</w:t>
      </w:r>
      <w:r w:rsidR="00B1239D" w:rsidRPr="00BE4234">
        <w:t xml:space="preserve"> </w:t>
      </w:r>
      <w:proofErr w:type="spellStart"/>
      <w:r w:rsidR="00B1239D" w:rsidRPr="00BE4234">
        <w:rPr>
          <w:b/>
          <w:bCs/>
        </w:rPr>
        <w:t>системы</w:t>
      </w:r>
      <w:proofErr w:type="spellEnd"/>
      <w:r w:rsidR="00B1239D" w:rsidRPr="00BE4234">
        <w:rPr>
          <w:b/>
          <w:bCs/>
        </w:rPr>
        <w:t xml:space="preserve"> раб</w:t>
      </w:r>
      <w:r w:rsidR="00B1239D" w:rsidRPr="00BE4234">
        <w:rPr>
          <w:b/>
          <w:bCs/>
        </w:rPr>
        <w:t>о</w:t>
      </w:r>
      <w:r w:rsidR="00B1239D" w:rsidRPr="00BE4234">
        <w:rPr>
          <w:b/>
          <w:bCs/>
        </w:rPr>
        <w:t>чего тормоза, электропитание которой обеспечивается авт</w:t>
      </w:r>
      <w:r w:rsidR="00B1239D" w:rsidRPr="00BE4234">
        <w:rPr>
          <w:b/>
          <w:bCs/>
        </w:rPr>
        <w:t>о</w:t>
      </w:r>
      <w:r w:rsidR="00B1239D" w:rsidRPr="00BE4234">
        <w:rPr>
          <w:b/>
          <w:bCs/>
        </w:rPr>
        <w:t>транспортным средством</w:t>
      </w:r>
      <w:r w:rsidR="00B1239D" w:rsidRPr="00BE4234">
        <w:t>, допускается лишь в том случае, если цепь, приводящая в действие систему, соединена с сигналом то</w:t>
      </w:r>
      <w:r w:rsidR="00B1239D" w:rsidRPr="00BE4234">
        <w:t>р</w:t>
      </w:r>
      <w:r w:rsidR="00B1239D" w:rsidRPr="00BE4234">
        <w:t>можения параллельно, а имеющиеся выключатель и цепь сигнала торможения могут вы</w:t>
      </w:r>
      <w:r>
        <w:t>держать дополнительную нагрузку»</w:t>
      </w:r>
      <w:r w:rsidR="00B1239D" w:rsidRPr="00BE4234">
        <w:t>.</w:t>
      </w:r>
    </w:p>
    <w:p w:rsidR="00B1239D" w:rsidRPr="00BE4234" w:rsidRDefault="00B1239D" w:rsidP="00B1239D">
      <w:pPr>
        <w:pStyle w:val="SingleTxt"/>
        <w:tabs>
          <w:tab w:val="clear" w:pos="1742"/>
          <w:tab w:val="left" w:pos="2493"/>
        </w:tabs>
        <w:rPr>
          <w:bCs/>
          <w:i/>
          <w:iCs/>
        </w:rPr>
      </w:pPr>
      <w:r w:rsidRPr="00BE4234">
        <w:rPr>
          <w:bCs/>
          <w:i/>
          <w:iCs/>
        </w:rPr>
        <w:t>Приложение 1,</w:t>
      </w:r>
    </w:p>
    <w:p w:rsidR="00B1239D" w:rsidRPr="00BE4234" w:rsidRDefault="00B1239D" w:rsidP="00B1239D">
      <w:pPr>
        <w:pStyle w:val="SingleTxt"/>
        <w:tabs>
          <w:tab w:val="clear" w:pos="1742"/>
          <w:tab w:val="left" w:pos="2493"/>
        </w:tabs>
      </w:pPr>
      <w:r w:rsidRPr="00BE4234">
        <w:rPr>
          <w:bCs/>
          <w:i/>
          <w:iCs/>
        </w:rPr>
        <w:t>пункт 18</w:t>
      </w:r>
      <w:r w:rsidRPr="00BE4234">
        <w:t xml:space="preserve"> изменить следующим образом:</w:t>
      </w:r>
    </w:p>
    <w:p w:rsidR="00B1239D" w:rsidRPr="00BE4234" w:rsidRDefault="005969D8" w:rsidP="000D4C9C">
      <w:pPr>
        <w:pStyle w:val="SingleTxt"/>
        <w:tabs>
          <w:tab w:val="clear" w:pos="1742"/>
          <w:tab w:val="clear" w:pos="2218"/>
          <w:tab w:val="left" w:pos="2493"/>
        </w:tabs>
        <w:ind w:left="2493" w:hanging="1226"/>
      </w:pPr>
      <w:r>
        <w:t>«</w:t>
      </w:r>
      <w:r w:rsidR="00B1239D" w:rsidRPr="00BE4234">
        <w:t>18.</w:t>
      </w:r>
      <w:r w:rsidR="00B1239D" w:rsidRPr="00BE4234">
        <w:tab/>
      </w:r>
      <w:r w:rsidR="00B1239D" w:rsidRPr="000D4C9C">
        <w:rPr>
          <w:strike/>
        </w:rPr>
        <w:t>Транспортное средство оборудовано/не оборудовано</w:t>
      </w:r>
      <w:r w:rsidR="00B1239D" w:rsidRPr="00680EB0">
        <w:rPr>
          <w:strike/>
          <w:vertAlign w:val="superscript"/>
        </w:rPr>
        <w:t>2</w:t>
      </w:r>
      <w:r w:rsidR="00B1239D" w:rsidRPr="000D4C9C">
        <w:rPr>
          <w:strike/>
        </w:rPr>
        <w:t xml:space="preserve"> для буксиро</w:t>
      </w:r>
      <w:r w:rsidR="00B1239D" w:rsidRPr="000D4C9C">
        <w:rPr>
          <w:strike/>
        </w:rPr>
        <w:t>в</w:t>
      </w:r>
      <w:r w:rsidR="00B1239D" w:rsidRPr="000D4C9C">
        <w:rPr>
          <w:strike/>
        </w:rPr>
        <w:t>ки прицепа с электрической системой торможения</w:t>
      </w:r>
      <w:r w:rsidR="00B1239D" w:rsidRPr="00BE4234">
        <w:t xml:space="preserve"> Соблюдение требований пункта 5.2.1.19 настоящих Правил</w:t>
      </w:r>
    </w:p>
    <w:p w:rsidR="00B1239D" w:rsidRPr="00BE4234" w:rsidRDefault="00B1239D" w:rsidP="000D4C9C">
      <w:pPr>
        <w:pStyle w:val="SingleTxt"/>
        <w:tabs>
          <w:tab w:val="clear" w:pos="1742"/>
          <w:tab w:val="clear" w:pos="2218"/>
          <w:tab w:val="left" w:pos="2493"/>
        </w:tabs>
        <w:ind w:left="2493" w:hanging="1226"/>
      </w:pPr>
      <w:r w:rsidRPr="00BE4234">
        <w:lastRenderedPageBreak/>
        <w:t>18.1</w:t>
      </w:r>
      <w:r w:rsidRPr="00BE4234">
        <w:tab/>
        <w:t>Транспортное средство оборудовано/не оборудовано</w:t>
      </w:r>
      <w:r w:rsidRPr="00680EB0">
        <w:rPr>
          <w:vertAlign w:val="superscript"/>
        </w:rPr>
        <w:t>2</w:t>
      </w:r>
      <w:r w:rsidRPr="00BE4234">
        <w:t xml:space="preserve"> для буксиро</w:t>
      </w:r>
      <w:r w:rsidRPr="00BE4234">
        <w:t>в</w:t>
      </w:r>
      <w:r w:rsidRPr="00BE4234">
        <w:t>ки прицепа с электрической систе</w:t>
      </w:r>
      <w:r w:rsidR="005969D8">
        <w:t>мой торможения в соответствии с </w:t>
      </w:r>
      <w:r w:rsidRPr="00BE4234">
        <w:t xml:space="preserve">приложением 14 </w:t>
      </w:r>
      <w:r w:rsidR="008A1CA1">
        <w:t xml:space="preserve">к </w:t>
      </w:r>
      <w:r w:rsidRPr="00BE4234">
        <w:t>Правил</w:t>
      </w:r>
      <w:r w:rsidR="008A1CA1">
        <w:t>ам</w:t>
      </w:r>
      <w:r w:rsidRPr="00BE4234">
        <w:t xml:space="preserve"> №</w:t>
      </w:r>
      <w:r w:rsidR="005969D8">
        <w:t xml:space="preserve"> </w:t>
      </w:r>
      <w:r w:rsidRPr="00BE4234">
        <w:t>13 ООН</w:t>
      </w:r>
    </w:p>
    <w:p w:rsidR="00B1239D" w:rsidRPr="00C47EFE" w:rsidRDefault="00B1239D" w:rsidP="000D4C9C">
      <w:pPr>
        <w:pStyle w:val="SingleTxt"/>
        <w:tabs>
          <w:tab w:val="clear" w:pos="1742"/>
          <w:tab w:val="clear" w:pos="2218"/>
          <w:tab w:val="left" w:pos="2493"/>
        </w:tabs>
        <w:ind w:left="2493" w:hanging="1226"/>
      </w:pPr>
      <w:r w:rsidRPr="00BE4234">
        <w:t>18.2</w:t>
      </w:r>
      <w:r w:rsidRPr="00BE4234">
        <w:tab/>
        <w:t>Транспортное средство оборудовано/не оборудовано</w:t>
      </w:r>
      <w:r w:rsidRPr="00680EB0">
        <w:rPr>
          <w:vertAlign w:val="superscript"/>
        </w:rPr>
        <w:t>2</w:t>
      </w:r>
      <w:r w:rsidRPr="00BE4234">
        <w:t xml:space="preserve"> для буксиро</w:t>
      </w:r>
      <w:r w:rsidRPr="00BE4234">
        <w:t>в</w:t>
      </w:r>
      <w:r w:rsidRPr="00BE4234">
        <w:t xml:space="preserve">ки прицепа с пневматической системой торможения в соответствии с приложением 23 </w:t>
      </w:r>
      <w:r w:rsidR="005969D8">
        <w:t xml:space="preserve">к </w:t>
      </w:r>
      <w:r w:rsidRPr="00BE4234">
        <w:t>Правил</w:t>
      </w:r>
      <w:r w:rsidR="008A1CA1">
        <w:t>ам</w:t>
      </w:r>
      <w:r w:rsidRPr="00BE4234">
        <w:t xml:space="preserve"> №</w:t>
      </w:r>
      <w:r w:rsidR="005969D8">
        <w:t xml:space="preserve"> 13 ООН»</w:t>
      </w:r>
      <w:r w:rsidRPr="00BE4234">
        <w:t>.</w:t>
      </w:r>
    </w:p>
    <w:p w:rsidR="000D4C9C" w:rsidRPr="00186F81" w:rsidRDefault="000D4C9C" w:rsidP="005E19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5E19FE" w:rsidRPr="008A1CA1">
        <w:lastRenderedPageBreak/>
        <w:tab/>
      </w:r>
      <w:r w:rsidRPr="004D6700">
        <w:t>III.</w:t>
      </w:r>
      <w:r w:rsidRPr="004D6700">
        <w:tab/>
        <w:t>Обоснование</w:t>
      </w:r>
    </w:p>
    <w:p w:rsidR="005E19FE" w:rsidRPr="00186F81" w:rsidRDefault="005E19FE" w:rsidP="005E19FE">
      <w:pPr>
        <w:pStyle w:val="SingleTxt"/>
        <w:spacing w:after="0" w:line="120" w:lineRule="exact"/>
        <w:rPr>
          <w:sz w:val="10"/>
        </w:rPr>
      </w:pPr>
    </w:p>
    <w:p w:rsidR="005E19FE" w:rsidRPr="00186F81" w:rsidRDefault="005E19FE" w:rsidP="005E19FE">
      <w:pPr>
        <w:pStyle w:val="SingleTxt"/>
        <w:spacing w:after="0" w:line="120" w:lineRule="exact"/>
        <w:rPr>
          <w:sz w:val="10"/>
        </w:rPr>
      </w:pPr>
    </w:p>
    <w:p w:rsidR="000D4C9C" w:rsidRPr="005E19FE" w:rsidRDefault="008963FB" w:rsidP="008963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6F81">
        <w:tab/>
      </w:r>
      <w:r w:rsidR="005E19FE">
        <w:t>А.</w:t>
      </w:r>
      <w:r w:rsidR="005E19FE">
        <w:tab/>
        <w:t xml:space="preserve">Общие положения </w:t>
      </w:r>
      <w:r w:rsidR="005E19FE" w:rsidRPr="005E19FE">
        <w:t>–</w:t>
      </w:r>
      <w:r w:rsidR="000D4C9C" w:rsidRPr="004D6700">
        <w:t xml:space="preserve"> прицепы, охватываемые настоящим предложением</w:t>
      </w:r>
    </w:p>
    <w:p w:rsidR="005E19FE" w:rsidRPr="005E19FE" w:rsidRDefault="005E19FE" w:rsidP="005E19FE">
      <w:pPr>
        <w:pStyle w:val="SingleTxt"/>
        <w:spacing w:after="0" w:line="120" w:lineRule="exact"/>
        <w:rPr>
          <w:b/>
          <w:sz w:val="10"/>
        </w:rPr>
      </w:pPr>
    </w:p>
    <w:p w:rsidR="005E19FE" w:rsidRPr="005E19FE" w:rsidRDefault="005E19FE" w:rsidP="005E19FE">
      <w:pPr>
        <w:pStyle w:val="SingleTxt"/>
        <w:spacing w:after="0" w:line="120" w:lineRule="exact"/>
        <w:rPr>
          <w:b/>
          <w:sz w:val="10"/>
        </w:rPr>
      </w:pPr>
    </w:p>
    <w:p w:rsidR="000D4C9C" w:rsidRPr="004D6700" w:rsidRDefault="000D4C9C" w:rsidP="008A1CA1">
      <w:pPr>
        <w:pStyle w:val="SingleTxt"/>
        <w:tabs>
          <w:tab w:val="clear" w:pos="1742"/>
          <w:tab w:val="clear" w:pos="2218"/>
          <w:tab w:val="left" w:pos="1737"/>
        </w:tabs>
      </w:pPr>
      <w:r w:rsidRPr="004D6700">
        <w:t>1.</w:t>
      </w:r>
      <w:r w:rsidRPr="004D6700">
        <w:tab/>
        <w:t>Главное различие между прицепами, оборудованными обычными пневмат</w:t>
      </w:r>
      <w:r w:rsidRPr="004D6700">
        <w:t>и</w:t>
      </w:r>
      <w:r w:rsidRPr="004D6700">
        <w:t>ческими тормозными системами, и прицепами, охватываемыми настоящим пр</w:t>
      </w:r>
      <w:r w:rsidRPr="004D6700">
        <w:t>и</w:t>
      </w:r>
      <w:r w:rsidRPr="004D6700">
        <w:t>ложением, состоит в том, что управление пневматической тормозной системой осуществляется не при по</w:t>
      </w:r>
      <w:r w:rsidR="005969D8">
        <w:t>мощи давления «</w:t>
      </w:r>
      <w:proofErr w:type="spellStart"/>
      <w:r w:rsidRPr="004D6700">
        <w:rPr>
          <w:b/>
          <w:bCs/>
        </w:rPr>
        <w:t>p</w:t>
      </w:r>
      <w:r w:rsidRPr="004D6700">
        <w:rPr>
          <w:b/>
          <w:bCs/>
          <w:vertAlign w:val="subscript"/>
        </w:rPr>
        <w:t>m</w:t>
      </w:r>
      <w:proofErr w:type="spellEnd"/>
      <w:r w:rsidR="005969D8">
        <w:t>»</w:t>
      </w:r>
      <w:r w:rsidRPr="004D6700">
        <w:t xml:space="preserve">, а посредством </w:t>
      </w:r>
      <w:r w:rsidRPr="004D6700">
        <w:rPr>
          <w:b/>
          <w:bCs/>
        </w:rPr>
        <w:t xml:space="preserve">управляющего пневматического давления </w:t>
      </w:r>
      <w:r w:rsidRPr="004D6700">
        <w:t xml:space="preserve">(см. пункты 1.2 и 4.1 приложения 23), создаваемого прицепом </w:t>
      </w:r>
      <w:r w:rsidR="008A1CA1" w:rsidRPr="004D6700">
        <w:t xml:space="preserve">за счет </w:t>
      </w:r>
      <w:r w:rsidRPr="004D6700">
        <w:t xml:space="preserve">либо </w:t>
      </w:r>
      <w:r w:rsidRPr="004D6700">
        <w:rPr>
          <w:b/>
          <w:bCs/>
        </w:rPr>
        <w:t>хода</w:t>
      </w:r>
      <w:r w:rsidRPr="004D6700">
        <w:t xml:space="preserve"> устройства управления инерционного тормоза, либо </w:t>
      </w:r>
      <w:r w:rsidRPr="004D6700">
        <w:rPr>
          <w:b/>
          <w:bCs/>
        </w:rPr>
        <w:t>силы сцепления</w:t>
      </w:r>
      <w:r w:rsidRPr="004D6700">
        <w:t xml:space="preserve"> между автотранспортным средством и прицепом, либо </w:t>
      </w:r>
      <w:r w:rsidRPr="004D6700">
        <w:rPr>
          <w:b/>
          <w:bCs/>
        </w:rPr>
        <w:t>заме</w:t>
      </w:r>
      <w:r w:rsidRPr="004D6700">
        <w:rPr>
          <w:b/>
          <w:bCs/>
        </w:rPr>
        <w:t>д</w:t>
      </w:r>
      <w:r w:rsidRPr="004D6700">
        <w:rPr>
          <w:b/>
          <w:bCs/>
        </w:rPr>
        <w:t>ления</w:t>
      </w:r>
      <w:r w:rsidRPr="004D6700">
        <w:t xml:space="preserve"> самого прицепа.</w:t>
      </w:r>
    </w:p>
    <w:p w:rsidR="000D4C9C" w:rsidRPr="004D6700" w:rsidRDefault="000D4C9C" w:rsidP="008963FB">
      <w:pPr>
        <w:pStyle w:val="SingleTxt"/>
        <w:ind w:left="2693" w:hanging="1426"/>
      </w:pPr>
      <w:r w:rsidRPr="004D6700">
        <w:rPr>
          <w:i/>
          <w:iCs/>
          <w:u w:val="single"/>
        </w:rPr>
        <w:t>Примечание</w:t>
      </w:r>
      <w:r w:rsidR="008963FB">
        <w:t>:</w:t>
      </w:r>
      <w:r w:rsidR="008963FB" w:rsidRPr="008963FB">
        <w:tab/>
      </w:r>
      <w:r w:rsidRPr="004D6700">
        <w:t xml:space="preserve">В обычных пневматических тормозных системах </w:t>
      </w:r>
      <w:r w:rsidRPr="004D6700">
        <w:rPr>
          <w:b/>
          <w:bCs/>
        </w:rPr>
        <w:t>управляющее давление</w:t>
      </w:r>
      <w:r w:rsidRPr="004D6700">
        <w:t xml:space="preserve"> (</w:t>
      </w:r>
      <w:proofErr w:type="spellStart"/>
      <w:r w:rsidRPr="004D6700">
        <w:t>p</w:t>
      </w:r>
      <w:r w:rsidRPr="004D6700">
        <w:rPr>
          <w:vertAlign w:val="subscript"/>
        </w:rPr>
        <w:t>m</w:t>
      </w:r>
      <w:proofErr w:type="spellEnd"/>
      <w:r w:rsidRPr="004D6700">
        <w:t xml:space="preserve">) – это давление непосредственно </w:t>
      </w:r>
      <w:r w:rsidRPr="004D6700">
        <w:rPr>
          <w:b/>
          <w:bCs/>
        </w:rPr>
        <w:t>перед</w:t>
      </w:r>
      <w:r w:rsidRPr="004D6700">
        <w:t xml:space="preserve"> перегоро</w:t>
      </w:r>
      <w:r w:rsidRPr="004D6700">
        <w:t>д</w:t>
      </w:r>
      <w:r w:rsidRPr="004D6700">
        <w:t xml:space="preserve">кой, а для прицепов, охватываемых приложением 23, – это </w:t>
      </w:r>
      <w:r w:rsidRPr="004D6700">
        <w:rPr>
          <w:b/>
          <w:bCs/>
        </w:rPr>
        <w:t>да</w:t>
      </w:r>
      <w:r w:rsidRPr="004D6700">
        <w:rPr>
          <w:b/>
          <w:bCs/>
        </w:rPr>
        <w:t>в</w:t>
      </w:r>
      <w:r w:rsidRPr="004D6700">
        <w:rPr>
          <w:b/>
          <w:bCs/>
        </w:rPr>
        <w:t>ление</w:t>
      </w:r>
      <w:r w:rsidRPr="004D6700">
        <w:t xml:space="preserve"> непосредственно </w:t>
      </w:r>
      <w:r w:rsidRPr="004D6700">
        <w:rPr>
          <w:b/>
          <w:bCs/>
        </w:rPr>
        <w:t>за</w:t>
      </w:r>
      <w:r w:rsidRPr="004D6700">
        <w:t xml:space="preserve"> перегородкой. В этом состоит </w:t>
      </w:r>
      <w:r w:rsidRPr="004D6700">
        <w:rPr>
          <w:b/>
          <w:bCs/>
        </w:rPr>
        <w:t>осно</w:t>
      </w:r>
      <w:r w:rsidRPr="004D6700">
        <w:rPr>
          <w:b/>
          <w:bCs/>
        </w:rPr>
        <w:t>в</w:t>
      </w:r>
      <w:r w:rsidRPr="004D6700">
        <w:rPr>
          <w:b/>
          <w:bCs/>
        </w:rPr>
        <w:t xml:space="preserve">ное принципиальное различие </w:t>
      </w:r>
      <w:r w:rsidR="005969D8">
        <w:t>(помимо обеспечения давления в </w:t>
      </w:r>
      <w:r w:rsidRPr="004D6700">
        <w:t>питающей магистрали компрессором прицепа) между обычной пневматической тормозной системой прицепа категории O</w:t>
      </w:r>
      <w:r w:rsidRPr="004D6700">
        <w:rPr>
          <w:vertAlign w:val="subscript"/>
        </w:rPr>
        <w:t>2</w:t>
      </w:r>
      <w:r w:rsidRPr="004D6700">
        <w:t xml:space="preserve"> и пневматической тормозной системой прицепа категории O</w:t>
      </w:r>
      <w:r w:rsidRPr="004D6700">
        <w:rPr>
          <w:vertAlign w:val="subscript"/>
        </w:rPr>
        <w:t>2</w:t>
      </w:r>
      <w:r w:rsidRPr="004D6700">
        <w:t>, охв</w:t>
      </w:r>
      <w:r w:rsidRPr="004D6700">
        <w:t>а</w:t>
      </w:r>
      <w:r w:rsidRPr="004D6700">
        <w:t>тываемой приложением 23.</w:t>
      </w:r>
    </w:p>
    <w:p w:rsidR="000D4C9C" w:rsidRPr="008370D2" w:rsidRDefault="000D4C9C" w:rsidP="008963FB">
      <w:pPr>
        <w:pStyle w:val="SingleTxt"/>
      </w:pPr>
      <w:r w:rsidRPr="004D6700">
        <w:t>2.</w:t>
      </w:r>
      <w:r w:rsidRPr="004D6700">
        <w:tab/>
        <w:t>Таким образом, охватываемые приложением 23 тормозные системы могут включать все элементы оборудования пневматических тормозных систем, уст</w:t>
      </w:r>
      <w:r w:rsidRPr="004D6700">
        <w:t>а</w:t>
      </w:r>
      <w:r w:rsidRPr="004D6700">
        <w:t>навливаемых на прицепах категорий O</w:t>
      </w:r>
      <w:r w:rsidRPr="004D6700">
        <w:rPr>
          <w:vertAlign w:val="subscript"/>
        </w:rPr>
        <w:t>3</w:t>
      </w:r>
      <w:r w:rsidRPr="004D6700">
        <w:t xml:space="preserve"> и O</w:t>
      </w:r>
      <w:r w:rsidRPr="004D6700">
        <w:rPr>
          <w:vertAlign w:val="subscript"/>
        </w:rPr>
        <w:t>4</w:t>
      </w:r>
      <w:r w:rsidRPr="004D6700">
        <w:t xml:space="preserve"> (например, АБС, тормозной/</w:t>
      </w:r>
      <w:r w:rsidR="008370D2">
        <w:br/>
      </w:r>
      <w:r w:rsidRPr="004D6700">
        <w:t>перепускной клапан со встроенной функцией аварийного торможения, клапаны нагрузки, регуляторы давления и т.д.).</w:t>
      </w:r>
    </w:p>
    <w:p w:rsidR="008963FB" w:rsidRPr="008370D2" w:rsidRDefault="008963FB" w:rsidP="008963FB">
      <w:pPr>
        <w:pStyle w:val="SingleTxt"/>
        <w:spacing w:after="0" w:line="120" w:lineRule="exact"/>
        <w:rPr>
          <w:sz w:val="10"/>
        </w:rPr>
      </w:pPr>
    </w:p>
    <w:p w:rsidR="008963FB" w:rsidRPr="008370D2" w:rsidRDefault="008963FB" w:rsidP="008963FB">
      <w:pPr>
        <w:pStyle w:val="SingleTxt"/>
        <w:spacing w:after="0" w:line="120" w:lineRule="exact"/>
        <w:rPr>
          <w:sz w:val="10"/>
        </w:rPr>
      </w:pPr>
    </w:p>
    <w:p w:rsidR="000D4C9C" w:rsidRPr="00186F81" w:rsidRDefault="008963FB" w:rsidP="008963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70D2">
        <w:tab/>
      </w:r>
      <w:r w:rsidR="000D4C9C" w:rsidRPr="004D6700">
        <w:t>В.</w:t>
      </w:r>
      <w:r w:rsidR="000D4C9C" w:rsidRPr="004D6700">
        <w:tab/>
        <w:t>Правила № 13 и 13-H</w:t>
      </w:r>
    </w:p>
    <w:p w:rsidR="008963FB" w:rsidRPr="00186F81" w:rsidRDefault="008963FB" w:rsidP="008963FB">
      <w:pPr>
        <w:pStyle w:val="SingleTxt"/>
        <w:spacing w:after="0" w:line="120" w:lineRule="exact"/>
        <w:rPr>
          <w:b/>
          <w:sz w:val="10"/>
        </w:rPr>
      </w:pPr>
    </w:p>
    <w:p w:rsidR="008963FB" w:rsidRPr="00186F81" w:rsidRDefault="008963FB" w:rsidP="008963FB">
      <w:pPr>
        <w:pStyle w:val="SingleTxt"/>
        <w:spacing w:after="0" w:line="120" w:lineRule="exact"/>
        <w:rPr>
          <w:b/>
          <w:sz w:val="10"/>
        </w:rPr>
      </w:pPr>
    </w:p>
    <w:p w:rsidR="000D4C9C" w:rsidRPr="004D6700" w:rsidRDefault="000D4C9C" w:rsidP="000D4C9C">
      <w:pPr>
        <w:pStyle w:val="SingleTxt"/>
        <w:rPr>
          <w:i/>
          <w:iCs/>
        </w:rPr>
      </w:pPr>
      <w:r w:rsidRPr="004D6700">
        <w:rPr>
          <w:i/>
          <w:iCs/>
        </w:rPr>
        <w:t>Пункт 5.2.1.19 Правил № 13 и пункт 5.2.1.17 Правил № 13-H:</w:t>
      </w:r>
    </w:p>
    <w:p w:rsidR="000D4C9C" w:rsidRPr="004D6700" w:rsidRDefault="000D4C9C" w:rsidP="000D4C9C">
      <w:pPr>
        <w:pStyle w:val="SingleTxt"/>
      </w:pPr>
      <w:r w:rsidRPr="004D6700">
        <w:t>3.</w:t>
      </w:r>
      <w:r w:rsidRPr="004D6700">
        <w:tab/>
        <w:t>Эта поправка введена в контексте нового предложенного приложения 23 для учета того обстоятельства, что для работы тормозной системы также необходим электрический ток.</w:t>
      </w:r>
    </w:p>
    <w:p w:rsidR="000D4C9C" w:rsidRPr="004D6700" w:rsidRDefault="000D4C9C" w:rsidP="000D4C9C">
      <w:pPr>
        <w:pStyle w:val="SingleTxt"/>
        <w:rPr>
          <w:i/>
          <w:iCs/>
        </w:rPr>
      </w:pPr>
      <w:r w:rsidRPr="004D6700">
        <w:rPr>
          <w:i/>
          <w:iCs/>
        </w:rPr>
        <w:t>Пункт 5.2.1.19.1 Правил № 13 и</w:t>
      </w:r>
      <w:r w:rsidR="008963FB">
        <w:rPr>
          <w:i/>
          <w:iCs/>
        </w:rPr>
        <w:t xml:space="preserve"> пункт 5.2.1.17.1 Правил № 13-</w:t>
      </w:r>
      <w:r w:rsidRPr="004D6700">
        <w:rPr>
          <w:i/>
          <w:iCs/>
        </w:rPr>
        <w:t>H:</w:t>
      </w:r>
    </w:p>
    <w:p w:rsidR="000D4C9C" w:rsidRPr="004D6700" w:rsidRDefault="008370D2" w:rsidP="008A1CA1">
      <w:pPr>
        <w:pStyle w:val="SingleTxt"/>
      </w:pPr>
      <w:r>
        <w:t>4.</w:t>
      </w:r>
      <w:r>
        <w:tab/>
        <w:t>Ссылка на «</w:t>
      </w:r>
      <w:r w:rsidR="000D4C9C" w:rsidRPr="004D6700">
        <w:rPr>
          <w:b/>
          <w:bCs/>
        </w:rPr>
        <w:t>электрические</w:t>
      </w:r>
      <w:r>
        <w:t>»</w:t>
      </w:r>
      <w:r w:rsidR="000D4C9C" w:rsidRPr="004D6700">
        <w:t xml:space="preserve"> тормозные системы была исключена</w:t>
      </w:r>
      <w:r w:rsidR="008A1CA1" w:rsidRPr="004D6700">
        <w:t>,</w:t>
      </w:r>
      <w:r w:rsidR="000D4C9C" w:rsidRPr="004D6700">
        <w:t xml:space="preserve"> с тем чтобы включить также предусмотренные приложением 23 пневматические то</w:t>
      </w:r>
      <w:r w:rsidR="000D4C9C" w:rsidRPr="004D6700">
        <w:t>р</w:t>
      </w:r>
      <w:r w:rsidR="000D4C9C" w:rsidRPr="004D6700">
        <w:t xml:space="preserve">мозные системы, для функционирования которых </w:t>
      </w:r>
      <w:r w:rsidR="008A1CA1" w:rsidRPr="004D6700">
        <w:t xml:space="preserve">также </w:t>
      </w:r>
      <w:r w:rsidR="000D4C9C" w:rsidRPr="004D6700">
        <w:t>необходим электрич</w:t>
      </w:r>
      <w:r w:rsidR="000D4C9C" w:rsidRPr="004D6700">
        <w:t>е</w:t>
      </w:r>
      <w:r w:rsidR="000D4C9C" w:rsidRPr="004D6700">
        <w:t>ский ток.</w:t>
      </w:r>
    </w:p>
    <w:p w:rsidR="000D4C9C" w:rsidRPr="004D6700" w:rsidRDefault="008370D2" w:rsidP="000D4C9C">
      <w:pPr>
        <w:pStyle w:val="SingleTxt"/>
      </w:pPr>
      <w:r>
        <w:t>5.</w:t>
      </w:r>
      <w:r>
        <w:tab/>
        <w:t>Значение «9,6 В» предлагается заменить на «11,1 В»</w:t>
      </w:r>
      <w:r w:rsidR="000D4C9C" w:rsidRPr="004D6700">
        <w:t xml:space="preserve"> в целях приведения текста в соответствие с нынешним предложением неофициальной специальной группы GRRF по приложению 14 (см. неофициальный документ GRRF-79-24), по мнению которой предусмотренное действующим текстом значение 9,6 В, изм</w:t>
      </w:r>
      <w:r w:rsidR="000D4C9C" w:rsidRPr="004D6700">
        <w:t>е</w:t>
      </w:r>
      <w:r w:rsidR="000D4C9C" w:rsidRPr="004D6700">
        <w:t>ренное в месте соединения, чрезмерно заниже</w:t>
      </w:r>
      <w:r>
        <w:t>но и не является необходимым. В </w:t>
      </w:r>
      <w:r w:rsidR="000D4C9C" w:rsidRPr="004D6700">
        <w:t>соответствии с этим предложением в текст были внесены дальнейшие попра</w:t>
      </w:r>
      <w:r w:rsidR="000D4C9C" w:rsidRPr="004D6700">
        <w:t>в</w:t>
      </w:r>
      <w:r w:rsidR="000D4C9C" w:rsidRPr="004D6700">
        <w:t xml:space="preserve">ки с уточнениями, касающимися </w:t>
      </w:r>
      <w:proofErr w:type="spellStart"/>
      <w:r w:rsidR="000D4C9C" w:rsidRPr="004D6700">
        <w:t>энергопитающих</w:t>
      </w:r>
      <w:proofErr w:type="spellEnd"/>
      <w:r w:rsidR="000D4C9C" w:rsidRPr="004D6700">
        <w:t xml:space="preserve"> магистралей и условий исп</w:t>
      </w:r>
      <w:r w:rsidR="000D4C9C" w:rsidRPr="004D6700">
        <w:t>ы</w:t>
      </w:r>
      <w:r w:rsidR="000D4C9C" w:rsidRPr="004D6700">
        <w:t>та</w:t>
      </w:r>
      <w:r>
        <w:t>ний («</w:t>
      </w:r>
      <w:r w:rsidR="000D4C9C" w:rsidRPr="004D6700">
        <w:t>электрические устройства, необходимые в ходе нормальной эксплуат</w:t>
      </w:r>
      <w:r w:rsidR="000D4C9C" w:rsidRPr="004D6700">
        <w:t>а</w:t>
      </w:r>
      <w:r>
        <w:t>ции транспортного средства»</w:t>
      </w:r>
      <w:r w:rsidR="000D4C9C" w:rsidRPr="004D6700">
        <w:t>) (см. также обоснование в неофициальном док</w:t>
      </w:r>
      <w:r w:rsidR="000D4C9C" w:rsidRPr="004D6700">
        <w:t>у</w:t>
      </w:r>
      <w:r w:rsidR="000D4C9C" w:rsidRPr="004D6700">
        <w:t>менте GRRF-79-24).</w:t>
      </w:r>
    </w:p>
    <w:p w:rsidR="000D4C9C" w:rsidRPr="004D6700" w:rsidRDefault="000D4C9C" w:rsidP="000D4C9C">
      <w:pPr>
        <w:pStyle w:val="SingleTxt"/>
        <w:rPr>
          <w:i/>
          <w:iCs/>
        </w:rPr>
      </w:pPr>
      <w:r w:rsidRPr="004D6700">
        <w:rPr>
          <w:i/>
          <w:iCs/>
        </w:rPr>
        <w:lastRenderedPageBreak/>
        <w:t>Нынешний пункт 5.2.1.19.2 Правил № 13 и нынешн</w:t>
      </w:r>
      <w:r w:rsidR="008963FB">
        <w:rPr>
          <w:i/>
          <w:iCs/>
        </w:rPr>
        <w:t>ий пункт 5.2.17.2 Пр</w:t>
      </w:r>
      <w:r w:rsidR="008963FB">
        <w:rPr>
          <w:i/>
          <w:iCs/>
        </w:rPr>
        <w:t>а</w:t>
      </w:r>
      <w:r w:rsidR="008963FB">
        <w:rPr>
          <w:i/>
          <w:iCs/>
        </w:rPr>
        <w:t>вил</w:t>
      </w:r>
      <w:r w:rsidR="008963FB">
        <w:rPr>
          <w:i/>
          <w:iCs/>
          <w:lang w:val="en-US"/>
        </w:rPr>
        <w:t> </w:t>
      </w:r>
      <w:r w:rsidR="008963FB">
        <w:rPr>
          <w:i/>
          <w:iCs/>
        </w:rPr>
        <w:t>№</w:t>
      </w:r>
      <w:r w:rsidR="008963FB">
        <w:rPr>
          <w:i/>
          <w:iCs/>
          <w:lang w:val="en-US"/>
        </w:rPr>
        <w:t> </w:t>
      </w:r>
      <w:r w:rsidR="008963FB">
        <w:rPr>
          <w:i/>
          <w:iCs/>
        </w:rPr>
        <w:t>13-</w:t>
      </w:r>
      <w:r w:rsidRPr="004D6700">
        <w:rPr>
          <w:i/>
          <w:iCs/>
        </w:rPr>
        <w:t>H</w:t>
      </w:r>
    </w:p>
    <w:p w:rsidR="000D4C9C" w:rsidRPr="004D6700" w:rsidRDefault="000D4C9C" w:rsidP="000D4C9C">
      <w:pPr>
        <w:pStyle w:val="SingleTxt"/>
      </w:pPr>
      <w:r w:rsidRPr="004D6700">
        <w:t>6.</w:t>
      </w:r>
      <w:r w:rsidRPr="004D6700">
        <w:tab/>
        <w:t>Управление тормозной системой транспор</w:t>
      </w:r>
      <w:r w:rsidR="008370D2">
        <w:t>тного средства в соответствии с </w:t>
      </w:r>
      <w:r w:rsidRPr="004D6700">
        <w:t xml:space="preserve">приложениями 14 и 23 зависит от </w:t>
      </w:r>
      <w:r w:rsidRPr="004D6700">
        <w:rPr>
          <w:b/>
          <w:bCs/>
        </w:rPr>
        <w:t xml:space="preserve">фактического замедления </w:t>
      </w:r>
      <w:r w:rsidRPr="004D6700">
        <w:t>автотранспортн</w:t>
      </w:r>
      <w:r w:rsidRPr="004D6700">
        <w:t>о</w:t>
      </w:r>
      <w:r w:rsidRPr="004D6700">
        <w:t xml:space="preserve">го средства </w:t>
      </w:r>
      <w:r w:rsidRPr="004D6700">
        <w:rPr>
          <w:b/>
          <w:bCs/>
        </w:rPr>
        <w:t>независимо</w:t>
      </w:r>
      <w:r w:rsidRPr="004D6700">
        <w:t xml:space="preserve"> от того, обеспечивается оно вышедшей из строя или функционирующей системой рабочего тормоза транспортного средства-тягача.</w:t>
      </w:r>
    </w:p>
    <w:p w:rsidR="000D4C9C" w:rsidRPr="004D6700" w:rsidRDefault="000D4C9C" w:rsidP="000D4C9C">
      <w:pPr>
        <w:pStyle w:val="SingleTxt"/>
      </w:pPr>
      <w:r w:rsidRPr="004D6700">
        <w:t>7.</w:t>
      </w:r>
      <w:r w:rsidRPr="004D6700">
        <w:tab/>
        <w:t>Формулировка пункта 5.2.1.19.2 в Правилах №</w:t>
      </w:r>
      <w:r w:rsidR="008963FB" w:rsidRPr="008963FB">
        <w:t xml:space="preserve"> </w:t>
      </w:r>
      <w:r w:rsidRPr="004D6700">
        <w:t>13 (и, соответственно, пун</w:t>
      </w:r>
      <w:r w:rsidRPr="004D6700">
        <w:t>к</w:t>
      </w:r>
      <w:r w:rsidR="008963FB">
        <w:t>та 5.2.17.2 в Правилах № 13</w:t>
      </w:r>
      <w:r w:rsidRPr="004D6700">
        <w:t>-H) совпадает с формул</w:t>
      </w:r>
      <w:r w:rsidR="008370D2">
        <w:t>ировкой пункта 5.2.1.18.2 в </w:t>
      </w:r>
      <w:r w:rsidRPr="004D6700">
        <w:t>Правилах № 13 для пневматических тормозных систем, и</w:t>
      </w:r>
      <w:r w:rsidR="00186F81">
        <w:t>,</w:t>
      </w:r>
      <w:r w:rsidRPr="004D6700">
        <w:t xml:space="preserve"> таким образом</w:t>
      </w:r>
      <w:r w:rsidR="00186F81">
        <w:t>,</w:t>
      </w:r>
      <w:r w:rsidRPr="004D6700">
        <w:t xml:space="preserve"> они являются сопоставимыми.</w:t>
      </w:r>
    </w:p>
    <w:p w:rsidR="000D4C9C" w:rsidRPr="004D6700" w:rsidRDefault="000D4C9C" w:rsidP="000D4C9C">
      <w:pPr>
        <w:pStyle w:val="SingleTxt"/>
      </w:pPr>
      <w:r w:rsidRPr="004D6700">
        <w:t>8.</w:t>
      </w:r>
      <w:r w:rsidRPr="004D6700">
        <w:tab/>
        <w:t>В случае пневматических тормозных систем при задействовании системы рабочего тормоза к прицепу через клапан управления тормозами п</w:t>
      </w:r>
      <w:r w:rsidR="008370D2">
        <w:t>рицепа (по</w:t>
      </w:r>
      <w:r w:rsidR="008370D2">
        <w:t>р</w:t>
      </w:r>
      <w:r w:rsidR="008370D2">
        <w:t>ты </w:t>
      </w:r>
      <w:r w:rsidRPr="004D6700">
        <w:t>41/42) передается полное или снизившееся управляющее давление в завис</w:t>
      </w:r>
      <w:r w:rsidRPr="004D6700">
        <w:t>и</w:t>
      </w:r>
      <w:r w:rsidRPr="004D6700">
        <w:t>мости от управляющего действия функционирующей цепи пневматического р</w:t>
      </w:r>
      <w:r w:rsidRPr="004D6700">
        <w:t>а</w:t>
      </w:r>
      <w:r w:rsidRPr="004D6700">
        <w:t>бочего тормоза.</w:t>
      </w:r>
    </w:p>
    <w:p w:rsidR="000D4C9C" w:rsidRPr="004D6700" w:rsidRDefault="000D4C9C" w:rsidP="000D4C9C">
      <w:pPr>
        <w:pStyle w:val="SingleTxt"/>
      </w:pPr>
      <w:r w:rsidRPr="004D6700">
        <w:t>9.</w:t>
      </w:r>
      <w:r w:rsidRPr="004D6700">
        <w:tab/>
        <w:t>Аналогичного электрического управляющего сигнала, передаваемого на прицеп при помощ</w:t>
      </w:r>
      <w:r w:rsidR="008370D2">
        <w:t>и «</w:t>
      </w:r>
      <w:r w:rsidRPr="004D6700">
        <w:rPr>
          <w:b/>
          <w:bCs/>
        </w:rPr>
        <w:t>частей, которые не вышли из строя</w:t>
      </w:r>
      <w:r w:rsidR="008370D2">
        <w:t>»</w:t>
      </w:r>
      <w:r w:rsidRPr="004D6700">
        <w:t>, не существует.</w:t>
      </w:r>
    </w:p>
    <w:p w:rsidR="000D4C9C" w:rsidRPr="004D6700" w:rsidRDefault="000D4C9C" w:rsidP="000D4C9C">
      <w:pPr>
        <w:pStyle w:val="SingleTxt"/>
      </w:pPr>
      <w:r w:rsidRPr="004D6700">
        <w:t>10.</w:t>
      </w:r>
      <w:r w:rsidRPr="004D6700">
        <w:tab/>
        <w:t>Таким образом, это требование представляется неуместным применительно к автотранспортным средствам, которым разрешается буксировать прицепы, не имеющие соединительных магистралей, аналогичных тем, которыми оснащены прицепы категории O</w:t>
      </w:r>
      <w:r w:rsidRPr="004D6700">
        <w:rPr>
          <w:vertAlign w:val="subscript"/>
        </w:rPr>
        <w:t>3</w:t>
      </w:r>
      <w:r w:rsidRPr="004D6700">
        <w:t xml:space="preserve"> или O</w:t>
      </w:r>
      <w:r w:rsidRPr="004D6700">
        <w:rPr>
          <w:vertAlign w:val="subscript"/>
        </w:rPr>
        <w:t>4</w:t>
      </w:r>
      <w:r w:rsidRPr="004D6700">
        <w:t xml:space="preserve"> (см. пункт 5.2.1.18.2 Правил № 13), и подлежит и</w:t>
      </w:r>
      <w:r w:rsidRPr="004D6700">
        <w:t>с</w:t>
      </w:r>
      <w:r w:rsidRPr="004D6700">
        <w:t>ключению.</w:t>
      </w:r>
    </w:p>
    <w:p w:rsidR="000D4C9C" w:rsidRPr="004D6700" w:rsidRDefault="000D4C9C" w:rsidP="000D4C9C">
      <w:pPr>
        <w:pStyle w:val="SingleTxt"/>
      </w:pPr>
      <w:r w:rsidRPr="004D6700">
        <w:t>11.</w:t>
      </w:r>
      <w:r w:rsidRPr="004D6700">
        <w:tab/>
        <w:t>В этой связи в пункт 2.5 приложения 14 к Правилам № 13 ООН были внес</w:t>
      </w:r>
      <w:r w:rsidRPr="004D6700">
        <w:t>е</w:t>
      </w:r>
      <w:r w:rsidRPr="004D6700">
        <w:t>ны соответствующие изменения.</w:t>
      </w:r>
    </w:p>
    <w:p w:rsidR="000D4C9C" w:rsidRPr="004D6700" w:rsidRDefault="000D4C9C" w:rsidP="000D4C9C">
      <w:pPr>
        <w:pStyle w:val="SingleTxt"/>
        <w:rPr>
          <w:i/>
          <w:iCs/>
        </w:rPr>
      </w:pPr>
      <w:r w:rsidRPr="004D6700">
        <w:rPr>
          <w:i/>
          <w:iCs/>
        </w:rPr>
        <w:t>Предлагаемый пункт 5.2.1.19.2 (Правила №</w:t>
      </w:r>
      <w:r w:rsidR="008370D2">
        <w:rPr>
          <w:i/>
          <w:iCs/>
        </w:rPr>
        <w:t xml:space="preserve"> </w:t>
      </w:r>
      <w:r w:rsidRPr="004D6700">
        <w:rPr>
          <w:i/>
          <w:iCs/>
        </w:rPr>
        <w:t>13) и нов</w:t>
      </w:r>
      <w:r w:rsidR="008370D2">
        <w:rPr>
          <w:i/>
          <w:iCs/>
        </w:rPr>
        <w:t>ый предлагаемый пункт </w:t>
      </w:r>
      <w:r w:rsidRPr="004D6700">
        <w:rPr>
          <w:i/>
          <w:iCs/>
        </w:rPr>
        <w:t>5.2.17.2 (Правила №</w:t>
      </w:r>
      <w:r w:rsidR="008370D2">
        <w:rPr>
          <w:i/>
          <w:iCs/>
        </w:rPr>
        <w:t xml:space="preserve"> </w:t>
      </w:r>
      <w:r w:rsidRPr="004D6700">
        <w:rPr>
          <w:i/>
          <w:iCs/>
        </w:rPr>
        <w:t>13-H)</w:t>
      </w:r>
    </w:p>
    <w:p w:rsidR="000D4C9C" w:rsidRPr="004D6700" w:rsidRDefault="000D4C9C" w:rsidP="000D4C9C">
      <w:pPr>
        <w:pStyle w:val="SingleTxt"/>
      </w:pPr>
      <w:r w:rsidRPr="004D6700">
        <w:t>12.</w:t>
      </w:r>
      <w:r w:rsidRPr="004D6700">
        <w:tab/>
        <w:t>Системы рабочего тормоза прицепов</w:t>
      </w:r>
      <w:r w:rsidR="008370D2">
        <w:t>, охватываемых приложением 23 к </w:t>
      </w:r>
      <w:r w:rsidRPr="004D6700">
        <w:t>Правилам № 13, продолжают функционировать даже в том случае, если эле</w:t>
      </w:r>
      <w:r w:rsidRPr="004D6700">
        <w:t>к</w:t>
      </w:r>
      <w:r w:rsidRPr="004D6700">
        <w:t>трическая питающая магистраль временно автоматически отключена транспор</w:t>
      </w:r>
      <w:r w:rsidRPr="004D6700">
        <w:t>т</w:t>
      </w:r>
      <w:r w:rsidR="008370D2">
        <w:t>ным средством-тягачом; см</w:t>
      </w:r>
      <w:r w:rsidRPr="004D6700">
        <w:t>. также пункты 3.5.6</w:t>
      </w:r>
      <w:r w:rsidR="008370D2">
        <w:t xml:space="preserve"> и 8.3 приложения 23 к Прав</w:t>
      </w:r>
      <w:r w:rsidR="008370D2">
        <w:t>и</w:t>
      </w:r>
      <w:r w:rsidR="008370D2">
        <w:t>лам </w:t>
      </w:r>
      <w:r w:rsidRPr="004D6700">
        <w:t>№ 13.</w:t>
      </w:r>
    </w:p>
    <w:p w:rsidR="000D4C9C" w:rsidRPr="004D6700" w:rsidRDefault="000D4C9C" w:rsidP="000D4C9C">
      <w:pPr>
        <w:pStyle w:val="SingleTxt"/>
        <w:rPr>
          <w:i/>
          <w:iCs/>
        </w:rPr>
      </w:pPr>
      <w:r w:rsidRPr="004D6700">
        <w:rPr>
          <w:i/>
          <w:iCs/>
        </w:rPr>
        <w:t>Пункт 5.2.1.19.3 (Правила № 13) и новый предл</w:t>
      </w:r>
      <w:r w:rsidR="008963FB">
        <w:rPr>
          <w:i/>
          <w:iCs/>
        </w:rPr>
        <w:t>агаемый пункт 5.2.17.3 (Прав</w:t>
      </w:r>
      <w:r w:rsidR="008963FB">
        <w:rPr>
          <w:i/>
          <w:iCs/>
        </w:rPr>
        <w:t>и</w:t>
      </w:r>
      <w:r w:rsidR="008963FB">
        <w:rPr>
          <w:i/>
          <w:iCs/>
        </w:rPr>
        <w:t>ла</w:t>
      </w:r>
      <w:r w:rsidR="008963FB">
        <w:rPr>
          <w:i/>
          <w:iCs/>
          <w:lang w:val="en-US"/>
        </w:rPr>
        <w:t> </w:t>
      </w:r>
      <w:r w:rsidRPr="004D6700">
        <w:rPr>
          <w:i/>
          <w:iCs/>
        </w:rPr>
        <w:t>№ 13-H)</w:t>
      </w:r>
    </w:p>
    <w:p w:rsidR="000D4C9C" w:rsidRPr="008370D2" w:rsidRDefault="008370D2" w:rsidP="000D4C9C">
      <w:pPr>
        <w:pStyle w:val="SingleTxt"/>
      </w:pPr>
      <w:r>
        <w:t>13.</w:t>
      </w:r>
      <w:r>
        <w:tab/>
        <w:t>Слова «</w:t>
      </w:r>
      <w:r w:rsidR="000D4C9C" w:rsidRPr="004D6700">
        <w:t>в соотв</w:t>
      </w:r>
      <w:r>
        <w:t>етствии с приложением 14 или 23» (и</w:t>
      </w:r>
      <w:r w:rsidR="00186F81">
        <w:t>,</w:t>
      </w:r>
      <w:r>
        <w:t xml:space="preserve"> соответственно</w:t>
      </w:r>
      <w:r w:rsidR="00186F81">
        <w:t>,</w:t>
      </w:r>
      <w:r>
        <w:t xml:space="preserve"> «</w:t>
      </w:r>
      <w:r w:rsidR="000D4C9C" w:rsidRPr="004D6700">
        <w:t>с</w:t>
      </w:r>
      <w:r w:rsidR="000D4C9C" w:rsidRPr="004D6700">
        <w:t>и</w:t>
      </w:r>
      <w:r w:rsidR="000D4C9C" w:rsidRPr="004D6700">
        <w:t>стемой рабочего тормоза, электропитание которой обеспечивается автотран</w:t>
      </w:r>
      <w:r w:rsidR="000D4C9C" w:rsidRPr="004D6700">
        <w:t>с</w:t>
      </w:r>
      <w:r w:rsidR="000D4C9C" w:rsidRPr="004D6700">
        <w:t>порт</w:t>
      </w:r>
      <w:r>
        <w:t>ным средством»</w:t>
      </w:r>
      <w:r w:rsidR="000D4C9C" w:rsidRPr="004D6700">
        <w:t>) добавлены для четкого указания на то, что это требование отно</w:t>
      </w:r>
      <w:r>
        <w:t>сится не только к «электрическим»</w:t>
      </w:r>
      <w:r w:rsidR="000D4C9C" w:rsidRPr="004D6700">
        <w:t xml:space="preserve"> тормозным системам, соответствующим приложению 14 к Правилам № 13, но и тормозным системам прицепа, соотве</w:t>
      </w:r>
      <w:r w:rsidR="000D4C9C" w:rsidRPr="004D6700">
        <w:t>т</w:t>
      </w:r>
      <w:r w:rsidR="000D4C9C" w:rsidRPr="004D6700">
        <w:t>ствующим приложению 23 к Правилам № 13, с устройствами хранения пневм</w:t>
      </w:r>
      <w:r w:rsidR="000D4C9C" w:rsidRPr="004D6700">
        <w:t>а</w:t>
      </w:r>
      <w:r w:rsidR="000D4C9C" w:rsidRPr="004D6700">
        <w:t>тической энергии, которые во время торможения могут использовать ток малой силы в цепи стоп-сигнала (например, 1,4 A).</w:t>
      </w:r>
    </w:p>
    <w:p w:rsidR="008963FB" w:rsidRPr="008370D2" w:rsidRDefault="008963FB" w:rsidP="008963FB">
      <w:pPr>
        <w:pStyle w:val="SingleTxt"/>
        <w:spacing w:after="0" w:line="120" w:lineRule="exact"/>
        <w:rPr>
          <w:sz w:val="10"/>
        </w:rPr>
      </w:pPr>
    </w:p>
    <w:p w:rsidR="008963FB" w:rsidRPr="008370D2" w:rsidRDefault="008963FB" w:rsidP="008963FB">
      <w:pPr>
        <w:pStyle w:val="SingleTxt"/>
        <w:spacing w:after="0" w:line="120" w:lineRule="exact"/>
        <w:rPr>
          <w:sz w:val="10"/>
        </w:rPr>
      </w:pPr>
    </w:p>
    <w:p w:rsidR="000D4C9C" w:rsidRPr="008963FB" w:rsidRDefault="008963FB" w:rsidP="008963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70D2">
        <w:tab/>
      </w:r>
      <w:r w:rsidR="000D4C9C" w:rsidRPr="004D6700">
        <w:t>C.</w:t>
      </w:r>
      <w:r w:rsidR="000D4C9C" w:rsidRPr="004D6700">
        <w:tab/>
        <w:t>Правила № 13</w:t>
      </w:r>
    </w:p>
    <w:p w:rsidR="008963FB" w:rsidRPr="008963FB" w:rsidRDefault="008963FB" w:rsidP="008963FB">
      <w:pPr>
        <w:pStyle w:val="SingleTxt"/>
        <w:spacing w:after="0" w:line="120" w:lineRule="exact"/>
        <w:rPr>
          <w:b/>
          <w:sz w:val="10"/>
        </w:rPr>
      </w:pPr>
    </w:p>
    <w:p w:rsidR="008963FB" w:rsidRPr="008963FB" w:rsidRDefault="008963FB" w:rsidP="008963FB">
      <w:pPr>
        <w:pStyle w:val="SingleTxt"/>
        <w:spacing w:after="0" w:line="120" w:lineRule="exact"/>
        <w:rPr>
          <w:b/>
          <w:sz w:val="10"/>
        </w:rPr>
      </w:pPr>
    </w:p>
    <w:p w:rsidR="000D4C9C" w:rsidRPr="004D6700" w:rsidRDefault="000D4C9C" w:rsidP="000D4C9C">
      <w:pPr>
        <w:pStyle w:val="SingleTxt"/>
        <w:rPr>
          <w:i/>
          <w:iCs/>
        </w:rPr>
      </w:pPr>
      <w:r w:rsidRPr="004D6700">
        <w:rPr>
          <w:i/>
          <w:iCs/>
        </w:rPr>
        <w:t>Пункт 5.2.2.2</w:t>
      </w:r>
    </w:p>
    <w:p w:rsidR="000D4C9C" w:rsidRPr="004D6700" w:rsidRDefault="008963FB" w:rsidP="000D4C9C">
      <w:pPr>
        <w:pStyle w:val="SingleTxt"/>
      </w:pPr>
      <w:r>
        <w:t>14.</w:t>
      </w:r>
      <w:r w:rsidRPr="008963FB">
        <w:tab/>
      </w:r>
      <w:r w:rsidR="000D4C9C" w:rsidRPr="004D6700">
        <w:t>Тип тормозной системы и эффективность рабочего тормоза прицепа, опр</w:t>
      </w:r>
      <w:r w:rsidR="000D4C9C" w:rsidRPr="004D6700">
        <w:t>е</w:t>
      </w:r>
      <w:r w:rsidR="000D4C9C" w:rsidRPr="004D6700">
        <w:t>деленного в приложении 23, аналогичны прицепу категории O</w:t>
      </w:r>
      <w:r w:rsidR="000D4C9C" w:rsidRPr="004D6700">
        <w:rPr>
          <w:vertAlign w:val="subscript"/>
        </w:rPr>
        <w:t>2</w:t>
      </w:r>
      <w:r w:rsidR="000D4C9C" w:rsidRPr="004D6700">
        <w:t xml:space="preserve"> с пневматической тормозной системой </w:t>
      </w:r>
      <w:proofErr w:type="spellStart"/>
      <w:r w:rsidR="000D4C9C" w:rsidRPr="004D6700">
        <w:t>полунепрерывного</w:t>
      </w:r>
      <w:proofErr w:type="spellEnd"/>
      <w:r w:rsidR="000D4C9C" w:rsidRPr="004D6700">
        <w:t xml:space="preserve"> типа.</w:t>
      </w:r>
    </w:p>
    <w:p w:rsidR="000D4C9C" w:rsidRPr="004D6700" w:rsidRDefault="000D4C9C" w:rsidP="000D4C9C">
      <w:pPr>
        <w:pStyle w:val="SingleTxt"/>
      </w:pPr>
      <w:r w:rsidRPr="004D6700">
        <w:lastRenderedPageBreak/>
        <w:t>15.</w:t>
      </w:r>
      <w:r w:rsidRPr="004D6700">
        <w:tab/>
        <w:t>Эта поправка (равно как и существующее разъяснение в пункте 5.2.2.2 настоящих Правил в отношении тормозной системы, предусмотренной прилож</w:t>
      </w:r>
      <w:r w:rsidRPr="004D6700">
        <w:t>е</w:t>
      </w:r>
      <w:r w:rsidRPr="004D6700">
        <w:t>нием 14) введена в качестве пояснения в отношении того, что все прицепы O</w:t>
      </w:r>
      <w:r w:rsidRPr="004D6700">
        <w:rPr>
          <w:vertAlign w:val="subscript"/>
        </w:rPr>
        <w:t>2</w:t>
      </w:r>
      <w:r w:rsidRPr="004D6700">
        <w:t xml:space="preserve"> могут быть оборудованы системой торможения, если они удовлетворяют предл</w:t>
      </w:r>
      <w:r w:rsidRPr="004D6700">
        <w:t>а</w:t>
      </w:r>
      <w:r w:rsidRPr="004D6700">
        <w:t>гаемым требованиям приложения 23.</w:t>
      </w:r>
    </w:p>
    <w:p w:rsidR="000D4C9C" w:rsidRPr="004D6700" w:rsidRDefault="000D4C9C" w:rsidP="008A1CA1">
      <w:pPr>
        <w:pStyle w:val="SingleTxt"/>
      </w:pPr>
      <w:r w:rsidRPr="004D6700">
        <w:t>16.</w:t>
      </w:r>
      <w:r w:rsidRPr="004D6700">
        <w:tab/>
        <w:t>Поскольку прицеп, определенный в приложении 23, может также быть оснащен механическим управляющим устройством (см. пункт 1.2) в качестве инерционной тормозной системы, ниже приведены некоторые замечания относ</w:t>
      </w:r>
      <w:r w:rsidRPr="004D6700">
        <w:t>и</w:t>
      </w:r>
      <w:r w:rsidRPr="004D6700">
        <w:t xml:space="preserve">тельно </w:t>
      </w:r>
      <w:r w:rsidR="008A1CA1">
        <w:t>дискуссии</w:t>
      </w:r>
      <w:r w:rsidRPr="004D6700">
        <w:t>, котор</w:t>
      </w:r>
      <w:r w:rsidR="008A1CA1">
        <w:t>ая привела</w:t>
      </w:r>
      <w:r w:rsidRPr="004D6700">
        <w:t xml:space="preserve"> к запрещению использования инерционных тормозных систем на полных прицепах.</w:t>
      </w:r>
    </w:p>
    <w:p w:rsidR="000D4C9C" w:rsidRPr="004D6700" w:rsidRDefault="000D4C9C" w:rsidP="000D4C9C">
      <w:pPr>
        <w:pStyle w:val="SingleTxt"/>
      </w:pPr>
      <w:r w:rsidRPr="004D6700">
        <w:t>17.</w:t>
      </w:r>
      <w:r w:rsidRPr="004D6700">
        <w:tab/>
        <w:t>Пункт 5.2.2.2 касается прицепов категории O</w:t>
      </w:r>
      <w:r w:rsidRPr="004D6700">
        <w:rPr>
          <w:vertAlign w:val="subscript"/>
        </w:rPr>
        <w:t>2</w:t>
      </w:r>
      <w:r w:rsidRPr="004D6700">
        <w:t xml:space="preserve"> (с максимальной массой свыше 0,75 т, но не более 3,5 т).</w:t>
      </w:r>
    </w:p>
    <w:p w:rsidR="000D4C9C" w:rsidRPr="004D6700" w:rsidRDefault="000D4C9C" w:rsidP="008A1CA1">
      <w:pPr>
        <w:pStyle w:val="SingleTxt"/>
      </w:pPr>
      <w:r w:rsidRPr="004D6700">
        <w:t>18.</w:t>
      </w:r>
      <w:r w:rsidRPr="004D6700">
        <w:tab/>
      </w:r>
      <w:r w:rsidR="008A1CA1">
        <w:t>Поскольку</w:t>
      </w:r>
      <w:r w:rsidRPr="004D6700">
        <w:t xml:space="preserve"> тормозные системы, соответствующие приложению 12, </w:t>
      </w:r>
      <w:r w:rsidR="008A1CA1">
        <w:t>неизме</w:t>
      </w:r>
      <w:r w:rsidR="008A1CA1">
        <w:t>н</w:t>
      </w:r>
      <w:r w:rsidR="008A1CA1">
        <w:t>но</w:t>
      </w:r>
      <w:r w:rsidRPr="004D6700">
        <w:t xml:space="preserve"> запрещены на полуприцепах с 2005 года (дополнение 1 к поправкам серии 10)</w:t>
      </w:r>
      <w:r w:rsidR="008A1CA1">
        <w:t>,</w:t>
      </w:r>
      <w:r w:rsidRPr="004D6700">
        <w:t xml:space="preserve"> их использование запрещено </w:t>
      </w:r>
      <w:r w:rsidR="008A1CA1">
        <w:t xml:space="preserve">также на </w:t>
      </w:r>
      <w:r w:rsidRPr="004D6700">
        <w:t>полных прицеп</w:t>
      </w:r>
      <w:r w:rsidR="008A1CA1">
        <w:t>ах</w:t>
      </w:r>
      <w:r w:rsidRPr="004D6700">
        <w:t>. С просьбой о введении этого запрета обратилась Дания в феврале 2003 года в ходе пятьдесят третьей сессии GRRF (см. также документ TRANS/WP.29/GRRF/2004/10).</w:t>
      </w:r>
    </w:p>
    <w:p w:rsidR="000D4C9C" w:rsidRPr="004D6700" w:rsidRDefault="000D4C9C" w:rsidP="000D4C9C">
      <w:pPr>
        <w:pStyle w:val="SingleTxt"/>
      </w:pPr>
      <w:r w:rsidRPr="004D6700">
        <w:t>19.</w:t>
      </w:r>
      <w:r w:rsidRPr="004D6700">
        <w:tab/>
        <w:t>Ниже перечислены основные причины, по которым использование инерц</w:t>
      </w:r>
      <w:r w:rsidRPr="004D6700">
        <w:t>и</w:t>
      </w:r>
      <w:r w:rsidRPr="004D6700">
        <w:t>онной тормозной системы, соответствующей приложению 12, было запрещено:</w:t>
      </w:r>
    </w:p>
    <w:p w:rsidR="000D4C9C" w:rsidRPr="004D6700" w:rsidRDefault="008963FB" w:rsidP="008A1CA1">
      <w:pPr>
        <w:pStyle w:val="SingleTxt"/>
        <w:ind w:left="1742" w:hanging="475"/>
      </w:pPr>
      <w:r w:rsidRPr="008963FB">
        <w:t>–</w:t>
      </w:r>
      <w:r w:rsidR="000D4C9C" w:rsidRPr="004D6700">
        <w:tab/>
        <w:t xml:space="preserve">Хотя </w:t>
      </w:r>
      <w:r w:rsidR="008A1CA1">
        <w:t>в прошлом</w:t>
      </w:r>
      <w:r w:rsidR="000D4C9C" w:rsidRPr="004D6700">
        <w:t xml:space="preserve"> (до 2005 года) все полные прицепы с инерционными то</w:t>
      </w:r>
      <w:r w:rsidR="000D4C9C" w:rsidRPr="004D6700">
        <w:t>р</w:t>
      </w:r>
      <w:r w:rsidR="000D4C9C" w:rsidRPr="004D6700">
        <w:t>мозными системами должны были отвечат</w:t>
      </w:r>
      <w:r w:rsidR="008370D2">
        <w:t>ь требованию пункта 5.2.2.4.2 («</w:t>
      </w:r>
      <w:r w:rsidR="000D4C9C" w:rsidRPr="004D6700">
        <w:rPr>
          <w:i/>
          <w:iCs/>
        </w:rPr>
        <w:t>надлежащим образом распределяет свое воздействие между осями</w:t>
      </w:r>
      <w:r w:rsidR="008370D2">
        <w:t>»</w:t>
      </w:r>
      <w:r w:rsidR="000D4C9C" w:rsidRPr="004D6700">
        <w:t>), они никогда не оснащались системами компенсации нагрузки для корре</w:t>
      </w:r>
      <w:r w:rsidR="000D4C9C" w:rsidRPr="004D6700">
        <w:t>к</w:t>
      </w:r>
      <w:r w:rsidR="000D4C9C" w:rsidRPr="004D6700">
        <w:t>ции различного распределения нагрузки и трения</w:t>
      </w:r>
      <w:r w:rsidR="008A1CA1">
        <w:t xml:space="preserve"> на</w:t>
      </w:r>
      <w:r w:rsidR="000D4C9C" w:rsidRPr="004D6700">
        <w:t xml:space="preserve"> дорожной поверхности. В 2003 году Дания заявила, что именно отсутствие системы компенсации нагрузки делает полные прицепы с двумя или тремя осями потенциально нестаби</w:t>
      </w:r>
      <w:r w:rsidR="008370D2">
        <w:t>льными (состав имеет тенденцию «складываться»</w:t>
      </w:r>
      <w:r w:rsidR="000D4C9C" w:rsidRPr="004D6700">
        <w:t xml:space="preserve"> во время торм</w:t>
      </w:r>
      <w:r w:rsidR="000D4C9C" w:rsidRPr="004D6700">
        <w:t>о</w:t>
      </w:r>
      <w:r w:rsidR="000D4C9C" w:rsidRPr="004D6700">
        <w:t>жения, особенно при торможении на поворотах). Выдвинутый Данией а</w:t>
      </w:r>
      <w:r w:rsidR="000D4C9C" w:rsidRPr="004D6700">
        <w:t>р</w:t>
      </w:r>
      <w:r w:rsidR="000D4C9C" w:rsidRPr="004D6700">
        <w:t>гумент будет рассмотрен применительно к прицепам, оснащенным пневм</w:t>
      </w:r>
      <w:r w:rsidR="000D4C9C" w:rsidRPr="004D6700">
        <w:t>а</w:t>
      </w:r>
      <w:r w:rsidR="000D4C9C" w:rsidRPr="004D6700">
        <w:t>тической тормозной системой в соответствии с приложением 23. В отличие от обычных инерционных тормозных систем эти системы будут (как и ранее в случае обычных пневматических тормозных систе</w:t>
      </w:r>
      <w:r w:rsidR="008370D2">
        <w:t>м прицепа без АБС) оснащены «стандартными»</w:t>
      </w:r>
      <w:r w:rsidR="000D4C9C" w:rsidRPr="004D6700">
        <w:t xml:space="preserve"> имеющимися </w:t>
      </w:r>
      <w:r w:rsidR="008370D2">
        <w:t>регуляторами тормозных усилий в </w:t>
      </w:r>
      <w:r w:rsidR="000D4C9C" w:rsidRPr="004D6700">
        <w:t>целях обеспечения соблюдения требований о сцеплении, приве</w:t>
      </w:r>
      <w:r w:rsidR="008370D2">
        <w:t>денных в </w:t>
      </w:r>
      <w:r w:rsidR="000D4C9C" w:rsidRPr="004D6700">
        <w:t>приложении 10 (см. также комментарий ниже, касающийся пункта 5.2.2.24 об освобождении от требований в отношении сцепления, предусмотренных пунктом 5.1 приложения 10).</w:t>
      </w:r>
    </w:p>
    <w:p w:rsidR="000D4C9C" w:rsidRPr="004D6700" w:rsidRDefault="008963FB" w:rsidP="008963FB">
      <w:pPr>
        <w:pStyle w:val="SingleTxt"/>
        <w:ind w:left="1742" w:hanging="475"/>
      </w:pPr>
      <w:r w:rsidRPr="008963FB">
        <w:t>–</w:t>
      </w:r>
      <w:r w:rsidR="008370D2">
        <w:tab/>
        <w:t>«</w:t>
      </w:r>
      <w:r w:rsidR="000D4C9C" w:rsidRPr="004D6700">
        <w:t xml:space="preserve">Инерционные тормоза – весьма </w:t>
      </w:r>
      <w:proofErr w:type="spellStart"/>
      <w:r w:rsidR="000D4C9C" w:rsidRPr="004D6700">
        <w:t>низкотехнологичное</w:t>
      </w:r>
      <w:proofErr w:type="spellEnd"/>
      <w:r w:rsidR="000D4C9C" w:rsidRPr="004D6700">
        <w:t xml:space="preserve"> решение по сравн</w:t>
      </w:r>
      <w:r w:rsidR="000D4C9C" w:rsidRPr="004D6700">
        <w:t>е</w:t>
      </w:r>
      <w:r w:rsidR="000D4C9C" w:rsidRPr="004D6700">
        <w:t>нию с другими системами, использу</w:t>
      </w:r>
      <w:r w:rsidR="008370D2">
        <w:t>емыми на транспортных средствах»</w:t>
      </w:r>
      <w:r w:rsidR="000D4C9C" w:rsidRPr="004D6700">
        <w:t xml:space="preserve"> (а</w:t>
      </w:r>
      <w:r w:rsidR="000D4C9C" w:rsidRPr="004D6700">
        <w:t>р</w:t>
      </w:r>
      <w:r w:rsidR="000D4C9C" w:rsidRPr="004D6700">
        <w:t>гумент Дании)</w:t>
      </w:r>
    </w:p>
    <w:p w:rsidR="000D4C9C" w:rsidRPr="004D6700" w:rsidRDefault="000D4C9C" w:rsidP="008963FB">
      <w:pPr>
        <w:pStyle w:val="SingleTxt"/>
        <w:ind w:left="1742"/>
      </w:pPr>
      <w:r w:rsidRPr="004D6700">
        <w:t xml:space="preserve">Этот аргумент будет рассмотрен применительно к прицепам, оснащенным пневматической тормозной системой в соответствии с приложением 23. За исключением различий в управлении (давление </w:t>
      </w:r>
      <w:proofErr w:type="spellStart"/>
      <w:r w:rsidRPr="004D6700">
        <w:t>p</w:t>
      </w:r>
      <w:r w:rsidRPr="004D6700">
        <w:rPr>
          <w:vertAlign w:val="subscript"/>
        </w:rPr>
        <w:t>m</w:t>
      </w:r>
      <w:proofErr w:type="spellEnd"/>
      <w:r w:rsidRPr="004D6700">
        <w:t xml:space="preserve"> перед перегородкой и управляющее давление за перегородкой)</w:t>
      </w:r>
      <w:r w:rsidR="004132DA">
        <w:t>,</w:t>
      </w:r>
      <w:r w:rsidRPr="004D6700">
        <w:t xml:space="preserve"> базовая тормозная система вкл</w:t>
      </w:r>
      <w:r w:rsidRPr="004D6700">
        <w:t>ю</w:t>
      </w:r>
      <w:r w:rsidRPr="004D6700">
        <w:t>чает в себя элементы тормозного оборудования, входящие в состав пневм</w:t>
      </w:r>
      <w:r w:rsidRPr="004D6700">
        <w:t>а</w:t>
      </w:r>
      <w:r w:rsidRPr="004D6700">
        <w:t>тических тормозных систем прицепов категории O</w:t>
      </w:r>
      <w:r w:rsidRPr="004D6700">
        <w:rPr>
          <w:vertAlign w:val="subscript"/>
        </w:rPr>
        <w:t>2</w:t>
      </w:r>
      <w:r w:rsidRPr="004D6700">
        <w:t xml:space="preserve"> или O</w:t>
      </w:r>
      <w:r w:rsidRPr="004D6700">
        <w:rPr>
          <w:vertAlign w:val="subscript"/>
        </w:rPr>
        <w:t>3</w:t>
      </w:r>
      <w:r w:rsidRPr="004D6700">
        <w:t>, и</w:t>
      </w:r>
      <w:r w:rsidR="004132DA">
        <w:t>,</w:t>
      </w:r>
      <w:r w:rsidRPr="004D6700">
        <w:t xml:space="preserve"> таким обр</w:t>
      </w:r>
      <w:r w:rsidRPr="004D6700">
        <w:t>а</w:t>
      </w:r>
      <w:r w:rsidRPr="004D6700">
        <w:t>зом</w:t>
      </w:r>
      <w:r w:rsidR="004132DA">
        <w:t>,</w:t>
      </w:r>
      <w:r w:rsidRPr="004D6700">
        <w:t xml:space="preserve"> эти тормозные системы, предусмотренные приложением 23, будут иметь характеристики, аналогичные параметрам прицепов категорий O</w:t>
      </w:r>
      <w:r w:rsidRPr="004D6700">
        <w:rPr>
          <w:vertAlign w:val="subscript"/>
        </w:rPr>
        <w:t>2</w:t>
      </w:r>
      <w:r w:rsidRPr="004D6700">
        <w:t xml:space="preserve"> и O</w:t>
      </w:r>
      <w:r w:rsidRPr="004D6700">
        <w:rPr>
          <w:vertAlign w:val="subscript"/>
        </w:rPr>
        <w:t>3</w:t>
      </w:r>
      <w:r w:rsidRPr="004D6700">
        <w:t>.</w:t>
      </w:r>
    </w:p>
    <w:p w:rsidR="000D4C9C" w:rsidRPr="004D6700" w:rsidRDefault="008963FB" w:rsidP="008A1CA1">
      <w:pPr>
        <w:pStyle w:val="SingleTxt"/>
        <w:ind w:left="1742" w:hanging="475"/>
      </w:pPr>
      <w:r w:rsidRPr="008963FB">
        <w:lastRenderedPageBreak/>
        <w:t>–</w:t>
      </w:r>
      <w:r w:rsidR="000D4C9C" w:rsidRPr="004D6700">
        <w:tab/>
        <w:t>Еще один аргумент, выдвинутый Данией в 2003 году</w:t>
      </w:r>
      <w:r w:rsidR="008370D2">
        <w:t>, состоит в том, что тенденции «складываться»</w:t>
      </w:r>
      <w:r w:rsidR="000D4C9C" w:rsidRPr="004D6700">
        <w:t xml:space="preserve"> при торможении следует уделять особое вним</w:t>
      </w:r>
      <w:r w:rsidR="000D4C9C" w:rsidRPr="004D6700">
        <w:t>а</w:t>
      </w:r>
      <w:r w:rsidR="000D4C9C" w:rsidRPr="004D6700">
        <w:t>ние в тех случаях, когда эффективность торможения транспортного сре</w:t>
      </w:r>
      <w:r w:rsidR="000D4C9C" w:rsidRPr="004D6700">
        <w:t>д</w:t>
      </w:r>
      <w:r w:rsidR="000D4C9C" w:rsidRPr="004D6700">
        <w:t>ства-тягача намного выше эффективности торможения пр</w:t>
      </w:r>
      <w:r w:rsidR="008370D2">
        <w:t>ицепа (особенно в </w:t>
      </w:r>
      <w:r w:rsidR="000D4C9C" w:rsidRPr="004D6700">
        <w:t xml:space="preserve">случае пассажирских автомобилей, у которых </w:t>
      </w:r>
      <w:r w:rsidR="008A1CA1">
        <w:t>значение</w:t>
      </w:r>
      <w:r w:rsidR="000D4C9C" w:rsidRPr="004D6700">
        <w:t xml:space="preserve"> торможения </w:t>
      </w:r>
      <w:r w:rsidR="008A1CA1">
        <w:t>зач</w:t>
      </w:r>
      <w:r w:rsidR="008A1CA1">
        <w:t>а</w:t>
      </w:r>
      <w:r w:rsidR="008A1CA1">
        <w:t>стую</w:t>
      </w:r>
      <w:r w:rsidR="000D4C9C" w:rsidRPr="004D6700">
        <w:t xml:space="preserve"> составляет 10 м/с</w:t>
      </w:r>
      <w:r w:rsidR="000D4C9C" w:rsidRPr="004D6700">
        <w:rPr>
          <w:vertAlign w:val="superscript"/>
        </w:rPr>
        <w:t>2</w:t>
      </w:r>
      <w:r w:rsidR="000D4C9C" w:rsidRPr="004D6700">
        <w:t>).</w:t>
      </w:r>
    </w:p>
    <w:p w:rsidR="000D4C9C" w:rsidRPr="004D6700" w:rsidRDefault="000D4C9C" w:rsidP="008963FB">
      <w:pPr>
        <w:pStyle w:val="SingleTxt"/>
        <w:ind w:left="1742"/>
      </w:pPr>
      <w:r w:rsidRPr="004D6700">
        <w:t>В соответствии с новым предлагаемым приложением 23 необходимо обе</w:t>
      </w:r>
      <w:r w:rsidRPr="004D6700">
        <w:t>с</w:t>
      </w:r>
      <w:r w:rsidRPr="004D6700">
        <w:t>печить соблюдение требований в отношении совместимости, предусмо</w:t>
      </w:r>
      <w:r w:rsidRPr="004D6700">
        <w:t>т</w:t>
      </w:r>
      <w:r w:rsidRPr="004D6700">
        <w:t>ренных пунктами 3.1–3.5 приложения 14 (включая добавление к нему), что позволяет ограничить разницу в эффективности торможения автотран</w:t>
      </w:r>
      <w:r w:rsidRPr="004D6700">
        <w:t>с</w:t>
      </w:r>
      <w:r w:rsidRPr="004D6700">
        <w:t>портного средства и прицепа.</w:t>
      </w:r>
    </w:p>
    <w:p w:rsidR="000D4C9C" w:rsidRPr="004D6700" w:rsidRDefault="000D4C9C" w:rsidP="008963FB">
      <w:pPr>
        <w:pStyle w:val="SingleTxt"/>
        <w:ind w:left="1742"/>
      </w:pPr>
      <w:r w:rsidRPr="004D6700">
        <w:t>При условии, что директивные органы не потребуют значительного пов</w:t>
      </w:r>
      <w:r w:rsidRPr="004D6700">
        <w:t>ы</w:t>
      </w:r>
      <w:r w:rsidRPr="004D6700">
        <w:t>шения эффективности торможения прицепов категории O</w:t>
      </w:r>
      <w:r w:rsidRPr="004D6700">
        <w:rPr>
          <w:vertAlign w:val="subscript"/>
        </w:rPr>
        <w:t>2</w:t>
      </w:r>
      <w:r w:rsidRPr="004D6700">
        <w:t xml:space="preserve"> (например</w:t>
      </w:r>
      <w:r w:rsidR="004132DA">
        <w:t>,</w:t>
      </w:r>
      <w:r w:rsidRPr="004D6700">
        <w:t xml:space="preserve"> 80%, что ни в коей мере не ожидается и было бы весьма нереалистично), любой прицеп (независимо от типа установленной на нем тормозной системы) б</w:t>
      </w:r>
      <w:r w:rsidRPr="004D6700">
        <w:t>у</w:t>
      </w:r>
      <w:r w:rsidRPr="004D6700">
        <w:t>дет всегда развивать большое тормозное усилие, когда эффективность его торможения значительно ниже по сравнению с автотранспортным сре</w:t>
      </w:r>
      <w:r w:rsidRPr="004D6700">
        <w:t>д</w:t>
      </w:r>
      <w:r w:rsidRPr="004D6700">
        <w:t>ством.</w:t>
      </w:r>
    </w:p>
    <w:p w:rsidR="000D4C9C" w:rsidRPr="004D6700" w:rsidRDefault="000D4C9C" w:rsidP="008A1CA1">
      <w:pPr>
        <w:pStyle w:val="SingleTxt"/>
        <w:ind w:left="1742"/>
      </w:pPr>
      <w:r w:rsidRPr="004D6700">
        <w:t xml:space="preserve">Аргумент Дании </w:t>
      </w:r>
      <w:r w:rsidR="008A1CA1" w:rsidRPr="004D6700">
        <w:t xml:space="preserve">касается </w:t>
      </w:r>
      <w:r w:rsidRPr="004D6700">
        <w:t>главным образом полных прицепов c инерцио</w:t>
      </w:r>
      <w:r w:rsidRPr="004D6700">
        <w:t>н</w:t>
      </w:r>
      <w:r w:rsidRPr="004D6700">
        <w:t>ным тормозом, а не полных прицепов с обычной пневматической тормозной системой. Этот факт вызывает удивление, поскольку на прицепах, оборуд</w:t>
      </w:r>
      <w:r w:rsidRPr="004D6700">
        <w:t>о</w:t>
      </w:r>
      <w:r w:rsidRPr="004D6700">
        <w:t>ванных такими пневматическими тормозными системами, допускается ра</w:t>
      </w:r>
      <w:r w:rsidRPr="004D6700">
        <w:t>з</w:t>
      </w:r>
      <w:r w:rsidRPr="004D6700">
        <w:t>витие тормозных усилий, которые намного выше величин тормозного ус</w:t>
      </w:r>
      <w:r w:rsidRPr="004D6700">
        <w:t>и</w:t>
      </w:r>
      <w:r w:rsidRPr="004D6700">
        <w:t>лия, разрешенных для прицепов, удовлетворяющих требованиям прилож</w:t>
      </w:r>
      <w:r w:rsidRPr="004D6700">
        <w:t>е</w:t>
      </w:r>
      <w:r w:rsidRPr="004D6700">
        <w:t>ния 12 или 14.</w:t>
      </w:r>
    </w:p>
    <w:p w:rsidR="000D4C9C" w:rsidRPr="004D6700" w:rsidRDefault="000D4C9C" w:rsidP="008A1CA1">
      <w:pPr>
        <w:pStyle w:val="SingleTxt"/>
        <w:ind w:left="1742"/>
      </w:pPr>
      <w:r w:rsidRPr="004D6700">
        <w:t>В случае груженого автотранспортного средства с груженым прицепом, э</w:t>
      </w:r>
      <w:r w:rsidRPr="004D6700">
        <w:t>ф</w:t>
      </w:r>
      <w:r w:rsidRPr="004D6700">
        <w:t xml:space="preserve">фективность торможения которого составляет 50%, допустимое тормозное усилие для прицепа с пневматической тормозной системой в 2,65 раза больше величины тормозного усилия, разрешенного для прицепа, который отвечает требованиям приложения 23 и должен соответствовать полосе совместимости, предусмотренной добавлением к приложению 14. </w:t>
      </w:r>
      <w:r w:rsidR="008A1CA1">
        <w:t>Е</w:t>
      </w:r>
      <w:r w:rsidRPr="004D6700">
        <w:t>сли с</w:t>
      </w:r>
      <w:r w:rsidRPr="004D6700">
        <w:t>о</w:t>
      </w:r>
      <w:r w:rsidRPr="004D6700">
        <w:t>став включает транспортное средство-тягач в порожнем состоянии и груж</w:t>
      </w:r>
      <w:r w:rsidRPr="004D6700">
        <w:t>е</w:t>
      </w:r>
      <w:r w:rsidRPr="004D6700">
        <w:t>ный прицеп, то величина тормозного ус</w:t>
      </w:r>
      <w:r w:rsidR="008370D2">
        <w:t>илия, разрешенная для прицепа с </w:t>
      </w:r>
      <w:r w:rsidRPr="004D6700">
        <w:t>пневматической тормозной системой, оказывается еще выше (в 4–5 раз).</w:t>
      </w:r>
    </w:p>
    <w:p w:rsidR="000D4C9C" w:rsidRPr="004D6700" w:rsidRDefault="000D4C9C" w:rsidP="008963FB">
      <w:pPr>
        <w:pStyle w:val="SingleTxt"/>
        <w:ind w:left="2693" w:hanging="951"/>
      </w:pPr>
      <w:r w:rsidRPr="004D6700">
        <w:rPr>
          <w:b/>
          <w:bCs/>
          <w:u w:val="single"/>
        </w:rPr>
        <w:t>Вывод</w:t>
      </w:r>
      <w:r w:rsidRPr="004D6700">
        <w:t>:</w:t>
      </w:r>
      <w:r w:rsidRPr="004D6700">
        <w:tab/>
        <w:t>Обсуждение проблемы большого тормозного усилия имеет смысл лишь в том случае, если предметом обсуждения также являются обычные пневматические тормозные системы, поскольку для них эта проблема может носить гораздо более серьезный характер, чем в случае прицепов, отвечающих приложениям 14 и 23 (кот</w:t>
      </w:r>
      <w:r w:rsidRPr="004D6700">
        <w:t>о</w:t>
      </w:r>
      <w:r w:rsidRPr="004D6700">
        <w:t>рые должны соответствовать требованиям в отношении полос совместимости, предусмот</w:t>
      </w:r>
      <w:r w:rsidR="008370D2">
        <w:t>ренных дополнением к прилож</w:t>
      </w:r>
      <w:r w:rsidR="008370D2">
        <w:t>е</w:t>
      </w:r>
      <w:r w:rsidR="008370D2">
        <w:t>нию </w:t>
      </w:r>
      <w:r w:rsidRPr="004D6700">
        <w:t>14).</w:t>
      </w:r>
    </w:p>
    <w:p w:rsidR="000D4C9C" w:rsidRPr="004D6700" w:rsidRDefault="000D4C9C" w:rsidP="008963FB">
      <w:pPr>
        <w:pStyle w:val="SingleTxt"/>
        <w:ind w:left="2693"/>
      </w:pPr>
      <w:r w:rsidRPr="004D6700">
        <w:t>Таким образом, проблема тормозного усилия будет существовать до тех пор, пока разрешается буксировка прицепов категории O</w:t>
      </w:r>
      <w:r w:rsidRPr="004D6700">
        <w:rPr>
          <w:vertAlign w:val="subscript"/>
        </w:rPr>
        <w:t>2</w:t>
      </w:r>
      <w:r w:rsidRPr="004D6700">
        <w:t xml:space="preserve"> пассажирскими автомобилями. При этом не приходится сомн</w:t>
      </w:r>
      <w:r w:rsidRPr="004D6700">
        <w:t>е</w:t>
      </w:r>
      <w:r w:rsidRPr="004D6700">
        <w:t>ваться в том, что буксировка прицепов категории O</w:t>
      </w:r>
      <w:r w:rsidRPr="004D6700">
        <w:rPr>
          <w:vertAlign w:val="subscript"/>
        </w:rPr>
        <w:t>2</w:t>
      </w:r>
      <w:r w:rsidRPr="004D6700">
        <w:t xml:space="preserve"> пассажи</w:t>
      </w:r>
      <w:r w:rsidRPr="004D6700">
        <w:t>р</w:t>
      </w:r>
      <w:r w:rsidRPr="004D6700">
        <w:t>скими автомобилями будет разрешаться и впредь.</w:t>
      </w:r>
    </w:p>
    <w:p w:rsidR="000D4C9C" w:rsidRPr="004D6700" w:rsidRDefault="008963FB" w:rsidP="008963FB">
      <w:pPr>
        <w:pStyle w:val="SingleTxt"/>
        <w:ind w:left="1742" w:hanging="475"/>
      </w:pPr>
      <w:r w:rsidRPr="008963FB">
        <w:t>–</w:t>
      </w:r>
      <w:r w:rsidR="008370D2">
        <w:tab/>
        <w:t>«</w:t>
      </w:r>
      <w:r w:rsidR="000D4C9C" w:rsidRPr="004D6700">
        <w:t>Полуприцепы, прицепы с центральной осью и полные прицепы массой свыше 3</w:t>
      </w:r>
      <w:r w:rsidR="008370D2">
        <w:t xml:space="preserve"> </w:t>
      </w:r>
      <w:r w:rsidR="000D4C9C" w:rsidRPr="004D6700">
        <w:t>500 кг должны быть оснащены антиблокировочной тормозной с</w:t>
      </w:r>
      <w:r w:rsidR="000D4C9C" w:rsidRPr="004D6700">
        <w:t>и</w:t>
      </w:r>
      <w:r w:rsidR="000D4C9C" w:rsidRPr="004D6700">
        <w:t>стемой (АБС), что позволит решить проб</w:t>
      </w:r>
      <w:r>
        <w:t>лему недостаточной стабильности</w:t>
      </w:r>
      <w:r w:rsidR="008370D2">
        <w:t>»</w:t>
      </w:r>
      <w:r w:rsidR="004132DA">
        <w:t xml:space="preserve"> (аргумент Дании)</w:t>
      </w:r>
    </w:p>
    <w:p w:rsidR="000D4C9C" w:rsidRPr="004D6700" w:rsidRDefault="000D4C9C" w:rsidP="008963FB">
      <w:pPr>
        <w:pStyle w:val="SingleTxt"/>
        <w:ind w:left="1742"/>
      </w:pPr>
      <w:r w:rsidRPr="004D6700">
        <w:lastRenderedPageBreak/>
        <w:t>Тот факт, что АБС повышает стабильность, является бесспорным. Однако во внимание принимаются также соображения, касающиеся затрат и пол</w:t>
      </w:r>
      <w:r w:rsidRPr="004D6700">
        <w:t>у</w:t>
      </w:r>
      <w:r w:rsidRPr="004D6700">
        <w:t>чаемых выгод.</w:t>
      </w:r>
    </w:p>
    <w:p w:rsidR="000D4C9C" w:rsidRPr="004D6700" w:rsidRDefault="000D4C9C" w:rsidP="008A1CA1">
      <w:pPr>
        <w:pStyle w:val="SingleTxt"/>
        <w:ind w:left="1742"/>
      </w:pPr>
      <w:r w:rsidRPr="004D6700">
        <w:t>Прицеп категории О</w:t>
      </w:r>
      <w:r w:rsidRPr="004D6700">
        <w:rPr>
          <w:vertAlign w:val="subscript"/>
        </w:rPr>
        <w:t>2</w:t>
      </w:r>
      <w:r w:rsidRPr="004D6700">
        <w:t>, соответствующий приложению 23, может быть об</w:t>
      </w:r>
      <w:r w:rsidRPr="004D6700">
        <w:t>о</w:t>
      </w:r>
      <w:r w:rsidRPr="004D6700">
        <w:t>рудован АБС наряду с прицепами категорий O</w:t>
      </w:r>
      <w:r w:rsidRPr="004D6700">
        <w:rPr>
          <w:vertAlign w:val="subscript"/>
        </w:rPr>
        <w:t>3</w:t>
      </w:r>
      <w:r w:rsidRPr="004D6700">
        <w:t xml:space="preserve"> и O</w:t>
      </w:r>
      <w:r w:rsidRPr="004D6700">
        <w:rPr>
          <w:vertAlign w:val="subscript"/>
        </w:rPr>
        <w:t>4</w:t>
      </w:r>
      <w:r w:rsidRPr="004D6700">
        <w:t xml:space="preserve"> с обычными пневмат</w:t>
      </w:r>
      <w:r w:rsidRPr="004D6700">
        <w:t>и</w:t>
      </w:r>
      <w:r w:rsidRPr="004D6700">
        <w:t xml:space="preserve">ческими тормозными системами. Таким образом, если выдвигать вопрос о стабильности на передний план, то </w:t>
      </w:r>
      <w:r w:rsidR="008A1CA1">
        <w:t>следует рассмотреть</w:t>
      </w:r>
      <w:r w:rsidRPr="004D6700">
        <w:t xml:space="preserve"> все тормозные с</w:t>
      </w:r>
      <w:r w:rsidRPr="004D6700">
        <w:t>и</w:t>
      </w:r>
      <w:r w:rsidRPr="004D6700">
        <w:t>стемы прицепов категории О</w:t>
      </w:r>
      <w:r w:rsidRPr="004D6700">
        <w:rPr>
          <w:vertAlign w:val="subscript"/>
        </w:rPr>
        <w:t>2</w:t>
      </w:r>
      <w:r w:rsidRPr="004D6700">
        <w:t>.</w:t>
      </w:r>
    </w:p>
    <w:p w:rsidR="000D4C9C" w:rsidRPr="004D6700" w:rsidRDefault="000D4C9C" w:rsidP="000D4C9C">
      <w:pPr>
        <w:pStyle w:val="SingleTxt"/>
      </w:pPr>
      <w:r w:rsidRPr="004D6700">
        <w:t>20.</w:t>
      </w:r>
      <w:r w:rsidRPr="004D6700">
        <w:tab/>
        <w:t>Пункт 5.2.2.9 (Правила № 13) гласит:</w:t>
      </w:r>
    </w:p>
    <w:p w:rsidR="000D4C9C" w:rsidRPr="004D6700" w:rsidRDefault="008370D2" w:rsidP="00D648F4">
      <w:pPr>
        <w:pStyle w:val="SingleTxt"/>
        <w:ind w:left="2218" w:hanging="951"/>
      </w:pPr>
      <w:r>
        <w:t>«</w:t>
      </w:r>
      <w:r w:rsidR="000D4C9C" w:rsidRPr="004D6700">
        <w:rPr>
          <w:i/>
          <w:iCs/>
        </w:rPr>
        <w:t>5.2.2.9</w:t>
      </w:r>
      <w:r w:rsidR="000D4C9C" w:rsidRPr="004D6700">
        <w:rPr>
          <w:i/>
          <w:iCs/>
        </w:rPr>
        <w:tab/>
        <w:t>Тормозные системы должны обеспечивать автоматическую остано</w:t>
      </w:r>
      <w:r w:rsidR="000D4C9C" w:rsidRPr="004D6700">
        <w:rPr>
          <w:i/>
          <w:iCs/>
        </w:rPr>
        <w:t>в</w:t>
      </w:r>
      <w:r w:rsidR="000D4C9C" w:rsidRPr="004D6700">
        <w:rPr>
          <w:i/>
          <w:iCs/>
        </w:rPr>
        <w:t>ку прицепа в случае разрыва сцепки во время движения</w:t>
      </w:r>
      <w:r>
        <w:t>»</w:t>
      </w:r>
      <w:r w:rsidR="000D4C9C" w:rsidRPr="004D6700">
        <w:t>.</w:t>
      </w:r>
    </w:p>
    <w:p w:rsidR="000D4C9C" w:rsidRPr="004D6700" w:rsidRDefault="000D4C9C" w:rsidP="000D4C9C">
      <w:pPr>
        <w:pStyle w:val="SingleTxt"/>
      </w:pPr>
      <w:r w:rsidRPr="004D6700">
        <w:t>В случае прицепа категории O</w:t>
      </w:r>
      <w:r w:rsidRPr="004D6700">
        <w:rPr>
          <w:vertAlign w:val="subscript"/>
        </w:rPr>
        <w:t>2</w:t>
      </w:r>
      <w:r w:rsidRPr="004D6700">
        <w:t>, оборудованного пневматической тормозной с</w:t>
      </w:r>
      <w:r w:rsidRPr="004D6700">
        <w:t>и</w:t>
      </w:r>
      <w:r w:rsidRPr="004D6700">
        <w:t>стемой в соответствии с приложением 23, при разрыве сцепки существуют д</w:t>
      </w:r>
      <w:r w:rsidRPr="004D6700">
        <w:t>о</w:t>
      </w:r>
      <w:r w:rsidRPr="004D6700">
        <w:t>полнительные возможности для задействования системы рабочего тормоза или стояночной тормозной системы (пружинные тормоза) по сравнению с обычными инерционными тормозными системами со страховочным тросом.</w:t>
      </w:r>
    </w:p>
    <w:p w:rsidR="000D4C9C" w:rsidRPr="004D6700" w:rsidRDefault="000D4C9C" w:rsidP="000D4C9C">
      <w:pPr>
        <w:pStyle w:val="SingleTxt"/>
        <w:rPr>
          <w:i/>
          <w:iCs/>
        </w:rPr>
      </w:pPr>
      <w:r w:rsidRPr="004D6700">
        <w:rPr>
          <w:i/>
          <w:iCs/>
        </w:rPr>
        <w:t>Пункт 5.2.2.24</w:t>
      </w:r>
    </w:p>
    <w:p w:rsidR="000D4C9C" w:rsidRPr="004D6700" w:rsidRDefault="000D4C9C" w:rsidP="008A1CA1">
      <w:pPr>
        <w:pStyle w:val="SingleTxt"/>
      </w:pPr>
      <w:r w:rsidRPr="004D6700">
        <w:t>21.</w:t>
      </w:r>
      <w:r w:rsidRPr="004D6700">
        <w:tab/>
        <w:t xml:space="preserve">Пункт 5.2.2.24 охватывает различные </w:t>
      </w:r>
      <w:r w:rsidR="008A1CA1">
        <w:t>особые</w:t>
      </w:r>
      <w:r w:rsidRPr="004D6700">
        <w:t xml:space="preserve"> требования </w:t>
      </w:r>
      <w:r w:rsidR="008A1CA1">
        <w:t>на</w:t>
      </w:r>
      <w:r w:rsidRPr="004D6700">
        <w:t xml:space="preserve"> случа</w:t>
      </w:r>
      <w:r w:rsidR="008A1CA1">
        <w:t>й</w:t>
      </w:r>
      <w:r w:rsidRPr="004D6700">
        <w:t xml:space="preserve"> факул</w:t>
      </w:r>
      <w:r w:rsidRPr="004D6700">
        <w:t>ь</w:t>
      </w:r>
      <w:r w:rsidRPr="004D6700">
        <w:t>тативной установки АБС.</w:t>
      </w:r>
    </w:p>
    <w:p w:rsidR="000D4C9C" w:rsidRPr="004D6700" w:rsidRDefault="000D4C9C" w:rsidP="000D4C9C">
      <w:pPr>
        <w:pStyle w:val="SingleTxt"/>
      </w:pPr>
      <w:r w:rsidRPr="004D6700">
        <w:t>22.</w:t>
      </w:r>
      <w:r w:rsidRPr="004D6700">
        <w:tab/>
        <w:t>Антиблокировочная тормозна</w:t>
      </w:r>
      <w:r w:rsidR="004132DA">
        <w:t>я система для прицепов категорий</w:t>
      </w:r>
      <w:r w:rsidRPr="004D6700">
        <w:t xml:space="preserve"> О</w:t>
      </w:r>
      <w:r w:rsidRPr="004D6700">
        <w:rPr>
          <w:vertAlign w:val="subscript"/>
        </w:rPr>
        <w:t>3</w:t>
      </w:r>
      <w:r w:rsidRPr="004D6700">
        <w:t xml:space="preserve"> и О</w:t>
      </w:r>
      <w:r w:rsidRPr="004D6700">
        <w:rPr>
          <w:vertAlign w:val="subscript"/>
        </w:rPr>
        <w:t>4</w:t>
      </w:r>
      <w:r w:rsidRPr="004D6700">
        <w:t xml:space="preserve"> о</w:t>
      </w:r>
      <w:r w:rsidRPr="004D6700">
        <w:t>т</w:t>
      </w:r>
      <w:r w:rsidRPr="004D6700">
        <w:t>вечает применимым требованиям лишь в том случае, если транспортное средство оборудовано соединителем ISO 7638 и соединительными магистралями.</w:t>
      </w:r>
    </w:p>
    <w:p w:rsidR="000D4C9C" w:rsidRPr="004D6700" w:rsidRDefault="000D4C9C" w:rsidP="000D4C9C">
      <w:pPr>
        <w:pStyle w:val="SingleTxt"/>
      </w:pPr>
      <w:r w:rsidRPr="004D6700">
        <w:t>23.</w:t>
      </w:r>
      <w:r w:rsidRPr="004D6700">
        <w:tab/>
        <w:t>В случае введения требования о наличии соединителя ISO 7638 для АБС легкого прицепа категории O</w:t>
      </w:r>
      <w:r w:rsidRPr="004D6700">
        <w:rPr>
          <w:vertAlign w:val="subscript"/>
        </w:rPr>
        <w:t>2</w:t>
      </w:r>
      <w:r w:rsidRPr="004D6700">
        <w:t>, который обычно буксируется пассажирским авт</w:t>
      </w:r>
      <w:r w:rsidRPr="004D6700">
        <w:t>о</w:t>
      </w:r>
      <w:r w:rsidRPr="004D6700">
        <w:t>мобилем, ни один изготовитель из соображений стоимости не будет предлагать такое устройство безопасности, как антиблокировочная система, в частности, на прицепах, соответствующих приложению 23.</w:t>
      </w:r>
    </w:p>
    <w:p w:rsidR="000D4C9C" w:rsidRPr="004D6700" w:rsidRDefault="000D4C9C" w:rsidP="000D4C9C">
      <w:pPr>
        <w:pStyle w:val="SingleTxt"/>
      </w:pPr>
      <w:r w:rsidRPr="004D6700">
        <w:t>24.</w:t>
      </w:r>
      <w:r w:rsidRPr="004D6700">
        <w:tab/>
        <w:t>В этой связи в настоящем разделе определ</w:t>
      </w:r>
      <w:r w:rsidR="008370D2">
        <w:t>ены условия (с соединителем ISO </w:t>
      </w:r>
      <w:r w:rsidRPr="004D6700">
        <w:t>7638 или без него), при которых АБС может быть установлена на легких прицепах категории O</w:t>
      </w:r>
      <w:r w:rsidRPr="004D6700">
        <w:rPr>
          <w:vertAlign w:val="subscript"/>
        </w:rPr>
        <w:t>2</w:t>
      </w:r>
      <w:r w:rsidRPr="004D6700">
        <w:t>.</w:t>
      </w:r>
    </w:p>
    <w:p w:rsidR="000D4C9C" w:rsidRPr="004D6700" w:rsidRDefault="000D4C9C" w:rsidP="000D4C9C">
      <w:pPr>
        <w:pStyle w:val="SingleTxt"/>
        <w:rPr>
          <w:i/>
          <w:iCs/>
        </w:rPr>
      </w:pPr>
      <w:r w:rsidRPr="004D6700">
        <w:rPr>
          <w:i/>
          <w:iCs/>
        </w:rPr>
        <w:t>Пункт 5.2.2.24, касающийся освобождения от требований в отношении сцепл</w:t>
      </w:r>
      <w:r w:rsidRPr="004D6700">
        <w:rPr>
          <w:i/>
          <w:iCs/>
        </w:rPr>
        <w:t>е</w:t>
      </w:r>
      <w:r w:rsidRPr="004D6700">
        <w:rPr>
          <w:i/>
          <w:iCs/>
        </w:rPr>
        <w:t>ния, предусмотренных пунктом 5.1 приложения 10:</w:t>
      </w:r>
    </w:p>
    <w:p w:rsidR="000D4C9C" w:rsidRPr="004D6700" w:rsidRDefault="000D4C9C" w:rsidP="000D4C9C">
      <w:pPr>
        <w:pStyle w:val="SingleTxt"/>
      </w:pPr>
      <w:r w:rsidRPr="004D6700">
        <w:t>25.</w:t>
      </w:r>
      <w:r w:rsidRPr="004D6700">
        <w:tab/>
        <w:t xml:space="preserve">Прицеп должен быть оборудован АБС или </w:t>
      </w:r>
      <w:r w:rsidR="00C43190">
        <w:t xml:space="preserve">должен </w:t>
      </w:r>
      <w:r w:rsidRPr="004D6700">
        <w:t xml:space="preserve">удовлетворять </w:t>
      </w:r>
      <w:r w:rsidRPr="004D6700">
        <w:rPr>
          <w:b/>
          <w:bCs/>
        </w:rPr>
        <w:t>требов</w:t>
      </w:r>
      <w:r w:rsidRPr="004D6700">
        <w:rPr>
          <w:b/>
          <w:bCs/>
        </w:rPr>
        <w:t>а</w:t>
      </w:r>
      <w:r w:rsidRPr="004D6700">
        <w:rPr>
          <w:b/>
          <w:bCs/>
        </w:rPr>
        <w:t>ниям в отно</w:t>
      </w:r>
      <w:r w:rsidR="004132DA">
        <w:rPr>
          <w:b/>
          <w:bCs/>
        </w:rPr>
        <w:t>шении сцепления, предусмотренным</w:t>
      </w:r>
      <w:r w:rsidRPr="004D6700">
        <w:rPr>
          <w:b/>
          <w:bCs/>
        </w:rPr>
        <w:t xml:space="preserve"> пунктом 5.1 приложения 10</w:t>
      </w:r>
      <w:r w:rsidRPr="004D6700">
        <w:t>. На нижеследующей диаграмме показаны кривые реализуемого сцепления для задней (жирная красная линия) и передней (зеленая линия) осей, которые обсу</w:t>
      </w:r>
      <w:r w:rsidRPr="004D6700">
        <w:t>ж</w:t>
      </w:r>
      <w:r w:rsidRPr="004D6700">
        <w:t>дались в феврале 2003 года в ходе пятьдесят третьей сессии GRRF (см. также д</w:t>
      </w:r>
      <w:r w:rsidRPr="004D6700">
        <w:t>о</w:t>
      </w:r>
      <w:r w:rsidRPr="004D6700">
        <w:t>кумент TRANS/WP.29/GRRF/2003/8).</w:t>
      </w:r>
    </w:p>
    <w:p w:rsidR="000D4C9C" w:rsidRPr="004D6700" w:rsidRDefault="000D4C9C" w:rsidP="000D4C9C">
      <w:pPr>
        <w:pStyle w:val="SingleTxt"/>
      </w:pPr>
      <w:r w:rsidRPr="004D6700">
        <w:t>26.</w:t>
      </w:r>
      <w:r w:rsidRPr="004D6700">
        <w:tab/>
        <w:t>Эти кривые были рассчитаны для полного прицепа категории О</w:t>
      </w:r>
      <w:r w:rsidRPr="004D6700">
        <w:rPr>
          <w:vertAlign w:val="subscript"/>
        </w:rPr>
        <w:t>2</w:t>
      </w:r>
      <w:r w:rsidR="00D648F4">
        <w:t xml:space="preserve"> (ма</w:t>
      </w:r>
      <w:r w:rsidR="00D648F4">
        <w:t>с</w:t>
      </w:r>
      <w:r w:rsidR="00D648F4">
        <w:t>са</w:t>
      </w:r>
      <w:r w:rsidR="00D648F4">
        <w:rPr>
          <w:lang w:val="en-US"/>
        </w:rPr>
        <w:t> </w:t>
      </w:r>
      <w:r w:rsidR="00D648F4">
        <w:t>3</w:t>
      </w:r>
      <w:r w:rsidR="00D648F4">
        <w:rPr>
          <w:lang w:val="en-US"/>
        </w:rPr>
        <w:t> </w:t>
      </w:r>
      <w:r w:rsidR="00D648F4">
        <w:t xml:space="preserve">500 кг </w:t>
      </w:r>
      <w:r w:rsidR="00D648F4" w:rsidRPr="00D648F4">
        <w:t>–</w:t>
      </w:r>
      <w:r w:rsidR="00D648F4">
        <w:t xml:space="preserve"> E = 2,80 м </w:t>
      </w:r>
      <w:r w:rsidR="00D648F4" w:rsidRPr="00D648F4">
        <w:t>–</w:t>
      </w:r>
      <w:r w:rsidRPr="004D6700">
        <w:t xml:space="preserve"> </w:t>
      </w:r>
      <w:proofErr w:type="spellStart"/>
      <w:r w:rsidRPr="004D6700">
        <w:t>hR</w:t>
      </w:r>
      <w:proofErr w:type="spellEnd"/>
      <w:r w:rsidRPr="004D6700">
        <w:t xml:space="preserve"> = 1,5 м) с симметричным распределением тормо</w:t>
      </w:r>
      <w:r w:rsidRPr="004D6700">
        <w:t>з</w:t>
      </w:r>
      <w:r w:rsidRPr="004D6700">
        <w:t>ных усилий. Эти кривые являются типичными для полных прицепов с обычной инерционной тормозной системой в соответствии с приложением 12. Кривая р</w:t>
      </w:r>
      <w:r w:rsidRPr="004D6700">
        <w:t>е</w:t>
      </w:r>
      <w:r w:rsidRPr="004D6700">
        <w:t>ализуемого сцепления для задней оси проходит (вопреки принципам, изложе</w:t>
      </w:r>
      <w:r w:rsidRPr="004D6700">
        <w:t>н</w:t>
      </w:r>
      <w:r w:rsidRPr="004D6700">
        <w:t>ным в приложении 10) над кривой для передней оси во всем диапазоне замедл</w:t>
      </w:r>
      <w:r w:rsidRPr="004D6700">
        <w:t>е</w:t>
      </w:r>
      <w:r w:rsidRPr="004D6700">
        <w:t>ния.</w:t>
      </w:r>
    </w:p>
    <w:p w:rsidR="000D4C9C" w:rsidRPr="00C47EFE" w:rsidRDefault="000D4C9C" w:rsidP="000D4C9C">
      <w:pPr>
        <w:pStyle w:val="SingleTxt"/>
      </w:pPr>
      <w:r w:rsidRPr="004D6700">
        <w:t>27.</w:t>
      </w:r>
      <w:r w:rsidRPr="004D6700">
        <w:tab/>
        <w:t>Красной (задняя ось) и зеленой (передняя ось) пунктирными линиями пок</w:t>
      </w:r>
      <w:r w:rsidRPr="004D6700">
        <w:t>а</w:t>
      </w:r>
      <w:r w:rsidRPr="004D6700">
        <w:t>заны кривые реализуемого сцепления, рассчитанные для полного прицепа кат</w:t>
      </w:r>
      <w:r w:rsidRPr="004D6700">
        <w:t>е</w:t>
      </w:r>
      <w:r w:rsidRPr="004D6700">
        <w:t>гории О</w:t>
      </w:r>
      <w:r w:rsidRPr="004D6700">
        <w:rPr>
          <w:vertAlign w:val="subscript"/>
        </w:rPr>
        <w:t>2</w:t>
      </w:r>
      <w:r w:rsidRPr="004D6700">
        <w:t xml:space="preserve"> (данные испытуемого транспортного средства см. в настоящем обосн</w:t>
      </w:r>
      <w:r w:rsidRPr="004D6700">
        <w:t>о</w:t>
      </w:r>
      <w:r w:rsidR="008370D2">
        <w:lastRenderedPageBreak/>
        <w:t>вании по пункту «Общие положения»</w:t>
      </w:r>
      <w:r w:rsidRPr="004D6700">
        <w:t xml:space="preserve"> приложения 23), оборудованного пневм</w:t>
      </w:r>
      <w:r w:rsidRPr="004D6700">
        <w:t>а</w:t>
      </w:r>
      <w:r w:rsidRPr="004D6700">
        <w:t>тической тормозной системой согласно приложению 23 (в соответствии с пун</w:t>
      </w:r>
      <w:r w:rsidRPr="004D6700">
        <w:t>к</w:t>
      </w:r>
      <w:r w:rsidRPr="004D6700">
        <w:t>том 3.1 приложения 23) с регуляторами давления. Эти кривые реализуемого сцепления соответствуют требованиям пункта 5.1 приложения 10 (см. также вт</w:t>
      </w:r>
      <w:r w:rsidRPr="004D6700">
        <w:t>о</w:t>
      </w:r>
      <w:r w:rsidRPr="004D6700">
        <w:t>рую диаграмму).</w:t>
      </w:r>
      <w:r w:rsidR="00957138" w:rsidRPr="00957138">
        <w:rPr>
          <w:noProof/>
          <w:w w:val="100"/>
          <w:szCs w:val="20"/>
        </w:rPr>
        <w:t xml:space="preserve"> </w:t>
      </w:r>
    </w:p>
    <w:p w:rsidR="00CA1468" w:rsidRPr="00D648F4" w:rsidRDefault="00CA1468" w:rsidP="00D648F4">
      <w:pPr>
        <w:tabs>
          <w:tab w:val="left" w:pos="1701"/>
          <w:tab w:val="left" w:pos="8505"/>
        </w:tabs>
        <w:spacing w:line="120" w:lineRule="exact"/>
        <w:ind w:left="1134" w:right="1134"/>
        <w:jc w:val="both"/>
        <w:rPr>
          <w:sz w:val="10"/>
        </w:rPr>
      </w:pPr>
    </w:p>
    <w:p w:rsidR="00D648F4" w:rsidRPr="00957138" w:rsidRDefault="00D648F4" w:rsidP="00D648F4">
      <w:pPr>
        <w:tabs>
          <w:tab w:val="left" w:pos="1701"/>
          <w:tab w:val="left" w:pos="8505"/>
        </w:tabs>
        <w:spacing w:line="120" w:lineRule="exact"/>
        <w:ind w:left="1134" w:right="1134"/>
        <w:jc w:val="both"/>
        <w:rPr>
          <w:sz w:val="10"/>
          <w:szCs w:val="20"/>
        </w:rPr>
      </w:pPr>
    </w:p>
    <w:tbl>
      <w:tblPr>
        <w:tblW w:w="1003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35"/>
      </w:tblGrid>
      <w:tr w:rsidR="00B12A15" w:rsidRPr="00A9552F" w:rsidTr="00B12A15">
        <w:trPr>
          <w:cantSplit/>
        </w:trPr>
        <w:tc>
          <w:tcPr>
            <w:tcW w:w="10035" w:type="dxa"/>
            <w:shd w:val="pct5" w:color="auto" w:fill="auto"/>
            <w:vAlign w:val="center"/>
          </w:tcPr>
          <w:p w:rsidR="00B12A15" w:rsidRPr="00F132EB" w:rsidRDefault="00B12A15" w:rsidP="004132DA">
            <w:pPr>
              <w:tabs>
                <w:tab w:val="left" w:pos="1418"/>
                <w:tab w:val="left" w:pos="8505"/>
              </w:tabs>
              <w:suppressAutoHyphens/>
              <w:spacing w:before="120" w:after="120"/>
              <w:jc w:val="center"/>
              <w:rPr>
                <w:b/>
                <w:bCs/>
                <w:sz w:val="22"/>
              </w:rPr>
            </w:pPr>
            <w:r w:rsidRPr="00F132EB">
              <w:rPr>
                <w:b/>
                <w:bCs/>
                <w:sz w:val="22"/>
              </w:rPr>
              <w:t>Сравнение прицепов с обычной инерционной тормозной системой и прицепов, оборудованных пневматической тормозной системой в соответствии с приложением 23</w:t>
            </w:r>
          </w:p>
        </w:tc>
      </w:tr>
      <w:tr w:rsidR="00B12A15" w:rsidRPr="004F313E" w:rsidTr="00B12A15">
        <w:trPr>
          <w:cantSplit/>
        </w:trPr>
        <w:tc>
          <w:tcPr>
            <w:tcW w:w="10035" w:type="dxa"/>
            <w:vAlign w:val="center"/>
          </w:tcPr>
          <w:p w:rsidR="00B12A15" w:rsidRPr="004F313E" w:rsidRDefault="003B4CD8" w:rsidP="00B12A15">
            <w:pPr>
              <w:tabs>
                <w:tab w:val="left" w:pos="8505"/>
              </w:tabs>
              <w:spacing w:after="120" w:line="240" w:lineRule="auto"/>
              <w:jc w:val="center"/>
              <w:rPr>
                <w:szCs w:val="20"/>
                <w:lang w:val="en-GB"/>
              </w:rPr>
            </w:pPr>
            <w:r>
              <w:rPr>
                <w:noProof/>
                <w:w w:val="100"/>
                <w:szCs w:val="20"/>
                <w:lang w:val="en-GB" w:eastAsia="en-GB"/>
              </w:rPr>
              <mc:AlternateContent>
                <mc:Choice Requires="wps">
                  <w:drawing>
                    <wp:anchor distT="0" distB="0" distL="0" distR="0" simplePos="0" relativeHeight="251678720" behindDoc="0" locked="0" layoutInCell="1" allowOverlap="1" wp14:anchorId="65059F41" wp14:editId="23BB7FEB">
                      <wp:simplePos x="0" y="0"/>
                      <wp:positionH relativeFrom="column">
                        <wp:posOffset>1363980</wp:posOffset>
                      </wp:positionH>
                      <wp:positionV relativeFrom="paragraph">
                        <wp:posOffset>1751330</wp:posOffset>
                      </wp:positionV>
                      <wp:extent cx="1581150" cy="132080"/>
                      <wp:effectExtent l="0" t="0" r="0" b="12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13208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8B18D6" w:rsidRDefault="00186F81" w:rsidP="008B18D6">
                                  <w:pPr>
                                    <w:spacing w:line="120" w:lineRule="exact"/>
                                    <w:rPr>
                                      <w:sz w:val="12"/>
                                      <w:szCs w:val="12"/>
                                    </w:rPr>
                                  </w:pPr>
                                  <w:r>
                                    <w:rPr>
                                      <w:sz w:val="12"/>
                                      <w:szCs w:val="12"/>
                                    </w:rPr>
                                    <w:t xml:space="preserve">Полный </w:t>
                                  </w:r>
                                  <w:proofErr w:type="spellStart"/>
                                  <w:r>
                                    <w:rPr>
                                      <w:sz w:val="12"/>
                                      <w:szCs w:val="12"/>
                                    </w:rPr>
                                    <w:t>прицеп_</w:t>
                                  </w:r>
                                  <w:r w:rsidRPr="00C53BD7">
                                    <w:rPr>
                                      <w:sz w:val="12"/>
                                      <w:szCs w:val="12"/>
                                    </w:rPr>
                                    <w:t>GRRF</w:t>
                                  </w:r>
                                  <w:proofErr w:type="spellEnd"/>
                                  <w:r w:rsidRPr="00C53BD7">
                                    <w:rPr>
                                      <w:sz w:val="12"/>
                                      <w:szCs w:val="12"/>
                                    </w:rPr>
                                    <w:t xml:space="preserve"> 2003_задняя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07.4pt;margin-top:137.9pt;width:124.5pt;height:10.4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" filled="f" stroked="f">
                      <v:stroke joinstyle="round"/>
                      <v:path arrowok="t"/>
                      <v:textbox inset="0,0,0,0">
                        <w:txbxContent>
                          <w:p w:rsidR="00186F81" w:rsidRPr="008B18D6" w:rsidRDefault="00186F81" w:rsidP="008B18D6">
                            <w:pPr>
                              <w:spacing w:line="120" w:lineRule="exact"/>
                              <w:rPr>
                                <w:sz w:val="12"/>
                                <w:szCs w:val="12"/>
                              </w:rPr>
                            </w:pPr>
                            <w:r>
                              <w:rPr>
                                <w:sz w:val="12"/>
                                <w:szCs w:val="12"/>
                              </w:rPr>
                              <w:t>Полный прицеп_</w:t>
                            </w:r>
                            <w:r w:rsidRPr="00C53BD7">
                              <w:rPr>
                                <w:sz w:val="12"/>
                                <w:szCs w:val="12"/>
                              </w:rPr>
                              <w:t>GRRF 2003_задняя</w:t>
                            </w:r>
                          </w:p>
                        </w:txbxContent>
                      </v:textbox>
                    </v:shape>
                  </w:pict>
                </mc:Fallback>
              </mc:AlternateContent>
            </w:r>
            <w:r w:rsidR="008370D2">
              <w:rPr>
                <w:noProof/>
                <w:w w:val="100"/>
                <w:szCs w:val="20"/>
                <w:lang w:val="en-GB" w:eastAsia="en-GB"/>
              </w:rPr>
              <mc:AlternateContent>
                <mc:Choice Requires="wps">
                  <w:drawing>
                    <wp:anchor distT="0" distB="0" distL="0" distR="0" simplePos="0" relativeHeight="251676672" behindDoc="0" locked="0" layoutInCell="1" allowOverlap="1" wp14:anchorId="7A98E02C" wp14:editId="55DCFD95">
                      <wp:simplePos x="0" y="0"/>
                      <wp:positionH relativeFrom="column">
                        <wp:posOffset>1360805</wp:posOffset>
                      </wp:positionH>
                      <wp:positionV relativeFrom="paragraph">
                        <wp:posOffset>1452245</wp:posOffset>
                      </wp:positionV>
                      <wp:extent cx="1581150" cy="132080"/>
                      <wp:effectExtent l="0" t="0" r="0"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13208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8B18D6" w:rsidRDefault="00186F81" w:rsidP="003B4CD8">
                                  <w:pPr>
                                    <w:spacing w:line="140" w:lineRule="exact"/>
                                    <w:rPr>
                                      <w:sz w:val="12"/>
                                      <w:szCs w:val="12"/>
                                    </w:rPr>
                                  </w:pPr>
                                  <w:r>
                                    <w:rPr>
                                      <w:sz w:val="12"/>
                                      <w:szCs w:val="12"/>
                                    </w:rPr>
                                    <w:t xml:space="preserve">Полный </w:t>
                                  </w:r>
                                  <w:proofErr w:type="spellStart"/>
                                  <w:r>
                                    <w:rPr>
                                      <w:sz w:val="12"/>
                                      <w:szCs w:val="12"/>
                                    </w:rPr>
                                    <w:t>прицеп_</w:t>
                                  </w:r>
                                  <w:r w:rsidRPr="00C53BD7">
                                    <w:rPr>
                                      <w:sz w:val="12"/>
                                      <w:szCs w:val="12"/>
                                    </w:rPr>
                                    <w:t>GRRF</w:t>
                                  </w:r>
                                  <w:proofErr w:type="spellEnd"/>
                                  <w:r w:rsidRPr="00C53BD7">
                                    <w:rPr>
                                      <w:sz w:val="12"/>
                                      <w:szCs w:val="12"/>
                                    </w:rPr>
                                    <w:t xml:space="preserve"> 2003_передняя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107.15pt;margin-top:114.35pt;width:124.5pt;height:10.4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" filled="f" stroked="f">
                      <v:stroke joinstyle="round"/>
                      <v:path arrowok="t"/>
                      <v:textbox inset="0,0,0,0">
                        <w:txbxContent>
                          <w:p w:rsidR="00186F81" w:rsidRPr="008B18D6" w:rsidRDefault="00186F81" w:rsidP="003B4CD8">
                            <w:pPr>
                              <w:spacing w:line="140" w:lineRule="exact"/>
                              <w:rPr>
                                <w:sz w:val="12"/>
                                <w:szCs w:val="12"/>
                              </w:rPr>
                            </w:pPr>
                            <w:r>
                              <w:rPr>
                                <w:sz w:val="12"/>
                                <w:szCs w:val="12"/>
                              </w:rPr>
                              <w:t>Полный прицеп_</w:t>
                            </w:r>
                            <w:r w:rsidRPr="00C53BD7">
                              <w:rPr>
                                <w:sz w:val="12"/>
                                <w:szCs w:val="12"/>
                              </w:rPr>
                              <w:t>GRRF 2003_передняя</w:t>
                            </w:r>
                          </w:p>
                        </w:txbxContent>
                      </v:textbox>
                    </v:shape>
                  </w:pict>
                </mc:Fallback>
              </mc:AlternateContent>
            </w:r>
            <w:r w:rsidR="00D94D83">
              <w:rPr>
                <w:noProof/>
                <w:w w:val="100"/>
                <w:szCs w:val="20"/>
                <w:lang w:val="en-GB" w:eastAsia="en-GB"/>
              </w:rPr>
              <mc:AlternateContent>
                <mc:Choice Requires="wps">
                  <w:drawing>
                    <wp:anchor distT="0" distB="0" distL="0" distR="0" simplePos="0" relativeHeight="251674624" behindDoc="0" locked="0" layoutInCell="1" allowOverlap="1" wp14:anchorId="19F911E0" wp14:editId="032F8290">
                      <wp:simplePos x="0" y="0"/>
                      <wp:positionH relativeFrom="column">
                        <wp:posOffset>1358265</wp:posOffset>
                      </wp:positionH>
                      <wp:positionV relativeFrom="paragraph">
                        <wp:posOffset>1136015</wp:posOffset>
                      </wp:positionV>
                      <wp:extent cx="2038350" cy="21145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21145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8B18D6" w:rsidRDefault="00186F81" w:rsidP="008B18D6">
                                  <w:pPr>
                                    <w:spacing w:line="120" w:lineRule="exact"/>
                                    <w:rPr>
                                      <w:sz w:val="12"/>
                                      <w:szCs w:val="12"/>
                                    </w:rPr>
                                  </w:pPr>
                                  <w:r w:rsidRPr="005856D2">
                                    <w:rPr>
                                      <w:sz w:val="12"/>
                                      <w:szCs w:val="12"/>
                                    </w:rPr>
                                    <w:t>Задняя ось, груже</w:t>
                                  </w:r>
                                  <w:r>
                                    <w:rPr>
                                      <w:sz w:val="12"/>
                                      <w:szCs w:val="12"/>
                                    </w:rPr>
                                    <w:t>ное состояние (</w:t>
                                  </w:r>
                                  <w:proofErr w:type="spellStart"/>
                                  <w:r>
                                    <w:rPr>
                                      <w:sz w:val="12"/>
                                      <w:szCs w:val="12"/>
                                    </w:rPr>
                                    <w:t>пневм</w:t>
                                  </w:r>
                                  <w:proofErr w:type="spellEnd"/>
                                  <w:r>
                                    <w:rPr>
                                      <w:sz w:val="12"/>
                                      <w:szCs w:val="12"/>
                                    </w:rPr>
                                    <w:t>. тормозная</w:t>
                                  </w:r>
                                  <w:r>
                                    <w:rPr>
                                      <w:sz w:val="12"/>
                                      <w:szCs w:val="12"/>
                                    </w:rPr>
                                    <w:br/>
                                  </w:r>
                                  <w:r w:rsidRPr="005856D2">
                                    <w:rPr>
                                      <w:sz w:val="12"/>
                                      <w:szCs w:val="12"/>
                                    </w:rPr>
                                    <w:t>система)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106.95pt;margin-top:89.45pt;width:160.5pt;height:16.6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" filled="f" stroked="f">
                      <v:stroke joinstyle="round"/>
                      <v:path arrowok="t"/>
                      <v:textbox inset="0,0,0,0">
                        <w:txbxContent>
                          <w:p w:rsidR="00186F81" w:rsidRPr="008B18D6" w:rsidRDefault="00186F81" w:rsidP="008B18D6">
                            <w:pPr>
                              <w:spacing w:line="120" w:lineRule="exact"/>
                              <w:rPr>
                                <w:sz w:val="12"/>
                                <w:szCs w:val="12"/>
                              </w:rPr>
                            </w:pPr>
                            <w:r w:rsidRPr="005856D2">
                              <w:rPr>
                                <w:sz w:val="12"/>
                                <w:szCs w:val="12"/>
                              </w:rPr>
                              <w:t>Задняя ось, груже</w:t>
                            </w:r>
                            <w:r>
                              <w:rPr>
                                <w:sz w:val="12"/>
                                <w:szCs w:val="12"/>
                              </w:rPr>
                              <w:t>ное состояние (пневм. тормозная</w:t>
                            </w:r>
                            <w:r>
                              <w:rPr>
                                <w:sz w:val="12"/>
                                <w:szCs w:val="12"/>
                              </w:rPr>
                              <w:br/>
                            </w:r>
                            <w:r w:rsidRPr="005856D2">
                              <w:rPr>
                                <w:sz w:val="12"/>
                                <w:szCs w:val="12"/>
                              </w:rPr>
                              <w:t>система)</w:t>
                            </w:r>
                          </w:p>
                        </w:txbxContent>
                      </v:textbox>
                    </v:shape>
                  </w:pict>
                </mc:Fallback>
              </mc:AlternateContent>
            </w:r>
            <w:r w:rsidR="00D94D83">
              <w:rPr>
                <w:noProof/>
                <w:w w:val="100"/>
                <w:szCs w:val="20"/>
                <w:lang w:val="en-GB" w:eastAsia="en-GB"/>
              </w:rPr>
              <mc:AlternateContent>
                <mc:Choice Requires="wps">
                  <w:drawing>
                    <wp:anchor distT="0" distB="0" distL="0" distR="0" simplePos="0" relativeHeight="251672576" behindDoc="0" locked="0" layoutInCell="1" allowOverlap="1" wp14:anchorId="50B08D07" wp14:editId="201F20A9">
                      <wp:simplePos x="0" y="0"/>
                      <wp:positionH relativeFrom="column">
                        <wp:posOffset>1352550</wp:posOffset>
                      </wp:positionH>
                      <wp:positionV relativeFrom="paragraph">
                        <wp:posOffset>854075</wp:posOffset>
                      </wp:positionV>
                      <wp:extent cx="2019935" cy="183515"/>
                      <wp:effectExtent l="0" t="0" r="0" b="69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935" cy="18351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8B18D6" w:rsidRDefault="00186F81" w:rsidP="008B18D6">
                                  <w:pPr>
                                    <w:spacing w:line="120" w:lineRule="exact"/>
                                    <w:rPr>
                                      <w:sz w:val="12"/>
                                      <w:szCs w:val="12"/>
                                    </w:rPr>
                                  </w:pPr>
                                  <w:r w:rsidRPr="008B18D6">
                                    <w:rPr>
                                      <w:sz w:val="12"/>
                                      <w:szCs w:val="12"/>
                                    </w:rPr>
                                    <w:t>Передняя ось, груженое состояние (</w:t>
                                  </w:r>
                                  <w:proofErr w:type="spellStart"/>
                                  <w:r w:rsidRPr="008B18D6">
                                    <w:rPr>
                                      <w:sz w:val="12"/>
                                      <w:szCs w:val="12"/>
                                    </w:rPr>
                                    <w:t>пневм</w:t>
                                  </w:r>
                                  <w:proofErr w:type="spellEnd"/>
                                  <w:r w:rsidRPr="008B18D6">
                                    <w:rPr>
                                      <w:sz w:val="12"/>
                                      <w:szCs w:val="12"/>
                                    </w:rPr>
                                    <w:t xml:space="preserve">. тормозная система)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106.5pt;margin-top:67.25pt;width:159.05pt;height:14.4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" filled="f" stroked="f">
                      <v:stroke joinstyle="round"/>
                      <v:path arrowok="t"/>
                      <v:textbox inset="0,0,0,0">
                        <w:txbxContent>
                          <w:p w:rsidR="00186F81" w:rsidRPr="008B18D6" w:rsidRDefault="00186F81" w:rsidP="008B18D6">
                            <w:pPr>
                              <w:spacing w:line="120" w:lineRule="exact"/>
                              <w:rPr>
                                <w:sz w:val="12"/>
                                <w:szCs w:val="12"/>
                              </w:rPr>
                            </w:pPr>
                            <w:r w:rsidRPr="008B18D6">
                              <w:rPr>
                                <w:sz w:val="12"/>
                                <w:szCs w:val="12"/>
                              </w:rPr>
                              <w:t xml:space="preserve">Передняя ось, груженое состояние (пневм. тормозная система) </w:t>
                            </w:r>
                          </w:p>
                        </w:txbxContent>
                      </v:textbox>
                    </v:shape>
                  </w:pict>
                </mc:Fallback>
              </mc:AlternateContent>
            </w:r>
            <w:r w:rsidR="00D94D83">
              <w:rPr>
                <w:noProof/>
                <w:w w:val="100"/>
                <w:lang w:val="en-GB" w:eastAsia="en-GB"/>
              </w:rPr>
              <mc:AlternateContent>
                <mc:Choice Requires="wps">
                  <w:drawing>
                    <wp:anchor distT="0" distB="0" distL="0" distR="0" simplePos="0" relativeHeight="251699200" behindDoc="0" locked="0" layoutInCell="1" allowOverlap="1" wp14:anchorId="6534B913" wp14:editId="32AD0B42">
                      <wp:simplePos x="0" y="0"/>
                      <wp:positionH relativeFrom="column">
                        <wp:posOffset>93345</wp:posOffset>
                      </wp:positionH>
                      <wp:positionV relativeFrom="paragraph">
                        <wp:posOffset>1770380</wp:posOffset>
                      </wp:positionV>
                      <wp:extent cx="2053590" cy="1859280"/>
                      <wp:effectExtent l="0" t="0" r="0" b="762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3590" cy="18592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86F81" w:rsidRPr="00E21BC6" w:rsidRDefault="00186F81" w:rsidP="00E21BC6">
                                  <w:pPr>
                                    <w:jc w:val="center"/>
                                    <w:rPr>
                                      <w:b/>
                                      <w:bCs/>
                                      <w:color w:val="0B048E"/>
                                      <w:sz w:val="24"/>
                                      <w:szCs w:val="24"/>
                                    </w:rPr>
                                  </w:pPr>
                                  <w:r w:rsidRPr="00D94D83">
                                    <w:rPr>
                                      <w:b/>
                                      <w:bCs/>
                                      <w:color w:val="0B048E"/>
                                      <w:sz w:val="22"/>
                                    </w:rPr>
                                    <w:t>Коэффициент сцепления k</w:t>
                                  </w:r>
                                </w:p>
                              </w:txbxContent>
                            </wps:txbx>
                            <wps:bodyPr rot="0" spcFirstLastPara="0" vertOverflow="overflow" horzOverflow="overflow" vert="vert270"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9" o:spid="_x0000_s1030" type="#_x0000_t202" style="position:absolute;left:0;text-align:left;margin-left:7.35pt;margin-top:139.4pt;width:161.7pt;height:146.4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" stroked="f">
                      <v:stroke joinstyle="round"/>
                      <v:path arrowok="t"/>
                      <v:textbox style="layout-flow:vertical;mso-layout-flow-alt:bottom-to-top;mso-fit-shape-to-text:t" inset="0,0,0,0">
                        <w:txbxContent>
                          <w:p w:rsidR="00186F81" w:rsidRPr="00E21BC6" w:rsidRDefault="00186F81" w:rsidP="00E21BC6">
                            <w:pPr>
                              <w:jc w:val="center"/>
                              <w:rPr>
                                <w:b/>
                                <w:bCs/>
                                <w:color w:val="0B048E"/>
                                <w:sz w:val="24"/>
                                <w:szCs w:val="24"/>
                              </w:rPr>
                            </w:pPr>
                            <w:r w:rsidRPr="00D94D83">
                              <w:rPr>
                                <w:b/>
                                <w:bCs/>
                                <w:color w:val="0B048E"/>
                                <w:sz w:val="22"/>
                              </w:rPr>
                              <w:t>Коэффициент сцепления k</w:t>
                            </w:r>
                          </w:p>
                        </w:txbxContent>
                      </v:textbox>
                    </v:shape>
                  </w:pict>
                </mc:Fallback>
              </mc:AlternateContent>
            </w:r>
            <w:r w:rsidR="00D94D83">
              <w:rPr>
                <w:noProof/>
                <w:w w:val="100"/>
                <w:lang w:val="en-GB" w:eastAsia="en-GB"/>
              </w:rPr>
              <mc:AlternateContent>
                <mc:Choice Requires="wps">
                  <w:drawing>
                    <wp:anchor distT="0" distB="0" distL="0" distR="0" simplePos="0" relativeHeight="251695104" behindDoc="0" locked="0" layoutInCell="1" allowOverlap="1" wp14:anchorId="3395B865" wp14:editId="11CFD73B">
                      <wp:simplePos x="0" y="0"/>
                      <wp:positionH relativeFrom="column">
                        <wp:posOffset>2314326</wp:posOffset>
                      </wp:positionH>
                      <wp:positionV relativeFrom="paragraph">
                        <wp:posOffset>6436968</wp:posOffset>
                      </wp:positionV>
                      <wp:extent cx="2077720" cy="2286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772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86F81" w:rsidRPr="00E21BC6" w:rsidRDefault="00186F81" w:rsidP="00E21BC6">
                                  <w:pPr>
                                    <w:jc w:val="center"/>
                                    <w:rPr>
                                      <w:b/>
                                      <w:bCs/>
                                      <w:szCs w:val="20"/>
                                    </w:rPr>
                                  </w:pPr>
                                  <w:r w:rsidRPr="00D94D83">
                                    <w:rPr>
                                      <w:b/>
                                      <w:bCs/>
                                      <w:szCs w:val="20"/>
                                    </w:rPr>
                                    <w:t>Интенсивность торможения 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6" o:spid="_x0000_s1031" type="#_x0000_t202" style="position:absolute;left:0;text-align:left;margin-left:182.25pt;margin-top:506.85pt;width:163.6pt;height:18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" stroked="f">
                      <v:stroke joinstyle="round"/>
                      <v:path arrowok="t"/>
                      <v:textbox style="mso-fit-shape-to-text:t" inset="0,0,0,0">
                        <w:txbxContent>
                          <w:p w:rsidR="00186F81" w:rsidRPr="00E21BC6" w:rsidRDefault="00186F81" w:rsidP="00E21BC6">
                            <w:pPr>
                              <w:jc w:val="center"/>
                              <w:rPr>
                                <w:b/>
                                <w:bCs/>
                                <w:szCs w:val="20"/>
                              </w:rPr>
                            </w:pPr>
                            <w:r w:rsidRPr="00D94D83">
                              <w:rPr>
                                <w:b/>
                                <w:bCs/>
                                <w:szCs w:val="20"/>
                              </w:rPr>
                              <w:t>Интенсивность торможения z</w:t>
                            </w:r>
                          </w:p>
                        </w:txbxContent>
                      </v:textbox>
                    </v:shape>
                  </w:pict>
                </mc:Fallback>
              </mc:AlternateContent>
            </w:r>
            <w:r w:rsidR="00D94D83">
              <w:rPr>
                <w:noProof/>
                <w:w w:val="100"/>
                <w:szCs w:val="20"/>
                <w:lang w:val="en-GB" w:eastAsia="en-GB"/>
              </w:rPr>
              <mc:AlternateContent>
                <mc:Choice Requires="wps">
                  <w:drawing>
                    <wp:anchor distT="0" distB="0" distL="0" distR="0" simplePos="0" relativeHeight="251686912" behindDoc="0" locked="0" layoutInCell="1" allowOverlap="1" wp14:anchorId="6D80B26B" wp14:editId="7D49B7B7">
                      <wp:simplePos x="0" y="0"/>
                      <wp:positionH relativeFrom="column">
                        <wp:posOffset>1379855</wp:posOffset>
                      </wp:positionH>
                      <wp:positionV relativeFrom="paragraph">
                        <wp:posOffset>2935025</wp:posOffset>
                      </wp:positionV>
                      <wp:extent cx="728345" cy="92710"/>
                      <wp:effectExtent l="0" t="0" r="0" b="25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345" cy="9271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C53BD7" w:rsidRDefault="00186F81" w:rsidP="00D94D83">
                                  <w:pPr>
                                    <w:spacing w:line="100" w:lineRule="exact"/>
                                    <w:rPr>
                                      <w:sz w:val="12"/>
                                      <w:szCs w:val="12"/>
                                      <w:lang w:val="en-US"/>
                                    </w:rPr>
                                  </w:pPr>
                                  <w:r>
                                    <w:rPr>
                                      <w:sz w:val="12"/>
                                      <w:szCs w:val="12"/>
                                      <w:lang w:val="en-US"/>
                                    </w:rPr>
                                    <w:t>k = z – 0,8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2" type="#_x0000_t202" style="position:absolute;left:0;text-align:left;margin-left:108.65pt;margin-top:231.1pt;width:57.35pt;height:7.3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" filled="f" stroked="f">
                      <v:stroke joinstyle="round"/>
                      <v:path arrowok="t"/>
                      <v:textbox inset="0,0,0,0">
                        <w:txbxContent>
                          <w:p w:rsidR="00186F81" w:rsidRPr="00C53BD7" w:rsidRDefault="00186F81" w:rsidP="00D94D83">
                            <w:pPr>
                              <w:spacing w:line="100" w:lineRule="exact"/>
                              <w:rPr>
                                <w:sz w:val="12"/>
                                <w:szCs w:val="12"/>
                                <w:lang w:val="en-US"/>
                              </w:rPr>
                            </w:pPr>
                            <w:r>
                              <w:rPr>
                                <w:sz w:val="12"/>
                                <w:szCs w:val="12"/>
                                <w:lang w:val="en-US"/>
                              </w:rPr>
                              <w:t>k = z – 0,8</w:t>
                            </w:r>
                          </w:p>
                        </w:txbxContent>
                      </v:textbox>
                    </v:shape>
                  </w:pict>
                </mc:Fallback>
              </mc:AlternateContent>
            </w:r>
            <w:r w:rsidR="00D94D83">
              <w:rPr>
                <w:noProof/>
                <w:w w:val="100"/>
                <w:szCs w:val="20"/>
                <w:lang w:val="en-GB" w:eastAsia="en-GB"/>
              </w:rPr>
              <mc:AlternateContent>
                <mc:Choice Requires="wps">
                  <w:drawing>
                    <wp:anchor distT="0" distB="0" distL="0" distR="0" simplePos="0" relativeHeight="251682816" behindDoc="0" locked="0" layoutInCell="1" allowOverlap="1" wp14:anchorId="1019E9A2" wp14:editId="4D24B2F5">
                      <wp:simplePos x="0" y="0"/>
                      <wp:positionH relativeFrom="column">
                        <wp:posOffset>1379855</wp:posOffset>
                      </wp:positionH>
                      <wp:positionV relativeFrom="paragraph">
                        <wp:posOffset>2346960</wp:posOffset>
                      </wp:positionV>
                      <wp:extent cx="728345" cy="92710"/>
                      <wp:effectExtent l="0" t="0" r="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345" cy="9271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C53BD7" w:rsidRDefault="00186F81" w:rsidP="00D94D83">
                                  <w:pPr>
                                    <w:spacing w:line="100" w:lineRule="exact"/>
                                    <w:rPr>
                                      <w:sz w:val="12"/>
                                      <w:szCs w:val="12"/>
                                      <w:lang w:val="en-US"/>
                                    </w:rPr>
                                  </w:pPr>
                                  <w:r>
                                    <w:rPr>
                                      <w:sz w:val="12"/>
                                      <w:szCs w:val="12"/>
                                      <w:lang w:val="en-US"/>
                                    </w:rPr>
                                    <w:t>k = z + 0,8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3" type="#_x0000_t202" style="position:absolute;left:0;text-align:left;margin-left:108.65pt;margin-top:184.8pt;width:57.35pt;height:7.3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" filled="f" stroked="f">
                      <v:stroke joinstyle="round"/>
                      <v:path arrowok="t"/>
                      <v:textbox inset="0,0,0,0">
                        <w:txbxContent>
                          <w:p w:rsidR="00186F81" w:rsidRPr="00C53BD7" w:rsidRDefault="00186F81" w:rsidP="00D94D83">
                            <w:pPr>
                              <w:spacing w:line="100" w:lineRule="exact"/>
                              <w:rPr>
                                <w:sz w:val="12"/>
                                <w:szCs w:val="12"/>
                                <w:lang w:val="en-US"/>
                              </w:rPr>
                            </w:pPr>
                            <w:r>
                              <w:rPr>
                                <w:sz w:val="12"/>
                                <w:szCs w:val="12"/>
                                <w:lang w:val="en-US"/>
                              </w:rPr>
                              <w:t>k = z + 0,8</w:t>
                            </w:r>
                          </w:p>
                        </w:txbxContent>
                      </v:textbox>
                    </v:shape>
                  </w:pict>
                </mc:Fallback>
              </mc:AlternateContent>
            </w:r>
            <w:r w:rsidR="00D94D83">
              <w:rPr>
                <w:noProof/>
                <w:w w:val="100"/>
                <w:szCs w:val="20"/>
                <w:lang w:val="en-GB" w:eastAsia="en-GB"/>
              </w:rPr>
              <mc:AlternateContent>
                <mc:Choice Requires="wps">
                  <w:drawing>
                    <wp:anchor distT="0" distB="0" distL="0" distR="0" simplePos="0" relativeHeight="251684864" behindDoc="0" locked="0" layoutInCell="1" allowOverlap="1" wp14:anchorId="13F2494F" wp14:editId="50F3092E">
                      <wp:simplePos x="0" y="0"/>
                      <wp:positionH relativeFrom="column">
                        <wp:posOffset>1379855</wp:posOffset>
                      </wp:positionH>
                      <wp:positionV relativeFrom="paragraph">
                        <wp:posOffset>2639060</wp:posOffset>
                      </wp:positionV>
                      <wp:extent cx="728345" cy="92710"/>
                      <wp:effectExtent l="0" t="0" r="0"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345" cy="9271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C53BD7" w:rsidRDefault="00186F81" w:rsidP="00D94D83">
                                  <w:pPr>
                                    <w:spacing w:line="100" w:lineRule="exact"/>
                                    <w:rPr>
                                      <w:sz w:val="12"/>
                                      <w:szCs w:val="12"/>
                                      <w:lang w:val="en-US"/>
                                    </w:rPr>
                                  </w:pPr>
                                  <w:r>
                                    <w:rPr>
                                      <w:sz w:val="12"/>
                                      <w:szCs w:val="12"/>
                                      <w:lang w:val="en-US"/>
                                    </w:rPr>
                                    <w:t>k = (z – 0,02)/0,74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4" type="#_x0000_t202" style="position:absolute;left:0;text-align:left;margin-left:108.65pt;margin-top:207.8pt;width:57.35pt;height:7.3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" filled="f" stroked="f">
                      <v:stroke joinstyle="round"/>
                      <v:path arrowok="t"/>
                      <v:textbox inset="0,0,0,0">
                        <w:txbxContent>
                          <w:p w:rsidR="00186F81" w:rsidRPr="00C53BD7" w:rsidRDefault="00186F81" w:rsidP="00D94D83">
                            <w:pPr>
                              <w:spacing w:line="100" w:lineRule="exact"/>
                              <w:rPr>
                                <w:sz w:val="12"/>
                                <w:szCs w:val="12"/>
                                <w:lang w:val="en-US"/>
                              </w:rPr>
                            </w:pPr>
                            <w:r>
                              <w:rPr>
                                <w:sz w:val="12"/>
                                <w:szCs w:val="12"/>
                                <w:lang w:val="en-US"/>
                              </w:rPr>
                              <w:t>k = (z – 0,02)/0,74</w:t>
                            </w:r>
                          </w:p>
                        </w:txbxContent>
                      </v:textbox>
                    </v:shape>
                  </w:pict>
                </mc:Fallback>
              </mc:AlternateContent>
            </w:r>
            <w:r w:rsidR="00C53BD7">
              <w:rPr>
                <w:noProof/>
                <w:w w:val="100"/>
                <w:szCs w:val="20"/>
                <w:lang w:val="en-GB" w:eastAsia="en-GB"/>
              </w:rPr>
              <mc:AlternateContent>
                <mc:Choice Requires="wps">
                  <w:drawing>
                    <wp:anchor distT="0" distB="0" distL="0" distR="0" simplePos="0" relativeHeight="251680768" behindDoc="0" locked="0" layoutInCell="1" allowOverlap="1" wp14:anchorId="16B40D5E" wp14:editId="147198F5">
                      <wp:simplePos x="0" y="0"/>
                      <wp:positionH relativeFrom="column">
                        <wp:posOffset>1379855</wp:posOffset>
                      </wp:positionH>
                      <wp:positionV relativeFrom="paragraph">
                        <wp:posOffset>2080895</wp:posOffset>
                      </wp:positionV>
                      <wp:extent cx="728345" cy="92710"/>
                      <wp:effectExtent l="0" t="0" r="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345" cy="9271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C53BD7" w:rsidRDefault="00186F81" w:rsidP="00C53BD7">
                                  <w:pPr>
                                    <w:spacing w:line="100" w:lineRule="exact"/>
                                    <w:rPr>
                                      <w:sz w:val="12"/>
                                      <w:szCs w:val="12"/>
                                      <w:lang w:val="en-US"/>
                                    </w:rPr>
                                  </w:pPr>
                                  <w:r>
                                    <w:rPr>
                                      <w:sz w:val="12"/>
                                      <w:szCs w:val="12"/>
                                      <w:lang w:val="en-US"/>
                                    </w:rPr>
                                    <w:t>k = (z + 0,07)/0,85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left:0;text-align:left;margin-left:108.65pt;margin-top:163.85pt;width:57.35pt;height:7.3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" filled="f" stroked="f">
                      <v:stroke joinstyle="round"/>
                      <v:path arrowok="t"/>
                      <v:textbox inset="0,0,0,0">
                        <w:txbxContent>
                          <w:p w:rsidR="00186F81" w:rsidRPr="00C53BD7" w:rsidRDefault="00186F81" w:rsidP="00C53BD7">
                            <w:pPr>
                              <w:spacing w:line="100" w:lineRule="exact"/>
                              <w:rPr>
                                <w:sz w:val="12"/>
                                <w:szCs w:val="12"/>
                                <w:lang w:val="en-US"/>
                              </w:rPr>
                            </w:pPr>
                            <w:r>
                              <w:rPr>
                                <w:sz w:val="12"/>
                                <w:szCs w:val="12"/>
                                <w:lang w:val="en-US"/>
                              </w:rPr>
                              <w:t>k = (z + 0,07)/0,85</w:t>
                            </w:r>
                          </w:p>
                        </w:txbxContent>
                      </v:textbox>
                    </v:shape>
                  </w:pict>
                </mc:Fallback>
              </mc:AlternateContent>
            </w:r>
            <w:r w:rsidR="008B18D6">
              <w:rPr>
                <w:noProof/>
                <w:w w:val="100"/>
                <w:lang w:val="en-GB" w:eastAsia="en-GB"/>
              </w:rPr>
              <mc:AlternateContent>
                <mc:Choice Requires="wps">
                  <w:drawing>
                    <wp:anchor distT="0" distB="0" distL="0" distR="0" simplePos="0" relativeHeight="251671552" behindDoc="0" locked="0" layoutInCell="1" allowOverlap="1" wp14:anchorId="5F112489" wp14:editId="2FB3796E">
                      <wp:simplePos x="0" y="0"/>
                      <wp:positionH relativeFrom="column">
                        <wp:posOffset>653415</wp:posOffset>
                      </wp:positionH>
                      <wp:positionV relativeFrom="paragraph">
                        <wp:posOffset>318135</wp:posOffset>
                      </wp:positionV>
                      <wp:extent cx="5444490" cy="228600"/>
                      <wp:effectExtent l="0" t="0" r="381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449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86F81" w:rsidRPr="00E21BC6" w:rsidRDefault="00186F81" w:rsidP="00E21BC6">
                                  <w:pPr>
                                    <w:jc w:val="center"/>
                                    <w:rPr>
                                      <w:b/>
                                      <w:bCs/>
                                      <w:color w:val="0B048E"/>
                                      <w:sz w:val="24"/>
                                      <w:szCs w:val="24"/>
                                    </w:rPr>
                                  </w:pPr>
                                  <w:r w:rsidRPr="00545BCB">
                                    <w:rPr>
                                      <w:b/>
                                      <w:bCs/>
                                      <w:color w:val="0B048E"/>
                                      <w:sz w:val="22"/>
                                    </w:rPr>
                                    <w:t>GRRF 2003 год: полный двухосный прицеп с инерционной тормоз</w:t>
                                  </w:r>
                                  <w:r w:rsidRPr="00545BCB">
                                    <w:rPr>
                                      <w:b/>
                                      <w:bCs/>
                                      <w:color w:val="0B048E"/>
                                      <w:sz w:val="24"/>
                                      <w:szCs w:val="24"/>
                                    </w:rPr>
                                    <w:t>ной системой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51.45pt;margin-top:25.05pt;width:428.7pt;height:18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" stroked="f">
                      <v:stroke joinstyle="round"/>
                      <v:path arrowok="t"/>
                      <v:textbox style="mso-fit-shape-to-text:t" inset="0,0,0,0">
                        <w:txbxContent>
                          <w:p w:rsidR="00186F81" w:rsidRPr="00E21BC6" w:rsidRDefault="00186F81" w:rsidP="00E21BC6">
                            <w:pPr>
                              <w:jc w:val="center"/>
                              <w:rPr>
                                <w:b/>
                                <w:bCs/>
                                <w:color w:val="0B048E"/>
                                <w:sz w:val="24"/>
                                <w:szCs w:val="24"/>
                              </w:rPr>
                            </w:pPr>
                            <w:r w:rsidRPr="00545BCB">
                              <w:rPr>
                                <w:b/>
                                <w:bCs/>
                                <w:color w:val="0B048E"/>
                                <w:sz w:val="22"/>
                              </w:rPr>
                              <w:t>GRRF 2003 год: полный двухосный прицеп с инерционной тормоз</w:t>
                            </w:r>
                            <w:r w:rsidRPr="00545BCB">
                              <w:rPr>
                                <w:b/>
                                <w:bCs/>
                                <w:color w:val="0B048E"/>
                                <w:sz w:val="24"/>
                                <w:szCs w:val="24"/>
                              </w:rPr>
                              <w:t>ной системой</w:t>
                            </w:r>
                          </w:p>
                        </w:txbxContent>
                      </v:textbox>
                    </v:shape>
                  </w:pict>
                </mc:Fallback>
              </mc:AlternateContent>
            </w:r>
            <w:r w:rsidR="008B18D6">
              <w:rPr>
                <w:noProof/>
                <w:w w:val="100"/>
                <w:lang w:val="en-GB" w:eastAsia="en-GB"/>
              </w:rPr>
              <mc:AlternateContent>
                <mc:Choice Requires="wps">
                  <w:drawing>
                    <wp:anchor distT="0" distB="0" distL="0" distR="0" simplePos="0" relativeHeight="251669504" behindDoc="0" locked="0" layoutInCell="1" allowOverlap="1" wp14:anchorId="13464CC0" wp14:editId="0AFB28C9">
                      <wp:simplePos x="0" y="0"/>
                      <wp:positionH relativeFrom="column">
                        <wp:posOffset>2350770</wp:posOffset>
                      </wp:positionH>
                      <wp:positionV relativeFrom="paragraph">
                        <wp:posOffset>92075</wp:posOffset>
                      </wp:positionV>
                      <wp:extent cx="2077720" cy="2286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772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86F81" w:rsidRPr="00E21BC6" w:rsidRDefault="00186F81" w:rsidP="00E21BC6">
                                  <w:pPr>
                                    <w:jc w:val="center"/>
                                    <w:rPr>
                                      <w:b/>
                                      <w:bCs/>
                                      <w:szCs w:val="20"/>
                                    </w:rPr>
                                  </w:pPr>
                                  <w:r w:rsidRPr="00545BCB">
                                    <w:rPr>
                                      <w:b/>
                                      <w:bCs/>
                                      <w:szCs w:val="20"/>
                                    </w:rPr>
                                    <w:t>Диаграмма сцепления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left:0;text-align:left;margin-left:185.1pt;margin-top:7.25pt;width:163.6pt;height:18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" stroked="f">
                      <v:stroke joinstyle="round"/>
                      <v:path arrowok="t"/>
                      <v:textbox style="mso-fit-shape-to-text:t" inset="0,0,0,0">
                        <w:txbxContent>
                          <w:p w:rsidR="00186F81" w:rsidRPr="00E21BC6" w:rsidRDefault="00186F81" w:rsidP="00E21BC6">
                            <w:pPr>
                              <w:jc w:val="center"/>
                              <w:rPr>
                                <w:b/>
                                <w:bCs/>
                                <w:szCs w:val="20"/>
                              </w:rPr>
                            </w:pPr>
                            <w:r w:rsidRPr="00545BCB">
                              <w:rPr>
                                <w:b/>
                                <w:bCs/>
                                <w:szCs w:val="20"/>
                              </w:rPr>
                              <w:t>Диаграмма сцепления 1</w:t>
                            </w:r>
                          </w:p>
                        </w:txbxContent>
                      </v:textbox>
                    </v:shape>
                  </w:pict>
                </mc:Fallback>
              </mc:AlternateContent>
            </w:r>
            <w:r w:rsidR="00957138">
              <w:rPr>
                <w:noProof/>
                <w:szCs w:val="20"/>
                <w:lang w:val="en-GB" w:eastAsia="en-GB"/>
              </w:rPr>
              <w:drawing>
                <wp:inline distT="0" distB="0" distL="0" distR="0" wp14:anchorId="46A75B7C" wp14:editId="1D6D8289">
                  <wp:extent cx="6287786" cy="6757060"/>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6">
                            <a:extLst>
                              <a:ext uri="{28A0092B-C50C-407E-A947-70E740481C1C}">
                                <a14:useLocalDpi xmlns:a14="http://schemas.microsoft.com/office/drawing/2010/main" val="0"/>
                              </a:ext>
                            </a:extLst>
                          </a:blip>
                          <a:stretch>
                            <a:fillRect/>
                          </a:stretch>
                        </pic:blipFill>
                        <pic:spPr>
                          <a:xfrm>
                            <a:off x="0" y="0"/>
                            <a:ext cx="6293959" cy="6763694"/>
                          </a:xfrm>
                          <a:prstGeom prst="rect">
                            <a:avLst/>
                          </a:prstGeom>
                        </pic:spPr>
                      </pic:pic>
                    </a:graphicData>
                  </a:graphic>
                </wp:inline>
              </w:drawing>
            </w:r>
          </w:p>
        </w:tc>
      </w:tr>
      <w:tr w:rsidR="00D94D83" w:rsidRPr="002A6708" w:rsidTr="00D94D83">
        <w:trPr>
          <w:cantSplit/>
        </w:trPr>
        <w:tc>
          <w:tcPr>
            <w:tcW w:w="10035" w:type="dxa"/>
            <w:tcBorders>
              <w:top w:val="single" w:sz="6" w:space="0" w:color="auto"/>
              <w:left w:val="single" w:sz="6" w:space="0" w:color="auto"/>
              <w:bottom w:val="single" w:sz="6" w:space="0" w:color="auto"/>
              <w:right w:val="single" w:sz="6" w:space="0" w:color="auto"/>
            </w:tcBorders>
            <w:shd w:val="pct5" w:color="auto" w:fill="auto"/>
            <w:vAlign w:val="center"/>
          </w:tcPr>
          <w:p w:rsidR="00D94D83" w:rsidRPr="00D94D83" w:rsidRDefault="00D94D83" w:rsidP="004132DA">
            <w:pPr>
              <w:tabs>
                <w:tab w:val="left" w:pos="1418"/>
                <w:tab w:val="left" w:pos="8505"/>
              </w:tabs>
              <w:suppressAutoHyphens/>
              <w:spacing w:before="120" w:after="120"/>
              <w:jc w:val="center"/>
              <w:rPr>
                <w:noProof/>
                <w:w w:val="100"/>
                <w:szCs w:val="20"/>
              </w:rPr>
            </w:pPr>
            <w:r w:rsidRPr="005D08B4">
              <w:rPr>
                <w:b/>
                <w:bCs/>
                <w:sz w:val="22"/>
              </w:rPr>
              <w:lastRenderedPageBreak/>
              <w:t>Кривые реализуемого сцепления в груженом и порожнем состоянии для прицепа, оборудованного пневматической тормозной системой в соответствии с приложением 23</w:t>
            </w:r>
          </w:p>
        </w:tc>
      </w:tr>
      <w:tr w:rsidR="00D94D83" w:rsidRPr="004F313E" w:rsidTr="00D94D83">
        <w:trPr>
          <w:cantSplit/>
        </w:trPr>
        <w:tc>
          <w:tcPr>
            <w:tcW w:w="10035" w:type="dxa"/>
            <w:tcBorders>
              <w:top w:val="single" w:sz="6" w:space="0" w:color="auto"/>
              <w:left w:val="single" w:sz="6" w:space="0" w:color="auto"/>
              <w:bottom w:val="single" w:sz="6" w:space="0" w:color="auto"/>
              <w:right w:val="single" w:sz="6" w:space="0" w:color="auto"/>
            </w:tcBorders>
            <w:vAlign w:val="center"/>
          </w:tcPr>
          <w:p w:rsidR="00D94D83" w:rsidRPr="00346AD3" w:rsidRDefault="003C5FED" w:rsidP="00D94D83">
            <w:pPr>
              <w:tabs>
                <w:tab w:val="left" w:pos="8505"/>
              </w:tabs>
              <w:spacing w:after="120" w:line="240" w:lineRule="auto"/>
              <w:jc w:val="center"/>
              <w:rPr>
                <w:noProof/>
                <w:w w:val="100"/>
                <w:szCs w:val="20"/>
                <w:lang w:val="en-US"/>
              </w:rPr>
            </w:pPr>
            <w:r>
              <w:rPr>
                <w:noProof/>
                <w:w w:val="100"/>
                <w:lang w:val="en-GB" w:eastAsia="en-GB"/>
              </w:rPr>
              <mc:AlternateContent>
                <mc:Choice Requires="wps">
                  <w:drawing>
                    <wp:anchor distT="0" distB="0" distL="0" distR="0" simplePos="0" relativeHeight="251736064" behindDoc="0" locked="0" layoutInCell="1" allowOverlap="1" wp14:anchorId="695E0581" wp14:editId="570622EB">
                      <wp:simplePos x="0" y="0"/>
                      <wp:positionH relativeFrom="column">
                        <wp:posOffset>168275</wp:posOffset>
                      </wp:positionH>
                      <wp:positionV relativeFrom="paragraph">
                        <wp:posOffset>1830070</wp:posOffset>
                      </wp:positionV>
                      <wp:extent cx="213360" cy="1876425"/>
                      <wp:effectExtent l="0" t="0" r="0"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187642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3B4CD8" w:rsidRDefault="00186F81" w:rsidP="003B4CD8">
                                  <w:pPr>
                                    <w:rPr>
                                      <w:b/>
                                      <w:bCs/>
                                      <w:color w:val="0F06CC"/>
                                      <w:sz w:val="22"/>
                                    </w:rPr>
                                  </w:pPr>
                                  <w:r w:rsidRPr="003B4CD8">
                                    <w:rPr>
                                      <w:b/>
                                      <w:bCs/>
                                      <w:color w:val="0F06CC"/>
                                      <w:sz w:val="22"/>
                                    </w:rPr>
                                    <w:t>Коэффициент сцепления k</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38" type="#_x0000_t202" style="position:absolute;left:0;text-align:left;margin-left:13.25pt;margin-top:144.1pt;width:16.8pt;height:147.75pt;z-index:251736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" filled="f" stroked="f">
                      <v:stroke joinstyle="round"/>
                      <v:path arrowok="t"/>
                      <v:textbox style="layout-flow:vertical;mso-layout-flow-alt:bottom-to-top" inset="0,0,0,0">
                        <w:txbxContent>
                          <w:p w:rsidR="00186F81" w:rsidRPr="003B4CD8" w:rsidRDefault="00186F81" w:rsidP="003B4CD8">
                            <w:pPr>
                              <w:rPr>
                                <w:b/>
                                <w:bCs/>
                                <w:color w:val="0F06CC"/>
                                <w:sz w:val="22"/>
                              </w:rPr>
                            </w:pPr>
                            <w:r w:rsidRPr="003B4CD8">
                              <w:rPr>
                                <w:b/>
                                <w:bCs/>
                                <w:color w:val="0F06CC"/>
                                <w:sz w:val="22"/>
                              </w:rPr>
                              <w:t>Коэффициент сцепления k</w:t>
                            </w:r>
                          </w:p>
                        </w:txbxContent>
                      </v:textbox>
                    </v:shape>
                  </w:pict>
                </mc:Fallback>
              </mc:AlternateContent>
            </w:r>
            <w:r>
              <w:rPr>
                <w:noProof/>
                <w:w w:val="100"/>
                <w:lang w:val="en-GB" w:eastAsia="en-GB"/>
              </w:rPr>
              <mc:AlternateContent>
                <mc:Choice Requires="wps">
                  <w:drawing>
                    <wp:anchor distT="0" distB="0" distL="0" distR="0" simplePos="0" relativeHeight="251734016" behindDoc="0" locked="0" layoutInCell="1" allowOverlap="1" wp14:anchorId="55899786" wp14:editId="1A86DD74">
                      <wp:simplePos x="0" y="0"/>
                      <wp:positionH relativeFrom="column">
                        <wp:posOffset>1784858</wp:posOffset>
                      </wp:positionH>
                      <wp:positionV relativeFrom="paragraph">
                        <wp:posOffset>5719191</wp:posOffset>
                      </wp:positionV>
                      <wp:extent cx="2852420" cy="228600"/>
                      <wp:effectExtent l="0" t="0" r="5080" b="1016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242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3B4CD8" w:rsidRDefault="00186F81" w:rsidP="003B4CD8">
                                  <w:pPr>
                                    <w:jc w:val="center"/>
                                    <w:rPr>
                                      <w:b/>
                                      <w:bCs/>
                                      <w:color w:val="0F06CC"/>
                                      <w:sz w:val="22"/>
                                    </w:rPr>
                                  </w:pPr>
                                  <w:r w:rsidRPr="003B4CD8">
                                    <w:rPr>
                                      <w:b/>
                                      <w:bCs/>
                                      <w:color w:val="0F06CC"/>
                                      <w:sz w:val="22"/>
                                    </w:rPr>
                                    <w:t>Интенсивность торможения 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68" o:spid="_x0000_s1039" type="#_x0000_t202" style="position:absolute;left:0;text-align:left;margin-left:140.55pt;margin-top:450.35pt;width:224.6pt;height:18pt;z-index:251734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" filled="f" stroked="f">
                      <v:stroke joinstyle="round"/>
                      <v:path arrowok="t"/>
                      <v:textbox style="mso-fit-shape-to-text:t" inset="0,0,0,0">
                        <w:txbxContent>
                          <w:p w:rsidR="00186F81" w:rsidRPr="003B4CD8" w:rsidRDefault="00186F81" w:rsidP="003B4CD8">
                            <w:pPr>
                              <w:jc w:val="center"/>
                              <w:rPr>
                                <w:b/>
                                <w:bCs/>
                                <w:color w:val="0F06CC"/>
                                <w:sz w:val="22"/>
                              </w:rPr>
                            </w:pPr>
                            <w:r w:rsidRPr="003B4CD8">
                              <w:rPr>
                                <w:b/>
                                <w:bCs/>
                                <w:color w:val="0F06CC"/>
                                <w:sz w:val="22"/>
                              </w:rPr>
                              <w:t>Интенсивность торможения z</w:t>
                            </w:r>
                          </w:p>
                        </w:txbxContent>
                      </v:textbox>
                    </v:shape>
                  </w:pict>
                </mc:Fallback>
              </mc:AlternateContent>
            </w:r>
            <w:r w:rsidR="00346AD3">
              <w:rPr>
                <w:noProof/>
                <w:w w:val="100"/>
                <w:szCs w:val="20"/>
                <w:lang w:val="en-GB" w:eastAsia="en-GB"/>
              </w:rPr>
              <mc:AlternateContent>
                <mc:Choice Requires="wps">
                  <w:drawing>
                    <wp:anchor distT="0" distB="0" distL="0" distR="0" simplePos="0" relativeHeight="251731968" behindDoc="0" locked="0" layoutInCell="1" allowOverlap="1" wp14:anchorId="401011B2" wp14:editId="4383AD36">
                      <wp:simplePos x="0" y="0"/>
                      <wp:positionH relativeFrom="column">
                        <wp:posOffset>1455420</wp:posOffset>
                      </wp:positionH>
                      <wp:positionV relativeFrom="paragraph">
                        <wp:posOffset>2550541</wp:posOffset>
                      </wp:positionV>
                      <wp:extent cx="1581150" cy="132080"/>
                      <wp:effectExtent l="0" t="0" r="0" b="127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13208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6E45E0" w:rsidRDefault="00186F81" w:rsidP="00346AD3">
                                  <w:pPr>
                                    <w:spacing w:line="160" w:lineRule="exact"/>
                                    <w:rPr>
                                      <w:sz w:val="12"/>
                                      <w:szCs w:val="12"/>
                                      <w:lang w:val="en-US"/>
                                    </w:rPr>
                                  </w:pPr>
                                  <w:r>
                                    <w:rPr>
                                      <w:sz w:val="12"/>
                                      <w:szCs w:val="12"/>
                                      <w:lang w:val="en-US"/>
                                    </w:rPr>
                                    <w:t>z – 0,61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40" type="#_x0000_t202" style="position:absolute;left:0;text-align:left;margin-left:114.6pt;margin-top:200.85pt;width:124.5pt;height:10.4pt;z-index:251731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" filled="f" stroked="f">
                      <v:stroke joinstyle="round"/>
                      <v:path arrowok="t"/>
                      <v:textbox inset="0,0,0,0">
                        <w:txbxContent>
                          <w:p w:rsidR="00186F81" w:rsidRPr="006E45E0" w:rsidRDefault="00186F81" w:rsidP="00346AD3">
                            <w:pPr>
                              <w:spacing w:line="160" w:lineRule="exact"/>
                              <w:rPr>
                                <w:sz w:val="12"/>
                                <w:szCs w:val="12"/>
                                <w:lang w:val="en-US"/>
                              </w:rPr>
                            </w:pPr>
                            <w:r>
                              <w:rPr>
                                <w:sz w:val="12"/>
                                <w:szCs w:val="12"/>
                                <w:lang w:val="en-US"/>
                              </w:rPr>
                              <w:t>z – 0,61</w:t>
                            </w:r>
                          </w:p>
                        </w:txbxContent>
                      </v:textbox>
                    </v:shape>
                  </w:pict>
                </mc:Fallback>
              </mc:AlternateContent>
            </w:r>
            <w:r w:rsidR="00346AD3">
              <w:rPr>
                <w:noProof/>
                <w:w w:val="100"/>
                <w:szCs w:val="20"/>
                <w:lang w:val="en-GB" w:eastAsia="en-GB"/>
              </w:rPr>
              <mc:AlternateContent>
                <mc:Choice Requires="wps">
                  <w:drawing>
                    <wp:anchor distT="0" distB="0" distL="0" distR="0" simplePos="0" relativeHeight="251729920" behindDoc="0" locked="0" layoutInCell="1" allowOverlap="1" wp14:anchorId="7463C134" wp14:editId="31F7EA44">
                      <wp:simplePos x="0" y="0"/>
                      <wp:positionH relativeFrom="column">
                        <wp:posOffset>1455420</wp:posOffset>
                      </wp:positionH>
                      <wp:positionV relativeFrom="paragraph">
                        <wp:posOffset>2367661</wp:posOffset>
                      </wp:positionV>
                      <wp:extent cx="1581150" cy="132080"/>
                      <wp:effectExtent l="0" t="0" r="0" b="127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13208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6E45E0" w:rsidRDefault="00186F81" w:rsidP="00346AD3">
                                  <w:pPr>
                                    <w:spacing w:line="120" w:lineRule="exact"/>
                                    <w:rPr>
                                      <w:sz w:val="12"/>
                                      <w:szCs w:val="12"/>
                                      <w:lang w:val="en-US"/>
                                    </w:rPr>
                                  </w:pPr>
                                  <w:r>
                                    <w:rPr>
                                      <w:sz w:val="12"/>
                                      <w:szCs w:val="12"/>
                                      <w:lang w:val="en-US"/>
                                    </w:rPr>
                                    <w:t>z – 0,30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41" type="#_x0000_t202" style="position:absolute;left:0;text-align:left;margin-left:114.6pt;margin-top:186.45pt;width:124.5pt;height:10.4pt;z-index:251729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" filled="f" stroked="f">
                      <v:stroke joinstyle="round"/>
                      <v:path arrowok="t"/>
                      <v:textbox inset="0,0,0,0">
                        <w:txbxContent>
                          <w:p w:rsidR="00186F81" w:rsidRPr="006E45E0" w:rsidRDefault="00186F81" w:rsidP="00346AD3">
                            <w:pPr>
                              <w:spacing w:line="120" w:lineRule="exact"/>
                              <w:rPr>
                                <w:sz w:val="12"/>
                                <w:szCs w:val="12"/>
                                <w:lang w:val="en-US"/>
                              </w:rPr>
                            </w:pPr>
                            <w:r>
                              <w:rPr>
                                <w:sz w:val="12"/>
                                <w:szCs w:val="12"/>
                                <w:lang w:val="en-US"/>
                              </w:rPr>
                              <w:t>z – 0,30</w:t>
                            </w:r>
                          </w:p>
                        </w:txbxContent>
                      </v:textbox>
                    </v:shape>
                  </w:pict>
                </mc:Fallback>
              </mc:AlternateContent>
            </w:r>
            <w:r w:rsidR="00346AD3">
              <w:rPr>
                <w:noProof/>
                <w:w w:val="100"/>
                <w:szCs w:val="20"/>
                <w:lang w:val="en-GB" w:eastAsia="en-GB"/>
              </w:rPr>
              <mc:AlternateContent>
                <mc:Choice Requires="wps">
                  <w:drawing>
                    <wp:anchor distT="0" distB="0" distL="0" distR="0" simplePos="0" relativeHeight="251727872" behindDoc="0" locked="0" layoutInCell="1" allowOverlap="1" wp14:anchorId="0FDEB731" wp14:editId="6E2690C4">
                      <wp:simplePos x="0" y="0"/>
                      <wp:positionH relativeFrom="column">
                        <wp:posOffset>1455674</wp:posOffset>
                      </wp:positionH>
                      <wp:positionV relativeFrom="paragraph">
                        <wp:posOffset>2148205</wp:posOffset>
                      </wp:positionV>
                      <wp:extent cx="1581150" cy="132080"/>
                      <wp:effectExtent l="0" t="0" r="0" b="127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13208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6E45E0" w:rsidRDefault="00186F81" w:rsidP="00346AD3">
                                  <w:pPr>
                                    <w:spacing w:line="140" w:lineRule="exact"/>
                                    <w:rPr>
                                      <w:sz w:val="12"/>
                                      <w:szCs w:val="12"/>
                                      <w:lang w:val="en-US"/>
                                    </w:rPr>
                                  </w:pPr>
                                  <w:r>
                                    <w:rPr>
                                      <w:sz w:val="12"/>
                                      <w:szCs w:val="12"/>
                                      <w:lang w:val="en-US"/>
                                    </w:rPr>
                                    <w:t>z – 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42" type="#_x0000_t202" style="position:absolute;left:0;text-align:left;margin-left:114.6pt;margin-top:169.15pt;width:124.5pt;height:10.4pt;z-index:251727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" filled="f" stroked="f">
                      <v:stroke joinstyle="round"/>
                      <v:path arrowok="t"/>
                      <v:textbox inset="0,0,0,0">
                        <w:txbxContent>
                          <w:p w:rsidR="00186F81" w:rsidRPr="006E45E0" w:rsidRDefault="00186F81" w:rsidP="00346AD3">
                            <w:pPr>
                              <w:spacing w:line="140" w:lineRule="exact"/>
                              <w:rPr>
                                <w:sz w:val="12"/>
                                <w:szCs w:val="12"/>
                                <w:lang w:val="en-US"/>
                              </w:rPr>
                            </w:pPr>
                            <w:r>
                              <w:rPr>
                                <w:sz w:val="12"/>
                                <w:szCs w:val="12"/>
                                <w:lang w:val="en-US"/>
                              </w:rPr>
                              <w:t>z – 0,15</w:t>
                            </w:r>
                          </w:p>
                        </w:txbxContent>
                      </v:textbox>
                    </v:shape>
                  </w:pict>
                </mc:Fallback>
              </mc:AlternateContent>
            </w:r>
            <w:r w:rsidR="00346AD3">
              <w:rPr>
                <w:noProof/>
                <w:w w:val="100"/>
                <w:szCs w:val="20"/>
                <w:lang w:val="en-GB" w:eastAsia="en-GB"/>
              </w:rPr>
              <mc:AlternateContent>
                <mc:Choice Requires="wps">
                  <w:drawing>
                    <wp:anchor distT="0" distB="0" distL="0" distR="0" simplePos="0" relativeHeight="251725824" behindDoc="0" locked="0" layoutInCell="1" allowOverlap="1" wp14:anchorId="1C2320C5" wp14:editId="0AACD719">
                      <wp:simplePos x="0" y="0"/>
                      <wp:positionH relativeFrom="column">
                        <wp:posOffset>1461770</wp:posOffset>
                      </wp:positionH>
                      <wp:positionV relativeFrom="paragraph">
                        <wp:posOffset>1965579</wp:posOffset>
                      </wp:positionV>
                      <wp:extent cx="1581150" cy="132080"/>
                      <wp:effectExtent l="0" t="0" r="0" b="127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13208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6E45E0" w:rsidRDefault="00186F81" w:rsidP="00346AD3">
                                  <w:pPr>
                                    <w:spacing w:line="140" w:lineRule="exact"/>
                                    <w:rPr>
                                      <w:sz w:val="12"/>
                                      <w:szCs w:val="12"/>
                                      <w:lang w:val="en-US"/>
                                    </w:rPr>
                                  </w:pPr>
                                  <w:r>
                                    <w:rPr>
                                      <w:sz w:val="12"/>
                                      <w:szCs w:val="12"/>
                                      <w:lang w:val="en-US"/>
                                    </w:rPr>
                                    <w:t>k = z – 0,8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43" type="#_x0000_t202" style="position:absolute;left:0;text-align:left;margin-left:115.1pt;margin-top:154.75pt;width:124.5pt;height:10.4pt;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" filled="f" stroked="f">
                      <v:stroke joinstyle="round"/>
                      <v:path arrowok="t"/>
                      <v:textbox inset="0,0,0,0">
                        <w:txbxContent>
                          <w:p w:rsidR="00186F81" w:rsidRPr="006E45E0" w:rsidRDefault="00186F81" w:rsidP="00346AD3">
                            <w:pPr>
                              <w:spacing w:line="140" w:lineRule="exact"/>
                              <w:rPr>
                                <w:sz w:val="12"/>
                                <w:szCs w:val="12"/>
                                <w:lang w:val="en-US"/>
                              </w:rPr>
                            </w:pPr>
                            <w:r>
                              <w:rPr>
                                <w:sz w:val="12"/>
                                <w:szCs w:val="12"/>
                                <w:lang w:val="en-US"/>
                              </w:rPr>
                              <w:t>k = z – 0,8</w:t>
                            </w:r>
                          </w:p>
                        </w:txbxContent>
                      </v:textbox>
                    </v:shape>
                  </w:pict>
                </mc:Fallback>
              </mc:AlternateContent>
            </w:r>
            <w:r w:rsidR="00346AD3">
              <w:rPr>
                <w:noProof/>
                <w:w w:val="100"/>
                <w:szCs w:val="20"/>
                <w:lang w:val="en-GB" w:eastAsia="en-GB"/>
              </w:rPr>
              <mc:AlternateContent>
                <mc:Choice Requires="wps">
                  <w:drawing>
                    <wp:anchor distT="0" distB="0" distL="0" distR="0" simplePos="0" relativeHeight="251723776" behindDoc="0" locked="0" layoutInCell="1" allowOverlap="1" wp14:anchorId="2A3BE07C" wp14:editId="561FC8BE">
                      <wp:simplePos x="0" y="0"/>
                      <wp:positionH relativeFrom="column">
                        <wp:posOffset>1461770</wp:posOffset>
                      </wp:positionH>
                      <wp:positionV relativeFrom="paragraph">
                        <wp:posOffset>1758442</wp:posOffset>
                      </wp:positionV>
                      <wp:extent cx="1581150" cy="132080"/>
                      <wp:effectExtent l="0" t="0" r="0" b="127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13208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6E45E0" w:rsidRDefault="00186F81" w:rsidP="00346AD3">
                                  <w:pPr>
                                    <w:spacing w:line="140" w:lineRule="exact"/>
                                    <w:rPr>
                                      <w:sz w:val="12"/>
                                      <w:szCs w:val="12"/>
                                      <w:lang w:val="en-US"/>
                                    </w:rPr>
                                  </w:pPr>
                                  <w:r>
                                    <w:rPr>
                                      <w:sz w:val="12"/>
                                      <w:szCs w:val="12"/>
                                      <w:lang w:val="en-US"/>
                                    </w:rPr>
                                    <w:t>k = z + 0,8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44" type="#_x0000_t202" style="position:absolute;left:0;text-align:left;margin-left:115.1pt;margin-top:138.45pt;width:124.5pt;height:10.4pt;z-index:25172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" filled="f" stroked="f">
                      <v:stroke joinstyle="round"/>
                      <v:path arrowok="t"/>
                      <v:textbox inset="0,0,0,0">
                        <w:txbxContent>
                          <w:p w:rsidR="00186F81" w:rsidRPr="006E45E0" w:rsidRDefault="00186F81" w:rsidP="00346AD3">
                            <w:pPr>
                              <w:spacing w:line="140" w:lineRule="exact"/>
                              <w:rPr>
                                <w:sz w:val="12"/>
                                <w:szCs w:val="12"/>
                                <w:lang w:val="en-US"/>
                              </w:rPr>
                            </w:pPr>
                            <w:r>
                              <w:rPr>
                                <w:sz w:val="12"/>
                                <w:szCs w:val="12"/>
                                <w:lang w:val="en-US"/>
                              </w:rPr>
                              <w:t>k = z + 0,8</w:t>
                            </w:r>
                          </w:p>
                        </w:txbxContent>
                      </v:textbox>
                    </v:shape>
                  </w:pict>
                </mc:Fallback>
              </mc:AlternateContent>
            </w:r>
            <w:r w:rsidR="006E45E0">
              <w:rPr>
                <w:noProof/>
                <w:w w:val="100"/>
                <w:szCs w:val="20"/>
                <w:lang w:val="en-GB" w:eastAsia="en-GB"/>
              </w:rPr>
              <mc:AlternateContent>
                <mc:Choice Requires="wps">
                  <w:drawing>
                    <wp:anchor distT="0" distB="0" distL="0" distR="0" simplePos="0" relativeHeight="251721728" behindDoc="0" locked="0" layoutInCell="1" allowOverlap="1" wp14:anchorId="0701F0D2" wp14:editId="708056E4">
                      <wp:simplePos x="0" y="0"/>
                      <wp:positionH relativeFrom="column">
                        <wp:posOffset>1462405</wp:posOffset>
                      </wp:positionH>
                      <wp:positionV relativeFrom="paragraph">
                        <wp:posOffset>1511935</wp:posOffset>
                      </wp:positionV>
                      <wp:extent cx="1581150" cy="164465"/>
                      <wp:effectExtent l="0" t="0" r="0" b="698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16446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6E45E0" w:rsidRDefault="00186F81" w:rsidP="00346AD3">
                                  <w:pPr>
                                    <w:spacing w:line="220" w:lineRule="exact"/>
                                    <w:rPr>
                                      <w:sz w:val="12"/>
                                      <w:szCs w:val="12"/>
                                      <w:lang w:val="en-US"/>
                                    </w:rPr>
                                  </w:pPr>
                                  <w:r w:rsidRPr="00346AD3">
                                    <w:rPr>
                                      <w:sz w:val="12"/>
                                      <w:szCs w:val="12"/>
                                      <w:lang w:val="en-US"/>
                                    </w:rPr>
                                    <w:t>k = (z – 0,02)/0,74)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45" type="#_x0000_t202" style="position:absolute;left:0;text-align:left;margin-left:115.15pt;margin-top:119.05pt;width:124.5pt;height:12.95pt;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" filled="f" stroked="f">
                      <v:stroke joinstyle="round"/>
                      <v:path arrowok="t"/>
                      <v:textbox inset="0,0,0,0">
                        <w:txbxContent>
                          <w:p w:rsidR="00186F81" w:rsidRPr="006E45E0" w:rsidRDefault="00186F81" w:rsidP="00346AD3">
                            <w:pPr>
                              <w:spacing w:line="220" w:lineRule="exact"/>
                              <w:rPr>
                                <w:sz w:val="12"/>
                                <w:szCs w:val="12"/>
                                <w:lang w:val="en-US"/>
                              </w:rPr>
                            </w:pPr>
                            <w:r w:rsidRPr="00346AD3">
                              <w:rPr>
                                <w:sz w:val="12"/>
                                <w:szCs w:val="12"/>
                                <w:lang w:val="en-US"/>
                              </w:rPr>
                              <w:t>k = (z – 0,02)/0,74)</w:t>
                            </w:r>
                          </w:p>
                        </w:txbxContent>
                      </v:textbox>
                    </v:shape>
                  </w:pict>
                </mc:Fallback>
              </mc:AlternateContent>
            </w:r>
            <w:r w:rsidR="006E45E0">
              <w:rPr>
                <w:noProof/>
                <w:w w:val="100"/>
                <w:szCs w:val="20"/>
                <w:lang w:val="en-GB" w:eastAsia="en-GB"/>
              </w:rPr>
              <mc:AlternateContent>
                <mc:Choice Requires="wps">
                  <w:drawing>
                    <wp:anchor distT="0" distB="0" distL="0" distR="0" simplePos="0" relativeHeight="251713536" behindDoc="0" locked="0" layoutInCell="1" allowOverlap="1" wp14:anchorId="7A27A36E" wp14:editId="5DB5BD21">
                      <wp:simplePos x="0" y="0"/>
                      <wp:positionH relativeFrom="column">
                        <wp:posOffset>1462405</wp:posOffset>
                      </wp:positionH>
                      <wp:positionV relativeFrom="paragraph">
                        <wp:posOffset>883920</wp:posOffset>
                      </wp:positionV>
                      <wp:extent cx="1581150" cy="196215"/>
                      <wp:effectExtent l="0" t="0" r="0" b="1333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19621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8B18D6" w:rsidRDefault="00186F81" w:rsidP="006E45E0">
                                  <w:pPr>
                                    <w:spacing w:line="220" w:lineRule="exact"/>
                                    <w:rPr>
                                      <w:sz w:val="12"/>
                                      <w:szCs w:val="12"/>
                                    </w:rPr>
                                  </w:pPr>
                                  <w:r>
                                    <w:rPr>
                                      <w:sz w:val="12"/>
                                      <w:szCs w:val="12"/>
                                    </w:rPr>
                                    <w:t xml:space="preserve">Передняя </w:t>
                                  </w:r>
                                  <w:proofErr w:type="spellStart"/>
                                  <w:r>
                                    <w:rPr>
                                      <w:sz w:val="12"/>
                                      <w:szCs w:val="12"/>
                                    </w:rPr>
                                    <w:t>ось_</w:t>
                                  </w:r>
                                  <w:r w:rsidRPr="006E45E0">
                                    <w:rPr>
                                      <w:sz w:val="12"/>
                                      <w:szCs w:val="12"/>
                                    </w:rPr>
                                    <w:t>порожнее</w:t>
                                  </w:r>
                                  <w:proofErr w:type="spellEnd"/>
                                  <w:r w:rsidRPr="006E45E0">
                                    <w:rPr>
                                      <w:sz w:val="12"/>
                                      <w:szCs w:val="12"/>
                                    </w:rPr>
                                    <w:t xml:space="preserve"> состояние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6" type="#_x0000_t202" style="position:absolute;left:0;text-align:left;margin-left:115.15pt;margin-top:69.6pt;width:124.5pt;height:15.45pt;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" filled="f" stroked="f">
                      <v:stroke joinstyle="round"/>
                      <v:path arrowok="t"/>
                      <v:textbox inset="0,0,0,0">
                        <w:txbxContent>
                          <w:p w:rsidR="00186F81" w:rsidRPr="008B18D6" w:rsidRDefault="00186F81" w:rsidP="006E45E0">
                            <w:pPr>
                              <w:spacing w:line="220" w:lineRule="exact"/>
                              <w:rPr>
                                <w:sz w:val="12"/>
                                <w:szCs w:val="12"/>
                              </w:rPr>
                            </w:pPr>
                            <w:r>
                              <w:rPr>
                                <w:sz w:val="12"/>
                                <w:szCs w:val="12"/>
                              </w:rPr>
                              <w:t>Передняя ось_</w:t>
                            </w:r>
                            <w:r w:rsidRPr="006E45E0">
                              <w:rPr>
                                <w:sz w:val="12"/>
                                <w:szCs w:val="12"/>
                              </w:rPr>
                              <w:t>порожнее состояние</w:t>
                            </w:r>
                          </w:p>
                        </w:txbxContent>
                      </v:textbox>
                    </v:shape>
                  </w:pict>
                </mc:Fallback>
              </mc:AlternateContent>
            </w:r>
            <w:r w:rsidR="006E45E0">
              <w:rPr>
                <w:noProof/>
                <w:w w:val="100"/>
                <w:szCs w:val="20"/>
                <w:lang w:val="en-GB" w:eastAsia="en-GB"/>
              </w:rPr>
              <mc:AlternateContent>
                <mc:Choice Requires="wps">
                  <w:drawing>
                    <wp:anchor distT="0" distB="0" distL="0" distR="0" simplePos="0" relativeHeight="251717632" behindDoc="0" locked="0" layoutInCell="1" allowOverlap="1" wp14:anchorId="55CD418B" wp14:editId="3E585992">
                      <wp:simplePos x="0" y="0"/>
                      <wp:positionH relativeFrom="column">
                        <wp:posOffset>1461770</wp:posOffset>
                      </wp:positionH>
                      <wp:positionV relativeFrom="paragraph">
                        <wp:posOffset>1350518</wp:posOffset>
                      </wp:positionV>
                      <wp:extent cx="1581150" cy="132080"/>
                      <wp:effectExtent l="0" t="0" r="0" b="12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13208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6E45E0" w:rsidRDefault="00186F81" w:rsidP="006E45E0">
                                  <w:pPr>
                                    <w:spacing w:line="140" w:lineRule="exact"/>
                                    <w:rPr>
                                      <w:sz w:val="12"/>
                                      <w:szCs w:val="12"/>
                                      <w:lang w:val="en-US"/>
                                    </w:rPr>
                                  </w:pPr>
                                  <w:r>
                                    <w:rPr>
                                      <w:sz w:val="12"/>
                                      <w:szCs w:val="12"/>
                                      <w:lang w:val="en-US"/>
                                    </w:rPr>
                                    <w:t>k = (z + 0,07)/0,85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47" type="#_x0000_t202" style="position:absolute;left:0;text-align:left;margin-left:115.1pt;margin-top:106.35pt;width:124.5pt;height:10.4pt;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" filled="f" stroked="f">
                      <v:stroke joinstyle="round"/>
                      <v:path arrowok="t"/>
                      <v:textbox inset="0,0,0,0">
                        <w:txbxContent>
                          <w:p w:rsidR="00186F81" w:rsidRPr="006E45E0" w:rsidRDefault="00186F81" w:rsidP="006E45E0">
                            <w:pPr>
                              <w:spacing w:line="140" w:lineRule="exact"/>
                              <w:rPr>
                                <w:sz w:val="12"/>
                                <w:szCs w:val="12"/>
                                <w:lang w:val="en-US"/>
                              </w:rPr>
                            </w:pPr>
                            <w:r>
                              <w:rPr>
                                <w:sz w:val="12"/>
                                <w:szCs w:val="12"/>
                                <w:lang w:val="en-US"/>
                              </w:rPr>
                              <w:t>k = (z + 0,07)/0,85</w:t>
                            </w:r>
                          </w:p>
                        </w:txbxContent>
                      </v:textbox>
                    </v:shape>
                  </w:pict>
                </mc:Fallback>
              </mc:AlternateContent>
            </w:r>
            <w:r w:rsidR="006E45E0">
              <w:rPr>
                <w:noProof/>
                <w:w w:val="100"/>
                <w:szCs w:val="20"/>
                <w:lang w:val="en-GB" w:eastAsia="en-GB"/>
              </w:rPr>
              <mc:AlternateContent>
                <mc:Choice Requires="wps">
                  <w:drawing>
                    <wp:anchor distT="0" distB="0" distL="0" distR="0" simplePos="0" relativeHeight="251715584" behindDoc="0" locked="0" layoutInCell="1" allowOverlap="1" wp14:anchorId="5E711B57" wp14:editId="3432C8A0">
                      <wp:simplePos x="0" y="0"/>
                      <wp:positionH relativeFrom="column">
                        <wp:posOffset>1461770</wp:posOffset>
                      </wp:positionH>
                      <wp:positionV relativeFrom="paragraph">
                        <wp:posOffset>1149350</wp:posOffset>
                      </wp:positionV>
                      <wp:extent cx="1581150" cy="132080"/>
                      <wp:effectExtent l="0" t="0" r="0" b="12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13208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8B18D6" w:rsidRDefault="00186F81" w:rsidP="006E45E0">
                                  <w:pPr>
                                    <w:spacing w:line="140" w:lineRule="exact"/>
                                    <w:rPr>
                                      <w:sz w:val="12"/>
                                      <w:szCs w:val="12"/>
                                    </w:rPr>
                                  </w:pPr>
                                  <w:r>
                                    <w:rPr>
                                      <w:sz w:val="12"/>
                                      <w:szCs w:val="12"/>
                                    </w:rPr>
                                    <w:t xml:space="preserve">Задняя </w:t>
                                  </w:r>
                                  <w:proofErr w:type="spellStart"/>
                                  <w:r>
                                    <w:rPr>
                                      <w:sz w:val="12"/>
                                      <w:szCs w:val="12"/>
                                    </w:rPr>
                                    <w:t>ось_</w:t>
                                  </w:r>
                                  <w:r w:rsidRPr="006E45E0">
                                    <w:rPr>
                                      <w:sz w:val="12"/>
                                      <w:szCs w:val="12"/>
                                    </w:rPr>
                                    <w:t>порожнее</w:t>
                                  </w:r>
                                  <w:proofErr w:type="spellEnd"/>
                                  <w:r w:rsidRPr="006E45E0">
                                    <w:rPr>
                                      <w:sz w:val="12"/>
                                      <w:szCs w:val="12"/>
                                    </w:rPr>
                                    <w:t xml:space="preserve"> состояние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8" type="#_x0000_t202" style="position:absolute;left:0;text-align:left;margin-left:115.1pt;margin-top:90.5pt;width:124.5pt;height:10.4pt;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" filled="f" stroked="f">
                      <v:stroke joinstyle="round"/>
                      <v:path arrowok="t"/>
                      <v:textbox inset="0,0,0,0">
                        <w:txbxContent>
                          <w:p w:rsidR="00186F81" w:rsidRPr="008B18D6" w:rsidRDefault="00186F81" w:rsidP="006E45E0">
                            <w:pPr>
                              <w:spacing w:line="140" w:lineRule="exact"/>
                              <w:rPr>
                                <w:sz w:val="12"/>
                                <w:szCs w:val="12"/>
                              </w:rPr>
                            </w:pPr>
                            <w:r>
                              <w:rPr>
                                <w:sz w:val="12"/>
                                <w:szCs w:val="12"/>
                              </w:rPr>
                              <w:t>Задняя ось_</w:t>
                            </w:r>
                            <w:r w:rsidRPr="006E45E0">
                              <w:rPr>
                                <w:sz w:val="12"/>
                                <w:szCs w:val="12"/>
                              </w:rPr>
                              <w:t>порожнее состояние</w:t>
                            </w:r>
                          </w:p>
                        </w:txbxContent>
                      </v:textbox>
                    </v:shape>
                  </w:pict>
                </mc:Fallback>
              </mc:AlternateContent>
            </w:r>
            <w:r w:rsidR="0088537E">
              <w:rPr>
                <w:noProof/>
                <w:w w:val="100"/>
                <w:szCs w:val="20"/>
                <w:lang w:val="en-GB" w:eastAsia="en-GB"/>
              </w:rPr>
              <mc:AlternateContent>
                <mc:Choice Requires="wps">
                  <w:drawing>
                    <wp:anchor distT="0" distB="0" distL="0" distR="0" simplePos="0" relativeHeight="251711488" behindDoc="0" locked="0" layoutInCell="1" allowOverlap="1" wp14:anchorId="57E6EE1C" wp14:editId="514985E8">
                      <wp:simplePos x="0" y="0"/>
                      <wp:positionH relativeFrom="column">
                        <wp:posOffset>1457325</wp:posOffset>
                      </wp:positionH>
                      <wp:positionV relativeFrom="paragraph">
                        <wp:posOffset>753618</wp:posOffset>
                      </wp:positionV>
                      <wp:extent cx="1581150" cy="132080"/>
                      <wp:effectExtent l="0" t="0" r="0" b="12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13208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8B18D6" w:rsidRDefault="00186F81" w:rsidP="006E45E0">
                                  <w:pPr>
                                    <w:spacing w:line="140" w:lineRule="exact"/>
                                    <w:rPr>
                                      <w:sz w:val="12"/>
                                      <w:szCs w:val="12"/>
                                    </w:rPr>
                                  </w:pPr>
                                  <w:r w:rsidRPr="0088537E">
                                    <w:rPr>
                                      <w:sz w:val="12"/>
                                      <w:szCs w:val="12"/>
                                    </w:rPr>
                                    <w:t xml:space="preserve">Задняя </w:t>
                                  </w:r>
                                  <w:proofErr w:type="spellStart"/>
                                  <w:r w:rsidRPr="0088537E">
                                    <w:rPr>
                                      <w:sz w:val="12"/>
                                      <w:szCs w:val="12"/>
                                    </w:rPr>
                                    <w:t>ось_груженое</w:t>
                                  </w:r>
                                  <w:proofErr w:type="spellEnd"/>
                                  <w:r w:rsidRPr="0088537E">
                                    <w:rPr>
                                      <w:sz w:val="12"/>
                                      <w:szCs w:val="12"/>
                                    </w:rPr>
                                    <w:t xml:space="preserve"> состояние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49" type="#_x0000_t202" style="position:absolute;left:0;text-align:left;margin-left:114.75pt;margin-top:59.35pt;width:124.5pt;height:10.4pt;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" filled="f" stroked="f">
                      <v:stroke joinstyle="round"/>
                      <v:path arrowok="t"/>
                      <v:textbox inset="0,0,0,0">
                        <w:txbxContent>
                          <w:p w:rsidR="00186F81" w:rsidRPr="008B18D6" w:rsidRDefault="00186F81" w:rsidP="006E45E0">
                            <w:pPr>
                              <w:spacing w:line="140" w:lineRule="exact"/>
                              <w:rPr>
                                <w:sz w:val="12"/>
                                <w:szCs w:val="12"/>
                              </w:rPr>
                            </w:pPr>
                            <w:r w:rsidRPr="0088537E">
                              <w:rPr>
                                <w:sz w:val="12"/>
                                <w:szCs w:val="12"/>
                              </w:rPr>
                              <w:t>Задняя ось_груженое состояние</w:t>
                            </w:r>
                          </w:p>
                        </w:txbxContent>
                      </v:textbox>
                    </v:shape>
                  </w:pict>
                </mc:Fallback>
              </mc:AlternateContent>
            </w:r>
            <w:r w:rsidR="0088537E">
              <w:rPr>
                <w:noProof/>
                <w:w w:val="100"/>
                <w:szCs w:val="20"/>
                <w:lang w:val="en-GB" w:eastAsia="en-GB"/>
              </w:rPr>
              <mc:AlternateContent>
                <mc:Choice Requires="wps">
                  <w:drawing>
                    <wp:anchor distT="0" distB="0" distL="0" distR="0" simplePos="0" relativeHeight="251709440" behindDoc="0" locked="0" layoutInCell="1" allowOverlap="1" wp14:anchorId="6E66195D" wp14:editId="5DE7E55E">
                      <wp:simplePos x="0" y="0"/>
                      <wp:positionH relativeFrom="column">
                        <wp:posOffset>1457325</wp:posOffset>
                      </wp:positionH>
                      <wp:positionV relativeFrom="paragraph">
                        <wp:posOffset>552450</wp:posOffset>
                      </wp:positionV>
                      <wp:extent cx="1581150" cy="132080"/>
                      <wp:effectExtent l="0" t="0" r="0" b="12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13208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8B18D6" w:rsidRDefault="00186F81" w:rsidP="006E45E0">
                                  <w:pPr>
                                    <w:spacing w:line="140" w:lineRule="exact"/>
                                    <w:rPr>
                                      <w:sz w:val="12"/>
                                      <w:szCs w:val="12"/>
                                    </w:rPr>
                                  </w:pPr>
                                  <w:r>
                                    <w:rPr>
                                      <w:sz w:val="12"/>
                                      <w:szCs w:val="12"/>
                                    </w:rPr>
                                    <w:t xml:space="preserve">Передняя </w:t>
                                  </w:r>
                                  <w:proofErr w:type="spellStart"/>
                                  <w:r>
                                    <w:rPr>
                                      <w:sz w:val="12"/>
                                      <w:szCs w:val="12"/>
                                    </w:rPr>
                                    <w:t>ось_</w:t>
                                  </w:r>
                                  <w:r w:rsidRPr="0088537E">
                                    <w:rPr>
                                      <w:sz w:val="12"/>
                                      <w:szCs w:val="12"/>
                                    </w:rPr>
                                    <w:t>груженое</w:t>
                                  </w:r>
                                  <w:proofErr w:type="spellEnd"/>
                                  <w:r w:rsidRPr="0088537E">
                                    <w:rPr>
                                      <w:sz w:val="12"/>
                                      <w:szCs w:val="12"/>
                                    </w:rPr>
                                    <w:t xml:space="preserve"> состояние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50" type="#_x0000_t202" style="position:absolute;left:0;text-align:left;margin-left:114.75pt;margin-top:43.5pt;width:124.5pt;height:10.4pt;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" filled="f" stroked="f">
                      <v:stroke joinstyle="round"/>
                      <v:path arrowok="t"/>
                      <v:textbox inset="0,0,0,0">
                        <w:txbxContent>
                          <w:p w:rsidR="00186F81" w:rsidRPr="008B18D6" w:rsidRDefault="00186F81" w:rsidP="006E45E0">
                            <w:pPr>
                              <w:spacing w:line="140" w:lineRule="exact"/>
                              <w:rPr>
                                <w:sz w:val="12"/>
                                <w:szCs w:val="12"/>
                              </w:rPr>
                            </w:pPr>
                            <w:r>
                              <w:rPr>
                                <w:sz w:val="12"/>
                                <w:szCs w:val="12"/>
                              </w:rPr>
                              <w:t>Передняя ось_</w:t>
                            </w:r>
                            <w:r w:rsidRPr="0088537E">
                              <w:rPr>
                                <w:sz w:val="12"/>
                                <w:szCs w:val="12"/>
                              </w:rPr>
                              <w:t>груженое состояние</w:t>
                            </w:r>
                          </w:p>
                        </w:txbxContent>
                      </v:textbox>
                    </v:shape>
                  </w:pict>
                </mc:Fallback>
              </mc:AlternateContent>
            </w:r>
            <w:r w:rsidR="0088537E">
              <w:rPr>
                <w:noProof/>
                <w:w w:val="100"/>
                <w:lang w:val="en-GB" w:eastAsia="en-GB"/>
              </w:rPr>
              <mc:AlternateContent>
                <mc:Choice Requires="wps">
                  <w:drawing>
                    <wp:anchor distT="0" distB="0" distL="0" distR="0" simplePos="0" relativeHeight="251707392" behindDoc="0" locked="0" layoutInCell="1" allowOverlap="1" wp14:anchorId="4FA3614B" wp14:editId="49D8695D">
                      <wp:simplePos x="0" y="0"/>
                      <wp:positionH relativeFrom="column">
                        <wp:posOffset>1949450</wp:posOffset>
                      </wp:positionH>
                      <wp:positionV relativeFrom="paragraph">
                        <wp:posOffset>165735</wp:posOffset>
                      </wp:positionV>
                      <wp:extent cx="2852420" cy="228600"/>
                      <wp:effectExtent l="0" t="0" r="5080" b="1016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242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3B4CD8" w:rsidRDefault="00186F81" w:rsidP="003B4CD8">
                                  <w:pPr>
                                    <w:jc w:val="center"/>
                                    <w:rPr>
                                      <w:b/>
                                      <w:bCs/>
                                      <w:color w:val="0F06CC"/>
                                      <w:sz w:val="22"/>
                                    </w:rPr>
                                  </w:pPr>
                                  <w:r w:rsidRPr="003B4CD8">
                                    <w:rPr>
                                      <w:b/>
                                      <w:bCs/>
                                      <w:color w:val="0F06CC"/>
                                      <w:sz w:val="22"/>
                                    </w:rPr>
                                    <w:t>Диаграмма сцепления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1" o:spid="_x0000_s1051" type="#_x0000_t202" style="position:absolute;left:0;text-align:left;margin-left:153.5pt;margin-top:13.05pt;width:224.6pt;height:18pt;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" filled="f" stroked="f">
                      <v:stroke joinstyle="round"/>
                      <v:path arrowok="t"/>
                      <v:textbox style="mso-fit-shape-to-text:t" inset="0,0,0,0">
                        <w:txbxContent>
                          <w:p w:rsidR="00186F81" w:rsidRPr="003B4CD8" w:rsidRDefault="00186F81" w:rsidP="003B4CD8">
                            <w:pPr>
                              <w:jc w:val="center"/>
                              <w:rPr>
                                <w:b/>
                                <w:bCs/>
                                <w:color w:val="0F06CC"/>
                                <w:sz w:val="22"/>
                              </w:rPr>
                            </w:pPr>
                            <w:r w:rsidRPr="003B4CD8">
                              <w:rPr>
                                <w:b/>
                                <w:bCs/>
                                <w:color w:val="0F06CC"/>
                                <w:sz w:val="22"/>
                              </w:rPr>
                              <w:t>Диаграмма сцепления 1</w:t>
                            </w:r>
                          </w:p>
                        </w:txbxContent>
                      </v:textbox>
                    </v:shape>
                  </w:pict>
                </mc:Fallback>
              </mc:AlternateContent>
            </w:r>
            <w:r w:rsidR="0088537E">
              <w:rPr>
                <w:noProof/>
                <w:w w:val="100"/>
                <w:szCs w:val="20"/>
                <w:lang w:val="en-GB" w:eastAsia="en-GB"/>
              </w:rPr>
              <w:drawing>
                <wp:inline distT="0" distB="0" distL="0" distR="0" wp14:anchorId="2E457915" wp14:editId="3A42D96B">
                  <wp:extent cx="6126480" cy="5998464"/>
                  <wp:effectExtent l="0" t="0" r="7620"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rotWithShape="1">
                          <a:blip r:embed="rId17">
                            <a:extLst>
                              <a:ext uri="{28A0092B-C50C-407E-A947-70E740481C1C}">
                                <a14:useLocalDpi xmlns:a14="http://schemas.microsoft.com/office/drawing/2010/main" val="0"/>
                              </a:ext>
                            </a:extLst>
                          </a:blip>
                          <a:srcRect b="11272"/>
                          <a:stretch/>
                        </pic:blipFill>
                        <pic:spPr bwMode="auto">
                          <a:xfrm>
                            <a:off x="0" y="0"/>
                            <a:ext cx="6127052" cy="5999024"/>
                          </a:xfrm>
                          <a:prstGeom prst="rect">
                            <a:avLst/>
                          </a:prstGeom>
                          <a:ln>
                            <a:noFill/>
                          </a:ln>
                          <a:extLst>
                            <a:ext uri="{53640926-AAD7-44D8-BBD7-CCE9431645EC}">
                              <a14:shadowObscured xmlns:a14="http://schemas.microsoft.com/office/drawing/2010/main"/>
                            </a:ext>
                          </a:extLst>
                        </pic:spPr>
                      </pic:pic>
                    </a:graphicData>
                  </a:graphic>
                </wp:inline>
              </w:drawing>
            </w:r>
          </w:p>
        </w:tc>
      </w:tr>
    </w:tbl>
    <w:p w:rsidR="00D648F4" w:rsidRPr="003C5FED" w:rsidRDefault="00D648F4" w:rsidP="003C5FED">
      <w:pPr>
        <w:pStyle w:val="SingleTxt"/>
        <w:spacing w:after="0" w:line="120" w:lineRule="exact"/>
        <w:rPr>
          <w:sz w:val="10"/>
        </w:rPr>
      </w:pPr>
    </w:p>
    <w:p w:rsidR="003C5FED" w:rsidRPr="003C5FED" w:rsidRDefault="003C5FED" w:rsidP="003C5FED">
      <w:pPr>
        <w:pStyle w:val="SingleTxt"/>
        <w:spacing w:after="0" w:line="120" w:lineRule="exact"/>
        <w:rPr>
          <w:sz w:val="10"/>
        </w:rPr>
      </w:pPr>
    </w:p>
    <w:p w:rsidR="003C5FED" w:rsidRPr="00C423E7" w:rsidRDefault="003C5FED" w:rsidP="003C5FED">
      <w:pPr>
        <w:pStyle w:val="SingleTxt"/>
        <w:rPr>
          <w:i/>
          <w:iCs/>
        </w:rPr>
      </w:pPr>
      <w:r w:rsidRPr="00C423E7">
        <w:rPr>
          <w:i/>
          <w:iCs/>
        </w:rPr>
        <w:t>Пункт 5.2.2.24.1</w:t>
      </w:r>
    </w:p>
    <w:p w:rsidR="003C5FED" w:rsidRPr="00C423E7" w:rsidRDefault="003C5FED" w:rsidP="003C5FED">
      <w:pPr>
        <w:pStyle w:val="SingleTxt"/>
      </w:pPr>
      <w:r w:rsidRPr="00C423E7">
        <w:t>28.</w:t>
      </w:r>
      <w:r w:rsidRPr="00C423E7">
        <w:tab/>
        <w:t>Директива 71/320/ЕЕС предусматривает следующие требования:</w:t>
      </w:r>
    </w:p>
    <w:p w:rsidR="003C5FED" w:rsidRPr="00C423E7" w:rsidRDefault="003B4CD8" w:rsidP="003C5FED">
      <w:pPr>
        <w:pStyle w:val="SingleTxt"/>
        <w:ind w:left="2218" w:hanging="951"/>
        <w:rPr>
          <w:i/>
          <w:iCs/>
        </w:rPr>
      </w:pPr>
      <w:r>
        <w:rPr>
          <w:szCs w:val="20"/>
        </w:rPr>
        <w:t>«</w:t>
      </w:r>
      <w:r w:rsidR="003C5FED" w:rsidRPr="00C423E7">
        <w:rPr>
          <w:i/>
          <w:iCs/>
        </w:rPr>
        <w:t>2.2.2.13</w:t>
      </w:r>
      <w:r w:rsidR="003C5FED" w:rsidRPr="00C423E7">
        <w:rPr>
          <w:i/>
          <w:iCs/>
        </w:rPr>
        <w:tab/>
        <w:t>Прицепы категорий О</w:t>
      </w:r>
      <w:r w:rsidR="003C5FED" w:rsidRPr="00C423E7">
        <w:rPr>
          <w:i/>
          <w:iCs/>
          <w:vertAlign w:val="subscript"/>
        </w:rPr>
        <w:t>3</w:t>
      </w:r>
      <w:r w:rsidR="003C5FED" w:rsidRPr="00C423E7">
        <w:rPr>
          <w:i/>
          <w:iCs/>
        </w:rPr>
        <w:t xml:space="preserve"> и О</w:t>
      </w:r>
      <w:r w:rsidR="003C5FED" w:rsidRPr="00C423E7">
        <w:rPr>
          <w:i/>
          <w:iCs/>
          <w:vertAlign w:val="subscript"/>
        </w:rPr>
        <w:t>4</w:t>
      </w:r>
      <w:r w:rsidR="003C5FED" w:rsidRPr="00C423E7">
        <w:rPr>
          <w:i/>
          <w:iCs/>
        </w:rPr>
        <w:t xml:space="preserve"> должны быть оборудованы антиблокир</w:t>
      </w:r>
      <w:r w:rsidR="003C5FED" w:rsidRPr="00C423E7">
        <w:rPr>
          <w:i/>
          <w:iCs/>
        </w:rPr>
        <w:t>о</w:t>
      </w:r>
      <w:r w:rsidR="003C5FED" w:rsidRPr="00C423E7">
        <w:rPr>
          <w:i/>
          <w:iCs/>
        </w:rPr>
        <w:t>вочными системами в соответствии с требованиями приложения X.</w:t>
      </w:r>
    </w:p>
    <w:p w:rsidR="003C5FED" w:rsidRPr="00C423E7" w:rsidRDefault="003C5FED" w:rsidP="003B4CD8">
      <w:pPr>
        <w:pStyle w:val="SingleTxt"/>
        <w:ind w:left="2218" w:hanging="951"/>
        <w:rPr>
          <w:i/>
        </w:rPr>
      </w:pPr>
      <w:r w:rsidRPr="00C423E7">
        <w:rPr>
          <w:i/>
          <w:iCs/>
        </w:rPr>
        <w:t>2.2.2.14</w:t>
      </w:r>
      <w:r w:rsidRPr="00C423E7">
        <w:rPr>
          <w:i/>
          <w:iCs/>
        </w:rPr>
        <w:tab/>
        <w:t>Если прицепы, не указанные в пункте 2.2.2.13 выше, оснащены а</w:t>
      </w:r>
      <w:r w:rsidRPr="00C423E7">
        <w:rPr>
          <w:i/>
          <w:iCs/>
        </w:rPr>
        <w:t>н</w:t>
      </w:r>
      <w:r w:rsidRPr="00C423E7">
        <w:rPr>
          <w:i/>
          <w:iCs/>
        </w:rPr>
        <w:t>тиблокировочными системами, то они должны соответствовать требованиям приложения X</w:t>
      </w:r>
      <w:r w:rsidR="003B4CD8">
        <w:t>».</w:t>
      </w:r>
    </w:p>
    <w:p w:rsidR="003C5FED" w:rsidRPr="00C423E7" w:rsidRDefault="00C43190" w:rsidP="003C5FED">
      <w:pPr>
        <w:pStyle w:val="SingleTxt"/>
      </w:pPr>
      <w:r>
        <w:lastRenderedPageBreak/>
        <w:t>29.</w:t>
      </w:r>
      <w:r>
        <w:tab/>
        <w:t>В П</w:t>
      </w:r>
      <w:r w:rsidR="003C5FED" w:rsidRPr="00C423E7">
        <w:t>равилах № 13 требование, приведенное в пункте 2.2.2.14, не предусмо</w:t>
      </w:r>
      <w:r w:rsidR="003C5FED" w:rsidRPr="00C423E7">
        <w:t>т</w:t>
      </w:r>
      <w:r w:rsidR="003C5FED" w:rsidRPr="00C423E7">
        <w:t>рено.</w:t>
      </w:r>
    </w:p>
    <w:p w:rsidR="003C5FED" w:rsidRPr="00C423E7" w:rsidRDefault="003C5FED" w:rsidP="00C43190">
      <w:pPr>
        <w:pStyle w:val="SingleTxt"/>
      </w:pPr>
      <w:r w:rsidRPr="00C423E7">
        <w:t>30.</w:t>
      </w:r>
      <w:r w:rsidRPr="00C423E7">
        <w:tab/>
        <w:t xml:space="preserve">Таким образом, пункт 5.2.2.24.1 </w:t>
      </w:r>
      <w:r w:rsidR="00C43190">
        <w:t>включен</w:t>
      </w:r>
      <w:r w:rsidRPr="00C423E7">
        <w:t xml:space="preserve"> для четкого указания на то, что установленная в факультативном порядке АБС должна по крайней мере соотве</w:t>
      </w:r>
      <w:r w:rsidRPr="00C423E7">
        <w:t>т</w:t>
      </w:r>
      <w:r w:rsidRPr="00C423E7">
        <w:t>ствовать требованиям для антиблокировочной системы категории B.</w:t>
      </w:r>
    </w:p>
    <w:p w:rsidR="003C5FED" w:rsidRPr="00C423E7" w:rsidRDefault="003C5FED" w:rsidP="003C5FED">
      <w:pPr>
        <w:pStyle w:val="SingleTxt"/>
        <w:rPr>
          <w:i/>
          <w:iCs/>
        </w:rPr>
      </w:pPr>
      <w:r w:rsidRPr="00C423E7">
        <w:rPr>
          <w:i/>
          <w:iCs/>
        </w:rPr>
        <w:t>Пункт 5.2.2.24.2</w:t>
      </w:r>
    </w:p>
    <w:p w:rsidR="003C5FED" w:rsidRPr="00C423E7" w:rsidRDefault="003C5FED" w:rsidP="003C5FED">
      <w:pPr>
        <w:pStyle w:val="SingleTxt"/>
      </w:pPr>
      <w:r w:rsidRPr="00C423E7">
        <w:t>31.</w:t>
      </w:r>
      <w:r w:rsidRPr="00C423E7">
        <w:tab/>
        <w:t>Этот подход аналогичен предусмотренному в пункте 7.4 приложения 20, к</w:t>
      </w:r>
      <w:r w:rsidRPr="00C423E7">
        <w:t>о</w:t>
      </w:r>
      <w:r w:rsidRPr="00C423E7">
        <w:t>гда не представляется возможным провести</w:t>
      </w:r>
      <w:r w:rsidR="003B4CD8">
        <w:t xml:space="preserve"> испытания АБС в соответствии с </w:t>
      </w:r>
      <w:r w:rsidRPr="00C423E7">
        <w:t>требованиями к испытаниям, приведенным в приложении 13 или 19.</w:t>
      </w:r>
    </w:p>
    <w:p w:rsidR="003C5FED" w:rsidRPr="00C423E7" w:rsidRDefault="003C5FED" w:rsidP="003C5FED">
      <w:pPr>
        <w:pStyle w:val="SingleTxt"/>
        <w:rPr>
          <w:i/>
          <w:iCs/>
        </w:rPr>
      </w:pPr>
      <w:r w:rsidRPr="00C423E7">
        <w:rPr>
          <w:i/>
          <w:iCs/>
        </w:rPr>
        <w:t>Пункты 5.2.2.24.3, 5.2.2.24.4 и 5.2.2.24.6</w:t>
      </w:r>
    </w:p>
    <w:p w:rsidR="003C5FED" w:rsidRPr="00C423E7" w:rsidRDefault="003C5FED" w:rsidP="003C5FED">
      <w:pPr>
        <w:pStyle w:val="SingleTxt"/>
      </w:pPr>
      <w:r w:rsidRPr="00C423E7">
        <w:t>32.</w:t>
      </w:r>
      <w:r w:rsidRPr="00C423E7">
        <w:tab/>
        <w:t>В соответствии с пунктом 5.2.2.17.2 Правил № 13 основным источником энергии для тормозной системы является источник, подключенный через соед</w:t>
      </w:r>
      <w:r w:rsidRPr="00C423E7">
        <w:t>и</w:t>
      </w:r>
      <w:r w:rsidR="003B4CD8">
        <w:t>нитель ISO 7638:2003. «</w:t>
      </w:r>
      <w:r w:rsidRPr="00C423E7">
        <w:t>Система АБС, полу</w:t>
      </w:r>
      <w:r w:rsidR="003B4CD8">
        <w:t>чающая энергию от стоп-сигналов»</w:t>
      </w:r>
      <w:r w:rsidR="004132DA">
        <w:t>,</w:t>
      </w:r>
      <w:r w:rsidRPr="00C423E7">
        <w:t xml:space="preserve"> допускается только для прицепов категорий O</w:t>
      </w:r>
      <w:r w:rsidRPr="00C423E7">
        <w:rPr>
          <w:vertAlign w:val="subscript"/>
        </w:rPr>
        <w:t>3</w:t>
      </w:r>
      <w:r w:rsidRPr="00C423E7">
        <w:t xml:space="preserve"> и O</w:t>
      </w:r>
      <w:r w:rsidRPr="00C423E7">
        <w:rPr>
          <w:vertAlign w:val="subscript"/>
        </w:rPr>
        <w:t>4</w:t>
      </w:r>
      <w:r w:rsidRPr="00C423E7">
        <w:t>, когда она используется в к</w:t>
      </w:r>
      <w:r w:rsidRPr="00C423E7">
        <w:t>а</w:t>
      </w:r>
      <w:r w:rsidRPr="00C423E7">
        <w:t>честве резервной в случае выхода из строя основного источника энергии. Для прицепов категории O</w:t>
      </w:r>
      <w:r w:rsidRPr="00C423E7">
        <w:rPr>
          <w:vertAlign w:val="subscript"/>
        </w:rPr>
        <w:t>2</w:t>
      </w:r>
      <w:r w:rsidRPr="00C423E7">
        <w:t xml:space="preserve"> АБС не требуется. Для того чтобы задействовать пр</w:t>
      </w:r>
      <w:r w:rsidRPr="00C423E7">
        <w:t>е</w:t>
      </w:r>
      <w:r w:rsidRPr="00C423E7">
        <w:t>имущества в плане безопасности, обеспечиваемые антиблокировочной тормо</w:t>
      </w:r>
      <w:r w:rsidRPr="00C423E7">
        <w:t>з</w:t>
      </w:r>
      <w:r w:rsidRPr="00C423E7">
        <w:t xml:space="preserve">ной системой, предлагается разрешить использование </w:t>
      </w:r>
      <w:r w:rsidR="003B4CD8">
        <w:t>«</w:t>
      </w:r>
      <w:r w:rsidRPr="00C423E7">
        <w:t>системы АБС, получа</w:t>
      </w:r>
      <w:r w:rsidRPr="00C423E7">
        <w:t>ю</w:t>
      </w:r>
      <w:r w:rsidR="003B4CD8">
        <w:t>щей энергию от стоп-сигналов»</w:t>
      </w:r>
      <w:r w:rsidRPr="00C423E7">
        <w:t xml:space="preserve"> (в прошлом это был стандартный тип АБС, и</w:t>
      </w:r>
      <w:r w:rsidRPr="00C423E7">
        <w:t>с</w:t>
      </w:r>
      <w:r w:rsidRPr="00C423E7">
        <w:t>пользуемой на прицепах).</w:t>
      </w:r>
    </w:p>
    <w:p w:rsidR="003C5FED" w:rsidRPr="00C423E7" w:rsidRDefault="003C5FED" w:rsidP="003C5FED">
      <w:pPr>
        <w:pStyle w:val="SingleTxt"/>
      </w:pPr>
      <w:r w:rsidRPr="00C423E7">
        <w:t>33.</w:t>
      </w:r>
      <w:r w:rsidRPr="00C423E7">
        <w:tab/>
        <w:t>Пункт 5.2.2.17.2 d) (Правила № 13) предусматривает следующее:</w:t>
      </w:r>
    </w:p>
    <w:p w:rsidR="003C5FED" w:rsidRPr="00C423E7" w:rsidRDefault="003B4CD8" w:rsidP="003B4CD8">
      <w:pPr>
        <w:pStyle w:val="SingleTxt"/>
        <w:rPr>
          <w:i/>
          <w:iCs/>
        </w:rPr>
      </w:pPr>
      <w:r w:rsidRPr="003B4CD8">
        <w:t>«</w:t>
      </w:r>
      <w:r w:rsidR="003C5FED" w:rsidRPr="00C423E7">
        <w:rPr>
          <w:i/>
          <w:iCs/>
        </w:rPr>
        <w:t>На прицепе не должно проставляться какой-либо маркировки или знаков, ук</w:t>
      </w:r>
      <w:r w:rsidR="003C5FED" w:rsidRPr="00C423E7">
        <w:rPr>
          <w:i/>
          <w:iCs/>
        </w:rPr>
        <w:t>а</w:t>
      </w:r>
      <w:r w:rsidR="003C5FED" w:rsidRPr="00C423E7">
        <w:rPr>
          <w:i/>
          <w:iCs/>
        </w:rPr>
        <w:t>зывающих, что прицеп оборудован дополнительным источником энергопитания</w:t>
      </w:r>
      <w:r>
        <w:t>»</w:t>
      </w:r>
      <w:r w:rsidR="003C5FED" w:rsidRPr="00C423E7">
        <w:rPr>
          <w:i/>
          <w:iCs/>
        </w:rPr>
        <w:t>.</w:t>
      </w:r>
    </w:p>
    <w:p w:rsidR="003C5FED" w:rsidRPr="00C423E7" w:rsidRDefault="003C5FED" w:rsidP="00C43190">
      <w:pPr>
        <w:pStyle w:val="SingleTxt"/>
      </w:pPr>
      <w:r>
        <w:t>34.</w:t>
      </w:r>
      <w:r w:rsidRPr="003C5FED">
        <w:tab/>
      </w:r>
      <w:r w:rsidRPr="00C423E7">
        <w:t>Данное требование было введено</w:t>
      </w:r>
      <w:r w:rsidR="00C43190" w:rsidRPr="00C423E7">
        <w:t>,</w:t>
      </w:r>
      <w:r w:rsidRPr="00C423E7">
        <w:t xml:space="preserve"> с тем чтобы не поощрять использование дополнительного источника энергии. Смысл</w:t>
      </w:r>
      <w:r w:rsidR="003B4CD8">
        <w:t xml:space="preserve"> этого требования заключается в </w:t>
      </w:r>
      <w:r w:rsidRPr="00C423E7">
        <w:t>необходимости всячески избегать стимулов к использованию резервной сист</w:t>
      </w:r>
      <w:r w:rsidRPr="00C423E7">
        <w:t>е</w:t>
      </w:r>
      <w:r w:rsidRPr="00C423E7">
        <w:t>мы в случае неисправности источника питания, подключенного через соедин</w:t>
      </w:r>
      <w:r w:rsidRPr="00C423E7">
        <w:t>и</w:t>
      </w:r>
      <w:r w:rsidRPr="00C423E7">
        <w:t>тель ISO 7638, поскольку эта система устанавливается в качестве аварийной.</w:t>
      </w:r>
    </w:p>
    <w:p w:rsidR="003C5FED" w:rsidRPr="00C423E7" w:rsidRDefault="003C5FED" w:rsidP="003C5FED">
      <w:pPr>
        <w:pStyle w:val="SingleTxt"/>
      </w:pPr>
      <w:r>
        <w:t>35.</w:t>
      </w:r>
      <w:r w:rsidRPr="003B4CD8">
        <w:tab/>
      </w:r>
      <w:r w:rsidRPr="00C423E7">
        <w:t>Пункт 5.2.2.17.2 е) предусматривает следующее:</w:t>
      </w:r>
    </w:p>
    <w:p w:rsidR="003C5FED" w:rsidRPr="00C423E7" w:rsidRDefault="003B4CD8" w:rsidP="003B4CD8">
      <w:pPr>
        <w:pStyle w:val="SingleTxt"/>
      </w:pPr>
      <w:r>
        <w:t>«</w:t>
      </w:r>
      <w:r w:rsidR="003C5FED" w:rsidRPr="00C423E7">
        <w:rPr>
          <w:i/>
          <w:iCs/>
        </w:rPr>
        <w:t>Не допускается наличия на прицепе устройства предупреждения о неисправн</w:t>
      </w:r>
      <w:r w:rsidR="003C5FED" w:rsidRPr="00C423E7">
        <w:rPr>
          <w:i/>
          <w:iCs/>
        </w:rPr>
        <w:t>о</w:t>
      </w:r>
      <w:r w:rsidR="003C5FED" w:rsidRPr="00C423E7">
        <w:rPr>
          <w:i/>
          <w:iCs/>
        </w:rPr>
        <w:t>сти в тормозной системе прицепа, если подача энергии в тормозную систему осуществляется из дополнительного источника энергопитания</w:t>
      </w:r>
      <w:r>
        <w:t>»</w:t>
      </w:r>
      <w:r w:rsidR="003C5FED" w:rsidRPr="00C423E7">
        <w:t>.</w:t>
      </w:r>
    </w:p>
    <w:p w:rsidR="003C5FED" w:rsidRPr="00C423E7" w:rsidRDefault="003C5FED" w:rsidP="003C5FED">
      <w:pPr>
        <w:pStyle w:val="SingleTxt"/>
      </w:pPr>
      <w:r>
        <w:t>36.</w:t>
      </w:r>
      <w:r w:rsidRPr="003C5FED">
        <w:tab/>
      </w:r>
      <w:r w:rsidRPr="00C423E7">
        <w:t>Таким образом, проверка надлежащего функционирования тормозной с</w:t>
      </w:r>
      <w:r w:rsidRPr="00C423E7">
        <w:t>и</w:t>
      </w:r>
      <w:r w:rsidRPr="00C423E7">
        <w:t>стемы прицепа при помощи установленного на прицепе устройства, предупр</w:t>
      </w:r>
      <w:r w:rsidRPr="00C423E7">
        <w:t>е</w:t>
      </w:r>
      <w:r w:rsidRPr="00C423E7">
        <w:t>ждающего о неисправности, не допускается. Кроме того, лампа кабины не может испо</w:t>
      </w:r>
      <w:r w:rsidR="003B4CD8">
        <w:t>льзоваться резервной системой («</w:t>
      </w:r>
      <w:r w:rsidRPr="00C423E7">
        <w:t>системой АБС, полу</w:t>
      </w:r>
      <w:r w:rsidR="003B4CD8">
        <w:t>чающей энергию от стоп-сигналов»</w:t>
      </w:r>
      <w:r w:rsidRPr="00C423E7">
        <w:t>), когда она работает, блокируя сигнал, предупреждающий о н</w:t>
      </w:r>
      <w:r w:rsidRPr="00C423E7">
        <w:t>е</w:t>
      </w:r>
      <w:r w:rsidRPr="00C423E7">
        <w:t>исправности источника питания, подключенного через соединитель ISO 7638.</w:t>
      </w:r>
    </w:p>
    <w:p w:rsidR="003C5FED" w:rsidRPr="00C423E7" w:rsidRDefault="003C5FED" w:rsidP="003C5FED">
      <w:pPr>
        <w:pStyle w:val="SingleTxt"/>
      </w:pPr>
      <w:r w:rsidRPr="00C423E7">
        <w:t>37.</w:t>
      </w:r>
      <w:r w:rsidRPr="00C423E7">
        <w:tab/>
        <w:t>Поскольку для прицепов категории O</w:t>
      </w:r>
      <w:r w:rsidRPr="00C423E7">
        <w:rPr>
          <w:vertAlign w:val="subscript"/>
        </w:rPr>
        <w:t>2</w:t>
      </w:r>
      <w:r w:rsidRPr="00C423E7">
        <w:t xml:space="preserve"> не требуются ни АБС, ни дорогост</w:t>
      </w:r>
      <w:r w:rsidRPr="00C423E7">
        <w:t>о</w:t>
      </w:r>
      <w:r w:rsidRPr="00C423E7">
        <w:t>ящий соединитель ISO 7638, требования пунктов 5.2.2.17.2 d) и e) Правил №</w:t>
      </w:r>
      <w:r w:rsidR="003B4CD8">
        <w:t xml:space="preserve"> </w:t>
      </w:r>
      <w:r w:rsidRPr="00C423E7">
        <w:t>13 не применяются для прицепов категории O</w:t>
      </w:r>
      <w:r w:rsidRPr="00C423E7">
        <w:rPr>
          <w:vertAlign w:val="subscript"/>
        </w:rPr>
        <w:t>2</w:t>
      </w:r>
      <w:r w:rsidR="003B4CD8">
        <w:t>, не оборудованных соединит</w:t>
      </w:r>
      <w:r w:rsidR="003B4CD8">
        <w:t>е</w:t>
      </w:r>
      <w:r w:rsidR="003B4CD8">
        <w:t>лем </w:t>
      </w:r>
      <w:r w:rsidRPr="00C423E7">
        <w:t>ISO 7638.</w:t>
      </w:r>
    </w:p>
    <w:p w:rsidR="003C5FED" w:rsidRPr="00C423E7" w:rsidRDefault="003C5FED" w:rsidP="003C5FED">
      <w:pPr>
        <w:pStyle w:val="SingleTxt"/>
      </w:pPr>
      <w:r w:rsidRPr="00C423E7">
        <w:t>38.</w:t>
      </w:r>
      <w:r w:rsidRPr="00C423E7">
        <w:tab/>
        <w:t>Таким образом, пункты 5.2.2.24.3, 5.2.2.24.4 и 5.2.2.24.6 устанавливают тр</w:t>
      </w:r>
      <w:r w:rsidRPr="00C423E7">
        <w:t>е</w:t>
      </w:r>
      <w:r w:rsidRPr="00C423E7">
        <w:t>бования для тех случаев, когда основным источником энергии для тормозной с</w:t>
      </w:r>
      <w:r w:rsidRPr="00C423E7">
        <w:t>и</w:t>
      </w:r>
      <w:r w:rsidRPr="00C423E7">
        <w:t>стемы является источник, подключенный не ч</w:t>
      </w:r>
      <w:r w:rsidR="003B4CD8">
        <w:t>ерез соединитель ISO 7638:2003,</w:t>
      </w:r>
      <w:r w:rsidR="003B4CD8">
        <w:br/>
      </w:r>
      <w:r w:rsidRPr="00C423E7">
        <w:t>а через другой соединитель (например</w:t>
      </w:r>
      <w:r w:rsidR="003B4CD8">
        <w:t>, 13-контактный соединитель ISO </w:t>
      </w:r>
      <w:r w:rsidRPr="00C423E7">
        <w:t>11446:2004, используемый в настоящее время на пассажирских автомобилях и прицепах категории O</w:t>
      </w:r>
      <w:r w:rsidRPr="00C423E7">
        <w:rPr>
          <w:vertAlign w:val="subscript"/>
        </w:rPr>
        <w:t>2</w:t>
      </w:r>
      <w:r w:rsidRPr="00C423E7">
        <w:t>).</w:t>
      </w:r>
    </w:p>
    <w:p w:rsidR="003C5FED" w:rsidRPr="00C423E7" w:rsidRDefault="003C5FED" w:rsidP="00C43190">
      <w:pPr>
        <w:pStyle w:val="SingleTxt"/>
      </w:pPr>
      <w:r w:rsidRPr="00C423E7">
        <w:lastRenderedPageBreak/>
        <w:t>39.</w:t>
      </w:r>
      <w:r w:rsidRPr="00C423E7">
        <w:tab/>
        <w:t>В пункте 5.2.2.24.3.1 поясняется, что</w:t>
      </w:r>
      <w:r w:rsidR="004132DA">
        <w:t>,</w:t>
      </w:r>
      <w:r w:rsidRPr="00C423E7">
        <w:t xml:space="preserve"> если соединитель ISO 7638:2003 установлен, должны соблюдаться требования, применимые к прицепам категории O</w:t>
      </w:r>
      <w:r w:rsidRPr="00C423E7">
        <w:rPr>
          <w:vertAlign w:val="subscript"/>
        </w:rPr>
        <w:t>3</w:t>
      </w:r>
      <w:r w:rsidRPr="00C423E7">
        <w:t xml:space="preserve"> и O</w:t>
      </w:r>
      <w:r w:rsidRPr="00C423E7">
        <w:rPr>
          <w:vertAlign w:val="subscript"/>
        </w:rPr>
        <w:t>4</w:t>
      </w:r>
      <w:r w:rsidRPr="00C423E7">
        <w:t>.</w:t>
      </w:r>
    </w:p>
    <w:p w:rsidR="003C5FED" w:rsidRPr="00C423E7" w:rsidRDefault="003C5FED" w:rsidP="00C43190">
      <w:pPr>
        <w:pStyle w:val="SingleTxt"/>
      </w:pPr>
      <w:r w:rsidRPr="00C423E7">
        <w:t>40.</w:t>
      </w:r>
      <w:r w:rsidRPr="00C423E7">
        <w:tab/>
        <w:t>В пункте 5.2.2.24.3.2 поясняется, что</w:t>
      </w:r>
      <w:r w:rsidR="004132DA">
        <w:t>,</w:t>
      </w:r>
      <w:r w:rsidRPr="00C423E7">
        <w:t xml:space="preserve"> если соединитель ISO 7638:2003 не установлен, должны соблюдаться требования, предусмотренные пунктами 5.2.2.24.3.3–5.2.2.24.6.</w:t>
      </w:r>
    </w:p>
    <w:p w:rsidR="003C5FED" w:rsidRPr="00C423E7" w:rsidRDefault="003C5FED" w:rsidP="003C5FED">
      <w:pPr>
        <w:pStyle w:val="SingleTxt"/>
        <w:rPr>
          <w:i/>
          <w:iCs/>
        </w:rPr>
      </w:pPr>
      <w:r w:rsidRPr="00C423E7">
        <w:rPr>
          <w:i/>
          <w:iCs/>
        </w:rPr>
        <w:t>Пункт 5.2.2.24.5.1</w:t>
      </w:r>
    </w:p>
    <w:p w:rsidR="003C5FED" w:rsidRPr="00C423E7" w:rsidRDefault="003C5FED" w:rsidP="00C43190">
      <w:pPr>
        <w:pStyle w:val="SingleTxt"/>
      </w:pPr>
      <w:r w:rsidRPr="00C423E7">
        <w:t>41.</w:t>
      </w:r>
      <w:r w:rsidRPr="00C423E7">
        <w:tab/>
      </w:r>
      <w:r w:rsidR="00C43190">
        <w:t>В прошлом</w:t>
      </w:r>
      <w:r w:rsidR="003B4CD8">
        <w:t>, когда «</w:t>
      </w:r>
      <w:r w:rsidRPr="00C423E7">
        <w:t>система АБС, полу</w:t>
      </w:r>
      <w:r w:rsidR="003B4CD8">
        <w:t>чающая энергию от стоп-сигналов»</w:t>
      </w:r>
      <w:r w:rsidRPr="00C423E7">
        <w:t xml:space="preserve"> использовалась в качестве стандартной АБС для тяжелых прицепов, предупр</w:t>
      </w:r>
      <w:r w:rsidRPr="00C423E7">
        <w:t>е</w:t>
      </w:r>
      <w:r w:rsidRPr="00C423E7">
        <w:t>ждающий огонь устанавливали либо в верхней части перегородки прицепа, либо у края габаритной ширины прицепа (в положении, аналогичном тому, в котором устанавливают задний габаритный огонь).</w:t>
      </w:r>
    </w:p>
    <w:p w:rsidR="003C5FED" w:rsidRPr="00C423E7" w:rsidRDefault="003C5FED" w:rsidP="003C5FED">
      <w:pPr>
        <w:pStyle w:val="SingleTxt"/>
        <w:rPr>
          <w:i/>
          <w:iCs/>
        </w:rPr>
      </w:pPr>
      <w:r w:rsidRPr="00C423E7">
        <w:rPr>
          <w:i/>
          <w:iCs/>
        </w:rPr>
        <w:t>Пункт 5.2.2.24.6</w:t>
      </w:r>
    </w:p>
    <w:p w:rsidR="003C5FED" w:rsidRPr="00C423E7" w:rsidRDefault="003C5FED" w:rsidP="003C5FED">
      <w:pPr>
        <w:pStyle w:val="SingleTxt"/>
      </w:pPr>
      <w:r w:rsidRPr="00C423E7">
        <w:t>42.</w:t>
      </w:r>
      <w:r w:rsidRPr="00C423E7">
        <w:tab/>
        <w:t>Проверка работы тормозной системы от источника питания может быть в</w:t>
      </w:r>
      <w:r w:rsidRPr="00C423E7">
        <w:t>ы</w:t>
      </w:r>
      <w:r w:rsidRPr="00C423E7">
        <w:t>полнена путем проверки функционирования предупреждающего сигнала и нал</w:t>
      </w:r>
      <w:r w:rsidRPr="00C423E7">
        <w:t>и</w:t>
      </w:r>
      <w:r w:rsidRPr="00C423E7">
        <w:t>чия достаточной силы тока. Для этой цели может использоваться, например, кратковременное мигание зеленого предупреждающего сигнала и прогон клап</w:t>
      </w:r>
      <w:r w:rsidRPr="00C423E7">
        <w:t>а</w:t>
      </w:r>
      <w:r w:rsidRPr="00C423E7">
        <w:t>на(</w:t>
      </w:r>
      <w:proofErr w:type="spellStart"/>
      <w:r w:rsidRPr="00C423E7">
        <w:t>ов</w:t>
      </w:r>
      <w:proofErr w:type="spellEnd"/>
      <w:r w:rsidRPr="00C423E7">
        <w:t>) пневматического модулятора по короткому циклу во время инициализации системы.</w:t>
      </w:r>
    </w:p>
    <w:p w:rsidR="003C5FED" w:rsidRPr="00C423E7" w:rsidRDefault="003C5FED" w:rsidP="003C5FED">
      <w:pPr>
        <w:pStyle w:val="SingleTxt"/>
        <w:rPr>
          <w:i/>
          <w:iCs/>
        </w:rPr>
      </w:pPr>
      <w:r w:rsidRPr="00C423E7">
        <w:rPr>
          <w:i/>
          <w:iCs/>
        </w:rPr>
        <w:t>Приложение 2</w:t>
      </w:r>
    </w:p>
    <w:p w:rsidR="003C5FED" w:rsidRPr="00C423E7" w:rsidRDefault="003C5FED" w:rsidP="003C5FED">
      <w:pPr>
        <w:pStyle w:val="SingleTxt"/>
        <w:rPr>
          <w:i/>
          <w:iCs/>
        </w:rPr>
      </w:pPr>
      <w:r w:rsidRPr="00C423E7">
        <w:rPr>
          <w:i/>
          <w:iCs/>
        </w:rPr>
        <w:t>Пункт 14.9</w:t>
      </w:r>
    </w:p>
    <w:p w:rsidR="003C5FED" w:rsidRPr="00C423E7" w:rsidRDefault="003C5FED" w:rsidP="00283136">
      <w:pPr>
        <w:pStyle w:val="SingleTxt"/>
      </w:pPr>
      <w:r w:rsidRPr="00C423E7">
        <w:t>43.</w:t>
      </w:r>
      <w:r w:rsidRPr="00C423E7">
        <w:tab/>
        <w:t xml:space="preserve">Поскольку согласно </w:t>
      </w:r>
      <w:r w:rsidR="00C43190" w:rsidRPr="00C423E7">
        <w:t xml:space="preserve">предлагаемому </w:t>
      </w:r>
      <w:r w:rsidRPr="00C423E7">
        <w:t>новому пункту 5.2.1.19.2 Правил вр</w:t>
      </w:r>
      <w:r w:rsidRPr="00C423E7">
        <w:t>е</w:t>
      </w:r>
      <w:r w:rsidRPr="00C423E7">
        <w:t xml:space="preserve">менное отключение электроснабжения прицепа допускается в </w:t>
      </w:r>
      <w:r w:rsidR="00283136">
        <w:t xml:space="preserve">том </w:t>
      </w:r>
      <w:r w:rsidRPr="00C423E7">
        <w:t>случае, если прицеп оснащен пневматической тормозной системой, соответствующей прил</w:t>
      </w:r>
      <w:r w:rsidRPr="00C423E7">
        <w:t>о</w:t>
      </w:r>
      <w:r w:rsidRPr="00C423E7">
        <w:t xml:space="preserve">жению 23, в измененном пункте 14.9 </w:t>
      </w:r>
      <w:r w:rsidR="00283136">
        <w:t>сейчас</w:t>
      </w:r>
      <w:r w:rsidRPr="00C423E7">
        <w:t xml:space="preserve"> проводится различие между тормо</w:t>
      </w:r>
      <w:r w:rsidRPr="00C423E7">
        <w:t>з</w:t>
      </w:r>
      <w:r w:rsidRPr="00C423E7">
        <w:t>ными системами, соответствующими приложению 14, и тормозными системами, соответствующими приложению 23.</w:t>
      </w:r>
    </w:p>
    <w:p w:rsidR="003C5FED" w:rsidRPr="00C423E7" w:rsidRDefault="003C5FED" w:rsidP="003C5FED">
      <w:pPr>
        <w:pStyle w:val="SingleTxt"/>
        <w:rPr>
          <w:i/>
          <w:iCs/>
        </w:rPr>
      </w:pPr>
      <w:r w:rsidRPr="00C423E7">
        <w:rPr>
          <w:i/>
          <w:iCs/>
        </w:rPr>
        <w:t>Измененный пункт 14.10</w:t>
      </w:r>
    </w:p>
    <w:p w:rsidR="003C5FED" w:rsidRPr="00C423E7" w:rsidRDefault="003C5FED" w:rsidP="003C5FED">
      <w:pPr>
        <w:pStyle w:val="SingleTxt"/>
      </w:pPr>
      <w:r w:rsidRPr="00C423E7">
        <w:t>44.</w:t>
      </w:r>
      <w:r w:rsidRPr="00C423E7">
        <w:tab/>
        <w:t xml:space="preserve">Добавлена новая сноска </w:t>
      </w:r>
      <w:r w:rsidRPr="00680EB0">
        <w:rPr>
          <w:vertAlign w:val="superscript"/>
        </w:rPr>
        <w:t>8</w:t>
      </w:r>
      <w:r w:rsidRPr="00C423E7">
        <w:t>.</w:t>
      </w:r>
    </w:p>
    <w:p w:rsidR="003C5FED" w:rsidRPr="00C423E7" w:rsidRDefault="003C5FED" w:rsidP="003C5FED">
      <w:pPr>
        <w:pStyle w:val="SingleTxt"/>
      </w:pPr>
      <w:r w:rsidRPr="00C423E7">
        <w:t>45.</w:t>
      </w:r>
      <w:r w:rsidRPr="00C423E7">
        <w:tab/>
        <w:t>Прицепы категории O</w:t>
      </w:r>
      <w:r w:rsidRPr="00C423E7">
        <w:rPr>
          <w:vertAlign w:val="subscript"/>
        </w:rPr>
        <w:t>2</w:t>
      </w:r>
      <w:r w:rsidRPr="00C423E7">
        <w:t>, соответствующие приложению 23, не могут удовл</w:t>
      </w:r>
      <w:r w:rsidRPr="00C423E7">
        <w:t>е</w:t>
      </w:r>
      <w:r w:rsidRPr="00C423E7">
        <w:t>творять требованиям приложения 13 (пункт 1) из-за своей конструкции (пневм</w:t>
      </w:r>
      <w:r w:rsidRPr="00C423E7">
        <w:t>а</w:t>
      </w:r>
      <w:r w:rsidRPr="00C423E7">
        <w:t>тическая соединительная головка управляющей магистрали отсутствует). Во и</w:t>
      </w:r>
      <w:r w:rsidRPr="00C423E7">
        <w:t>з</w:t>
      </w:r>
      <w:r w:rsidRPr="00C423E7">
        <w:t>бежание путаницы соответствующая информация для прицепов этого типа пр</w:t>
      </w:r>
      <w:r w:rsidRPr="00C423E7">
        <w:t>и</w:t>
      </w:r>
      <w:r w:rsidRPr="00C423E7">
        <w:t>ведена в новом предлагаемом пункте 17.</w:t>
      </w:r>
    </w:p>
    <w:p w:rsidR="003C5FED" w:rsidRPr="00C423E7" w:rsidRDefault="003C5FED" w:rsidP="003C5FED">
      <w:pPr>
        <w:pStyle w:val="SingleTxt"/>
        <w:rPr>
          <w:i/>
          <w:iCs/>
        </w:rPr>
      </w:pPr>
      <w:r w:rsidRPr="00C423E7">
        <w:rPr>
          <w:i/>
          <w:iCs/>
        </w:rPr>
        <w:t>Новый пункт 17</w:t>
      </w:r>
    </w:p>
    <w:p w:rsidR="003C5FED" w:rsidRPr="00C423E7" w:rsidRDefault="003C5FED" w:rsidP="003C5FED">
      <w:pPr>
        <w:pStyle w:val="SingleTxt"/>
      </w:pPr>
      <w:r w:rsidRPr="00C423E7">
        <w:t>46.</w:t>
      </w:r>
      <w:r w:rsidRPr="00C423E7">
        <w:tab/>
        <w:t>Этот пункт включен для предоставления органу по официальному утве</w:t>
      </w:r>
      <w:r w:rsidRPr="00C423E7">
        <w:t>р</w:t>
      </w:r>
      <w:r w:rsidRPr="00C423E7">
        <w:t>ждению типа соответствующей информации о новых и специальных требованиях для прицепов с пневматической тормозной системой, соответствующей прил</w:t>
      </w:r>
      <w:r w:rsidRPr="00C423E7">
        <w:t>о</w:t>
      </w:r>
      <w:r w:rsidRPr="00C423E7">
        <w:t>жению 23.</w:t>
      </w:r>
    </w:p>
    <w:p w:rsidR="003C5FED" w:rsidRPr="00C423E7" w:rsidRDefault="003C5FED" w:rsidP="003C5FED">
      <w:pPr>
        <w:pStyle w:val="SingleTxt"/>
        <w:rPr>
          <w:i/>
          <w:iCs/>
        </w:rPr>
      </w:pPr>
      <w:r w:rsidRPr="00C423E7">
        <w:rPr>
          <w:i/>
          <w:iCs/>
        </w:rPr>
        <w:t>Новый пункт 17.2</w:t>
      </w:r>
    </w:p>
    <w:p w:rsidR="003C5FED" w:rsidRPr="00C423E7" w:rsidRDefault="003C5FED" w:rsidP="003C5FED">
      <w:pPr>
        <w:pStyle w:val="SingleTxt"/>
      </w:pPr>
      <w:r w:rsidRPr="00C423E7">
        <w:t>47.</w:t>
      </w:r>
      <w:r w:rsidRPr="00C423E7">
        <w:tab/>
        <w:t>Стандартной процедурой подтверждения соответствия требованиям в о</w:t>
      </w:r>
      <w:r w:rsidRPr="00C423E7">
        <w:t>т</w:t>
      </w:r>
      <w:r w:rsidRPr="00C423E7">
        <w:t>ношении испытания типа I, предусмотренных пу</w:t>
      </w:r>
      <w:r w:rsidR="003B4CD8">
        <w:t>нктами 1.5.2 и 1.5.3 прилож</w:t>
      </w:r>
      <w:r w:rsidR="003B4CD8">
        <w:t>е</w:t>
      </w:r>
      <w:r w:rsidR="003B4CD8">
        <w:t>ния </w:t>
      </w:r>
      <w:r w:rsidRPr="00C423E7">
        <w:t>4, является процедура испытания, изложенная в пункте 3.5.2 добавле</w:t>
      </w:r>
      <w:r w:rsidR="003B4CD8">
        <w:t>ния 2 к </w:t>
      </w:r>
      <w:r w:rsidRPr="00C423E7">
        <w:t>приложению 11. Соответствие подтверждается протоколом испытания, пред</w:t>
      </w:r>
      <w:r w:rsidRPr="00C423E7">
        <w:t>у</w:t>
      </w:r>
      <w:r w:rsidRPr="00C423E7">
        <w:t>смотренным дополнением 3 к приложению 11</w:t>
      </w:r>
      <w:r w:rsidR="003B4CD8">
        <w:t xml:space="preserve"> или дополнением 3 к прилож</w:t>
      </w:r>
      <w:r w:rsidR="003B4CD8">
        <w:t>е</w:t>
      </w:r>
      <w:r w:rsidR="003B4CD8">
        <w:t>нию </w:t>
      </w:r>
      <w:r w:rsidRPr="00C423E7">
        <w:t>12.</w:t>
      </w:r>
    </w:p>
    <w:p w:rsidR="003C5FED" w:rsidRPr="00C423E7" w:rsidRDefault="003C5FED" w:rsidP="003C5FED">
      <w:pPr>
        <w:pStyle w:val="SingleTxt"/>
        <w:rPr>
          <w:i/>
          <w:iCs/>
        </w:rPr>
      </w:pPr>
      <w:r w:rsidRPr="00C423E7">
        <w:rPr>
          <w:i/>
          <w:iCs/>
        </w:rPr>
        <w:lastRenderedPageBreak/>
        <w:t>Новый пункт 17.4</w:t>
      </w:r>
    </w:p>
    <w:p w:rsidR="003C5FED" w:rsidRPr="00C423E7" w:rsidRDefault="003C5FED" w:rsidP="00283136">
      <w:pPr>
        <w:pStyle w:val="SingleTxt"/>
      </w:pPr>
      <w:r w:rsidRPr="00C423E7">
        <w:t>48.</w:t>
      </w:r>
      <w:r w:rsidRPr="00C423E7">
        <w:tab/>
        <w:t>Основное различие между пневматической тормозной системой прицепов категории O</w:t>
      </w:r>
      <w:r w:rsidRPr="00C423E7">
        <w:rPr>
          <w:vertAlign w:val="subscript"/>
        </w:rPr>
        <w:t>2</w:t>
      </w:r>
      <w:r w:rsidRPr="00C423E7">
        <w:t>, соответствующих приложению 23, и обычной пневматической тормозной системой прицепов категории O</w:t>
      </w:r>
      <w:r w:rsidRPr="00C423E7">
        <w:rPr>
          <w:vertAlign w:val="subscript"/>
        </w:rPr>
        <w:t>2</w:t>
      </w:r>
      <w:r w:rsidRPr="00C423E7">
        <w:t xml:space="preserve"> состоит в необходимости создания давления '</w:t>
      </w:r>
      <w:proofErr w:type="spellStart"/>
      <w:r w:rsidRPr="00C423E7">
        <w:t>p</w:t>
      </w:r>
      <w:r w:rsidRPr="00C423E7">
        <w:rPr>
          <w:vertAlign w:val="subscript"/>
        </w:rPr>
        <w:t>m</w:t>
      </w:r>
      <w:proofErr w:type="spellEnd"/>
      <w:r w:rsidRPr="00C423E7">
        <w:t>' в управляющей магистрали и оснащения прицепа источником эне</w:t>
      </w:r>
      <w:r w:rsidRPr="00C423E7">
        <w:t>р</w:t>
      </w:r>
      <w:r w:rsidRPr="00C423E7">
        <w:t xml:space="preserve">гии (компрессором) </w:t>
      </w:r>
      <w:r w:rsidR="00283136">
        <w:t>при отсутствии</w:t>
      </w:r>
      <w:r w:rsidRPr="00C423E7">
        <w:t xml:space="preserve"> питающей магистрали. Таким образом, что касается приложения 23, то содержащаяся в нем информация необходима техн</w:t>
      </w:r>
      <w:r w:rsidRPr="00C423E7">
        <w:t>и</w:t>
      </w:r>
      <w:r w:rsidRPr="00C423E7">
        <w:t>ческой службе для проверки соответствия Правилам, а органу по официальному утверждению – для определения соответствующих данных для целей утвержд</w:t>
      </w:r>
      <w:r w:rsidRPr="00C423E7">
        <w:t>е</w:t>
      </w:r>
      <w:r w:rsidRPr="00C423E7">
        <w:t>ния.</w:t>
      </w:r>
    </w:p>
    <w:p w:rsidR="003C5FED" w:rsidRPr="00C423E7" w:rsidRDefault="003C5FED" w:rsidP="003C5FED">
      <w:pPr>
        <w:pStyle w:val="SingleTxt"/>
      </w:pPr>
      <w:r w:rsidRPr="00C423E7">
        <w:t>49.</w:t>
      </w:r>
      <w:r w:rsidRPr="00C423E7">
        <w:tab/>
        <w:t>В остальном пневматическая тормозная система, соответствующая прил</w:t>
      </w:r>
      <w:r w:rsidRPr="00C423E7">
        <w:t>о</w:t>
      </w:r>
      <w:r w:rsidRPr="00C423E7">
        <w:t>жению 23, состоит почти из тех же элементов тормозного оборуд</w:t>
      </w:r>
      <w:r w:rsidR="002A7172">
        <w:t xml:space="preserve">ования, которые используются в </w:t>
      </w:r>
      <w:r w:rsidRPr="00C423E7">
        <w:t>обычных пневматических тормозных системах прицепов катег</w:t>
      </w:r>
      <w:r w:rsidRPr="00C423E7">
        <w:t>о</w:t>
      </w:r>
      <w:r w:rsidRPr="00C423E7">
        <w:t>рий O</w:t>
      </w:r>
      <w:r w:rsidRPr="00C423E7">
        <w:rPr>
          <w:vertAlign w:val="subscript"/>
        </w:rPr>
        <w:t>2</w:t>
      </w:r>
      <w:r w:rsidRPr="00C423E7">
        <w:t xml:space="preserve"> и не являются характерными только для систем, соответствующих прил</w:t>
      </w:r>
      <w:r w:rsidRPr="00C423E7">
        <w:t>о</w:t>
      </w:r>
      <w:r w:rsidRPr="00C423E7">
        <w:t>жению 23.</w:t>
      </w:r>
    </w:p>
    <w:p w:rsidR="003C5FED" w:rsidRPr="00C423E7" w:rsidRDefault="003C5FED" w:rsidP="003C5FED">
      <w:pPr>
        <w:pStyle w:val="SingleTxt"/>
        <w:rPr>
          <w:i/>
          <w:iCs/>
        </w:rPr>
      </w:pPr>
      <w:r w:rsidRPr="00C423E7">
        <w:rPr>
          <w:i/>
          <w:iCs/>
        </w:rPr>
        <w:t>Новый пункт 17.5 и нынешний пункт 5.1.4.5.2 Правил</w:t>
      </w:r>
    </w:p>
    <w:p w:rsidR="003C5FED" w:rsidRPr="00C423E7" w:rsidRDefault="003C5FED" w:rsidP="003C5FED">
      <w:pPr>
        <w:pStyle w:val="SingleTxt"/>
      </w:pPr>
      <w:r w:rsidRPr="00C423E7">
        <w:t>50.</w:t>
      </w:r>
      <w:r w:rsidRPr="00C423E7">
        <w:tab/>
        <w:t>До настоящего времени Правила № 13 не охватывали пневматические то</w:t>
      </w:r>
      <w:r w:rsidRPr="00C423E7">
        <w:t>р</w:t>
      </w:r>
      <w:r w:rsidRPr="00C423E7">
        <w:t>мозные системы, энергоснабжение которых обеспечивалось установленным на прицепе компрессором.</w:t>
      </w:r>
    </w:p>
    <w:p w:rsidR="003C5FED" w:rsidRPr="00C423E7" w:rsidRDefault="003C5FED" w:rsidP="003C5FED">
      <w:pPr>
        <w:pStyle w:val="SingleTxt"/>
      </w:pPr>
      <w:r w:rsidRPr="00C423E7">
        <w:t>51.</w:t>
      </w:r>
      <w:r w:rsidRPr="00C423E7">
        <w:tab/>
        <w:t>Предлагается ввести требование о включ</w:t>
      </w:r>
      <w:r w:rsidR="002A7172">
        <w:t>ении данных, указанных в пун</w:t>
      </w:r>
      <w:r w:rsidR="002A7172">
        <w:t>к</w:t>
      </w:r>
      <w:r w:rsidR="002A7172">
        <w:t>те </w:t>
      </w:r>
      <w:r w:rsidRPr="00C423E7">
        <w:t>17.5, также в документацию для официального утверждения типа. В отличие от компрессора, установленного на автотранспортном средстве, компрессор на прицепе может быть изменен. Таким образом, для обеспечения возможности проверки правильности данных об эксплуатационных параметрах установленн</w:t>
      </w:r>
      <w:r w:rsidRPr="00C423E7">
        <w:t>о</w:t>
      </w:r>
      <w:r w:rsidRPr="00C423E7">
        <w:t>го компрессора в соответствии с пунктом 17.5 эта информация должна быть включена в документацию для официального утверждения.</w:t>
      </w:r>
    </w:p>
    <w:p w:rsidR="003C5FED" w:rsidRPr="00C423E7" w:rsidRDefault="003C5FED" w:rsidP="003C5FED">
      <w:pPr>
        <w:pStyle w:val="SingleTxt"/>
        <w:rPr>
          <w:i/>
          <w:iCs/>
        </w:rPr>
      </w:pPr>
      <w:r w:rsidRPr="00C423E7">
        <w:rPr>
          <w:i/>
          <w:iCs/>
        </w:rPr>
        <w:t>Приложение 23</w:t>
      </w:r>
    </w:p>
    <w:p w:rsidR="003C5FED" w:rsidRPr="00C423E7" w:rsidRDefault="003C5FED" w:rsidP="003C5FED">
      <w:pPr>
        <w:pStyle w:val="SingleTxt"/>
        <w:rPr>
          <w:i/>
          <w:iCs/>
        </w:rPr>
      </w:pPr>
      <w:r w:rsidRPr="00C423E7">
        <w:rPr>
          <w:i/>
          <w:iCs/>
        </w:rPr>
        <w:t>Общие положения</w:t>
      </w:r>
    </w:p>
    <w:p w:rsidR="003C5FED" w:rsidRPr="00C423E7" w:rsidRDefault="003C5FED" w:rsidP="003C5FED">
      <w:pPr>
        <w:pStyle w:val="SingleTxt"/>
      </w:pPr>
      <w:r w:rsidRPr="00C423E7">
        <w:t>52.</w:t>
      </w:r>
      <w:r w:rsidRPr="00C423E7">
        <w:tab/>
        <w:t>Это приложение применяется только в отношении прицепов категорий O</w:t>
      </w:r>
      <w:r w:rsidRPr="00C423E7">
        <w:rPr>
          <w:vertAlign w:val="subscript"/>
        </w:rPr>
        <w:t>1</w:t>
      </w:r>
      <w:r w:rsidRPr="00C423E7">
        <w:t xml:space="preserve"> и O</w:t>
      </w:r>
      <w:r w:rsidRPr="00C423E7">
        <w:rPr>
          <w:vertAlign w:val="subscript"/>
        </w:rPr>
        <w:t>2</w:t>
      </w:r>
      <w:r w:rsidRPr="00C423E7">
        <w:t xml:space="preserve"> (см. также пункты 5.2.2.1 и 5.2.2.3 настоящих Правил).</w:t>
      </w:r>
    </w:p>
    <w:p w:rsidR="003C5FED" w:rsidRPr="00C423E7" w:rsidRDefault="003C5FED" w:rsidP="00283136">
      <w:pPr>
        <w:pStyle w:val="SingleTxt"/>
      </w:pPr>
      <w:r w:rsidRPr="00C423E7">
        <w:t>53.</w:t>
      </w:r>
      <w:r w:rsidRPr="00C423E7">
        <w:tab/>
        <w:t>Для ясности, простоты и удобства приложение 23 охватывает все требов</w:t>
      </w:r>
      <w:r w:rsidRPr="00C423E7">
        <w:t>а</w:t>
      </w:r>
      <w:r w:rsidRPr="00C423E7">
        <w:t xml:space="preserve">ния, которые относятся </w:t>
      </w:r>
      <w:r w:rsidR="00283136">
        <w:t xml:space="preserve">конкретно </w:t>
      </w:r>
      <w:r w:rsidRPr="00C423E7">
        <w:t>к прицепам, не имеющим пневматических с</w:t>
      </w:r>
      <w:r w:rsidRPr="00C423E7">
        <w:t>о</w:t>
      </w:r>
      <w:r w:rsidRPr="00C423E7">
        <w:t>единений и оснащенным системами рабочего тормоза с устройствами хранения пневматической энергии.</w:t>
      </w:r>
    </w:p>
    <w:p w:rsidR="003C5FED" w:rsidRPr="00C423E7" w:rsidRDefault="003C5FED" w:rsidP="003C5FED">
      <w:pPr>
        <w:pStyle w:val="SingleTxt"/>
      </w:pPr>
      <w:r w:rsidRPr="00C423E7">
        <w:t>54.</w:t>
      </w:r>
      <w:r w:rsidRPr="00C423E7">
        <w:tab/>
        <w:t>Были проведены испытания для проверки возможности выполнения предл</w:t>
      </w:r>
      <w:r w:rsidRPr="00C423E7">
        <w:t>а</w:t>
      </w:r>
      <w:r w:rsidRPr="00C423E7">
        <w:t>гаемых требований.</w:t>
      </w:r>
    </w:p>
    <w:p w:rsidR="003C5FED" w:rsidRPr="00C47EFE" w:rsidRDefault="003C5FED" w:rsidP="00283136">
      <w:pPr>
        <w:pStyle w:val="SingleTxt"/>
      </w:pPr>
      <w:r w:rsidRPr="00C423E7">
        <w:t>55.</w:t>
      </w:r>
      <w:r w:rsidRPr="00C423E7">
        <w:tab/>
        <w:t xml:space="preserve">Эти испытания проводились </w:t>
      </w:r>
      <w:r w:rsidR="00283136">
        <w:t>на</w:t>
      </w:r>
      <w:r w:rsidRPr="00C423E7">
        <w:t xml:space="preserve"> полно</w:t>
      </w:r>
      <w:r w:rsidR="00283136">
        <w:t>м прицепе</w:t>
      </w:r>
      <w:r w:rsidRPr="00C423E7">
        <w:t xml:space="preserve"> (с барабанными тормозами) в соответствии с пунктом 3.1 при следующих параметрах транспортного средства:</w:t>
      </w:r>
    </w:p>
    <w:p w:rsidR="003C5FED" w:rsidRPr="00283136" w:rsidRDefault="003C5FED" w:rsidP="00956290">
      <w:pPr>
        <w:pStyle w:val="SingleTxt"/>
        <w:spacing w:after="0" w:line="120" w:lineRule="exact"/>
        <w:rPr>
          <w:sz w:val="10"/>
        </w:rPr>
      </w:pPr>
    </w:p>
    <w:p w:rsidR="00956290" w:rsidRDefault="00956290" w:rsidP="00956290">
      <w:pPr>
        <w:pStyle w:val="SingleTxt"/>
        <w:spacing w:after="0"/>
        <w:rPr>
          <w:lang w:val="en-US"/>
        </w:rPr>
      </w:pPr>
      <w:r w:rsidRPr="00956290">
        <w:t>Таблица</w:t>
      </w:r>
    </w:p>
    <w:p w:rsidR="00956290" w:rsidRPr="00956290" w:rsidRDefault="00956290" w:rsidP="00956290">
      <w:pPr>
        <w:pStyle w:val="SingleTxt"/>
        <w:spacing w:after="0" w:line="120" w:lineRule="exact"/>
        <w:rPr>
          <w:sz w:val="10"/>
          <w:szCs w:val="20"/>
          <w:lang w:val="en-US"/>
        </w:rPr>
      </w:pPr>
    </w:p>
    <w:p w:rsidR="00956290" w:rsidRPr="00956290" w:rsidRDefault="00956290" w:rsidP="00956290">
      <w:pPr>
        <w:pStyle w:val="SingleTxt"/>
        <w:spacing w:after="0" w:line="120" w:lineRule="exact"/>
        <w:rPr>
          <w:sz w:val="10"/>
          <w:szCs w:val="20"/>
          <w:lang w:val="en-US"/>
        </w:rPr>
      </w:pPr>
    </w:p>
    <w:tbl>
      <w:tblPr>
        <w:tblStyle w:val="TableGrid"/>
        <w:tblW w:w="0" w:type="auto"/>
        <w:tblInd w:w="1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92"/>
        <w:gridCol w:w="1890"/>
        <w:gridCol w:w="3069"/>
      </w:tblGrid>
      <w:tr w:rsidR="00737353" w:rsidRPr="00956290" w:rsidTr="00C222B7">
        <w:trPr>
          <w:cantSplit/>
          <w:tblHeader/>
        </w:trPr>
        <w:tc>
          <w:tcPr>
            <w:tcW w:w="2592" w:type="dxa"/>
            <w:tcBorders>
              <w:top w:val="single" w:sz="4" w:space="0" w:color="auto"/>
              <w:left w:val="single" w:sz="2" w:space="0" w:color="auto"/>
              <w:bottom w:val="single" w:sz="12" w:space="0" w:color="auto"/>
              <w:right w:val="single" w:sz="2" w:space="0" w:color="auto"/>
            </w:tcBorders>
            <w:shd w:val="clear" w:color="auto" w:fill="auto"/>
            <w:vAlign w:val="bottom"/>
          </w:tcPr>
          <w:p w:rsidR="00956290" w:rsidRPr="00956290" w:rsidRDefault="00956290" w:rsidP="00956290">
            <w:pPr>
              <w:suppressAutoHyphens/>
              <w:spacing w:before="80" w:after="80" w:line="160" w:lineRule="exact"/>
              <w:ind w:right="40"/>
              <w:jc w:val="both"/>
              <w:rPr>
                <w:i/>
                <w:sz w:val="14"/>
                <w:lang w:val="en-GB"/>
              </w:rPr>
            </w:pPr>
          </w:p>
        </w:tc>
        <w:tc>
          <w:tcPr>
            <w:tcW w:w="1890" w:type="dxa"/>
            <w:tcBorders>
              <w:top w:val="single" w:sz="4" w:space="0" w:color="auto"/>
              <w:left w:val="single" w:sz="2" w:space="0" w:color="auto"/>
              <w:bottom w:val="single" w:sz="12" w:space="0" w:color="auto"/>
              <w:right w:val="single" w:sz="2" w:space="0" w:color="auto"/>
            </w:tcBorders>
            <w:shd w:val="clear" w:color="auto" w:fill="auto"/>
            <w:vAlign w:val="bottom"/>
          </w:tcPr>
          <w:p w:rsidR="00956290" w:rsidRPr="004132DA" w:rsidRDefault="00956290" w:rsidP="004132DA">
            <w:pPr>
              <w:suppressAutoHyphens/>
              <w:spacing w:before="80" w:after="80" w:line="160" w:lineRule="exact"/>
              <w:ind w:right="43"/>
              <w:rPr>
                <w:b/>
                <w:bCs/>
                <w:i/>
                <w:iCs/>
                <w:sz w:val="14"/>
              </w:rPr>
            </w:pPr>
            <w:r w:rsidRPr="004132DA">
              <w:rPr>
                <w:b/>
                <w:bCs/>
                <w:i/>
                <w:iCs/>
                <w:sz w:val="14"/>
              </w:rPr>
              <w:t>В порожнем состоянии</w:t>
            </w:r>
          </w:p>
        </w:tc>
        <w:tc>
          <w:tcPr>
            <w:tcW w:w="3069" w:type="dxa"/>
            <w:tcBorders>
              <w:top w:val="single" w:sz="4" w:space="0" w:color="auto"/>
              <w:left w:val="single" w:sz="2" w:space="0" w:color="auto"/>
              <w:bottom w:val="single" w:sz="12" w:space="0" w:color="auto"/>
              <w:right w:val="single" w:sz="2" w:space="0" w:color="auto"/>
            </w:tcBorders>
            <w:shd w:val="clear" w:color="auto" w:fill="auto"/>
            <w:vAlign w:val="bottom"/>
          </w:tcPr>
          <w:p w:rsidR="00956290" w:rsidRPr="004132DA" w:rsidRDefault="00956290" w:rsidP="004132DA">
            <w:pPr>
              <w:suppressAutoHyphens/>
              <w:spacing w:before="80" w:after="80" w:line="160" w:lineRule="exact"/>
              <w:ind w:right="43"/>
              <w:rPr>
                <w:b/>
                <w:bCs/>
                <w:i/>
                <w:iCs/>
                <w:sz w:val="14"/>
              </w:rPr>
            </w:pPr>
            <w:r w:rsidRPr="004132DA">
              <w:rPr>
                <w:b/>
                <w:bCs/>
                <w:i/>
                <w:iCs/>
                <w:sz w:val="14"/>
              </w:rPr>
              <w:t>В груженом состоянии</w:t>
            </w:r>
          </w:p>
        </w:tc>
      </w:tr>
      <w:tr w:rsidR="00956290" w:rsidRPr="00956290" w:rsidTr="00C222B7">
        <w:trPr>
          <w:cantSplit/>
          <w:trHeight w:hRule="exact" w:val="115"/>
          <w:tblHeader/>
        </w:trPr>
        <w:tc>
          <w:tcPr>
            <w:tcW w:w="2592" w:type="dxa"/>
            <w:tcBorders>
              <w:top w:val="single" w:sz="12" w:space="0" w:color="auto"/>
              <w:left w:val="single" w:sz="2" w:space="0" w:color="auto"/>
              <w:right w:val="single" w:sz="2" w:space="0" w:color="auto"/>
            </w:tcBorders>
            <w:shd w:val="clear" w:color="auto" w:fill="auto"/>
            <w:vAlign w:val="bottom"/>
          </w:tcPr>
          <w:p w:rsidR="00956290" w:rsidRPr="00956290" w:rsidRDefault="00956290" w:rsidP="00956290">
            <w:pPr>
              <w:suppressAutoHyphens/>
              <w:spacing w:before="40" w:after="40" w:line="210" w:lineRule="exact"/>
              <w:ind w:right="40"/>
              <w:jc w:val="both"/>
              <w:rPr>
                <w:sz w:val="17"/>
              </w:rPr>
            </w:pPr>
          </w:p>
        </w:tc>
        <w:tc>
          <w:tcPr>
            <w:tcW w:w="1890" w:type="dxa"/>
            <w:tcBorders>
              <w:top w:val="single" w:sz="12" w:space="0" w:color="auto"/>
              <w:left w:val="single" w:sz="2" w:space="0" w:color="auto"/>
              <w:right w:val="single" w:sz="2" w:space="0" w:color="auto"/>
            </w:tcBorders>
            <w:shd w:val="clear" w:color="auto" w:fill="auto"/>
            <w:vAlign w:val="bottom"/>
          </w:tcPr>
          <w:p w:rsidR="00956290" w:rsidRPr="00956290" w:rsidRDefault="00956290" w:rsidP="004132DA">
            <w:pPr>
              <w:suppressAutoHyphens/>
              <w:spacing w:before="40" w:after="40" w:line="210" w:lineRule="exact"/>
              <w:ind w:right="43"/>
              <w:rPr>
                <w:sz w:val="17"/>
              </w:rPr>
            </w:pPr>
          </w:p>
        </w:tc>
        <w:tc>
          <w:tcPr>
            <w:tcW w:w="3069" w:type="dxa"/>
            <w:tcBorders>
              <w:top w:val="single" w:sz="12" w:space="0" w:color="auto"/>
              <w:left w:val="single" w:sz="2" w:space="0" w:color="auto"/>
              <w:right w:val="single" w:sz="2" w:space="0" w:color="auto"/>
            </w:tcBorders>
            <w:shd w:val="clear" w:color="auto" w:fill="auto"/>
            <w:vAlign w:val="bottom"/>
          </w:tcPr>
          <w:p w:rsidR="00956290" w:rsidRPr="00956290" w:rsidRDefault="00956290" w:rsidP="004132DA">
            <w:pPr>
              <w:suppressAutoHyphens/>
              <w:spacing w:before="40" w:after="40" w:line="210" w:lineRule="exact"/>
              <w:ind w:right="43"/>
              <w:rPr>
                <w:sz w:val="17"/>
              </w:rPr>
            </w:pPr>
          </w:p>
        </w:tc>
      </w:tr>
      <w:tr w:rsidR="00737353" w:rsidRPr="00956290" w:rsidTr="00C222B7">
        <w:trPr>
          <w:cantSplit/>
        </w:trPr>
        <w:tc>
          <w:tcPr>
            <w:tcW w:w="2592" w:type="dxa"/>
            <w:tcBorders>
              <w:left w:val="single" w:sz="2" w:space="0" w:color="auto"/>
              <w:bottom w:val="single" w:sz="2" w:space="0" w:color="auto"/>
              <w:right w:val="single" w:sz="2" w:space="0" w:color="auto"/>
            </w:tcBorders>
            <w:shd w:val="clear" w:color="auto" w:fill="auto"/>
            <w:vAlign w:val="bottom"/>
          </w:tcPr>
          <w:p w:rsidR="00956290" w:rsidRPr="00956290" w:rsidRDefault="00956290" w:rsidP="002A7172">
            <w:pPr>
              <w:tabs>
                <w:tab w:val="left" w:pos="288"/>
                <w:tab w:val="left" w:pos="576"/>
                <w:tab w:val="left" w:pos="864"/>
                <w:tab w:val="left" w:pos="1152"/>
              </w:tabs>
              <w:suppressAutoHyphens/>
              <w:spacing w:before="40" w:after="40" w:line="170" w:lineRule="exact"/>
              <w:ind w:right="43"/>
              <w:jc w:val="both"/>
              <w:rPr>
                <w:sz w:val="17"/>
              </w:rPr>
            </w:pPr>
            <w:r w:rsidRPr="00956290">
              <w:rPr>
                <w:sz w:val="17"/>
              </w:rPr>
              <w:t>ПМТ</w:t>
            </w:r>
          </w:p>
        </w:tc>
        <w:tc>
          <w:tcPr>
            <w:tcW w:w="1890" w:type="dxa"/>
            <w:tcBorders>
              <w:left w:val="single" w:sz="2" w:space="0" w:color="auto"/>
              <w:bottom w:val="single" w:sz="2" w:space="0" w:color="auto"/>
              <w:right w:val="single" w:sz="2" w:space="0" w:color="auto"/>
            </w:tcBorders>
            <w:shd w:val="clear" w:color="auto" w:fill="auto"/>
            <w:vAlign w:val="bottom"/>
          </w:tcPr>
          <w:p w:rsidR="00956290" w:rsidRPr="00956290" w:rsidRDefault="00956290" w:rsidP="004132DA">
            <w:pPr>
              <w:tabs>
                <w:tab w:val="left" w:pos="288"/>
                <w:tab w:val="left" w:pos="576"/>
                <w:tab w:val="left" w:pos="864"/>
                <w:tab w:val="left" w:pos="1152"/>
              </w:tabs>
              <w:suppressAutoHyphens/>
              <w:spacing w:before="40" w:after="40" w:line="170" w:lineRule="exact"/>
              <w:ind w:right="43"/>
              <w:rPr>
                <w:sz w:val="17"/>
              </w:rPr>
            </w:pPr>
            <w:r w:rsidRPr="00956290">
              <w:rPr>
                <w:sz w:val="17"/>
              </w:rPr>
              <w:t>1</w:t>
            </w:r>
            <w:r w:rsidR="002A7172">
              <w:rPr>
                <w:sz w:val="17"/>
              </w:rPr>
              <w:t xml:space="preserve"> </w:t>
            </w:r>
            <w:r w:rsidRPr="00956290">
              <w:rPr>
                <w:sz w:val="17"/>
              </w:rPr>
              <w:t>215 кг</w:t>
            </w:r>
          </w:p>
        </w:tc>
        <w:tc>
          <w:tcPr>
            <w:tcW w:w="3069" w:type="dxa"/>
            <w:tcBorders>
              <w:left w:val="single" w:sz="2" w:space="0" w:color="auto"/>
              <w:bottom w:val="single" w:sz="2" w:space="0" w:color="auto"/>
              <w:right w:val="single" w:sz="2" w:space="0" w:color="auto"/>
            </w:tcBorders>
            <w:shd w:val="clear" w:color="auto" w:fill="auto"/>
            <w:vAlign w:val="bottom"/>
          </w:tcPr>
          <w:p w:rsidR="00956290" w:rsidRPr="00956290" w:rsidRDefault="00956290" w:rsidP="004132DA">
            <w:pPr>
              <w:tabs>
                <w:tab w:val="left" w:pos="288"/>
                <w:tab w:val="left" w:pos="576"/>
                <w:tab w:val="left" w:pos="864"/>
                <w:tab w:val="left" w:pos="1152"/>
              </w:tabs>
              <w:suppressAutoHyphens/>
              <w:spacing w:before="40" w:after="40" w:line="170" w:lineRule="exact"/>
              <w:ind w:right="43"/>
              <w:rPr>
                <w:sz w:val="17"/>
              </w:rPr>
            </w:pPr>
            <w:r w:rsidRPr="00956290">
              <w:rPr>
                <w:sz w:val="17"/>
              </w:rPr>
              <w:t>3</w:t>
            </w:r>
            <w:r w:rsidR="002A7172">
              <w:rPr>
                <w:sz w:val="17"/>
              </w:rPr>
              <w:t xml:space="preserve"> </w:t>
            </w:r>
            <w:r w:rsidRPr="00956290">
              <w:rPr>
                <w:sz w:val="17"/>
              </w:rPr>
              <w:t>500 кг</w:t>
            </w:r>
          </w:p>
        </w:tc>
      </w:tr>
      <w:tr w:rsidR="00737353" w:rsidRPr="00956290" w:rsidTr="00C222B7">
        <w:trPr>
          <w:cantSplit/>
        </w:trPr>
        <w:tc>
          <w:tcPr>
            <w:tcW w:w="2592" w:type="dxa"/>
            <w:tcBorders>
              <w:top w:val="single" w:sz="2" w:space="0" w:color="auto"/>
              <w:left w:val="single" w:sz="2" w:space="0" w:color="auto"/>
              <w:bottom w:val="single" w:sz="2" w:space="0" w:color="auto"/>
              <w:right w:val="single" w:sz="2" w:space="0" w:color="auto"/>
            </w:tcBorders>
            <w:shd w:val="clear" w:color="auto" w:fill="auto"/>
            <w:vAlign w:val="bottom"/>
          </w:tcPr>
          <w:p w:rsidR="00956290" w:rsidRPr="00956290" w:rsidRDefault="00956290" w:rsidP="002A7172">
            <w:pPr>
              <w:tabs>
                <w:tab w:val="left" w:pos="288"/>
                <w:tab w:val="left" w:pos="576"/>
                <w:tab w:val="left" w:pos="864"/>
                <w:tab w:val="left" w:pos="1152"/>
              </w:tabs>
              <w:suppressAutoHyphens/>
              <w:spacing w:before="40" w:after="40" w:line="170" w:lineRule="exact"/>
              <w:ind w:right="43"/>
              <w:jc w:val="both"/>
              <w:rPr>
                <w:sz w:val="17"/>
              </w:rPr>
            </w:pPr>
            <w:r w:rsidRPr="00956290">
              <w:rPr>
                <w:sz w:val="17"/>
              </w:rPr>
              <w:t>Передняя ось</w:t>
            </w:r>
          </w:p>
        </w:tc>
        <w:tc>
          <w:tcPr>
            <w:tcW w:w="1890" w:type="dxa"/>
            <w:tcBorders>
              <w:top w:val="single" w:sz="2" w:space="0" w:color="auto"/>
              <w:left w:val="single" w:sz="2" w:space="0" w:color="auto"/>
              <w:bottom w:val="single" w:sz="2" w:space="0" w:color="auto"/>
              <w:right w:val="single" w:sz="2" w:space="0" w:color="auto"/>
            </w:tcBorders>
            <w:shd w:val="clear" w:color="auto" w:fill="auto"/>
            <w:vAlign w:val="bottom"/>
          </w:tcPr>
          <w:p w:rsidR="00956290" w:rsidRPr="00956290" w:rsidRDefault="00956290" w:rsidP="004132DA">
            <w:pPr>
              <w:tabs>
                <w:tab w:val="left" w:pos="288"/>
                <w:tab w:val="left" w:pos="576"/>
                <w:tab w:val="left" w:pos="864"/>
                <w:tab w:val="left" w:pos="1152"/>
              </w:tabs>
              <w:suppressAutoHyphens/>
              <w:spacing w:before="40" w:after="40" w:line="170" w:lineRule="exact"/>
              <w:ind w:right="43"/>
              <w:rPr>
                <w:sz w:val="17"/>
              </w:rPr>
            </w:pPr>
            <w:r w:rsidRPr="00956290">
              <w:rPr>
                <w:sz w:val="17"/>
              </w:rPr>
              <w:t>620 кг</w:t>
            </w:r>
          </w:p>
        </w:tc>
        <w:tc>
          <w:tcPr>
            <w:tcW w:w="3069" w:type="dxa"/>
            <w:tcBorders>
              <w:top w:val="single" w:sz="2" w:space="0" w:color="auto"/>
              <w:left w:val="single" w:sz="2" w:space="0" w:color="auto"/>
              <w:bottom w:val="single" w:sz="2" w:space="0" w:color="auto"/>
              <w:right w:val="single" w:sz="2" w:space="0" w:color="auto"/>
            </w:tcBorders>
            <w:shd w:val="clear" w:color="auto" w:fill="auto"/>
            <w:vAlign w:val="bottom"/>
          </w:tcPr>
          <w:p w:rsidR="00956290" w:rsidRPr="00956290" w:rsidRDefault="00956290" w:rsidP="004132DA">
            <w:pPr>
              <w:tabs>
                <w:tab w:val="left" w:pos="288"/>
                <w:tab w:val="left" w:pos="576"/>
                <w:tab w:val="left" w:pos="864"/>
                <w:tab w:val="left" w:pos="1152"/>
              </w:tabs>
              <w:suppressAutoHyphens/>
              <w:spacing w:before="40" w:after="40" w:line="170" w:lineRule="exact"/>
              <w:ind w:right="43"/>
              <w:rPr>
                <w:sz w:val="17"/>
              </w:rPr>
            </w:pPr>
            <w:r w:rsidRPr="00956290">
              <w:rPr>
                <w:sz w:val="17"/>
              </w:rPr>
              <w:t>1</w:t>
            </w:r>
            <w:r w:rsidR="002A7172">
              <w:rPr>
                <w:sz w:val="17"/>
              </w:rPr>
              <w:t xml:space="preserve"> </w:t>
            </w:r>
            <w:r w:rsidRPr="00956290">
              <w:rPr>
                <w:sz w:val="17"/>
              </w:rPr>
              <w:t>750 кг</w:t>
            </w:r>
          </w:p>
        </w:tc>
      </w:tr>
      <w:tr w:rsidR="00737353" w:rsidRPr="00956290" w:rsidTr="00C222B7">
        <w:trPr>
          <w:cantSplit/>
        </w:trPr>
        <w:tc>
          <w:tcPr>
            <w:tcW w:w="2592" w:type="dxa"/>
            <w:tcBorders>
              <w:top w:val="single" w:sz="2" w:space="0" w:color="auto"/>
              <w:left w:val="single" w:sz="2" w:space="0" w:color="auto"/>
              <w:bottom w:val="single" w:sz="2" w:space="0" w:color="auto"/>
              <w:right w:val="single" w:sz="2" w:space="0" w:color="auto"/>
            </w:tcBorders>
            <w:shd w:val="clear" w:color="auto" w:fill="auto"/>
            <w:vAlign w:val="bottom"/>
          </w:tcPr>
          <w:p w:rsidR="00956290" w:rsidRPr="00956290" w:rsidRDefault="00956290" w:rsidP="002A7172">
            <w:pPr>
              <w:tabs>
                <w:tab w:val="left" w:pos="288"/>
                <w:tab w:val="left" w:pos="576"/>
                <w:tab w:val="left" w:pos="864"/>
                <w:tab w:val="left" w:pos="1152"/>
              </w:tabs>
              <w:suppressAutoHyphens/>
              <w:spacing w:before="40" w:after="40" w:line="170" w:lineRule="exact"/>
              <w:ind w:right="43"/>
              <w:jc w:val="both"/>
              <w:rPr>
                <w:sz w:val="17"/>
              </w:rPr>
            </w:pPr>
            <w:r w:rsidRPr="00956290">
              <w:rPr>
                <w:sz w:val="17"/>
              </w:rPr>
              <w:t>Задняя ось</w:t>
            </w:r>
          </w:p>
        </w:tc>
        <w:tc>
          <w:tcPr>
            <w:tcW w:w="1890" w:type="dxa"/>
            <w:tcBorders>
              <w:top w:val="single" w:sz="2" w:space="0" w:color="auto"/>
              <w:left w:val="single" w:sz="2" w:space="0" w:color="auto"/>
              <w:bottom w:val="single" w:sz="2" w:space="0" w:color="auto"/>
              <w:right w:val="single" w:sz="2" w:space="0" w:color="auto"/>
            </w:tcBorders>
            <w:shd w:val="clear" w:color="auto" w:fill="auto"/>
            <w:vAlign w:val="bottom"/>
          </w:tcPr>
          <w:p w:rsidR="00956290" w:rsidRPr="00956290" w:rsidRDefault="00956290" w:rsidP="004132DA">
            <w:pPr>
              <w:tabs>
                <w:tab w:val="left" w:pos="288"/>
                <w:tab w:val="left" w:pos="576"/>
                <w:tab w:val="left" w:pos="864"/>
                <w:tab w:val="left" w:pos="1152"/>
              </w:tabs>
              <w:suppressAutoHyphens/>
              <w:spacing w:before="40" w:after="40" w:line="170" w:lineRule="exact"/>
              <w:ind w:right="43"/>
              <w:rPr>
                <w:sz w:val="17"/>
              </w:rPr>
            </w:pPr>
            <w:r w:rsidRPr="00956290">
              <w:rPr>
                <w:sz w:val="17"/>
              </w:rPr>
              <w:t>595 кг</w:t>
            </w:r>
          </w:p>
        </w:tc>
        <w:tc>
          <w:tcPr>
            <w:tcW w:w="3069" w:type="dxa"/>
            <w:tcBorders>
              <w:top w:val="single" w:sz="2" w:space="0" w:color="auto"/>
              <w:left w:val="single" w:sz="2" w:space="0" w:color="auto"/>
              <w:bottom w:val="single" w:sz="2" w:space="0" w:color="auto"/>
              <w:right w:val="single" w:sz="2" w:space="0" w:color="auto"/>
            </w:tcBorders>
            <w:shd w:val="clear" w:color="auto" w:fill="auto"/>
            <w:vAlign w:val="bottom"/>
          </w:tcPr>
          <w:p w:rsidR="00956290" w:rsidRPr="00956290" w:rsidRDefault="00956290" w:rsidP="004132DA">
            <w:pPr>
              <w:tabs>
                <w:tab w:val="left" w:pos="288"/>
                <w:tab w:val="left" w:pos="576"/>
                <w:tab w:val="left" w:pos="864"/>
                <w:tab w:val="left" w:pos="1152"/>
              </w:tabs>
              <w:suppressAutoHyphens/>
              <w:spacing w:before="40" w:after="40" w:line="170" w:lineRule="exact"/>
              <w:ind w:right="43"/>
              <w:rPr>
                <w:sz w:val="17"/>
              </w:rPr>
            </w:pPr>
            <w:r w:rsidRPr="00956290">
              <w:rPr>
                <w:sz w:val="17"/>
              </w:rPr>
              <w:t>1</w:t>
            </w:r>
            <w:r w:rsidR="002A7172">
              <w:rPr>
                <w:sz w:val="17"/>
              </w:rPr>
              <w:t xml:space="preserve"> </w:t>
            </w:r>
            <w:r w:rsidRPr="00956290">
              <w:rPr>
                <w:sz w:val="17"/>
              </w:rPr>
              <w:t>750 кг</w:t>
            </w:r>
          </w:p>
        </w:tc>
      </w:tr>
      <w:tr w:rsidR="00956290" w:rsidRPr="00956290" w:rsidTr="00C222B7">
        <w:trPr>
          <w:cantSplit/>
        </w:trPr>
        <w:tc>
          <w:tcPr>
            <w:tcW w:w="2592" w:type="dxa"/>
            <w:vMerge w:val="restart"/>
            <w:tcBorders>
              <w:top w:val="single" w:sz="2" w:space="0" w:color="auto"/>
              <w:left w:val="single" w:sz="2" w:space="0" w:color="auto"/>
              <w:right w:val="single" w:sz="2" w:space="0" w:color="auto"/>
            </w:tcBorders>
            <w:shd w:val="clear" w:color="auto" w:fill="auto"/>
            <w:vAlign w:val="center"/>
          </w:tcPr>
          <w:p w:rsidR="00956290" w:rsidRPr="00956290" w:rsidRDefault="00956290" w:rsidP="002A7172">
            <w:pPr>
              <w:tabs>
                <w:tab w:val="left" w:pos="288"/>
                <w:tab w:val="left" w:pos="576"/>
                <w:tab w:val="left" w:pos="864"/>
                <w:tab w:val="left" w:pos="1152"/>
                <w:tab w:val="left" w:pos="1418"/>
                <w:tab w:val="left" w:pos="8505"/>
              </w:tabs>
              <w:suppressAutoHyphens/>
              <w:spacing w:before="40" w:after="40" w:line="170" w:lineRule="exact"/>
              <w:ind w:right="43"/>
              <w:rPr>
                <w:sz w:val="17"/>
              </w:rPr>
            </w:pPr>
            <w:proofErr w:type="spellStart"/>
            <w:r w:rsidRPr="00956290">
              <w:rPr>
                <w:sz w:val="17"/>
              </w:rPr>
              <w:t>h</w:t>
            </w:r>
            <w:r w:rsidRPr="00956290">
              <w:rPr>
                <w:sz w:val="17"/>
                <w:vertAlign w:val="subscript"/>
              </w:rPr>
              <w:t>R</w:t>
            </w:r>
            <w:proofErr w:type="spellEnd"/>
            <w:r w:rsidRPr="00956290">
              <w:rPr>
                <w:sz w:val="17"/>
              </w:rPr>
              <w:t xml:space="preserve"> (высота центра тяжести)</w:t>
            </w:r>
          </w:p>
        </w:tc>
        <w:tc>
          <w:tcPr>
            <w:tcW w:w="189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956290" w:rsidRPr="00956290" w:rsidRDefault="00956290" w:rsidP="004132DA">
            <w:pPr>
              <w:tabs>
                <w:tab w:val="left" w:pos="288"/>
                <w:tab w:val="left" w:pos="576"/>
                <w:tab w:val="left" w:pos="864"/>
                <w:tab w:val="left" w:pos="1152"/>
                <w:tab w:val="left" w:pos="1418"/>
                <w:tab w:val="left" w:pos="8505"/>
              </w:tabs>
              <w:suppressAutoHyphens/>
              <w:spacing w:before="40" w:after="40" w:line="170" w:lineRule="exact"/>
              <w:ind w:right="43"/>
              <w:rPr>
                <w:sz w:val="17"/>
              </w:rPr>
            </w:pPr>
            <w:r w:rsidRPr="00956290">
              <w:rPr>
                <w:sz w:val="17"/>
              </w:rPr>
              <w:t>650 мм</w:t>
            </w:r>
          </w:p>
        </w:tc>
        <w:tc>
          <w:tcPr>
            <w:tcW w:w="3069" w:type="dxa"/>
            <w:tcBorders>
              <w:top w:val="single" w:sz="2" w:space="0" w:color="auto"/>
              <w:left w:val="single" w:sz="2" w:space="0" w:color="auto"/>
              <w:right w:val="single" w:sz="2" w:space="0" w:color="auto"/>
            </w:tcBorders>
            <w:shd w:val="clear" w:color="auto" w:fill="auto"/>
            <w:vAlign w:val="bottom"/>
          </w:tcPr>
          <w:p w:rsidR="00956290" w:rsidRPr="00956290" w:rsidRDefault="00956290" w:rsidP="004132DA">
            <w:pPr>
              <w:tabs>
                <w:tab w:val="left" w:pos="288"/>
                <w:tab w:val="left" w:pos="576"/>
                <w:tab w:val="left" w:pos="864"/>
                <w:tab w:val="left" w:pos="1152"/>
                <w:tab w:val="left" w:pos="1418"/>
                <w:tab w:val="left" w:pos="8505"/>
              </w:tabs>
              <w:suppressAutoHyphens/>
              <w:spacing w:before="40" w:after="40" w:line="170" w:lineRule="exact"/>
              <w:ind w:right="43"/>
              <w:rPr>
                <w:sz w:val="17"/>
                <w:lang w:val="en-US"/>
              </w:rPr>
            </w:pPr>
            <w:r w:rsidRPr="00956290">
              <w:rPr>
                <w:sz w:val="17"/>
              </w:rPr>
              <w:t>1</w:t>
            </w:r>
            <w:r w:rsidR="00C222B7">
              <w:rPr>
                <w:sz w:val="17"/>
              </w:rPr>
              <w:t xml:space="preserve"> </w:t>
            </w:r>
            <w:r w:rsidRPr="00956290">
              <w:rPr>
                <w:sz w:val="17"/>
              </w:rPr>
              <w:t>040 мм (испытуемый прицеп)</w:t>
            </w:r>
          </w:p>
        </w:tc>
      </w:tr>
      <w:tr w:rsidR="00956290" w:rsidRPr="00956290" w:rsidTr="00C222B7">
        <w:trPr>
          <w:cantSplit/>
        </w:trPr>
        <w:tc>
          <w:tcPr>
            <w:tcW w:w="2592" w:type="dxa"/>
            <w:vMerge/>
            <w:tcBorders>
              <w:left w:val="single" w:sz="2" w:space="0" w:color="auto"/>
              <w:bottom w:val="single" w:sz="2" w:space="0" w:color="auto"/>
              <w:right w:val="single" w:sz="2" w:space="0" w:color="auto"/>
            </w:tcBorders>
            <w:shd w:val="clear" w:color="auto" w:fill="auto"/>
            <w:vAlign w:val="bottom"/>
          </w:tcPr>
          <w:p w:rsidR="00956290" w:rsidRPr="00956290" w:rsidRDefault="00956290" w:rsidP="002A7172">
            <w:pPr>
              <w:tabs>
                <w:tab w:val="left" w:pos="288"/>
                <w:tab w:val="left" w:pos="576"/>
                <w:tab w:val="left" w:pos="864"/>
                <w:tab w:val="left" w:pos="1152"/>
                <w:tab w:val="left" w:pos="1418"/>
                <w:tab w:val="left" w:pos="8505"/>
              </w:tabs>
              <w:suppressAutoHyphens/>
              <w:spacing w:before="40" w:after="40" w:line="170" w:lineRule="exact"/>
              <w:ind w:right="43"/>
              <w:jc w:val="both"/>
              <w:rPr>
                <w:sz w:val="17"/>
              </w:rPr>
            </w:pPr>
          </w:p>
        </w:tc>
        <w:tc>
          <w:tcPr>
            <w:tcW w:w="1890" w:type="dxa"/>
            <w:vMerge/>
            <w:tcBorders>
              <w:left w:val="single" w:sz="2" w:space="0" w:color="auto"/>
              <w:bottom w:val="single" w:sz="2" w:space="0" w:color="auto"/>
              <w:right w:val="single" w:sz="2" w:space="0" w:color="auto"/>
            </w:tcBorders>
            <w:shd w:val="clear" w:color="auto" w:fill="auto"/>
            <w:vAlign w:val="bottom"/>
          </w:tcPr>
          <w:p w:rsidR="00956290" w:rsidRPr="00956290" w:rsidRDefault="00956290" w:rsidP="004132DA">
            <w:pPr>
              <w:tabs>
                <w:tab w:val="left" w:pos="288"/>
                <w:tab w:val="left" w:pos="576"/>
                <w:tab w:val="left" w:pos="864"/>
                <w:tab w:val="left" w:pos="1152"/>
                <w:tab w:val="left" w:pos="1418"/>
                <w:tab w:val="left" w:pos="8505"/>
              </w:tabs>
              <w:suppressAutoHyphens/>
              <w:spacing w:before="40" w:after="40" w:line="170" w:lineRule="exact"/>
              <w:ind w:right="43"/>
              <w:rPr>
                <w:sz w:val="17"/>
              </w:rPr>
            </w:pPr>
          </w:p>
        </w:tc>
        <w:tc>
          <w:tcPr>
            <w:tcW w:w="3069" w:type="dxa"/>
            <w:tcBorders>
              <w:left w:val="single" w:sz="2" w:space="0" w:color="auto"/>
              <w:bottom w:val="single" w:sz="2" w:space="0" w:color="auto"/>
              <w:right w:val="single" w:sz="2" w:space="0" w:color="auto"/>
            </w:tcBorders>
            <w:shd w:val="clear" w:color="auto" w:fill="auto"/>
            <w:vAlign w:val="bottom"/>
          </w:tcPr>
          <w:p w:rsidR="00956290" w:rsidRPr="00956290" w:rsidRDefault="00956290" w:rsidP="004132DA">
            <w:pPr>
              <w:tabs>
                <w:tab w:val="left" w:pos="288"/>
                <w:tab w:val="left" w:pos="576"/>
                <w:tab w:val="left" w:pos="864"/>
                <w:tab w:val="left" w:pos="1152"/>
                <w:tab w:val="left" w:pos="1418"/>
                <w:tab w:val="left" w:pos="8505"/>
              </w:tabs>
              <w:suppressAutoHyphens/>
              <w:spacing w:before="40" w:after="40" w:line="170" w:lineRule="exact"/>
              <w:ind w:right="43"/>
              <w:rPr>
                <w:sz w:val="17"/>
              </w:rPr>
            </w:pPr>
            <w:r w:rsidRPr="00956290">
              <w:rPr>
                <w:sz w:val="17"/>
              </w:rPr>
              <w:t>1</w:t>
            </w:r>
            <w:r w:rsidR="00C222B7">
              <w:rPr>
                <w:sz w:val="17"/>
              </w:rPr>
              <w:t xml:space="preserve"> </w:t>
            </w:r>
            <w:r w:rsidRPr="00956290">
              <w:rPr>
                <w:sz w:val="17"/>
              </w:rPr>
              <w:t>350 мм (используется в расчетах)</w:t>
            </w:r>
          </w:p>
        </w:tc>
      </w:tr>
      <w:tr w:rsidR="00737353" w:rsidRPr="00956290" w:rsidTr="00C222B7">
        <w:trPr>
          <w:cantSplit/>
        </w:trPr>
        <w:tc>
          <w:tcPr>
            <w:tcW w:w="2592" w:type="dxa"/>
            <w:tcBorders>
              <w:top w:val="single" w:sz="2" w:space="0" w:color="auto"/>
              <w:left w:val="single" w:sz="2" w:space="0" w:color="auto"/>
              <w:bottom w:val="single" w:sz="12" w:space="0" w:color="auto"/>
              <w:right w:val="single" w:sz="2" w:space="0" w:color="auto"/>
            </w:tcBorders>
            <w:shd w:val="clear" w:color="auto" w:fill="auto"/>
            <w:vAlign w:val="bottom"/>
          </w:tcPr>
          <w:p w:rsidR="00956290" w:rsidRPr="00956290" w:rsidRDefault="00956290" w:rsidP="002A7172">
            <w:pPr>
              <w:tabs>
                <w:tab w:val="left" w:pos="288"/>
                <w:tab w:val="left" w:pos="576"/>
                <w:tab w:val="left" w:pos="864"/>
                <w:tab w:val="left" w:pos="1152"/>
                <w:tab w:val="left" w:pos="1418"/>
                <w:tab w:val="left" w:pos="8505"/>
              </w:tabs>
              <w:suppressAutoHyphens/>
              <w:spacing w:before="40" w:after="40" w:line="170" w:lineRule="exact"/>
              <w:ind w:right="43"/>
              <w:jc w:val="both"/>
              <w:rPr>
                <w:sz w:val="17"/>
              </w:rPr>
            </w:pPr>
            <w:r w:rsidRPr="00956290">
              <w:rPr>
                <w:sz w:val="17"/>
              </w:rPr>
              <w:t>E (колесная база)</w:t>
            </w:r>
          </w:p>
        </w:tc>
        <w:tc>
          <w:tcPr>
            <w:tcW w:w="1890" w:type="dxa"/>
            <w:tcBorders>
              <w:top w:val="single" w:sz="2" w:space="0" w:color="auto"/>
              <w:left w:val="single" w:sz="2" w:space="0" w:color="auto"/>
              <w:bottom w:val="single" w:sz="12" w:space="0" w:color="auto"/>
              <w:right w:val="single" w:sz="2" w:space="0" w:color="auto"/>
            </w:tcBorders>
            <w:shd w:val="clear" w:color="auto" w:fill="auto"/>
            <w:vAlign w:val="bottom"/>
          </w:tcPr>
          <w:p w:rsidR="00956290" w:rsidRPr="00956290" w:rsidRDefault="00956290" w:rsidP="004132DA">
            <w:pPr>
              <w:tabs>
                <w:tab w:val="left" w:pos="288"/>
                <w:tab w:val="left" w:pos="576"/>
                <w:tab w:val="left" w:pos="864"/>
                <w:tab w:val="left" w:pos="1152"/>
                <w:tab w:val="left" w:pos="1418"/>
                <w:tab w:val="left" w:pos="8505"/>
              </w:tabs>
              <w:suppressAutoHyphens/>
              <w:spacing w:before="40" w:after="40" w:line="170" w:lineRule="exact"/>
              <w:ind w:right="113"/>
              <w:rPr>
                <w:sz w:val="17"/>
              </w:rPr>
            </w:pPr>
            <w:r w:rsidRPr="00956290">
              <w:rPr>
                <w:sz w:val="17"/>
              </w:rPr>
              <w:t>2</w:t>
            </w:r>
            <w:r w:rsidR="002A7172">
              <w:rPr>
                <w:sz w:val="17"/>
              </w:rPr>
              <w:t xml:space="preserve"> </w:t>
            </w:r>
            <w:r w:rsidRPr="00956290">
              <w:rPr>
                <w:sz w:val="17"/>
              </w:rPr>
              <w:t>803 мм</w:t>
            </w:r>
          </w:p>
        </w:tc>
        <w:tc>
          <w:tcPr>
            <w:tcW w:w="3069" w:type="dxa"/>
            <w:tcBorders>
              <w:top w:val="single" w:sz="2" w:space="0" w:color="auto"/>
              <w:left w:val="single" w:sz="2" w:space="0" w:color="auto"/>
              <w:bottom w:val="single" w:sz="12" w:space="0" w:color="auto"/>
              <w:right w:val="single" w:sz="2" w:space="0" w:color="auto"/>
            </w:tcBorders>
            <w:shd w:val="clear" w:color="auto" w:fill="auto"/>
            <w:vAlign w:val="bottom"/>
          </w:tcPr>
          <w:p w:rsidR="00956290" w:rsidRPr="00956290" w:rsidRDefault="00956290" w:rsidP="004132DA">
            <w:pPr>
              <w:tabs>
                <w:tab w:val="left" w:pos="288"/>
                <w:tab w:val="left" w:pos="576"/>
                <w:tab w:val="left" w:pos="864"/>
                <w:tab w:val="left" w:pos="1152"/>
                <w:tab w:val="left" w:pos="1418"/>
                <w:tab w:val="left" w:pos="8505"/>
              </w:tabs>
              <w:suppressAutoHyphens/>
              <w:spacing w:before="40" w:after="40" w:line="170" w:lineRule="exact"/>
              <w:ind w:right="113"/>
              <w:rPr>
                <w:sz w:val="17"/>
              </w:rPr>
            </w:pPr>
            <w:r w:rsidRPr="00956290">
              <w:rPr>
                <w:sz w:val="17"/>
              </w:rPr>
              <w:t>2</w:t>
            </w:r>
            <w:r w:rsidR="002A7172">
              <w:rPr>
                <w:sz w:val="17"/>
              </w:rPr>
              <w:t xml:space="preserve"> </w:t>
            </w:r>
            <w:r w:rsidRPr="00956290">
              <w:rPr>
                <w:sz w:val="17"/>
              </w:rPr>
              <w:t>803 мм</w:t>
            </w:r>
          </w:p>
        </w:tc>
      </w:tr>
    </w:tbl>
    <w:p w:rsidR="00737353" w:rsidRPr="00490D6C" w:rsidRDefault="00737353" w:rsidP="00737353">
      <w:pPr>
        <w:pStyle w:val="SingleTxt"/>
      </w:pPr>
      <w:r w:rsidRPr="00490D6C">
        <w:lastRenderedPageBreak/>
        <w:t>при:</w:t>
      </w:r>
    </w:p>
    <w:p w:rsidR="00737353" w:rsidRPr="00490D6C" w:rsidRDefault="00737353" w:rsidP="00737353">
      <w:pPr>
        <w:pStyle w:val="SingleTxt"/>
      </w:pPr>
      <w:r w:rsidRPr="00490D6C">
        <w:t>а)</w:t>
      </w:r>
      <w:r w:rsidRPr="00490D6C">
        <w:tab/>
        <w:t>объеме резервуара для воздуха:</w:t>
      </w:r>
      <w:r w:rsidRPr="00490D6C">
        <w:tab/>
        <w:t>20 л</w:t>
      </w:r>
    </w:p>
    <w:p w:rsidR="00737353" w:rsidRPr="00490D6C" w:rsidRDefault="00737353" w:rsidP="00737353">
      <w:pPr>
        <w:pStyle w:val="SingleTxt"/>
      </w:pPr>
      <w:r w:rsidRPr="00490D6C">
        <w:t>b)</w:t>
      </w:r>
      <w:r w:rsidRPr="00490D6C">
        <w:tab/>
        <w:t>мощности компрессора:</w:t>
      </w:r>
      <w:r w:rsidRPr="00490D6C">
        <w:tab/>
      </w:r>
      <w:r w:rsidRPr="00737353">
        <w:tab/>
      </w:r>
      <w:r w:rsidRPr="00737353">
        <w:tab/>
      </w:r>
      <w:r w:rsidRPr="00490D6C">
        <w:t>600 Вт</w:t>
      </w:r>
    </w:p>
    <w:p w:rsidR="00737353" w:rsidRPr="00490D6C" w:rsidRDefault="00737353" w:rsidP="00737353">
      <w:pPr>
        <w:pStyle w:val="SingleTxt"/>
      </w:pPr>
      <w:r w:rsidRPr="00490D6C">
        <w:t>c)</w:t>
      </w:r>
      <w:r w:rsidRPr="00490D6C">
        <w:tab/>
        <w:t>типе камеры рабочего тормоза:</w:t>
      </w:r>
      <w:r w:rsidRPr="00490D6C">
        <w:tab/>
      </w:r>
      <w:r w:rsidRPr="00737353">
        <w:tab/>
      </w:r>
      <w:r w:rsidRPr="00490D6C">
        <w:t>12"</w:t>
      </w:r>
    </w:p>
    <w:p w:rsidR="00737353" w:rsidRPr="00490D6C" w:rsidRDefault="00737353" w:rsidP="00737353">
      <w:pPr>
        <w:pStyle w:val="SingleTxt"/>
        <w:tabs>
          <w:tab w:val="clear" w:pos="5098"/>
          <w:tab w:val="left" w:pos="5130"/>
        </w:tabs>
      </w:pPr>
      <w:r w:rsidRPr="00490D6C">
        <w:t>d)</w:t>
      </w:r>
      <w:r w:rsidRPr="00490D6C">
        <w:tab/>
        <w:t>количестве камер рабочего тормоза:</w:t>
      </w:r>
      <w:r w:rsidRPr="00490D6C">
        <w:tab/>
        <w:t>2 (по одной на каждую ось)</w:t>
      </w:r>
    </w:p>
    <w:p w:rsidR="00737353" w:rsidRPr="00490D6C" w:rsidRDefault="00737353" w:rsidP="00737353">
      <w:pPr>
        <w:pStyle w:val="SingleTxt"/>
        <w:rPr>
          <w:i/>
          <w:iCs/>
        </w:rPr>
      </w:pPr>
      <w:r w:rsidRPr="00490D6C">
        <w:rPr>
          <w:i/>
          <w:iCs/>
        </w:rPr>
        <w:t>О заголовке приложения 23:</w:t>
      </w:r>
    </w:p>
    <w:p w:rsidR="00737353" w:rsidRPr="00490D6C" w:rsidRDefault="002A7172" w:rsidP="00737353">
      <w:pPr>
        <w:pStyle w:val="SingleTxt"/>
      </w:pPr>
      <w:r>
        <w:t>56.</w:t>
      </w:r>
      <w:r>
        <w:tab/>
        <w:t>Слова «</w:t>
      </w:r>
      <w:r w:rsidR="00737353" w:rsidRPr="00490D6C">
        <w:t xml:space="preserve">Особые </w:t>
      </w:r>
      <w:r w:rsidR="00737353" w:rsidRPr="00490D6C">
        <w:rPr>
          <w:b/>
          <w:bCs/>
        </w:rPr>
        <w:t xml:space="preserve">дополнительные </w:t>
      </w:r>
      <w:r>
        <w:t>требования»</w:t>
      </w:r>
      <w:r w:rsidR="00737353" w:rsidRPr="00490D6C">
        <w:t xml:space="preserve"> ясно указывают на то, что все другие соответствующие требования настоящих Правил, которые не рассма</w:t>
      </w:r>
      <w:r w:rsidR="00737353" w:rsidRPr="00490D6C">
        <w:t>т</w:t>
      </w:r>
      <w:r w:rsidR="00737353" w:rsidRPr="00490D6C">
        <w:t>риваются в настоящем приложении, также являются применимыми (например, приложение 8, касающееся пружинных тормозов и т.д.).</w:t>
      </w:r>
    </w:p>
    <w:p w:rsidR="00737353" w:rsidRPr="00490D6C" w:rsidRDefault="002A7172" w:rsidP="00737353">
      <w:pPr>
        <w:pStyle w:val="SingleTxt"/>
      </w:pPr>
      <w:r>
        <w:t>57.</w:t>
      </w:r>
      <w:r>
        <w:tab/>
        <w:t>Ссылка на «</w:t>
      </w:r>
      <w:r w:rsidR="00737353" w:rsidRPr="00490D6C">
        <w:t xml:space="preserve">прицепы </w:t>
      </w:r>
      <w:r w:rsidR="00737353" w:rsidRPr="00490D6C">
        <w:rPr>
          <w:b/>
          <w:bCs/>
        </w:rPr>
        <w:t>категории O</w:t>
      </w:r>
      <w:r w:rsidR="00737353" w:rsidRPr="00490D6C">
        <w:rPr>
          <w:b/>
          <w:bCs/>
          <w:vertAlign w:val="subscript"/>
        </w:rPr>
        <w:t>2</w:t>
      </w:r>
      <w:r>
        <w:t>»</w:t>
      </w:r>
      <w:r w:rsidR="00737353" w:rsidRPr="00490D6C">
        <w:t xml:space="preserve"> представляется важной для уточнения того факта, что настоящее приложение не применяется к прицепам категорий O</w:t>
      </w:r>
      <w:r w:rsidR="00737353" w:rsidRPr="00490D6C">
        <w:rPr>
          <w:vertAlign w:val="subscript"/>
        </w:rPr>
        <w:t>3</w:t>
      </w:r>
      <w:r w:rsidR="00737353" w:rsidRPr="00490D6C">
        <w:t xml:space="preserve"> и O</w:t>
      </w:r>
      <w:r w:rsidR="00737353" w:rsidRPr="00490D6C">
        <w:rPr>
          <w:vertAlign w:val="subscript"/>
        </w:rPr>
        <w:t>4</w:t>
      </w:r>
      <w:r w:rsidR="00737353" w:rsidRPr="00490D6C">
        <w:t>, в отношении которых действуют более жесткие требования.</w:t>
      </w:r>
    </w:p>
    <w:p w:rsidR="00737353" w:rsidRPr="00490D6C" w:rsidRDefault="00737353" w:rsidP="00283136">
      <w:pPr>
        <w:pStyle w:val="SingleTxt"/>
      </w:pPr>
      <w:r w:rsidRPr="00490D6C">
        <w:t xml:space="preserve">Независимо от толкования </w:t>
      </w:r>
      <w:r w:rsidR="00283136">
        <w:t>ниже</w:t>
      </w:r>
      <w:r w:rsidRPr="00490D6C">
        <w:t>следующего пункта 2.10.2 из этого заголовка я</w:t>
      </w:r>
      <w:r w:rsidRPr="00490D6C">
        <w:t>с</w:t>
      </w:r>
      <w:r w:rsidRPr="00490D6C">
        <w:t>но, что прицепы категорий O</w:t>
      </w:r>
      <w:r w:rsidRPr="00490D6C">
        <w:rPr>
          <w:vertAlign w:val="subscript"/>
        </w:rPr>
        <w:t>3</w:t>
      </w:r>
      <w:r w:rsidRPr="00490D6C">
        <w:t xml:space="preserve"> и O</w:t>
      </w:r>
      <w:r w:rsidRPr="00490D6C">
        <w:rPr>
          <w:vertAlign w:val="subscript"/>
        </w:rPr>
        <w:t>4</w:t>
      </w:r>
      <w:r w:rsidRPr="00490D6C">
        <w:t xml:space="preserve"> не </w:t>
      </w:r>
      <w:r w:rsidR="00283136">
        <w:t>относятся к области</w:t>
      </w:r>
      <w:r w:rsidRPr="00490D6C">
        <w:t xml:space="preserve"> применения прилож</w:t>
      </w:r>
      <w:r w:rsidRPr="00490D6C">
        <w:t>е</w:t>
      </w:r>
      <w:r w:rsidRPr="00490D6C">
        <w:t>ния 23.</w:t>
      </w:r>
    </w:p>
    <w:p w:rsidR="00737353" w:rsidRPr="00BC2F80" w:rsidRDefault="00BC2F80" w:rsidP="00BC2F80">
      <w:pPr>
        <w:pStyle w:val="SingleTxt"/>
        <w:tabs>
          <w:tab w:val="clear" w:pos="1742"/>
          <w:tab w:val="left" w:pos="1980"/>
        </w:tabs>
        <w:rPr>
          <w:i/>
          <w:iCs/>
        </w:rPr>
      </w:pPr>
      <w:r>
        <w:rPr>
          <w:i/>
          <w:iCs/>
        </w:rPr>
        <w:t>«</w:t>
      </w:r>
      <w:r w:rsidR="002A7172">
        <w:rPr>
          <w:i/>
          <w:iCs/>
        </w:rPr>
        <w:t>2.10</w:t>
      </w:r>
      <w:r w:rsidR="002A7172">
        <w:rPr>
          <w:i/>
          <w:iCs/>
        </w:rPr>
        <w:tab/>
      </w:r>
      <w:r w:rsidRPr="00BC2F80">
        <w:t>"</w:t>
      </w:r>
      <w:proofErr w:type="spellStart"/>
      <w:r w:rsidR="00737353" w:rsidRPr="00490D6C">
        <w:rPr>
          <w:i/>
          <w:iCs/>
        </w:rPr>
        <w:t>Полунепр</w:t>
      </w:r>
      <w:r w:rsidR="00737353">
        <w:rPr>
          <w:i/>
          <w:iCs/>
        </w:rPr>
        <w:t>ерывное</w:t>
      </w:r>
      <w:proofErr w:type="spellEnd"/>
      <w:r w:rsidR="00737353">
        <w:rPr>
          <w:i/>
          <w:iCs/>
        </w:rPr>
        <w:t xml:space="preserve"> торможение</w:t>
      </w:r>
      <w:r w:rsidRPr="00BC2F80">
        <w:t>"</w:t>
      </w:r>
      <w:r w:rsidR="00737353">
        <w:rPr>
          <w:i/>
          <w:iCs/>
        </w:rPr>
        <w:t xml:space="preserve"> означает...</w:t>
      </w:r>
    </w:p>
    <w:p w:rsidR="00737353" w:rsidRPr="00490D6C" w:rsidRDefault="00737353" w:rsidP="00737353">
      <w:pPr>
        <w:pStyle w:val="SingleTxt"/>
        <w:tabs>
          <w:tab w:val="clear" w:pos="2218"/>
          <w:tab w:val="left" w:pos="1989"/>
        </w:tabs>
        <w:ind w:left="1989" w:hanging="722"/>
        <w:rPr>
          <w:i/>
          <w:iCs/>
        </w:rPr>
      </w:pPr>
      <w:r w:rsidRPr="00490D6C">
        <w:rPr>
          <w:i/>
          <w:iCs/>
        </w:rPr>
        <w:t>2.10.2</w:t>
      </w:r>
      <w:r w:rsidRPr="00490D6C">
        <w:rPr>
          <w:i/>
          <w:iCs/>
        </w:rPr>
        <w:tab/>
        <w:t>энергия, используемая для торможения входящих в состав транспор</w:t>
      </w:r>
      <w:r w:rsidRPr="00490D6C">
        <w:rPr>
          <w:i/>
          <w:iCs/>
        </w:rPr>
        <w:t>т</w:t>
      </w:r>
      <w:r w:rsidRPr="00490D6C">
        <w:rPr>
          <w:i/>
          <w:iCs/>
        </w:rPr>
        <w:t>ных средств, поступает из двух различных источников (одним из кот</w:t>
      </w:r>
      <w:r w:rsidRPr="00490D6C">
        <w:rPr>
          <w:i/>
          <w:iCs/>
        </w:rPr>
        <w:t>о</w:t>
      </w:r>
      <w:r w:rsidRPr="00490D6C">
        <w:rPr>
          <w:i/>
          <w:iCs/>
        </w:rPr>
        <w:t>рых может быть мускульная сила водителя)</w:t>
      </w:r>
      <w:r w:rsidR="00BC2F80">
        <w:t>»</w:t>
      </w:r>
      <w:r w:rsidRPr="00490D6C">
        <w:rPr>
          <w:i/>
          <w:iCs/>
        </w:rPr>
        <w:t>.</w:t>
      </w:r>
    </w:p>
    <w:p w:rsidR="00737353" w:rsidRPr="00490D6C" w:rsidRDefault="00737353" w:rsidP="00737353">
      <w:pPr>
        <w:pStyle w:val="SingleTxt"/>
      </w:pPr>
      <w:r w:rsidRPr="00490D6C">
        <w:t>58.</w:t>
      </w:r>
      <w:r w:rsidRPr="00490D6C">
        <w:tab/>
        <w:t>В пункте 5.2.2.1 настоящих Правил четко предусматривается, что прицепы категории O</w:t>
      </w:r>
      <w:r w:rsidRPr="00490D6C">
        <w:rPr>
          <w:vertAlign w:val="subscript"/>
        </w:rPr>
        <w:t>1</w:t>
      </w:r>
      <w:r w:rsidRPr="00490D6C">
        <w:t xml:space="preserve"> могут также подпадать под действие настоящего приложения, если они оборудованы</w:t>
      </w:r>
      <w:r w:rsidRPr="00490D6C">
        <w:rPr>
          <w:i/>
          <w:iCs/>
        </w:rPr>
        <w:t xml:space="preserve"> рабочей тормозной системой:</w:t>
      </w:r>
    </w:p>
    <w:p w:rsidR="00737353" w:rsidRPr="00490D6C" w:rsidRDefault="00BC2F80" w:rsidP="00BC2F80">
      <w:pPr>
        <w:pStyle w:val="SingleTxt"/>
        <w:tabs>
          <w:tab w:val="clear" w:pos="2218"/>
          <w:tab w:val="left" w:pos="1989"/>
        </w:tabs>
        <w:ind w:left="1989" w:hanging="722"/>
        <w:rPr>
          <w:i/>
          <w:iCs/>
        </w:rPr>
      </w:pPr>
      <w:r>
        <w:t>«</w:t>
      </w:r>
      <w:r w:rsidR="00737353" w:rsidRPr="00FE7117">
        <w:rPr>
          <w:i/>
          <w:iCs/>
          <w:spacing w:val="-6"/>
          <w:w w:val="100"/>
          <w:kern w:val="0"/>
        </w:rPr>
        <w:t>5.2.2.1</w:t>
      </w:r>
      <w:r w:rsidR="00737353" w:rsidRPr="00490D6C">
        <w:rPr>
          <w:i/>
          <w:iCs/>
        </w:rPr>
        <w:tab/>
        <w:t>На прицепах категории O</w:t>
      </w:r>
      <w:r w:rsidR="00737353" w:rsidRPr="00490D6C">
        <w:rPr>
          <w:i/>
          <w:iCs/>
          <w:vertAlign w:val="subscript"/>
        </w:rPr>
        <w:t>1</w:t>
      </w:r>
      <w:r w:rsidR="00737353" w:rsidRPr="00490D6C">
        <w:rPr>
          <w:i/>
          <w:iCs/>
        </w:rPr>
        <w:t xml:space="preserve"> наличие рабочей тормозной системы не об</w:t>
      </w:r>
      <w:r w:rsidR="00737353" w:rsidRPr="00490D6C">
        <w:rPr>
          <w:i/>
          <w:iCs/>
        </w:rPr>
        <w:t>я</w:t>
      </w:r>
      <w:r w:rsidR="00737353" w:rsidRPr="00490D6C">
        <w:rPr>
          <w:i/>
          <w:iCs/>
        </w:rPr>
        <w:t>зательно; однако если прицепы этой категории оборудованы рабочей тормозной системой, то они должны удовлетворять тем же требов</w:t>
      </w:r>
      <w:r w:rsidR="00737353" w:rsidRPr="00490D6C">
        <w:rPr>
          <w:i/>
          <w:iCs/>
        </w:rPr>
        <w:t>а</w:t>
      </w:r>
      <w:r w:rsidR="00737353" w:rsidRPr="00490D6C">
        <w:rPr>
          <w:i/>
          <w:iCs/>
        </w:rPr>
        <w:t>ниям, что и прицепы категории O</w:t>
      </w:r>
      <w:r w:rsidR="00737353" w:rsidRPr="00490D6C">
        <w:rPr>
          <w:i/>
          <w:iCs/>
          <w:vertAlign w:val="subscript"/>
        </w:rPr>
        <w:t>2</w:t>
      </w:r>
      <w:r>
        <w:t>»</w:t>
      </w:r>
      <w:r w:rsidR="00737353" w:rsidRPr="00490D6C">
        <w:rPr>
          <w:i/>
          <w:iCs/>
        </w:rPr>
        <w:t>.</w:t>
      </w:r>
    </w:p>
    <w:p w:rsidR="00737353" w:rsidRPr="00490D6C" w:rsidRDefault="00737353" w:rsidP="00737353">
      <w:pPr>
        <w:pStyle w:val="SingleTxt"/>
        <w:rPr>
          <w:i/>
          <w:iCs/>
        </w:rPr>
      </w:pPr>
      <w:r w:rsidRPr="00490D6C">
        <w:rPr>
          <w:i/>
          <w:iCs/>
        </w:rPr>
        <w:t>Пункт 1.2</w:t>
      </w:r>
    </w:p>
    <w:p w:rsidR="00737353" w:rsidRPr="00490D6C" w:rsidRDefault="00BC2F80" w:rsidP="00737353">
      <w:pPr>
        <w:pStyle w:val="SingleTxt"/>
      </w:pPr>
      <w:r>
        <w:t>59.</w:t>
      </w:r>
      <w:r>
        <w:tab/>
        <w:t>«Управляющее давление»</w:t>
      </w:r>
      <w:r w:rsidR="00737353" w:rsidRPr="00490D6C">
        <w:t xml:space="preserve"> соответствует давлению </w:t>
      </w:r>
      <w:proofErr w:type="spellStart"/>
      <w:r w:rsidR="00737353" w:rsidRPr="00490D6C">
        <w:t>p</w:t>
      </w:r>
      <w:r w:rsidR="00737353" w:rsidRPr="00490D6C">
        <w:rPr>
          <w:vertAlign w:val="subscript"/>
        </w:rPr>
        <w:t>m</w:t>
      </w:r>
      <w:proofErr w:type="spellEnd"/>
      <w:r w:rsidR="00737353" w:rsidRPr="00490D6C">
        <w:t xml:space="preserve"> на соединительной головке пневмати</w:t>
      </w:r>
      <w:r>
        <w:t>ческой управляющей магистрали. «Управляющее давление»</w:t>
      </w:r>
      <w:r w:rsidR="00737353" w:rsidRPr="00490D6C">
        <w:t xml:space="preserve"> может создаваться за счет движения механического управляющего устройства, измеряемого тормозного усилия между транспортным средством-тягачом и пр</w:t>
      </w:r>
      <w:r w:rsidR="00737353" w:rsidRPr="00490D6C">
        <w:t>и</w:t>
      </w:r>
      <w:r w:rsidR="00737353" w:rsidRPr="00490D6C">
        <w:t>цепом и измеряемого замедления прицепа.</w:t>
      </w:r>
    </w:p>
    <w:p w:rsidR="00737353" w:rsidRPr="00490D6C" w:rsidRDefault="00737353" w:rsidP="00737353">
      <w:pPr>
        <w:pStyle w:val="SingleTxt"/>
        <w:rPr>
          <w:i/>
          <w:iCs/>
        </w:rPr>
      </w:pPr>
      <w:r w:rsidRPr="00490D6C">
        <w:rPr>
          <w:i/>
          <w:iCs/>
        </w:rPr>
        <w:t>Пункт 2</w:t>
      </w:r>
    </w:p>
    <w:p w:rsidR="00737353" w:rsidRPr="00186F81" w:rsidRDefault="00737353" w:rsidP="00737353">
      <w:pPr>
        <w:pStyle w:val="SingleTxt"/>
      </w:pPr>
      <w:r w:rsidRPr="00490D6C">
        <w:t>60.</w:t>
      </w:r>
      <w:r w:rsidRPr="00490D6C">
        <w:tab/>
        <w:t>В данном определении области применения и новом определении области применения для приложения 14*, предложенном специальной группой GRRF по приложению 14, недвусмысленно указано, какое приложение (14 или 23) прим</w:t>
      </w:r>
      <w:r w:rsidRPr="00490D6C">
        <w:t>е</w:t>
      </w:r>
      <w:r w:rsidRPr="00490D6C">
        <w:t>няется в случае прицепов без пневматических соединений, у которых тормозная система обеспечивается электрической энергией за счет транспортного средства-тягача.</w:t>
      </w:r>
    </w:p>
    <w:p w:rsidR="005F351A" w:rsidRPr="00186F81" w:rsidRDefault="005F351A" w:rsidP="005F351A">
      <w:pPr>
        <w:pStyle w:val="SingleTxt"/>
        <w:spacing w:after="0" w:line="120" w:lineRule="exact"/>
        <w:rPr>
          <w:sz w:val="10"/>
        </w:rPr>
      </w:pPr>
    </w:p>
    <w:p w:rsidR="00737353" w:rsidRDefault="00737353" w:rsidP="00BC2F80">
      <w:pPr>
        <w:pStyle w:val="FootnoteText"/>
        <w:tabs>
          <w:tab w:val="right" w:pos="1476"/>
          <w:tab w:val="left" w:pos="1548"/>
          <w:tab w:val="right" w:pos="1836"/>
          <w:tab w:val="left" w:pos="1908"/>
        </w:tabs>
        <w:ind w:left="1548" w:right="1267" w:hanging="288"/>
        <w:rPr>
          <w:lang w:val="en-US"/>
        </w:rPr>
      </w:pPr>
      <w:r w:rsidRPr="00490D6C">
        <w:t>*</w:t>
      </w:r>
      <w:r w:rsidRPr="00490D6C">
        <w:tab/>
      </w:r>
      <w:r w:rsidR="005F351A" w:rsidRPr="005F351A">
        <w:tab/>
      </w:r>
      <w:r w:rsidR="00BC2F80" w:rsidRPr="00BC2F80">
        <w:rPr>
          <w:i/>
          <w:iCs/>
        </w:rPr>
        <w:t>«</w:t>
      </w:r>
      <w:r w:rsidRPr="005F351A">
        <w:rPr>
          <w:i/>
          <w:iCs/>
        </w:rPr>
        <w:t>В настоящем приложении определены особые требования для прицепов категории О</w:t>
      </w:r>
      <w:r w:rsidRPr="005F351A">
        <w:rPr>
          <w:i/>
          <w:iCs/>
          <w:vertAlign w:val="subscript"/>
        </w:rPr>
        <w:t>2</w:t>
      </w:r>
      <w:r w:rsidR="005F351A">
        <w:rPr>
          <w:i/>
          <w:iCs/>
        </w:rPr>
        <w:t xml:space="preserve"> с</w:t>
      </w:r>
      <w:r w:rsidR="005F351A">
        <w:rPr>
          <w:i/>
          <w:iCs/>
          <w:lang w:val="en-US"/>
        </w:rPr>
        <w:t> </w:t>
      </w:r>
      <w:r w:rsidRPr="005F351A">
        <w:rPr>
          <w:i/>
          <w:iCs/>
        </w:rPr>
        <w:t xml:space="preserve">системой рабочего тормоза, электропитание которой обеспечивается транспортным средством-тягачом. На прицепе эта электрическая энергия может быть преобразована в другие формы энергии, которая может накапливаться. Если эта электрическая энергия преобразуется в пневматическую энергию, накапливаемую в устройствах </w:t>
      </w:r>
      <w:r w:rsidRPr="005F351A">
        <w:rPr>
          <w:i/>
          <w:iCs/>
        </w:rPr>
        <w:lastRenderedPageBreak/>
        <w:t>хранения пневматической энергии, то применяется приложение 23</w:t>
      </w:r>
      <w:r w:rsidR="00BC2F80">
        <w:rPr>
          <w:i/>
          <w:iCs/>
        </w:rPr>
        <w:t>»</w:t>
      </w:r>
      <w:r w:rsidRPr="005F351A">
        <w:rPr>
          <w:i/>
          <w:iCs/>
        </w:rPr>
        <w:t xml:space="preserve"> (предложение специальной группы по приложению 14 от 27 мая 2015 года).</w:t>
      </w:r>
    </w:p>
    <w:p w:rsidR="005F351A" w:rsidRPr="005F351A" w:rsidRDefault="005F351A" w:rsidP="005F351A">
      <w:pPr>
        <w:pStyle w:val="FootnoteText"/>
        <w:tabs>
          <w:tab w:val="right" w:pos="1476"/>
          <w:tab w:val="left" w:pos="1548"/>
          <w:tab w:val="right" w:pos="1836"/>
          <w:tab w:val="left" w:pos="1908"/>
        </w:tabs>
        <w:spacing w:line="120" w:lineRule="exact"/>
        <w:ind w:left="1548" w:right="1267" w:hanging="288"/>
        <w:rPr>
          <w:sz w:val="10"/>
          <w:lang w:val="en-US"/>
        </w:rPr>
      </w:pPr>
    </w:p>
    <w:p w:rsidR="005F351A" w:rsidRPr="005F351A" w:rsidRDefault="005F351A" w:rsidP="005F351A">
      <w:pPr>
        <w:pStyle w:val="FootnoteText"/>
        <w:tabs>
          <w:tab w:val="right" w:pos="1476"/>
          <w:tab w:val="left" w:pos="1548"/>
          <w:tab w:val="right" w:pos="1836"/>
          <w:tab w:val="left" w:pos="1908"/>
        </w:tabs>
        <w:spacing w:line="120" w:lineRule="exact"/>
        <w:ind w:left="1548" w:right="1267" w:hanging="288"/>
        <w:rPr>
          <w:sz w:val="10"/>
          <w:lang w:val="en-US"/>
        </w:rPr>
      </w:pPr>
    </w:p>
    <w:p w:rsidR="00737353" w:rsidRPr="00490D6C" w:rsidRDefault="00737353" w:rsidP="00737353">
      <w:pPr>
        <w:pStyle w:val="SingleTxt"/>
        <w:rPr>
          <w:i/>
          <w:iCs/>
        </w:rPr>
      </w:pPr>
      <w:r w:rsidRPr="00490D6C">
        <w:rPr>
          <w:i/>
          <w:iCs/>
        </w:rPr>
        <w:t>Пункт 3</w:t>
      </w:r>
    </w:p>
    <w:p w:rsidR="00737353" w:rsidRPr="00490D6C" w:rsidRDefault="00737353" w:rsidP="00283136">
      <w:pPr>
        <w:pStyle w:val="SingleTxt"/>
      </w:pPr>
      <w:r w:rsidRPr="00490D6C">
        <w:t>61.</w:t>
      </w:r>
      <w:r w:rsidRPr="00490D6C">
        <w:tab/>
        <w:t>В этом общем разделе 3 приведены общие требования, которые применяю</w:t>
      </w:r>
      <w:r w:rsidRPr="00490D6C">
        <w:t>т</w:t>
      </w:r>
      <w:r w:rsidRPr="00490D6C">
        <w:t xml:space="preserve">ся </w:t>
      </w:r>
      <w:r w:rsidR="00283136">
        <w:t>конкретно</w:t>
      </w:r>
      <w:r w:rsidRPr="00490D6C">
        <w:t xml:space="preserve"> в отношении прицепов, соответствующих приложению 23.</w:t>
      </w:r>
    </w:p>
    <w:p w:rsidR="00737353" w:rsidRPr="00490D6C" w:rsidRDefault="00737353" w:rsidP="00737353">
      <w:pPr>
        <w:pStyle w:val="SingleTxt"/>
        <w:rPr>
          <w:i/>
          <w:iCs/>
        </w:rPr>
      </w:pPr>
      <w:r w:rsidRPr="00490D6C">
        <w:rPr>
          <w:i/>
          <w:iCs/>
        </w:rPr>
        <w:t>Пункт 3.1</w:t>
      </w:r>
    </w:p>
    <w:p w:rsidR="00737353" w:rsidRPr="00490D6C" w:rsidRDefault="00737353" w:rsidP="00737353">
      <w:pPr>
        <w:pStyle w:val="SingleTxt"/>
      </w:pPr>
      <w:r w:rsidRPr="00490D6C">
        <w:t>В этом пункте уточняется, что требования приложения 12 не относятся к приц</w:t>
      </w:r>
      <w:r w:rsidRPr="00490D6C">
        <w:t>е</w:t>
      </w:r>
      <w:r w:rsidRPr="00490D6C">
        <w:t>пам, оборудованным тормозной системой, рассматриваемой в настоящем пункте.</w:t>
      </w:r>
    </w:p>
    <w:p w:rsidR="00737353" w:rsidRPr="00490D6C" w:rsidRDefault="00737353" w:rsidP="00737353">
      <w:pPr>
        <w:pStyle w:val="SingleTxt"/>
        <w:rPr>
          <w:i/>
          <w:iCs/>
        </w:rPr>
      </w:pPr>
      <w:r w:rsidRPr="00490D6C">
        <w:rPr>
          <w:i/>
          <w:iCs/>
        </w:rPr>
        <w:t>Пункт 3.2</w:t>
      </w:r>
    </w:p>
    <w:p w:rsidR="00737353" w:rsidRPr="00490D6C" w:rsidRDefault="00737353" w:rsidP="00737353">
      <w:pPr>
        <w:pStyle w:val="SingleTxt"/>
      </w:pPr>
      <w:r w:rsidRPr="00490D6C">
        <w:t>62.</w:t>
      </w:r>
      <w:r w:rsidRPr="00490D6C">
        <w:tab/>
        <w:t>Требования в отношении источника и устройств хранения энергии, пред</w:t>
      </w:r>
      <w:r w:rsidRPr="00490D6C">
        <w:t>у</w:t>
      </w:r>
      <w:r w:rsidR="00283136">
        <w:t>смотренные</w:t>
      </w:r>
      <w:r w:rsidRPr="00490D6C">
        <w:t xml:space="preserve"> частью А приложения 7, должны быть изменены, поскольку приц</w:t>
      </w:r>
      <w:r w:rsidRPr="00490D6C">
        <w:t>е</w:t>
      </w:r>
      <w:r w:rsidRPr="00490D6C">
        <w:t>пы, оборудованные пневматической тормозной системой, соответствующей пр</w:t>
      </w:r>
      <w:r w:rsidRPr="00490D6C">
        <w:t>и</w:t>
      </w:r>
      <w:r w:rsidRPr="00490D6C">
        <w:t xml:space="preserve">ложению 23, не имеют пневматической управляющей магистрали (значение </w:t>
      </w:r>
      <w:proofErr w:type="spellStart"/>
      <w:r w:rsidRPr="00490D6C">
        <w:t>p</w:t>
      </w:r>
      <w:r w:rsidRPr="00490D6C">
        <w:rPr>
          <w:vertAlign w:val="subscript"/>
        </w:rPr>
        <w:t>m</w:t>
      </w:r>
      <w:proofErr w:type="spellEnd"/>
      <w:r w:rsidRPr="00490D6C">
        <w:t xml:space="preserve"> отсутствует).</w:t>
      </w:r>
    </w:p>
    <w:p w:rsidR="00737353" w:rsidRPr="00490D6C" w:rsidRDefault="00737353" w:rsidP="00737353">
      <w:pPr>
        <w:pStyle w:val="SingleTxt"/>
        <w:rPr>
          <w:i/>
          <w:iCs/>
        </w:rPr>
      </w:pPr>
      <w:r w:rsidRPr="00490D6C">
        <w:rPr>
          <w:i/>
          <w:iCs/>
        </w:rPr>
        <w:t>Пункты 3.3 и 3.4</w:t>
      </w:r>
    </w:p>
    <w:p w:rsidR="00737353" w:rsidRPr="00490D6C" w:rsidRDefault="00737353" w:rsidP="00737353">
      <w:pPr>
        <w:pStyle w:val="SingleTxt"/>
      </w:pPr>
      <w:r w:rsidRPr="00490D6C">
        <w:t>63</w:t>
      </w:r>
      <w:r w:rsidR="00D2405E">
        <w:t>.</w:t>
      </w:r>
      <w:r w:rsidRPr="00490D6C">
        <w:tab/>
        <w:t>Эти требования позволяют избежать непреднамеренного приведения сист</w:t>
      </w:r>
      <w:r w:rsidRPr="00490D6C">
        <w:t>е</w:t>
      </w:r>
      <w:r w:rsidR="00D2405E">
        <w:t>мы рабочего тормоза в действие,</w:t>
      </w:r>
      <w:r w:rsidRPr="00490D6C">
        <w:t xml:space="preserve"> в частности:</w:t>
      </w:r>
    </w:p>
    <w:p w:rsidR="00737353" w:rsidRPr="00490D6C" w:rsidRDefault="005F351A" w:rsidP="00283136">
      <w:pPr>
        <w:pStyle w:val="SingleTxt"/>
        <w:ind w:left="1742" w:hanging="475"/>
      </w:pPr>
      <w:r w:rsidRPr="005F351A">
        <w:t>–</w:t>
      </w:r>
      <w:r w:rsidR="00737353" w:rsidRPr="00490D6C">
        <w:tab/>
        <w:t xml:space="preserve">нет необходимости предусматривать требование пункта 3.4 приложения 12, в соответствии с которым </w:t>
      </w:r>
      <w:r w:rsidR="00283136">
        <w:t>предусматривается, что</w:t>
      </w:r>
      <w:r w:rsidR="00737353" w:rsidRPr="00490D6C">
        <w:t xml:space="preserve"> при движении прицепа задним ходом с помощью транспортного средства-тягача постоянное тяг</w:t>
      </w:r>
      <w:r w:rsidR="00737353" w:rsidRPr="00490D6C">
        <w:t>о</w:t>
      </w:r>
      <w:r w:rsidR="00737353" w:rsidRPr="00490D6C">
        <w:t>вое усилие не превыша</w:t>
      </w:r>
      <w:r w:rsidR="00283136">
        <w:t>ет</w:t>
      </w:r>
      <w:r w:rsidR="00737353" w:rsidRPr="00490D6C">
        <w:t xml:space="preserve"> 0,08 g • G</w:t>
      </w:r>
      <w:r w:rsidR="00737353" w:rsidRPr="00490D6C">
        <w:rPr>
          <w:vertAlign w:val="subscript"/>
        </w:rPr>
        <w:t>A</w:t>
      </w:r>
      <w:r w:rsidR="00737353" w:rsidRPr="00490D6C">
        <w:t>;</w:t>
      </w:r>
    </w:p>
    <w:p w:rsidR="00737353" w:rsidRPr="00490D6C" w:rsidRDefault="005F351A" w:rsidP="005F351A">
      <w:pPr>
        <w:pStyle w:val="SingleTxt"/>
        <w:ind w:left="1742" w:hanging="475"/>
      </w:pPr>
      <w:r w:rsidRPr="005F351A">
        <w:t>–</w:t>
      </w:r>
      <w:r w:rsidR="00737353" w:rsidRPr="00490D6C">
        <w:tab/>
        <w:t>в отличие от механической инерционной тормозной системы, соответств</w:t>
      </w:r>
      <w:r w:rsidR="00737353" w:rsidRPr="00490D6C">
        <w:t>у</w:t>
      </w:r>
      <w:r w:rsidR="00737353" w:rsidRPr="00490D6C">
        <w:t>ющей приложению 12, при движении вниз по склону без нажатия водителем на педаль тормоза торможения не происходит и при движении задним ходом система торможения не создает нежелательного тягового усилия.</w:t>
      </w:r>
    </w:p>
    <w:p w:rsidR="00737353" w:rsidRPr="00490D6C" w:rsidRDefault="00737353" w:rsidP="00737353">
      <w:pPr>
        <w:pStyle w:val="SingleTxt"/>
        <w:rPr>
          <w:i/>
          <w:iCs/>
        </w:rPr>
      </w:pPr>
      <w:r w:rsidRPr="00490D6C">
        <w:rPr>
          <w:i/>
          <w:iCs/>
        </w:rPr>
        <w:t>Пункт 3.5</w:t>
      </w:r>
    </w:p>
    <w:p w:rsidR="00737353" w:rsidRPr="00490D6C" w:rsidRDefault="00737353" w:rsidP="00283136">
      <w:pPr>
        <w:pStyle w:val="SingleTxt"/>
      </w:pPr>
      <w:r w:rsidRPr="00490D6C">
        <w:t>64.</w:t>
      </w:r>
      <w:r w:rsidRPr="00490D6C">
        <w:tab/>
      </w:r>
      <w:r w:rsidR="00283136">
        <w:t>В случае</w:t>
      </w:r>
      <w:r w:rsidRPr="00490D6C">
        <w:t xml:space="preserve"> прицепа, оборудованного пневматической тормозной системой, соответствующей приложению 23, для работы компрессора и в целом для подачи сигнала о начале торможения (стоп-сигнала) необходима энергия.</w:t>
      </w:r>
    </w:p>
    <w:p w:rsidR="00737353" w:rsidRPr="00490D6C" w:rsidRDefault="00737353" w:rsidP="00283136">
      <w:pPr>
        <w:pStyle w:val="SingleTxt"/>
      </w:pPr>
      <w:r w:rsidRPr="00490D6C">
        <w:t>65.</w:t>
      </w:r>
      <w:r w:rsidRPr="00490D6C">
        <w:tab/>
      </w:r>
      <w:r w:rsidR="00283136">
        <w:t>Е</w:t>
      </w:r>
      <w:r w:rsidRPr="00490D6C">
        <w:t>сли прицеп оборудован АБС, то электрическая энергия для системы осв</w:t>
      </w:r>
      <w:r w:rsidRPr="00490D6C">
        <w:t>е</w:t>
      </w:r>
      <w:r w:rsidRPr="00490D6C">
        <w:t>щения может подаваться через соединитель ISO 7638 или стандартный электр</w:t>
      </w:r>
      <w:r w:rsidRPr="00490D6C">
        <w:t>и</w:t>
      </w:r>
      <w:r w:rsidRPr="00490D6C">
        <w:t>ческий соединитель (например, 13-контактный соединитель ISO</w:t>
      </w:r>
      <w:r w:rsidR="005F351A">
        <w:rPr>
          <w:lang w:val="en-US"/>
        </w:rPr>
        <w:t> </w:t>
      </w:r>
      <w:r w:rsidR="00BC2F80">
        <w:t>11446:2004);</w:t>
      </w:r>
      <w:r w:rsidR="00BC2F80">
        <w:br/>
      </w:r>
      <w:r w:rsidRPr="00490D6C">
        <w:t>см. также пункт 5.2.2.24.3.2.</w:t>
      </w:r>
    </w:p>
    <w:p w:rsidR="00737353" w:rsidRPr="00490D6C" w:rsidRDefault="00737353" w:rsidP="00737353">
      <w:pPr>
        <w:pStyle w:val="SingleTxt"/>
        <w:rPr>
          <w:i/>
          <w:iCs/>
        </w:rPr>
      </w:pPr>
      <w:r w:rsidRPr="00490D6C">
        <w:rPr>
          <w:i/>
          <w:iCs/>
        </w:rPr>
        <w:t>Пункты 3.5.1 и 3.5.2</w:t>
      </w:r>
    </w:p>
    <w:p w:rsidR="00737353" w:rsidRPr="00490D6C" w:rsidRDefault="00737353" w:rsidP="00283136">
      <w:pPr>
        <w:pStyle w:val="SingleTxt"/>
      </w:pPr>
      <w:r w:rsidRPr="00490D6C">
        <w:t>66.</w:t>
      </w:r>
      <w:r w:rsidRPr="00490D6C">
        <w:tab/>
        <w:t>Пассажирские автомобили</w:t>
      </w:r>
      <w:r w:rsidR="00283136" w:rsidRPr="00283136">
        <w:t xml:space="preserve"> </w:t>
      </w:r>
      <w:r w:rsidR="00283136" w:rsidRPr="00490D6C">
        <w:t>оснащаются</w:t>
      </w:r>
      <w:r w:rsidRPr="00490D6C">
        <w:t>, как правило, 13-контактными с</w:t>
      </w:r>
      <w:r w:rsidRPr="00490D6C">
        <w:t>о</w:t>
      </w:r>
      <w:r w:rsidRPr="00490D6C">
        <w:t>единителями ISO 11446, у которых контакты 10 и 11 имеют номинальную пл</w:t>
      </w:r>
      <w:r w:rsidRPr="00490D6C">
        <w:t>о</w:t>
      </w:r>
      <w:r w:rsidRPr="00490D6C">
        <w:t>щадь поперечного сечения 2,5 мм</w:t>
      </w:r>
      <w:r w:rsidRPr="00490D6C">
        <w:rPr>
          <w:vertAlign w:val="superscript"/>
        </w:rPr>
        <w:t>2</w:t>
      </w:r>
      <w:r w:rsidRPr="00490D6C">
        <w:t xml:space="preserve"> для обеспечения воздушного компрессора прицепа электрической энергией. Максимально допустимая сила тока при пл</w:t>
      </w:r>
      <w:r w:rsidRPr="00490D6C">
        <w:t>о</w:t>
      </w:r>
      <w:r w:rsidRPr="00490D6C">
        <w:t>щади поперечного сечения 2,5 мм</w:t>
      </w:r>
      <w:r w:rsidRPr="00490D6C">
        <w:rPr>
          <w:vertAlign w:val="superscript"/>
        </w:rPr>
        <w:t>2</w:t>
      </w:r>
      <w:r w:rsidRPr="00490D6C">
        <w:t xml:space="preserve"> (</w:t>
      </w:r>
      <w:proofErr w:type="spellStart"/>
      <w:r w:rsidRPr="00490D6C">
        <w:t>токонесущая</w:t>
      </w:r>
      <w:proofErr w:type="spellEnd"/>
      <w:r w:rsidRPr="00490D6C">
        <w:t xml:space="preserve"> спо</w:t>
      </w:r>
      <w:r w:rsidR="00283136">
        <w:t xml:space="preserve">собность) составляет 20 A (см. </w:t>
      </w:r>
      <w:r w:rsidR="00D2405E">
        <w:t>пункт 5.8.1</w:t>
      </w:r>
      <w:r w:rsidRPr="00490D6C">
        <w:t xml:space="preserve"> стандарта ISO 4091).</w:t>
      </w:r>
    </w:p>
    <w:p w:rsidR="00737353" w:rsidRPr="00490D6C" w:rsidRDefault="00737353" w:rsidP="00283136">
      <w:pPr>
        <w:pStyle w:val="SingleTxt"/>
      </w:pPr>
      <w:r w:rsidRPr="00490D6C">
        <w:t>67.</w:t>
      </w:r>
      <w:r w:rsidRPr="00490D6C">
        <w:tab/>
        <w:t xml:space="preserve">Однако для соблюдения пункта 5.2.1.19.1 Правил в качестве </w:t>
      </w:r>
      <w:r w:rsidRPr="00490D6C">
        <w:rPr>
          <w:b/>
          <w:bCs/>
        </w:rPr>
        <w:t>максимальной</w:t>
      </w:r>
      <w:r w:rsidRPr="00490D6C">
        <w:t xml:space="preserve"> разрешенной величины потребления на прицепе предлагается номинальное зн</w:t>
      </w:r>
      <w:r w:rsidRPr="00490D6C">
        <w:t>а</w:t>
      </w:r>
      <w:r w:rsidRPr="00490D6C">
        <w:t>чение 15 A.</w:t>
      </w:r>
    </w:p>
    <w:p w:rsidR="00737353" w:rsidRPr="00490D6C" w:rsidRDefault="00737353" w:rsidP="00D2405E">
      <w:pPr>
        <w:pStyle w:val="SingleTxt"/>
        <w:keepNext/>
        <w:rPr>
          <w:i/>
          <w:iCs/>
        </w:rPr>
      </w:pPr>
      <w:r w:rsidRPr="00490D6C">
        <w:rPr>
          <w:i/>
          <w:iCs/>
        </w:rPr>
        <w:lastRenderedPageBreak/>
        <w:t>Пункт 3.5.3</w:t>
      </w:r>
    </w:p>
    <w:p w:rsidR="00737353" w:rsidRPr="00490D6C" w:rsidRDefault="00737353" w:rsidP="00D2405E">
      <w:pPr>
        <w:pStyle w:val="SingleTxt"/>
        <w:keepNext/>
      </w:pPr>
      <w:r w:rsidRPr="00490D6C">
        <w:t>68.</w:t>
      </w:r>
      <w:r w:rsidRPr="00490D6C">
        <w:tab/>
        <w:t>Это требование введено</w:t>
      </w:r>
      <w:r w:rsidR="00283136">
        <w:t xml:space="preserve">, с тем </w:t>
      </w:r>
      <w:r w:rsidRPr="00490D6C">
        <w:t>чтобы обеспечить защиту разъема от влаги и пыли, когда штепсельная вилка вынута.</w:t>
      </w:r>
    </w:p>
    <w:p w:rsidR="00737353" w:rsidRPr="00490D6C" w:rsidRDefault="00737353" w:rsidP="00737353">
      <w:pPr>
        <w:pStyle w:val="SingleTxt"/>
        <w:rPr>
          <w:i/>
          <w:iCs/>
        </w:rPr>
      </w:pPr>
      <w:r w:rsidRPr="00490D6C">
        <w:rPr>
          <w:i/>
          <w:iCs/>
        </w:rPr>
        <w:t>Пункт 3.5.4</w:t>
      </w:r>
    </w:p>
    <w:p w:rsidR="00737353" w:rsidRPr="00490D6C" w:rsidRDefault="00737353" w:rsidP="00737353">
      <w:pPr>
        <w:pStyle w:val="SingleTxt"/>
      </w:pPr>
      <w:r w:rsidRPr="00490D6C">
        <w:t>69.</w:t>
      </w:r>
      <w:r w:rsidRPr="00490D6C">
        <w:tab/>
        <w:t>Предусмотренные стандартом ISO 4091:2003 требования к испытаниям применяются в отношении соединителей следующих типов: ISO 1185, ISO 1724, ISO 3731, ISO 3732, ISO 7638-1, ISO 7638-2, ISO 11446 и ISO 12098.</w:t>
      </w:r>
    </w:p>
    <w:p w:rsidR="00737353" w:rsidRPr="00490D6C" w:rsidRDefault="00737353" w:rsidP="00737353">
      <w:pPr>
        <w:pStyle w:val="SingleTxt"/>
      </w:pPr>
      <w:r w:rsidRPr="00490D6C">
        <w:t>70.</w:t>
      </w:r>
      <w:r w:rsidRPr="00490D6C">
        <w:tab/>
        <w:t>Эти требования к испытаниям охватывают, в частности,</w:t>
      </w:r>
      <w:r w:rsidR="00C74843">
        <w:t xml:space="preserve"> аспекты</w:t>
      </w:r>
      <w:r w:rsidR="00D2405E">
        <w:t>:</w:t>
      </w:r>
    </w:p>
    <w:p w:rsidR="00737353" w:rsidRPr="00490D6C" w:rsidRDefault="005F351A" w:rsidP="00737353">
      <w:pPr>
        <w:pStyle w:val="SingleTxt"/>
      </w:pPr>
      <w:r w:rsidRPr="005F351A">
        <w:t>–</w:t>
      </w:r>
      <w:r w:rsidRPr="005F351A">
        <w:tab/>
      </w:r>
      <w:r w:rsidR="00C74843">
        <w:t>подключения</w:t>
      </w:r>
      <w:r w:rsidR="00737353" w:rsidRPr="00490D6C">
        <w:t xml:space="preserve"> и отклю</w:t>
      </w:r>
      <w:r w:rsidR="00C74843">
        <w:t>чения</w:t>
      </w:r>
      <w:r w:rsidR="00737353" w:rsidRPr="00490D6C">
        <w:t>;</w:t>
      </w:r>
    </w:p>
    <w:p w:rsidR="00737353" w:rsidRPr="00490D6C" w:rsidRDefault="005F351A" w:rsidP="00737353">
      <w:pPr>
        <w:pStyle w:val="SingleTxt"/>
      </w:pPr>
      <w:r w:rsidRPr="005F351A">
        <w:t>–</w:t>
      </w:r>
      <w:r w:rsidRPr="005F351A">
        <w:tab/>
      </w:r>
      <w:r w:rsidR="00C74843">
        <w:t>функционирования</w:t>
      </w:r>
      <w:r w:rsidR="00737353" w:rsidRPr="00490D6C">
        <w:t xml:space="preserve"> блокирующих устройств;</w:t>
      </w:r>
    </w:p>
    <w:p w:rsidR="00737353" w:rsidRPr="00490D6C" w:rsidRDefault="005F351A" w:rsidP="00737353">
      <w:pPr>
        <w:pStyle w:val="SingleTxt"/>
      </w:pPr>
      <w:r w:rsidRPr="005F351A">
        <w:t>–</w:t>
      </w:r>
      <w:r w:rsidRPr="005F351A">
        <w:tab/>
      </w:r>
      <w:r w:rsidR="00C74843">
        <w:t>попадания</w:t>
      </w:r>
      <w:r w:rsidR="00737353" w:rsidRPr="00490D6C">
        <w:t xml:space="preserve"> брызг и воды под высоким давлением;</w:t>
      </w:r>
    </w:p>
    <w:p w:rsidR="00737353" w:rsidRPr="00490D6C" w:rsidRDefault="005F351A" w:rsidP="00737353">
      <w:pPr>
        <w:pStyle w:val="SingleTxt"/>
      </w:pPr>
      <w:r w:rsidRPr="005F351A">
        <w:t>–</w:t>
      </w:r>
      <w:r w:rsidRPr="005F351A">
        <w:tab/>
      </w:r>
      <w:r w:rsidR="00C74843">
        <w:t>защиты</w:t>
      </w:r>
      <w:r w:rsidR="00737353" w:rsidRPr="00490D6C">
        <w:t xml:space="preserve"> от пыли;</w:t>
      </w:r>
    </w:p>
    <w:p w:rsidR="00737353" w:rsidRPr="00490D6C" w:rsidRDefault="005F351A" w:rsidP="00737353">
      <w:pPr>
        <w:pStyle w:val="SingleTxt"/>
      </w:pPr>
      <w:r w:rsidRPr="005F351A">
        <w:t>–</w:t>
      </w:r>
      <w:r w:rsidRPr="005F351A">
        <w:tab/>
      </w:r>
      <w:r w:rsidR="00C74843">
        <w:t>износоустойчивости</w:t>
      </w:r>
      <w:r w:rsidR="00737353" w:rsidRPr="00490D6C">
        <w:t>;</w:t>
      </w:r>
    </w:p>
    <w:p w:rsidR="00737353" w:rsidRPr="00490D6C" w:rsidRDefault="005F351A" w:rsidP="00737353">
      <w:pPr>
        <w:pStyle w:val="SingleTxt"/>
      </w:pPr>
      <w:r w:rsidRPr="005F351A">
        <w:t>–</w:t>
      </w:r>
      <w:r w:rsidRPr="005F351A">
        <w:tab/>
      </w:r>
      <w:r w:rsidR="00C74843">
        <w:t>воздействия</w:t>
      </w:r>
      <w:r w:rsidR="00737353" w:rsidRPr="00490D6C">
        <w:t xml:space="preserve"> вибрации;</w:t>
      </w:r>
    </w:p>
    <w:p w:rsidR="00737353" w:rsidRPr="00490D6C" w:rsidRDefault="005F351A" w:rsidP="00737353">
      <w:pPr>
        <w:pStyle w:val="SingleTxt"/>
      </w:pPr>
      <w:r w:rsidRPr="005F351A">
        <w:t>–</w:t>
      </w:r>
      <w:r w:rsidRPr="005F351A">
        <w:tab/>
      </w:r>
      <w:r w:rsidR="00C74843">
        <w:t>воздействия</w:t>
      </w:r>
      <w:r w:rsidR="00737353" w:rsidRPr="00490D6C">
        <w:t xml:space="preserve"> температуры/влажности;</w:t>
      </w:r>
    </w:p>
    <w:p w:rsidR="00737353" w:rsidRPr="00490D6C" w:rsidRDefault="005F351A" w:rsidP="00737353">
      <w:pPr>
        <w:pStyle w:val="SingleTxt"/>
      </w:pPr>
      <w:r w:rsidRPr="00C74843">
        <w:t>–</w:t>
      </w:r>
      <w:r w:rsidRPr="00C74843">
        <w:tab/>
      </w:r>
      <w:r w:rsidR="00C74843">
        <w:t xml:space="preserve">воздействия </w:t>
      </w:r>
      <w:proofErr w:type="spellStart"/>
      <w:r w:rsidR="00C74843">
        <w:t>cолевого</w:t>
      </w:r>
      <w:proofErr w:type="spellEnd"/>
      <w:r w:rsidR="00737353" w:rsidRPr="00490D6C">
        <w:t xml:space="preserve"> туман</w:t>
      </w:r>
      <w:r w:rsidR="00BC2F80">
        <w:t>а</w:t>
      </w:r>
      <w:r w:rsidR="00737353" w:rsidRPr="00490D6C">
        <w:t>.</w:t>
      </w:r>
    </w:p>
    <w:p w:rsidR="00737353" w:rsidRPr="00490D6C" w:rsidRDefault="00737353" w:rsidP="00737353">
      <w:pPr>
        <w:pStyle w:val="SingleTxt"/>
      </w:pPr>
      <w:r w:rsidRPr="00490D6C">
        <w:t>71.</w:t>
      </w:r>
      <w:r w:rsidRPr="00490D6C">
        <w:tab/>
        <w:t>Для 13-контактных соединителей ISO 11446, которые являются стандар</w:t>
      </w:r>
      <w:r w:rsidRPr="00490D6C">
        <w:t>т</w:t>
      </w:r>
      <w:r w:rsidRPr="00490D6C">
        <w:t>ными соединителями,</w:t>
      </w:r>
      <w:r w:rsidR="00BC2F80">
        <w:t xml:space="preserve"> в пункте 6 предусмотрено, что «</w:t>
      </w:r>
      <w:r w:rsidRPr="00490D6C">
        <w:t>соединители, удовлетв</w:t>
      </w:r>
      <w:r w:rsidRPr="00490D6C">
        <w:t>о</w:t>
      </w:r>
      <w:r w:rsidRPr="00490D6C">
        <w:t xml:space="preserve">ряющие настоящему международному стандарту, испытываются в соответствии со стандартом ISO 4091 и </w:t>
      </w:r>
      <w:r w:rsidR="00BC2F80">
        <w:t>должны отвечать его требованиям»</w:t>
      </w:r>
      <w:r w:rsidRPr="00490D6C">
        <w:t>.</w:t>
      </w:r>
    </w:p>
    <w:p w:rsidR="00737353" w:rsidRPr="00490D6C" w:rsidRDefault="00737353" w:rsidP="00737353">
      <w:pPr>
        <w:pStyle w:val="SingleTxt"/>
      </w:pPr>
      <w:r w:rsidRPr="00490D6C">
        <w:t>72.</w:t>
      </w:r>
      <w:r w:rsidRPr="00490D6C">
        <w:tab/>
        <w:t>Таким образом, требование пункта 3.5.4 обеспечивает установку соедин</w:t>
      </w:r>
      <w:r w:rsidRPr="00490D6C">
        <w:t>и</w:t>
      </w:r>
      <w:r w:rsidRPr="00490D6C">
        <w:t>телей высокого качества.</w:t>
      </w:r>
    </w:p>
    <w:p w:rsidR="00737353" w:rsidRPr="00490D6C" w:rsidRDefault="00737353" w:rsidP="00737353">
      <w:pPr>
        <w:pStyle w:val="SingleTxt"/>
        <w:rPr>
          <w:i/>
          <w:iCs/>
        </w:rPr>
      </w:pPr>
      <w:r w:rsidRPr="00490D6C">
        <w:rPr>
          <w:i/>
          <w:iCs/>
        </w:rPr>
        <w:t>Пункт 3.5.5</w:t>
      </w:r>
    </w:p>
    <w:p w:rsidR="00737353" w:rsidRPr="00490D6C" w:rsidRDefault="00737353" w:rsidP="00C74843">
      <w:pPr>
        <w:pStyle w:val="SingleTxt"/>
      </w:pPr>
      <w:r w:rsidRPr="00490D6C">
        <w:t>73.</w:t>
      </w:r>
      <w:r w:rsidRPr="00490D6C">
        <w:tab/>
        <w:t>Во избежание временного перерасхода компрессором энергии установле</w:t>
      </w:r>
      <w:r w:rsidRPr="00490D6C">
        <w:t>н</w:t>
      </w:r>
      <w:r w:rsidRPr="00490D6C">
        <w:t>ного на автотранспортном средстве источник</w:t>
      </w:r>
      <w:r w:rsidR="00C74843">
        <w:t>а питания для системы освещения</w:t>
      </w:r>
      <w:r w:rsidRPr="00490D6C">
        <w:t xml:space="preserve"> прицеп должен быть оборудован аккумулятором достаточной емкости. В случае буксируемых жилых автоприцепов на сегодняшний день</w:t>
      </w:r>
      <w:r w:rsidR="00C74843" w:rsidRPr="00C74843">
        <w:t xml:space="preserve"> </w:t>
      </w:r>
      <w:r w:rsidR="00C74843" w:rsidRPr="00490D6C">
        <w:t>используются</w:t>
      </w:r>
      <w:r w:rsidRPr="00490D6C">
        <w:t>, как пр</w:t>
      </w:r>
      <w:r w:rsidRPr="00490D6C">
        <w:t>а</w:t>
      </w:r>
      <w:r w:rsidRPr="00490D6C">
        <w:t>вило, устройства регулирования заряда в целях осуществления контролируемой зарядки аккумулятора прицепа.</w:t>
      </w:r>
    </w:p>
    <w:p w:rsidR="00737353" w:rsidRPr="00490D6C" w:rsidRDefault="00737353" w:rsidP="00737353">
      <w:pPr>
        <w:pStyle w:val="SingleTxt"/>
      </w:pPr>
      <w:r w:rsidRPr="00490D6C">
        <w:t>74.</w:t>
      </w:r>
      <w:r w:rsidRPr="00490D6C">
        <w:tab/>
        <w:t>Для индикации состояния заряда акк</w:t>
      </w:r>
      <w:r w:rsidR="00BC2F80">
        <w:t xml:space="preserve">умулятора может использоваться </w:t>
      </w:r>
      <w:r w:rsidRPr="00490D6C">
        <w:t>акк</w:t>
      </w:r>
      <w:r w:rsidRPr="00490D6C">
        <w:t>у</w:t>
      </w:r>
      <w:r w:rsidRPr="00490D6C">
        <w:t>муляторный вольтметр, который показывает состояние заряда аккумулятора (напряжение) посредством последовательного включения светодиодов в завис</w:t>
      </w:r>
      <w:r w:rsidRPr="00490D6C">
        <w:t>и</w:t>
      </w:r>
      <w:r w:rsidRPr="00490D6C">
        <w:t>мости от степени разряда батареи.</w:t>
      </w:r>
    </w:p>
    <w:p w:rsidR="00737353" w:rsidRPr="00490D6C" w:rsidRDefault="00737353" w:rsidP="00737353">
      <w:pPr>
        <w:pStyle w:val="SingleTxt"/>
        <w:rPr>
          <w:i/>
          <w:iCs/>
        </w:rPr>
      </w:pPr>
      <w:r w:rsidRPr="00490D6C">
        <w:rPr>
          <w:i/>
          <w:iCs/>
        </w:rPr>
        <w:t>Пункт 3.5.6</w:t>
      </w:r>
    </w:p>
    <w:p w:rsidR="00737353" w:rsidRPr="00490D6C" w:rsidRDefault="00737353" w:rsidP="00737353">
      <w:pPr>
        <w:pStyle w:val="SingleTxt"/>
      </w:pPr>
      <w:r w:rsidRPr="00490D6C">
        <w:t>75.</w:t>
      </w:r>
      <w:r w:rsidRPr="00490D6C">
        <w:tab/>
        <w:t>Удовлетворительное состояние сигнала должно поддаваться проверке вод</w:t>
      </w:r>
      <w:r w:rsidRPr="00490D6C">
        <w:t>и</w:t>
      </w:r>
      <w:r w:rsidRPr="00490D6C">
        <w:t>телем, когда прицеп находится в неподвижном состоянии.</w:t>
      </w:r>
    </w:p>
    <w:p w:rsidR="00737353" w:rsidRPr="00490D6C" w:rsidRDefault="00737353" w:rsidP="00737353">
      <w:pPr>
        <w:pStyle w:val="SingleTxt"/>
      </w:pPr>
      <w:r w:rsidRPr="00490D6C">
        <w:t>76.</w:t>
      </w:r>
      <w:r w:rsidRPr="00490D6C">
        <w:tab/>
        <w:t xml:space="preserve">На семьдесят девятой сессии GRRF в феврале 2015 </w:t>
      </w:r>
      <w:r w:rsidR="00D2405E">
        <w:t>года обсуждался вопрос об установке</w:t>
      </w:r>
      <w:r w:rsidRPr="00490D6C">
        <w:t xml:space="preserve"> на прицепе предупреждающего сигнала (см. также сопутствующие документы ECE/TRANS/WP.29/GRRF/2015/8, в </w:t>
      </w:r>
      <w:r w:rsidR="00BC2F80">
        <w:t>котором предлагаются поправки к </w:t>
      </w:r>
      <w:r w:rsidRPr="00490D6C">
        <w:t>Правилам № 79 (рулевое управление) в отношении систем рулевого управления прицепа, и ECE/TRANS/WP.29/GRRF/2013/29, касающийся положений об уст</w:t>
      </w:r>
      <w:r w:rsidRPr="00490D6C">
        <w:t>а</w:t>
      </w:r>
      <w:r w:rsidRPr="00490D6C">
        <w:t>навливаемых на прицепах тормозов с электроприводом в Правилах № 13 о то</w:t>
      </w:r>
      <w:r w:rsidRPr="00490D6C">
        <w:t>р</w:t>
      </w:r>
      <w:r w:rsidRPr="00490D6C">
        <w:t xml:space="preserve">мозных системах). На сессии GRRF в феврале 2015 года было решено обратиться к GRE за уточнением по вопросу об установке на прицепе предупреждающего </w:t>
      </w:r>
      <w:r w:rsidRPr="00490D6C">
        <w:lastRenderedPageBreak/>
        <w:t>(контрольного) сигнала, которая еще не является предметом регулирования в</w:t>
      </w:r>
      <w:r w:rsidR="00BC2F80">
        <w:t> </w:t>
      </w:r>
      <w:r w:rsidRPr="00490D6C">
        <w:t>Правилах № 48. С этой целью был под</w:t>
      </w:r>
      <w:r w:rsidR="00BC2F80">
        <w:t>готовлен неофициальный документ</w:t>
      </w:r>
      <w:r w:rsidR="00BC2F80">
        <w:br/>
      </w:r>
      <w:r w:rsidRPr="00490D6C">
        <w:t>GRE-73-09. Пункт 5 этого документа гласит:</w:t>
      </w:r>
    </w:p>
    <w:p w:rsidR="00737353" w:rsidRPr="00490D6C" w:rsidRDefault="00BC2F80" w:rsidP="00737353">
      <w:pPr>
        <w:pStyle w:val="SingleTxt"/>
        <w:rPr>
          <w:i/>
          <w:iCs/>
        </w:rPr>
      </w:pPr>
      <w:r w:rsidRPr="00BC2F80">
        <w:t>«</w:t>
      </w:r>
      <w:r w:rsidR="00737353" w:rsidRPr="00490D6C">
        <w:rPr>
          <w:i/>
          <w:iCs/>
        </w:rPr>
        <w:t>5.</w:t>
      </w:r>
      <w:r w:rsidR="00737353" w:rsidRPr="00490D6C">
        <w:rPr>
          <w:i/>
          <w:iCs/>
        </w:rPr>
        <w:tab/>
        <w:t>Цель настоящего документа – проинформировать GRE и запросить у нее разъяснения по поводу:</w:t>
      </w:r>
    </w:p>
    <w:p w:rsidR="00737353" w:rsidRPr="00490D6C" w:rsidRDefault="005F351A" w:rsidP="005F351A">
      <w:pPr>
        <w:pStyle w:val="SingleTxt"/>
        <w:ind w:left="2218" w:hanging="951"/>
        <w:rPr>
          <w:i/>
          <w:iCs/>
        </w:rPr>
      </w:pPr>
      <w:r w:rsidRPr="00BC2F80">
        <w:rPr>
          <w:i/>
          <w:iCs/>
        </w:rPr>
        <w:tab/>
      </w:r>
      <w:r w:rsidR="00737353" w:rsidRPr="00490D6C">
        <w:rPr>
          <w:i/>
          <w:iCs/>
        </w:rPr>
        <w:t>a)</w:t>
      </w:r>
      <w:r w:rsidR="00737353" w:rsidRPr="00490D6C">
        <w:rPr>
          <w:i/>
          <w:iCs/>
        </w:rPr>
        <w:tab/>
        <w:t>необходимости разрешить установку таких предупреждающих си</w:t>
      </w:r>
      <w:r w:rsidR="00737353" w:rsidRPr="00490D6C">
        <w:rPr>
          <w:i/>
          <w:iCs/>
        </w:rPr>
        <w:t>г</w:t>
      </w:r>
      <w:r w:rsidR="00737353" w:rsidRPr="00490D6C">
        <w:rPr>
          <w:i/>
          <w:iCs/>
        </w:rPr>
        <w:t>налов с учетом того, что не существует каких-либо стандартизир</w:t>
      </w:r>
      <w:r w:rsidR="00737353" w:rsidRPr="00490D6C">
        <w:rPr>
          <w:i/>
          <w:iCs/>
        </w:rPr>
        <w:t>о</w:t>
      </w:r>
      <w:r w:rsidR="00737353" w:rsidRPr="00490D6C">
        <w:rPr>
          <w:i/>
          <w:iCs/>
        </w:rPr>
        <w:t>ванных методов подачи информации о выходе из строя или состоянии вышеуказанных систем либо путем физического соединения, либо п</w:t>
      </w:r>
      <w:r w:rsidR="00737353" w:rsidRPr="00490D6C">
        <w:rPr>
          <w:i/>
          <w:iCs/>
        </w:rPr>
        <w:t>о</w:t>
      </w:r>
      <w:r w:rsidR="00737353" w:rsidRPr="00490D6C">
        <w:rPr>
          <w:i/>
          <w:iCs/>
        </w:rPr>
        <w:t>средством передачи данных по электрической управляющей маг</w:t>
      </w:r>
      <w:r w:rsidR="00737353" w:rsidRPr="00490D6C">
        <w:rPr>
          <w:i/>
          <w:iCs/>
        </w:rPr>
        <w:t>и</w:t>
      </w:r>
      <w:r w:rsidR="00737353" w:rsidRPr="00490D6C">
        <w:rPr>
          <w:i/>
          <w:iCs/>
        </w:rPr>
        <w:t>страли (сообщения не разработаны);</w:t>
      </w:r>
    </w:p>
    <w:p w:rsidR="00737353" w:rsidRPr="00490D6C" w:rsidRDefault="005F351A" w:rsidP="005F351A">
      <w:pPr>
        <w:pStyle w:val="SingleTxt"/>
        <w:ind w:left="2218" w:hanging="951"/>
        <w:rPr>
          <w:i/>
          <w:iCs/>
        </w:rPr>
      </w:pPr>
      <w:r w:rsidRPr="00186F81">
        <w:rPr>
          <w:i/>
          <w:iCs/>
        </w:rPr>
        <w:tab/>
      </w:r>
      <w:r w:rsidR="00737353" w:rsidRPr="00490D6C">
        <w:rPr>
          <w:i/>
          <w:iCs/>
        </w:rPr>
        <w:t>b)</w:t>
      </w:r>
      <w:r w:rsidR="00737353" w:rsidRPr="00490D6C">
        <w:rPr>
          <w:i/>
          <w:iCs/>
        </w:rPr>
        <w:tab/>
        <w:t>допущения таких предупреждающих сигналов только в том случае, если они соответствуют требованиям пункта 5.10 Правил № 48 и был</w:t>
      </w:r>
      <w:r w:rsidR="00BC2F80">
        <w:rPr>
          <w:i/>
          <w:iCs/>
        </w:rPr>
        <w:t>и указаны в других правилах ООН</w:t>
      </w:r>
      <w:r w:rsidR="00BC2F80">
        <w:t>»</w:t>
      </w:r>
      <w:r w:rsidR="00737353" w:rsidRPr="00490D6C">
        <w:rPr>
          <w:i/>
          <w:iCs/>
        </w:rPr>
        <w:t>.</w:t>
      </w:r>
    </w:p>
    <w:p w:rsidR="00737353" w:rsidRPr="00490D6C" w:rsidRDefault="00737353" w:rsidP="00C74843">
      <w:pPr>
        <w:pStyle w:val="SingleTxt"/>
      </w:pPr>
      <w:r w:rsidRPr="00490D6C">
        <w:t>77.</w:t>
      </w:r>
      <w:r w:rsidRPr="00490D6C">
        <w:tab/>
        <w:t xml:space="preserve">Поскольку эта проблема затрагивает также новые предлагаемые требования для приложения 14 к Правилам № 13 и Правила № 79, касающиеся рулевого управления, весь пункт был заключен в квадратные скобки </w:t>
      </w:r>
      <w:r w:rsidR="00C74843">
        <w:t>до нахождения общ</w:t>
      </w:r>
      <w:r w:rsidR="00C74843">
        <w:t>е</w:t>
      </w:r>
      <w:r w:rsidR="00C74843">
        <w:t>го</w:t>
      </w:r>
      <w:r w:rsidRPr="00490D6C">
        <w:t xml:space="preserve"> решения в отношении установки на прицепе предупреждающих сигналов.</w:t>
      </w:r>
    </w:p>
    <w:p w:rsidR="00737353" w:rsidRPr="00490D6C" w:rsidRDefault="00737353" w:rsidP="00737353">
      <w:pPr>
        <w:pStyle w:val="SingleTxt"/>
        <w:rPr>
          <w:i/>
          <w:iCs/>
        </w:rPr>
      </w:pPr>
      <w:r w:rsidRPr="00490D6C">
        <w:rPr>
          <w:i/>
          <w:iCs/>
        </w:rPr>
        <w:t>Пункт 3.6</w:t>
      </w:r>
    </w:p>
    <w:p w:rsidR="00737353" w:rsidRPr="00490D6C" w:rsidRDefault="00737353" w:rsidP="00737353">
      <w:pPr>
        <w:pStyle w:val="SingleTxt"/>
      </w:pPr>
      <w:r w:rsidRPr="00490D6C">
        <w:t>78.</w:t>
      </w:r>
      <w:r w:rsidRPr="00490D6C">
        <w:tab/>
        <w:t>Что касается пневматических тормозов, то системы автоматического рег</w:t>
      </w:r>
      <w:r w:rsidRPr="00490D6C">
        <w:t>у</w:t>
      </w:r>
      <w:r w:rsidRPr="00490D6C">
        <w:t>лирования тормозов (встроенные и невстроенные) являются широкодоступными и поэтому должны устанавливаться на прицепах этих видов для улучшения их показателей торможения.</w:t>
      </w:r>
    </w:p>
    <w:p w:rsidR="00737353" w:rsidRPr="00490D6C" w:rsidRDefault="00737353" w:rsidP="00737353">
      <w:pPr>
        <w:pStyle w:val="SingleTxt"/>
        <w:rPr>
          <w:i/>
          <w:iCs/>
        </w:rPr>
      </w:pPr>
      <w:r w:rsidRPr="00490D6C">
        <w:rPr>
          <w:i/>
          <w:iCs/>
        </w:rPr>
        <w:t>Пункт 3.7</w:t>
      </w:r>
    </w:p>
    <w:p w:rsidR="00737353" w:rsidRPr="00490D6C" w:rsidRDefault="00737353" w:rsidP="00737353">
      <w:pPr>
        <w:pStyle w:val="SingleTxt"/>
      </w:pPr>
      <w:r w:rsidRPr="00490D6C">
        <w:t>79.</w:t>
      </w:r>
      <w:r w:rsidRPr="00490D6C">
        <w:tab/>
        <w:t>В случае прицепов с инерционной тормозной системой большая трудность состоит в оценке эффективности рабочего торможения во время периодического технического осмотра.</w:t>
      </w:r>
    </w:p>
    <w:p w:rsidR="00737353" w:rsidRPr="00490D6C" w:rsidRDefault="00737353" w:rsidP="00737353">
      <w:pPr>
        <w:pStyle w:val="SingleTxt"/>
      </w:pPr>
      <w:r w:rsidRPr="00490D6C">
        <w:t>80.</w:t>
      </w:r>
      <w:r w:rsidRPr="00490D6C">
        <w:tab/>
        <w:t>В случае прицепов, оборудованных пнев</w:t>
      </w:r>
      <w:r w:rsidR="00BC2F80">
        <w:t>матической тормозной системой в </w:t>
      </w:r>
      <w:r w:rsidRPr="00490D6C">
        <w:t>соответствии с приложением 23, развитие ма</w:t>
      </w:r>
      <w:r w:rsidR="00BC2F80">
        <w:t>ксимального тормозного усилия в </w:t>
      </w:r>
      <w:r w:rsidRPr="00490D6C">
        <w:t>статических условиях на стенде для проверки тормозов или тормозном ролик</w:t>
      </w:r>
      <w:r w:rsidRPr="00490D6C">
        <w:t>о</w:t>
      </w:r>
      <w:r w:rsidRPr="00490D6C">
        <w:t>вом стенде возможно при наличии испытательного соединения, которое может использоваться для имитации управляющего давления.</w:t>
      </w:r>
    </w:p>
    <w:p w:rsidR="00737353" w:rsidRPr="00490D6C" w:rsidRDefault="00737353" w:rsidP="00737353">
      <w:pPr>
        <w:pStyle w:val="SingleTxt"/>
      </w:pPr>
      <w:r w:rsidRPr="00490D6C">
        <w:t>81.</w:t>
      </w:r>
      <w:r w:rsidRPr="00490D6C">
        <w:tab/>
        <w:t>Что касается необходимости дополнительного испытательного соединения для имитации груженого состояния, то в основу пункта 3.7.2 положен тот же принцип, который используется в пункте 5.1.4.2.2 настоящих Правил.</w:t>
      </w:r>
    </w:p>
    <w:p w:rsidR="00737353" w:rsidRPr="00490D6C" w:rsidRDefault="00737353" w:rsidP="00737353">
      <w:pPr>
        <w:pStyle w:val="SingleTxt"/>
        <w:rPr>
          <w:i/>
          <w:iCs/>
        </w:rPr>
      </w:pPr>
      <w:r w:rsidRPr="00490D6C">
        <w:rPr>
          <w:i/>
          <w:iCs/>
        </w:rPr>
        <w:t>Пункт 3.7.3</w:t>
      </w:r>
    </w:p>
    <w:p w:rsidR="00737353" w:rsidRPr="00490D6C" w:rsidRDefault="00737353" w:rsidP="00C74843">
      <w:pPr>
        <w:pStyle w:val="SingleTxt"/>
      </w:pPr>
      <w:r w:rsidRPr="00490D6C">
        <w:t>82.</w:t>
      </w:r>
      <w:r w:rsidRPr="00490D6C">
        <w:tab/>
        <w:t>Для надлежащего распределения тормозного усилия пневматическая то</w:t>
      </w:r>
      <w:r w:rsidRPr="00490D6C">
        <w:t>р</w:t>
      </w:r>
      <w:r w:rsidRPr="00490D6C">
        <w:t>мозная система, соответствующая приложению 23, может быть также оснащена устройствами ограничения давления в целях выполнения требований в отнош</w:t>
      </w:r>
      <w:r w:rsidRPr="00490D6C">
        <w:t>е</w:t>
      </w:r>
      <w:r w:rsidRPr="00490D6C">
        <w:t>нии сцепления, предусмотренных пунктом 5 приложения 10. Поскольку эти устройства ограничения давления характерны только для пневматических то</w:t>
      </w:r>
      <w:r w:rsidRPr="00490D6C">
        <w:t>р</w:t>
      </w:r>
      <w:r w:rsidRPr="00490D6C">
        <w:t>мозных систем, соответствующих приложению 23, и не устанавливаются на пр</w:t>
      </w:r>
      <w:r w:rsidRPr="00490D6C">
        <w:t>и</w:t>
      </w:r>
      <w:r w:rsidRPr="00490D6C">
        <w:t>цепах категорий O</w:t>
      </w:r>
      <w:r w:rsidRPr="00490D6C">
        <w:rPr>
          <w:vertAlign w:val="subscript"/>
        </w:rPr>
        <w:t>3</w:t>
      </w:r>
      <w:r w:rsidRPr="00490D6C">
        <w:t xml:space="preserve"> и O</w:t>
      </w:r>
      <w:r w:rsidRPr="00490D6C">
        <w:rPr>
          <w:vertAlign w:val="subscript"/>
        </w:rPr>
        <w:t>4</w:t>
      </w:r>
      <w:r w:rsidRPr="00490D6C">
        <w:t>, представляется целесообразным включить это требов</w:t>
      </w:r>
      <w:r w:rsidRPr="00490D6C">
        <w:t>а</w:t>
      </w:r>
      <w:r w:rsidRPr="00490D6C">
        <w:t>ние в приложение 23, а не в пункт 5.1.4.5 настоящих Правил.</w:t>
      </w:r>
    </w:p>
    <w:p w:rsidR="00737353" w:rsidRPr="00490D6C" w:rsidRDefault="00737353" w:rsidP="00C74843">
      <w:pPr>
        <w:pStyle w:val="SingleTxt"/>
      </w:pPr>
      <w:r w:rsidRPr="00490D6C">
        <w:t>83.</w:t>
      </w:r>
      <w:r w:rsidRPr="00490D6C">
        <w:tab/>
      </w:r>
      <w:r w:rsidR="00C74843">
        <w:t>Поскольку</w:t>
      </w:r>
      <w:r w:rsidRPr="00490D6C">
        <w:t xml:space="preserve"> пункт 5.1.4.5 касается только компрессоров пневматической тормозной системы автотранспортных средств, настоящее </w:t>
      </w:r>
      <w:r w:rsidR="00C74843">
        <w:t>особое</w:t>
      </w:r>
      <w:r w:rsidRPr="00490D6C">
        <w:t xml:space="preserve"> приложение охватывает все компрессоры пневматических тормозных систем, установленных на прицепах.</w:t>
      </w:r>
    </w:p>
    <w:p w:rsidR="00737353" w:rsidRPr="00490D6C" w:rsidRDefault="00737353" w:rsidP="00737353">
      <w:pPr>
        <w:pStyle w:val="SingleTxt"/>
        <w:rPr>
          <w:i/>
          <w:iCs/>
        </w:rPr>
      </w:pPr>
      <w:r w:rsidRPr="00490D6C">
        <w:rPr>
          <w:i/>
          <w:iCs/>
        </w:rPr>
        <w:lastRenderedPageBreak/>
        <w:t>Пункт 3.8</w:t>
      </w:r>
    </w:p>
    <w:p w:rsidR="00737353" w:rsidRPr="00490D6C" w:rsidRDefault="00737353" w:rsidP="00C74843">
      <w:pPr>
        <w:pStyle w:val="SingleTxt"/>
      </w:pPr>
      <w:r w:rsidRPr="00490D6C">
        <w:t>84.</w:t>
      </w:r>
      <w:r w:rsidRPr="00490D6C">
        <w:tab/>
        <w:t xml:space="preserve">Это положение обеспечивает возможность задействования также системы рабочего тормоза прицепа даже при выходе из строя стоп-сигнала при </w:t>
      </w:r>
      <w:r w:rsidR="00C74843">
        <w:t>значении</w:t>
      </w:r>
      <w:r w:rsidRPr="00490D6C">
        <w:t xml:space="preserve"> замедления состава транспортных средств свыше [2,0 м/с²].</w:t>
      </w:r>
    </w:p>
    <w:p w:rsidR="00737353" w:rsidRPr="00490D6C" w:rsidRDefault="00737353" w:rsidP="00737353">
      <w:pPr>
        <w:pStyle w:val="SingleTxt"/>
      </w:pPr>
      <w:r w:rsidRPr="00490D6C">
        <w:t>85.</w:t>
      </w:r>
      <w:r w:rsidRPr="00490D6C">
        <w:tab/>
        <w:t>Поскольку наиболее вероятной причиной отсутствия стоп-сигнала является неисправность в цепи стоп-сигнала транспортного средства-тягача, водитель предупреждается об отсутствии стоп-сигнала при помощи предупреждающего сигнала во время торможения.</w:t>
      </w:r>
    </w:p>
    <w:p w:rsidR="00737353" w:rsidRPr="00490D6C" w:rsidRDefault="00C74843" w:rsidP="00737353">
      <w:pPr>
        <w:pStyle w:val="SingleTxt"/>
        <w:rPr>
          <w:i/>
          <w:iCs/>
        </w:rPr>
      </w:pPr>
      <w:r>
        <w:rPr>
          <w:i/>
          <w:iCs/>
        </w:rPr>
        <w:t>Пункт 4</w:t>
      </w:r>
    </w:p>
    <w:p w:rsidR="00737353" w:rsidRPr="00490D6C" w:rsidRDefault="00737353" w:rsidP="00737353">
      <w:pPr>
        <w:pStyle w:val="SingleTxt"/>
      </w:pPr>
      <w:r w:rsidRPr="00490D6C">
        <w:t>86.</w:t>
      </w:r>
      <w:r w:rsidRPr="00490D6C">
        <w:tab/>
        <w:t>В качестве примера в случае тормозных систем, соответствующих пункту 3.1, необходимо показать взаимосвязь между ходом механического управляющ</w:t>
      </w:r>
      <w:r w:rsidRPr="00490D6C">
        <w:t>е</w:t>
      </w:r>
      <w:r w:rsidRPr="00490D6C">
        <w:t>го устройства (входной параметр для пневматического регулировочного клапана) и управляющим давлением (определено в пункте 1.2).</w:t>
      </w:r>
    </w:p>
    <w:p w:rsidR="00737353" w:rsidRPr="00490D6C" w:rsidRDefault="00737353" w:rsidP="00737353">
      <w:pPr>
        <w:pStyle w:val="SingleTxt"/>
        <w:rPr>
          <w:i/>
          <w:iCs/>
        </w:rPr>
      </w:pPr>
      <w:r w:rsidRPr="00490D6C">
        <w:rPr>
          <w:i/>
          <w:iCs/>
        </w:rPr>
        <w:t>Пункт 5.1.1</w:t>
      </w:r>
    </w:p>
    <w:p w:rsidR="00737353" w:rsidRPr="00490D6C" w:rsidRDefault="00737353" w:rsidP="00737353">
      <w:pPr>
        <w:pStyle w:val="SingleTxt"/>
      </w:pPr>
      <w:r w:rsidRPr="00490D6C">
        <w:t>87.</w:t>
      </w:r>
      <w:r w:rsidRPr="00490D6C">
        <w:tab/>
        <w:t>Поскольку прицепы, оборудованные пневматической тормозной системой, соответствующей приложению 23, не имеют пневматической управляющей маг</w:t>
      </w:r>
      <w:r w:rsidRPr="00490D6C">
        <w:t>и</w:t>
      </w:r>
      <w:r w:rsidRPr="00490D6C">
        <w:t>страли, требования к совместимости, предусмотренные приложением 10, не применяются.</w:t>
      </w:r>
    </w:p>
    <w:p w:rsidR="00737353" w:rsidRPr="00490D6C" w:rsidRDefault="00737353" w:rsidP="00737353">
      <w:pPr>
        <w:pStyle w:val="SingleTxt"/>
      </w:pPr>
      <w:r w:rsidRPr="00490D6C">
        <w:t>88.</w:t>
      </w:r>
      <w:r w:rsidRPr="00490D6C">
        <w:tab/>
        <w:t>Для обеспечения совместимости тормозных параметров прицепа и авт</w:t>
      </w:r>
      <w:r w:rsidRPr="00490D6C">
        <w:t>о</w:t>
      </w:r>
      <w:r w:rsidRPr="00490D6C">
        <w:t>транспортного средства предлагается ввести такие же требования к эффективн</w:t>
      </w:r>
      <w:r w:rsidRPr="00490D6C">
        <w:t>о</w:t>
      </w:r>
      <w:r w:rsidRPr="00490D6C">
        <w:t xml:space="preserve">сти для прицепов с электрическими тормозными системами. Для определения соотношения </w:t>
      </w:r>
      <w:r w:rsidRPr="00490D6C">
        <w:rPr>
          <w:b/>
          <w:bCs/>
        </w:rPr>
        <w:t>T</w:t>
      </w:r>
      <w:r w:rsidRPr="00490D6C">
        <w:rPr>
          <w:b/>
          <w:bCs/>
          <w:vertAlign w:val="subscript"/>
        </w:rPr>
        <w:t>R</w:t>
      </w:r>
      <w:r w:rsidRPr="00490D6C">
        <w:rPr>
          <w:b/>
          <w:bCs/>
        </w:rPr>
        <w:t>/P</w:t>
      </w:r>
      <w:r w:rsidRPr="00490D6C">
        <w:rPr>
          <w:b/>
          <w:bCs/>
          <w:vertAlign w:val="subscript"/>
        </w:rPr>
        <w:t>R</w:t>
      </w:r>
      <w:r w:rsidRPr="00490D6C">
        <w:t xml:space="preserve"> (см. добавление к приложению 14) в ходе эксплуатационных испытаний рабочего тормоза необходимо измерить силы сцепления между транспортным средством-тягачом и прицепом. В соответствии с пунктом 3.4 приложения 14 в ходе тормозных испытаний должно достигаться предписанное тормозное усилие прицепа, составляющее не менее 50% от общей максимальной нагрузки на ось.</w:t>
      </w:r>
    </w:p>
    <w:p w:rsidR="00737353" w:rsidRPr="00490D6C" w:rsidRDefault="00737353" w:rsidP="00737353">
      <w:pPr>
        <w:pStyle w:val="SingleTxt"/>
      </w:pPr>
      <w:r w:rsidRPr="00490D6C">
        <w:t>89.</w:t>
      </w:r>
      <w:r w:rsidRPr="00490D6C">
        <w:tab/>
        <w:t>На нижеследующей диаграмме показаны положительные результаты исп</w:t>
      </w:r>
      <w:r w:rsidRPr="00490D6C">
        <w:t>ы</w:t>
      </w:r>
      <w:r w:rsidRPr="00490D6C">
        <w:t>таний, проведенных в соответствии с разделом 3 приложения 14. Различие между измеренной силой сцепления транспортного средства-тягача и прицепа имеет больший эффект в порожнем, нежели в груженом состоянии.</w:t>
      </w:r>
    </w:p>
    <w:p w:rsidR="00737353" w:rsidRPr="00C47EFE" w:rsidRDefault="00737353" w:rsidP="00737353">
      <w:pPr>
        <w:pStyle w:val="SingleTxt"/>
      </w:pPr>
      <w:r w:rsidRPr="00490D6C">
        <w:t>90.</w:t>
      </w:r>
      <w:r w:rsidRPr="00490D6C">
        <w:tab/>
        <w:t>Эти результаты были получены при испытании образца прицепа, соотве</w:t>
      </w:r>
      <w:r w:rsidRPr="00490D6C">
        <w:t>т</w:t>
      </w:r>
      <w:r w:rsidRPr="00490D6C">
        <w:t>ствующего пункту 3.1. Предполагается, что характеристики механического управляющего устройства могут быть оптимизированы для дальнейшего умен</w:t>
      </w:r>
      <w:r w:rsidRPr="00490D6C">
        <w:t>ь</w:t>
      </w:r>
      <w:r w:rsidRPr="00490D6C">
        <w:t>шения силы сцепления, что позволит приблизить обе характеристические линии к эталонной отсчетной линии 1:1.</w:t>
      </w:r>
    </w:p>
    <w:tbl>
      <w:tblPr>
        <w:tblW w:w="8646"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6"/>
      </w:tblGrid>
      <w:tr w:rsidR="005F351A" w:rsidRPr="004F313E" w:rsidTr="00283136">
        <w:trPr>
          <w:cantSplit/>
        </w:trPr>
        <w:tc>
          <w:tcPr>
            <w:tcW w:w="8646" w:type="dxa"/>
            <w:shd w:val="pct5" w:color="auto" w:fill="auto"/>
            <w:vAlign w:val="center"/>
          </w:tcPr>
          <w:p w:rsidR="005F351A" w:rsidRPr="00C36351" w:rsidRDefault="005F351A" w:rsidP="00D2405E">
            <w:pPr>
              <w:tabs>
                <w:tab w:val="left" w:pos="1418"/>
                <w:tab w:val="left" w:pos="8505"/>
              </w:tabs>
              <w:suppressAutoHyphens/>
              <w:spacing w:before="120" w:after="120"/>
              <w:jc w:val="center"/>
              <w:rPr>
                <w:b/>
                <w:bCs/>
                <w:sz w:val="22"/>
              </w:rPr>
            </w:pPr>
            <w:r w:rsidRPr="005F351A">
              <w:lastRenderedPageBreak/>
              <w:br w:type="page"/>
            </w:r>
            <w:r w:rsidRPr="00C36351">
              <w:rPr>
                <w:b/>
                <w:bCs/>
                <w:sz w:val="22"/>
              </w:rPr>
              <w:t>Измерения на полном прицепе в соответствии с приложением 14</w:t>
            </w:r>
          </w:p>
          <w:p w:rsidR="005F351A" w:rsidRPr="004F313E" w:rsidRDefault="00711E34" w:rsidP="00581E05">
            <w:pPr>
              <w:tabs>
                <w:tab w:val="left" w:pos="1418"/>
                <w:tab w:val="left" w:pos="8505"/>
              </w:tabs>
              <w:spacing w:after="120" w:line="240" w:lineRule="auto"/>
              <w:jc w:val="center"/>
              <w:rPr>
                <w:szCs w:val="20"/>
                <w:lang w:val="en-GB"/>
              </w:rPr>
            </w:pPr>
            <w:r>
              <w:rPr>
                <w:noProof/>
                <w:w w:val="100"/>
                <w:szCs w:val="20"/>
                <w:lang w:val="en-GB" w:eastAsia="en-GB"/>
              </w:rPr>
              <mc:AlternateContent>
                <mc:Choice Requires="wps">
                  <w:drawing>
                    <wp:anchor distT="0" distB="0" distL="0" distR="0" simplePos="0" relativeHeight="251754496" behindDoc="0" locked="0" layoutInCell="1" allowOverlap="1" wp14:anchorId="17951DA4" wp14:editId="4E9EDF57">
                      <wp:simplePos x="0" y="0"/>
                      <wp:positionH relativeFrom="column">
                        <wp:posOffset>2853055</wp:posOffset>
                      </wp:positionH>
                      <wp:positionV relativeFrom="paragraph">
                        <wp:posOffset>6758305</wp:posOffset>
                      </wp:positionV>
                      <wp:extent cx="564515" cy="172085"/>
                      <wp:effectExtent l="0" t="0" r="6985"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 cy="17208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384DBE" w:rsidRDefault="00186F81" w:rsidP="00384DBE">
                                  <w:pPr>
                                    <w:rPr>
                                      <w:b/>
                                      <w:bCs/>
                                      <w:color w:val="0F06CC"/>
                                      <w:sz w:val="22"/>
                                    </w:rPr>
                                  </w:pPr>
                                  <w:r w:rsidRPr="00384DBE">
                                    <w:rPr>
                                      <w:b/>
                                      <w:bCs/>
                                      <w:color w:val="0F06CC"/>
                                      <w:sz w:val="22"/>
                                    </w:rPr>
                                    <w:t>[м/с</w:t>
                                  </w:r>
                                  <w:r w:rsidRPr="00D2405E">
                                    <w:rPr>
                                      <w:b/>
                                      <w:bCs/>
                                      <w:color w:val="0F06CC"/>
                                      <w:sz w:val="22"/>
                                      <w:vertAlign w:val="superscript"/>
                                    </w:rPr>
                                    <w:t>2</w:t>
                                  </w:r>
                                  <w:r w:rsidRPr="00384DBE">
                                    <w:rPr>
                                      <w:b/>
                                      <w:bCs/>
                                      <w:color w:val="0F06CC"/>
                                      <w:sz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52" type="#_x0000_t202" style="position:absolute;left:0;text-align:left;margin-left:224.65pt;margin-top:532.15pt;width:44.45pt;height:13.55pt;z-index:251754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" filled="f" stroked="f">
                      <v:stroke joinstyle="round"/>
                      <v:path arrowok="t"/>
                      <v:textbox inset="0,0,0,0">
                        <w:txbxContent>
                          <w:p w:rsidR="00186F81" w:rsidRPr="00384DBE" w:rsidRDefault="00186F81" w:rsidP="00384DBE">
                            <w:pPr>
                              <w:rPr>
                                <w:b/>
                                <w:bCs/>
                                <w:color w:val="0F06CC"/>
                                <w:sz w:val="22"/>
                              </w:rPr>
                            </w:pPr>
                            <w:r w:rsidRPr="00384DBE">
                              <w:rPr>
                                <w:b/>
                                <w:bCs/>
                                <w:color w:val="0F06CC"/>
                                <w:sz w:val="22"/>
                              </w:rPr>
                              <w:t>[м/с</w:t>
                            </w:r>
                            <w:r w:rsidRPr="00D2405E">
                              <w:rPr>
                                <w:b/>
                                <w:bCs/>
                                <w:color w:val="0F06CC"/>
                                <w:sz w:val="22"/>
                                <w:vertAlign w:val="superscript"/>
                              </w:rPr>
                              <w:t>2</w:t>
                            </w:r>
                            <w:r w:rsidRPr="00384DBE">
                              <w:rPr>
                                <w:b/>
                                <w:bCs/>
                                <w:color w:val="0F06CC"/>
                                <w:sz w:val="22"/>
                              </w:rPr>
                              <w:t>]</w:t>
                            </w:r>
                          </w:p>
                        </w:txbxContent>
                      </v:textbox>
                    </v:shape>
                  </w:pict>
                </mc:Fallback>
              </mc:AlternateContent>
            </w:r>
            <w:r>
              <w:rPr>
                <w:noProof/>
                <w:w w:val="100"/>
                <w:szCs w:val="20"/>
                <w:lang w:val="en-GB" w:eastAsia="en-GB"/>
              </w:rPr>
              <mc:AlternateContent>
                <mc:Choice Requires="wps">
                  <w:drawing>
                    <wp:anchor distT="0" distB="0" distL="0" distR="0" simplePos="0" relativeHeight="251752448" behindDoc="0" locked="0" layoutInCell="1" allowOverlap="1" wp14:anchorId="3FEAE060" wp14:editId="30AE9F90">
                      <wp:simplePos x="0" y="0"/>
                      <wp:positionH relativeFrom="column">
                        <wp:posOffset>942340</wp:posOffset>
                      </wp:positionH>
                      <wp:positionV relativeFrom="paragraph">
                        <wp:posOffset>2487669</wp:posOffset>
                      </wp:positionV>
                      <wp:extent cx="1330960" cy="132080"/>
                      <wp:effectExtent l="0" t="0" r="2540" b="127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0960" cy="13208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C36351" w:rsidRDefault="00186F81" w:rsidP="00D2405E">
                                  <w:pPr>
                                    <w:spacing w:line="140" w:lineRule="exact"/>
                                    <w:rPr>
                                      <w:color w:val="0F06CC"/>
                                      <w:sz w:val="12"/>
                                      <w:szCs w:val="12"/>
                                    </w:rPr>
                                  </w:pPr>
                                  <w:r w:rsidRPr="00C36351">
                                    <w:rPr>
                                      <w:color w:val="0F06CC"/>
                                      <w:sz w:val="12"/>
                                      <w:szCs w:val="12"/>
                                    </w:rPr>
                                    <w:t>y_5,0 (50</w:t>
                                  </w:r>
                                  <w:r w:rsidR="00D2405E">
                                    <w:rPr>
                                      <w:color w:val="0F06CC"/>
                                      <w:sz w:val="12"/>
                                      <w:szCs w:val="12"/>
                                    </w:rPr>
                                    <w:t>-процентное</w:t>
                                  </w:r>
                                  <w:r w:rsidRPr="00C36351">
                                    <w:rPr>
                                      <w:color w:val="0F06CC"/>
                                      <w:sz w:val="12"/>
                                      <w:szCs w:val="12"/>
                                    </w:rPr>
                                    <w:t xml:space="preserve"> требование)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053" type="#_x0000_t202" style="position:absolute;left:0;text-align:left;margin-left:74.2pt;margin-top:195.9pt;width:104.8pt;height:10.4pt;z-index:251752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" filled="f" stroked="f">
                      <v:stroke joinstyle="round"/>
                      <v:path arrowok="t"/>
                      <v:textbox inset="0,0,0,0">
                        <w:txbxContent>
                          <w:p w:rsidR="00186F81" w:rsidRPr="00C36351" w:rsidRDefault="00186F81" w:rsidP="00D2405E">
                            <w:pPr>
                              <w:spacing w:line="140" w:lineRule="exact"/>
                              <w:rPr>
                                <w:color w:val="0F06CC"/>
                                <w:sz w:val="12"/>
                                <w:szCs w:val="12"/>
                              </w:rPr>
                            </w:pPr>
                            <w:r w:rsidRPr="00C36351">
                              <w:rPr>
                                <w:color w:val="0F06CC"/>
                                <w:sz w:val="12"/>
                                <w:szCs w:val="12"/>
                              </w:rPr>
                              <w:t>y_5,0 (50</w:t>
                            </w:r>
                            <w:r w:rsidR="00D2405E">
                              <w:rPr>
                                <w:color w:val="0F06CC"/>
                                <w:sz w:val="12"/>
                                <w:szCs w:val="12"/>
                              </w:rPr>
                              <w:t>-процентное</w:t>
                            </w:r>
                            <w:r w:rsidRPr="00C36351">
                              <w:rPr>
                                <w:color w:val="0F06CC"/>
                                <w:sz w:val="12"/>
                                <w:szCs w:val="12"/>
                              </w:rPr>
                              <w:t xml:space="preserve"> требование)</w:t>
                            </w:r>
                          </w:p>
                        </w:txbxContent>
                      </v:textbox>
                    </v:shape>
                  </w:pict>
                </mc:Fallback>
              </mc:AlternateContent>
            </w:r>
            <w:r>
              <w:rPr>
                <w:noProof/>
                <w:w w:val="100"/>
                <w:szCs w:val="20"/>
                <w:lang w:val="en-GB" w:eastAsia="en-GB"/>
              </w:rPr>
              <mc:AlternateContent>
                <mc:Choice Requires="wps">
                  <w:drawing>
                    <wp:anchor distT="0" distB="0" distL="0" distR="0" simplePos="0" relativeHeight="251750400" behindDoc="0" locked="0" layoutInCell="1" allowOverlap="1" wp14:anchorId="362C253D" wp14:editId="569D6B67">
                      <wp:simplePos x="0" y="0"/>
                      <wp:positionH relativeFrom="column">
                        <wp:posOffset>942377</wp:posOffset>
                      </wp:positionH>
                      <wp:positionV relativeFrom="paragraph">
                        <wp:posOffset>2214619</wp:posOffset>
                      </wp:positionV>
                      <wp:extent cx="1330960" cy="132080"/>
                      <wp:effectExtent l="0" t="0" r="2540" b="127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0960" cy="13208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C36351" w:rsidRDefault="00186F81" w:rsidP="00D2405E">
                                  <w:pPr>
                                    <w:spacing w:line="140" w:lineRule="exact"/>
                                    <w:rPr>
                                      <w:color w:val="0F06CC"/>
                                      <w:sz w:val="12"/>
                                      <w:szCs w:val="12"/>
                                    </w:rPr>
                                  </w:pPr>
                                  <w:r w:rsidRPr="00C36351">
                                    <w:rPr>
                                      <w:color w:val="0F06CC"/>
                                      <w:sz w:val="12"/>
                                      <w:szCs w:val="12"/>
                                    </w:rPr>
                                    <w:t>x_5,6 (50</w:t>
                                  </w:r>
                                  <w:r w:rsidR="00D2405E">
                                    <w:rPr>
                                      <w:color w:val="0F06CC"/>
                                      <w:sz w:val="12"/>
                                      <w:szCs w:val="12"/>
                                    </w:rPr>
                                    <w:t>-процентное</w:t>
                                  </w:r>
                                  <w:r w:rsidRPr="00C36351">
                                    <w:rPr>
                                      <w:color w:val="0F06CC"/>
                                      <w:sz w:val="12"/>
                                      <w:szCs w:val="12"/>
                                    </w:rPr>
                                    <w:t xml:space="preserve"> требование)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54" type="#_x0000_t202" style="position:absolute;left:0;text-align:left;margin-left:74.2pt;margin-top:174.4pt;width:104.8pt;height:10.4pt;z-index:251750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" filled="f" stroked="f">
                      <v:stroke joinstyle="round"/>
                      <v:path arrowok="t"/>
                      <v:textbox inset="0,0,0,0">
                        <w:txbxContent>
                          <w:p w:rsidR="00186F81" w:rsidRPr="00C36351" w:rsidRDefault="00186F81" w:rsidP="00D2405E">
                            <w:pPr>
                              <w:spacing w:line="140" w:lineRule="exact"/>
                              <w:rPr>
                                <w:color w:val="0F06CC"/>
                                <w:sz w:val="12"/>
                                <w:szCs w:val="12"/>
                              </w:rPr>
                            </w:pPr>
                            <w:r w:rsidRPr="00C36351">
                              <w:rPr>
                                <w:color w:val="0F06CC"/>
                                <w:sz w:val="12"/>
                                <w:szCs w:val="12"/>
                              </w:rPr>
                              <w:t>x_5,6 (50</w:t>
                            </w:r>
                            <w:r w:rsidR="00D2405E">
                              <w:rPr>
                                <w:color w:val="0F06CC"/>
                                <w:sz w:val="12"/>
                                <w:szCs w:val="12"/>
                              </w:rPr>
                              <w:t>-процентное</w:t>
                            </w:r>
                            <w:r w:rsidRPr="00C36351">
                              <w:rPr>
                                <w:color w:val="0F06CC"/>
                                <w:sz w:val="12"/>
                                <w:szCs w:val="12"/>
                              </w:rPr>
                              <w:t xml:space="preserve"> требование)</w:t>
                            </w:r>
                          </w:p>
                        </w:txbxContent>
                      </v:textbox>
                    </v:shape>
                  </w:pict>
                </mc:Fallback>
              </mc:AlternateContent>
            </w:r>
            <w:r>
              <w:rPr>
                <w:noProof/>
                <w:w w:val="100"/>
                <w:szCs w:val="20"/>
                <w:lang w:val="en-GB" w:eastAsia="en-GB"/>
              </w:rPr>
              <mc:AlternateContent>
                <mc:Choice Requires="wps">
                  <w:drawing>
                    <wp:anchor distT="0" distB="0" distL="0" distR="0" simplePos="0" relativeHeight="251748352" behindDoc="0" locked="0" layoutInCell="1" allowOverlap="1" wp14:anchorId="702E2AE0" wp14:editId="362FD91F">
                      <wp:simplePos x="0" y="0"/>
                      <wp:positionH relativeFrom="column">
                        <wp:posOffset>937970</wp:posOffset>
                      </wp:positionH>
                      <wp:positionV relativeFrom="paragraph">
                        <wp:posOffset>1941644</wp:posOffset>
                      </wp:positionV>
                      <wp:extent cx="1330960" cy="132080"/>
                      <wp:effectExtent l="0" t="0" r="2540" b="127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0960" cy="13208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C36351" w:rsidRDefault="00186F81" w:rsidP="00E13A39">
                                  <w:pPr>
                                    <w:spacing w:line="140" w:lineRule="exact"/>
                                    <w:rPr>
                                      <w:color w:val="0F06CC"/>
                                      <w:sz w:val="12"/>
                                      <w:szCs w:val="12"/>
                                    </w:rPr>
                                  </w:pPr>
                                  <w:proofErr w:type="spellStart"/>
                                  <w:r w:rsidRPr="00C36351">
                                    <w:rPr>
                                      <w:color w:val="0F06CC"/>
                                      <w:sz w:val="12"/>
                                      <w:szCs w:val="12"/>
                                    </w:rPr>
                                    <w:t>zR_груженое</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55" type="#_x0000_t202" style="position:absolute;left:0;text-align:left;margin-left:73.85pt;margin-top:152.9pt;width:104.8pt;height:10.4pt;z-index:251748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" filled="f" stroked="f">
                      <v:stroke joinstyle="round"/>
                      <v:path arrowok="t"/>
                      <v:textbox inset="0,0,0,0">
                        <w:txbxContent>
                          <w:p w:rsidR="00186F81" w:rsidRPr="00C36351" w:rsidRDefault="00186F81" w:rsidP="00E13A39">
                            <w:pPr>
                              <w:spacing w:line="140" w:lineRule="exact"/>
                              <w:rPr>
                                <w:color w:val="0F06CC"/>
                                <w:sz w:val="12"/>
                                <w:szCs w:val="12"/>
                              </w:rPr>
                            </w:pPr>
                            <w:r w:rsidRPr="00C36351">
                              <w:rPr>
                                <w:color w:val="0F06CC"/>
                                <w:sz w:val="12"/>
                                <w:szCs w:val="12"/>
                              </w:rPr>
                              <w:t>zR_груженое</w:t>
                            </w:r>
                          </w:p>
                        </w:txbxContent>
                      </v:textbox>
                    </v:shape>
                  </w:pict>
                </mc:Fallback>
              </mc:AlternateContent>
            </w:r>
            <w:r>
              <w:rPr>
                <w:noProof/>
                <w:w w:val="100"/>
                <w:szCs w:val="20"/>
                <w:lang w:val="en-GB" w:eastAsia="en-GB"/>
              </w:rPr>
              <mc:AlternateContent>
                <mc:Choice Requires="wps">
                  <w:drawing>
                    <wp:anchor distT="0" distB="0" distL="0" distR="0" simplePos="0" relativeHeight="251746304" behindDoc="0" locked="0" layoutInCell="1" allowOverlap="1" wp14:anchorId="64A95CF1" wp14:editId="505F6BDB">
                      <wp:simplePos x="0" y="0"/>
                      <wp:positionH relativeFrom="column">
                        <wp:posOffset>929602</wp:posOffset>
                      </wp:positionH>
                      <wp:positionV relativeFrom="paragraph">
                        <wp:posOffset>1659367</wp:posOffset>
                      </wp:positionV>
                      <wp:extent cx="1330960" cy="132080"/>
                      <wp:effectExtent l="0" t="0" r="2540" b="127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0960" cy="13208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C36351" w:rsidRDefault="00186F81" w:rsidP="00E13A39">
                                  <w:pPr>
                                    <w:spacing w:line="140" w:lineRule="exact"/>
                                    <w:rPr>
                                      <w:color w:val="0F06CC"/>
                                      <w:sz w:val="12"/>
                                      <w:szCs w:val="12"/>
                                    </w:rPr>
                                  </w:pPr>
                                  <w:proofErr w:type="spellStart"/>
                                  <w:r w:rsidRPr="00C36351">
                                    <w:rPr>
                                      <w:color w:val="0F06CC"/>
                                      <w:sz w:val="12"/>
                                      <w:szCs w:val="12"/>
                                    </w:rPr>
                                    <w:t>zR_порожнее</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56" type="#_x0000_t202" style="position:absolute;left:0;text-align:left;margin-left:73.2pt;margin-top:130.65pt;width:104.8pt;height:10.4pt;z-index:251746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" filled="f" stroked="f">
                      <v:stroke joinstyle="round"/>
                      <v:path arrowok="t"/>
                      <v:textbox inset="0,0,0,0">
                        <w:txbxContent>
                          <w:p w:rsidR="00186F81" w:rsidRPr="00C36351" w:rsidRDefault="00186F81" w:rsidP="00E13A39">
                            <w:pPr>
                              <w:spacing w:line="140" w:lineRule="exact"/>
                              <w:rPr>
                                <w:color w:val="0F06CC"/>
                                <w:sz w:val="12"/>
                                <w:szCs w:val="12"/>
                              </w:rPr>
                            </w:pPr>
                            <w:r w:rsidRPr="00C36351">
                              <w:rPr>
                                <w:color w:val="0F06CC"/>
                                <w:sz w:val="12"/>
                                <w:szCs w:val="12"/>
                              </w:rPr>
                              <w:t>zR_порожнее</w:t>
                            </w:r>
                          </w:p>
                        </w:txbxContent>
                      </v:textbox>
                    </v:shape>
                  </w:pict>
                </mc:Fallback>
              </mc:AlternateContent>
            </w:r>
            <w:r>
              <w:rPr>
                <w:noProof/>
                <w:w w:val="100"/>
                <w:szCs w:val="20"/>
                <w:lang w:val="en-GB" w:eastAsia="en-GB"/>
              </w:rPr>
              <mc:AlternateContent>
                <mc:Choice Requires="wps">
                  <w:drawing>
                    <wp:anchor distT="0" distB="0" distL="0" distR="0" simplePos="0" relativeHeight="251744256" behindDoc="0" locked="0" layoutInCell="1" allowOverlap="1" wp14:anchorId="77B99662" wp14:editId="25CB2809">
                      <wp:simplePos x="0" y="0"/>
                      <wp:positionH relativeFrom="column">
                        <wp:posOffset>933450</wp:posOffset>
                      </wp:positionH>
                      <wp:positionV relativeFrom="paragraph">
                        <wp:posOffset>1370330</wp:posOffset>
                      </wp:positionV>
                      <wp:extent cx="1330960" cy="132080"/>
                      <wp:effectExtent l="0" t="0" r="2540" b="127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0960" cy="13208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C36351" w:rsidRDefault="00186F81" w:rsidP="00711E34">
                                  <w:pPr>
                                    <w:spacing w:line="160" w:lineRule="exact"/>
                                    <w:rPr>
                                      <w:color w:val="0F06CC"/>
                                      <w:sz w:val="12"/>
                                      <w:szCs w:val="12"/>
                                    </w:rPr>
                                  </w:pPr>
                                  <w:r w:rsidRPr="00C36351">
                                    <w:rPr>
                                      <w:color w:val="0F06CC"/>
                                      <w:sz w:val="12"/>
                                      <w:szCs w:val="12"/>
                                    </w:rPr>
                                    <w:t>Линия 1:1 (эталон)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57" type="#_x0000_t202" style="position:absolute;left:0;text-align:left;margin-left:73.5pt;margin-top:107.9pt;width:104.8pt;height:10.4pt;z-index:251744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" filled="f" stroked="f">
                      <v:stroke joinstyle="round"/>
                      <v:path arrowok="t"/>
                      <v:textbox inset="0,0,0,0">
                        <w:txbxContent>
                          <w:p w:rsidR="00186F81" w:rsidRPr="00C36351" w:rsidRDefault="00186F81" w:rsidP="00711E34">
                            <w:pPr>
                              <w:spacing w:line="160" w:lineRule="exact"/>
                              <w:rPr>
                                <w:color w:val="0F06CC"/>
                                <w:sz w:val="12"/>
                                <w:szCs w:val="12"/>
                              </w:rPr>
                            </w:pPr>
                            <w:r w:rsidRPr="00C36351">
                              <w:rPr>
                                <w:color w:val="0F06CC"/>
                                <w:sz w:val="12"/>
                                <w:szCs w:val="12"/>
                              </w:rPr>
                              <w:t>Линия 1:1 (эталон)</w:t>
                            </w:r>
                          </w:p>
                        </w:txbxContent>
                      </v:textbox>
                    </v:shape>
                  </w:pict>
                </mc:Fallback>
              </mc:AlternateContent>
            </w:r>
            <w:r>
              <w:rPr>
                <w:noProof/>
                <w:w w:val="100"/>
                <w:szCs w:val="20"/>
                <w:lang w:val="en-GB" w:eastAsia="en-GB"/>
              </w:rPr>
              <mc:AlternateContent>
                <mc:Choice Requires="wps">
                  <w:drawing>
                    <wp:anchor distT="0" distB="0" distL="0" distR="0" simplePos="0" relativeHeight="251742208" behindDoc="0" locked="0" layoutInCell="1" allowOverlap="1" wp14:anchorId="7DCBB376" wp14:editId="0AB0C00A">
                      <wp:simplePos x="0" y="0"/>
                      <wp:positionH relativeFrom="column">
                        <wp:posOffset>934085</wp:posOffset>
                      </wp:positionH>
                      <wp:positionV relativeFrom="paragraph">
                        <wp:posOffset>1112520</wp:posOffset>
                      </wp:positionV>
                      <wp:extent cx="1330960" cy="132080"/>
                      <wp:effectExtent l="0" t="0" r="2540" b="127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0960" cy="13208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C36351" w:rsidRDefault="00186F81" w:rsidP="00E13A39">
                                  <w:pPr>
                                    <w:spacing w:line="140" w:lineRule="exact"/>
                                    <w:rPr>
                                      <w:color w:val="0F06CC"/>
                                      <w:sz w:val="12"/>
                                      <w:szCs w:val="12"/>
                                    </w:rPr>
                                  </w:pPr>
                                  <w:r w:rsidRPr="00C36351">
                                    <w:rPr>
                                      <w:color w:val="0F06CC"/>
                                      <w:sz w:val="12"/>
                                      <w:szCs w:val="12"/>
                                    </w:rPr>
                                    <w:t>Линия с (нижняя граничная линия)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58" type="#_x0000_t202" style="position:absolute;left:0;text-align:left;margin-left:73.55pt;margin-top:87.6pt;width:104.8pt;height:10.4pt;z-index:251742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" filled="f" stroked="f">
                      <v:stroke joinstyle="round"/>
                      <v:path arrowok="t"/>
                      <v:textbox inset="0,0,0,0">
                        <w:txbxContent>
                          <w:p w:rsidR="00186F81" w:rsidRPr="00C36351" w:rsidRDefault="00186F81" w:rsidP="00E13A39">
                            <w:pPr>
                              <w:spacing w:line="140" w:lineRule="exact"/>
                              <w:rPr>
                                <w:color w:val="0F06CC"/>
                                <w:sz w:val="12"/>
                                <w:szCs w:val="12"/>
                              </w:rPr>
                            </w:pPr>
                            <w:r w:rsidRPr="00C36351">
                              <w:rPr>
                                <w:color w:val="0F06CC"/>
                                <w:sz w:val="12"/>
                                <w:szCs w:val="12"/>
                              </w:rPr>
                              <w:t>Линия с (нижняя граничная линия)</w:t>
                            </w:r>
                          </w:p>
                        </w:txbxContent>
                      </v:textbox>
                    </v:shape>
                  </w:pict>
                </mc:Fallback>
              </mc:AlternateContent>
            </w:r>
            <w:r w:rsidR="00E13A39">
              <w:rPr>
                <w:noProof/>
                <w:w w:val="100"/>
                <w:szCs w:val="20"/>
                <w:lang w:val="en-GB" w:eastAsia="en-GB"/>
              </w:rPr>
              <mc:AlternateContent>
                <mc:Choice Requires="wps">
                  <w:drawing>
                    <wp:anchor distT="0" distB="0" distL="0" distR="0" simplePos="0" relativeHeight="251738112" behindDoc="0" locked="0" layoutInCell="1" allowOverlap="1" wp14:anchorId="39C3F103" wp14:editId="2D01CE77">
                      <wp:simplePos x="0" y="0"/>
                      <wp:positionH relativeFrom="column">
                        <wp:posOffset>939165</wp:posOffset>
                      </wp:positionH>
                      <wp:positionV relativeFrom="paragraph">
                        <wp:posOffset>836930</wp:posOffset>
                      </wp:positionV>
                      <wp:extent cx="1330960" cy="132080"/>
                      <wp:effectExtent l="0" t="0" r="2540" b="12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0960" cy="13208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C36351" w:rsidRDefault="00186F81" w:rsidP="00E13A39">
                                  <w:pPr>
                                    <w:spacing w:line="140" w:lineRule="exact"/>
                                    <w:rPr>
                                      <w:color w:val="0F06CC"/>
                                      <w:sz w:val="12"/>
                                      <w:szCs w:val="12"/>
                                    </w:rPr>
                                  </w:pPr>
                                  <w:r w:rsidRPr="00C36351">
                                    <w:rPr>
                                      <w:color w:val="0F06CC"/>
                                      <w:sz w:val="12"/>
                                      <w:szCs w:val="12"/>
                                    </w:rPr>
                                    <w:t>Линия а (верхняя граничная линия)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59" type="#_x0000_t202" style="position:absolute;left:0;text-align:left;margin-left:73.95pt;margin-top:65.9pt;width:104.8pt;height:10.4pt;z-index:251738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" filled="f" stroked="f">
                      <v:stroke joinstyle="round"/>
                      <v:path arrowok="t"/>
                      <v:textbox inset="0,0,0,0">
                        <w:txbxContent>
                          <w:p w:rsidR="00186F81" w:rsidRPr="00C36351" w:rsidRDefault="00186F81" w:rsidP="00E13A39">
                            <w:pPr>
                              <w:spacing w:line="140" w:lineRule="exact"/>
                              <w:rPr>
                                <w:color w:val="0F06CC"/>
                                <w:sz w:val="12"/>
                                <w:szCs w:val="12"/>
                              </w:rPr>
                            </w:pPr>
                            <w:r w:rsidRPr="00C36351">
                              <w:rPr>
                                <w:color w:val="0F06CC"/>
                                <w:sz w:val="12"/>
                                <w:szCs w:val="12"/>
                              </w:rPr>
                              <w:t>Линия а (верхняя граничная линия)</w:t>
                            </w:r>
                          </w:p>
                        </w:txbxContent>
                      </v:textbox>
                    </v:shape>
                  </w:pict>
                </mc:Fallback>
              </mc:AlternateContent>
            </w:r>
            <w:r w:rsidR="00E13A39">
              <w:rPr>
                <w:noProof/>
                <w:w w:val="100"/>
                <w:lang w:val="en-GB" w:eastAsia="en-GB"/>
              </w:rPr>
              <mc:AlternateContent>
                <mc:Choice Requires="wps">
                  <w:drawing>
                    <wp:anchor distT="0" distB="0" distL="0" distR="0" simplePos="0" relativeHeight="251740160" behindDoc="0" locked="0" layoutInCell="1" allowOverlap="1" wp14:anchorId="395A84EC" wp14:editId="60AA1578">
                      <wp:simplePos x="0" y="0"/>
                      <wp:positionH relativeFrom="column">
                        <wp:posOffset>1884680</wp:posOffset>
                      </wp:positionH>
                      <wp:positionV relativeFrom="paragraph">
                        <wp:posOffset>178435</wp:posOffset>
                      </wp:positionV>
                      <wp:extent cx="2020570" cy="250825"/>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0570" cy="250825"/>
                              </a:xfrm>
                              <a:prstGeom prst="rect">
                                <a:avLst/>
                              </a:prstGeom>
                              <a:solidFill>
                                <a:schemeClr val="bg1">
                                  <a:lumMod val="95000"/>
                                </a:schemeClr>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6F81" w:rsidRPr="00E13A39" w:rsidRDefault="00186F81" w:rsidP="00E13A39">
                                  <w:pPr>
                                    <w:jc w:val="center"/>
                                    <w:rPr>
                                      <w:b/>
                                      <w:bCs/>
                                      <w:color w:val="0B048E"/>
                                      <w:sz w:val="22"/>
                                    </w:rPr>
                                  </w:pPr>
                                  <w:r w:rsidRPr="00E13A39">
                                    <w:rPr>
                                      <w:b/>
                                      <w:bCs/>
                                      <w:color w:val="0B048E"/>
                                      <w:sz w:val="22"/>
                                    </w:rPr>
                                    <w:t>Приложение 14 – добавление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60" type="#_x0000_t202" style="position:absolute;left:0;text-align:left;margin-left:148.4pt;margin-top:14.05pt;width:159.1pt;height:19.75pt;z-index:251740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" fillcolor="#f2f2f2 [3052]" stroked="f">
                      <v:stroke joinstyle="round"/>
                      <v:path arrowok="t"/>
                      <v:textbox inset="0,0,0,0">
                        <w:txbxContent>
                          <w:p w:rsidR="00186F81" w:rsidRPr="00E13A39" w:rsidRDefault="00186F81" w:rsidP="00E13A39">
                            <w:pPr>
                              <w:jc w:val="center"/>
                              <w:rPr>
                                <w:b/>
                                <w:bCs/>
                                <w:color w:val="0B048E"/>
                                <w:sz w:val="22"/>
                              </w:rPr>
                            </w:pPr>
                            <w:r w:rsidRPr="00E13A39">
                              <w:rPr>
                                <w:b/>
                                <w:bCs/>
                                <w:color w:val="0B048E"/>
                                <w:sz w:val="22"/>
                              </w:rPr>
                              <w:t>Приложение 14 – добавление</w:t>
                            </w:r>
                          </w:p>
                        </w:txbxContent>
                      </v:textbox>
                    </v:shape>
                  </w:pict>
                </mc:Fallback>
              </mc:AlternateContent>
            </w:r>
            <w:r w:rsidR="0022704A">
              <w:rPr>
                <w:noProof/>
                <w:szCs w:val="20"/>
                <w:lang w:val="en-GB" w:eastAsia="en-GB"/>
              </w:rPr>
              <w:drawing>
                <wp:inline distT="0" distB="0" distL="0" distR="0" wp14:anchorId="78067E39" wp14:editId="2C25448C">
                  <wp:extent cx="5401310" cy="7049770"/>
                  <wp:effectExtent l="0" t="0" r="889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8">
                            <a:extLst>
                              <a:ext uri="{28A0092B-C50C-407E-A947-70E740481C1C}">
                                <a14:useLocalDpi xmlns:a14="http://schemas.microsoft.com/office/drawing/2010/main" val="0"/>
                              </a:ext>
                            </a:extLst>
                          </a:blip>
                          <a:stretch>
                            <a:fillRect/>
                          </a:stretch>
                        </pic:blipFill>
                        <pic:spPr>
                          <a:xfrm>
                            <a:off x="0" y="0"/>
                            <a:ext cx="5401310" cy="7049770"/>
                          </a:xfrm>
                          <a:prstGeom prst="rect">
                            <a:avLst/>
                          </a:prstGeom>
                        </pic:spPr>
                      </pic:pic>
                    </a:graphicData>
                  </a:graphic>
                </wp:inline>
              </w:drawing>
            </w:r>
          </w:p>
        </w:tc>
      </w:tr>
    </w:tbl>
    <w:p w:rsidR="00384DBE" w:rsidRPr="00384DBE" w:rsidRDefault="00384DBE" w:rsidP="00384DBE">
      <w:pPr>
        <w:pStyle w:val="SingleTxt"/>
        <w:spacing w:after="0" w:line="120" w:lineRule="exact"/>
        <w:rPr>
          <w:sz w:val="10"/>
          <w:lang w:val="en-US"/>
        </w:rPr>
      </w:pPr>
    </w:p>
    <w:p w:rsidR="00384DBE" w:rsidRPr="00384DBE" w:rsidRDefault="00384DBE" w:rsidP="00384DBE">
      <w:pPr>
        <w:pStyle w:val="SingleTxt"/>
        <w:spacing w:after="0" w:line="120" w:lineRule="exact"/>
        <w:rPr>
          <w:sz w:val="10"/>
          <w:lang w:val="en-US"/>
        </w:rPr>
      </w:pPr>
    </w:p>
    <w:p w:rsidR="00384DBE" w:rsidRPr="002B580D" w:rsidRDefault="00384DBE" w:rsidP="00384DBE">
      <w:pPr>
        <w:pStyle w:val="SingleTxt"/>
        <w:keepNext/>
        <w:keepLines/>
        <w:rPr>
          <w:i/>
          <w:iCs/>
        </w:rPr>
      </w:pPr>
      <w:r w:rsidRPr="002B580D">
        <w:rPr>
          <w:i/>
          <w:iCs/>
        </w:rPr>
        <w:lastRenderedPageBreak/>
        <w:t>Пункт 5.2</w:t>
      </w:r>
    </w:p>
    <w:p w:rsidR="00384DBE" w:rsidRPr="002B580D" w:rsidRDefault="00384DBE" w:rsidP="00384DBE">
      <w:pPr>
        <w:pStyle w:val="SingleTxt"/>
        <w:keepNext/>
        <w:keepLines/>
      </w:pPr>
      <w:r w:rsidRPr="002B580D">
        <w:t>91.</w:t>
      </w:r>
      <w:r w:rsidRPr="002B580D">
        <w:tab/>
        <w:t>Как и в случае прицепов, оборудованных инерционными тормозными с</w:t>
      </w:r>
      <w:r w:rsidRPr="002B580D">
        <w:t>и</w:t>
      </w:r>
      <w:r w:rsidRPr="002B580D">
        <w:t>стемами, соответствующими приложению 12, согласно настоящему новому пр</w:t>
      </w:r>
      <w:r w:rsidRPr="002B580D">
        <w:t>и</w:t>
      </w:r>
      <w:r w:rsidRPr="002B580D">
        <w:t>ложению 23 альтернативная процедура для ис</w:t>
      </w:r>
      <w:r w:rsidR="00C36351">
        <w:t>пытания типа I в соответствии с </w:t>
      </w:r>
      <w:r w:rsidRPr="002B580D">
        <w:t>положениями, изложенными в приложении 11, также является стандартной процедурой для прицепов, оборудованных пнев</w:t>
      </w:r>
      <w:r w:rsidR="00C36351">
        <w:t>матической тормозной системой в </w:t>
      </w:r>
      <w:r w:rsidRPr="002B580D">
        <w:t>соответствии с приложением 23; см. также обоснование по пункту 17.2.</w:t>
      </w:r>
    </w:p>
    <w:p w:rsidR="00384DBE" w:rsidRPr="002B580D" w:rsidRDefault="00C36351" w:rsidP="00C74843">
      <w:pPr>
        <w:pStyle w:val="SingleTxt"/>
      </w:pPr>
      <w:r>
        <w:t>92.</w:t>
      </w:r>
      <w:r>
        <w:tab/>
        <w:t>Поскольку существуют «национальные отчеты»</w:t>
      </w:r>
      <w:r w:rsidR="00384DBE" w:rsidRPr="002B580D">
        <w:t xml:space="preserve"> об официальном утвержд</w:t>
      </w:r>
      <w:r w:rsidR="00384DBE" w:rsidRPr="002B580D">
        <w:t>е</w:t>
      </w:r>
      <w:r w:rsidR="00384DBE" w:rsidRPr="002B580D">
        <w:t>нии в соответствии с приложением 14, которые не охватывают испытания типа I на потерю эффективности, представляется важным конкретн</w:t>
      </w:r>
      <w:r w:rsidR="00C74843">
        <w:t xml:space="preserve">о </w:t>
      </w:r>
      <w:r w:rsidR="00384DBE" w:rsidRPr="002B580D">
        <w:t>предусмотреть данное требование к испытаниям в настоящем приложении.</w:t>
      </w:r>
    </w:p>
    <w:p w:rsidR="00384DBE" w:rsidRPr="002B580D" w:rsidRDefault="00384DBE" w:rsidP="00384DBE">
      <w:pPr>
        <w:pStyle w:val="SingleTxt"/>
        <w:rPr>
          <w:i/>
          <w:iCs/>
        </w:rPr>
      </w:pPr>
      <w:r w:rsidRPr="002B580D">
        <w:rPr>
          <w:i/>
          <w:iCs/>
        </w:rPr>
        <w:t>Пункты 6 и 6.1</w:t>
      </w:r>
    </w:p>
    <w:p w:rsidR="00384DBE" w:rsidRPr="002B580D" w:rsidRDefault="00C36351" w:rsidP="00C74843">
      <w:pPr>
        <w:pStyle w:val="SingleTxt"/>
      </w:pPr>
      <w:r>
        <w:t>93.</w:t>
      </w:r>
      <w:r>
        <w:tab/>
        <w:t>Пункт 1.3 «</w:t>
      </w:r>
      <w:r w:rsidR="00384DBE" w:rsidRPr="002B580D">
        <w:t>Провер</w:t>
      </w:r>
      <w:r>
        <w:t>ка нарастания тормозного усилия»</w:t>
      </w:r>
      <w:r w:rsidR="00384DBE" w:rsidRPr="002B580D">
        <w:t xml:space="preserve"> был добавлен в пр</w:t>
      </w:r>
      <w:r w:rsidR="00384DBE" w:rsidRPr="002B580D">
        <w:t>и</w:t>
      </w:r>
      <w:r w:rsidR="00384DBE" w:rsidRPr="002B580D">
        <w:t>ложение 10 в числе поправок серии 10 (дата вступления в силу</w:t>
      </w:r>
      <w:r w:rsidR="00C74843">
        <w:t xml:space="preserve">: </w:t>
      </w:r>
      <w:r w:rsidR="00384DBE" w:rsidRPr="002B580D">
        <w:t>4 апреля 2005 г</w:t>
      </w:r>
      <w:r w:rsidR="00384DBE" w:rsidRPr="002B580D">
        <w:t>о</w:t>
      </w:r>
      <w:r w:rsidR="00384DBE" w:rsidRPr="002B580D">
        <w:t>да).</w:t>
      </w:r>
    </w:p>
    <w:p w:rsidR="00384DBE" w:rsidRPr="002B580D" w:rsidRDefault="00384DBE" w:rsidP="00384DBE">
      <w:pPr>
        <w:pStyle w:val="SingleTxt"/>
      </w:pPr>
      <w:r w:rsidRPr="002B580D">
        <w:t>94.</w:t>
      </w:r>
      <w:r w:rsidRPr="002B580D">
        <w:tab/>
        <w:t xml:space="preserve">В отличие от полосы совместимости, в которой давление </w:t>
      </w:r>
      <w:proofErr w:type="spellStart"/>
      <w:r w:rsidRPr="002B580D">
        <w:t>p</w:t>
      </w:r>
      <w:r w:rsidRPr="002B580D">
        <w:rPr>
          <w:vertAlign w:val="subscript"/>
        </w:rPr>
        <w:t>m</w:t>
      </w:r>
      <w:proofErr w:type="spellEnd"/>
      <w:r w:rsidR="00C36351">
        <w:t xml:space="preserve"> соотносится с </w:t>
      </w:r>
      <w:r w:rsidRPr="002B580D">
        <w:t xml:space="preserve">замедлением, в требовании пункта 1.3 говорится о давлении </w:t>
      </w:r>
      <w:proofErr w:type="spellStart"/>
      <w:r w:rsidRPr="002B580D">
        <w:t>p</w:t>
      </w:r>
      <w:r w:rsidRPr="002B580D">
        <w:rPr>
          <w:vertAlign w:val="subscript"/>
        </w:rPr>
        <w:t>m</w:t>
      </w:r>
      <w:proofErr w:type="spellEnd"/>
      <w:r w:rsidRPr="002B580D">
        <w:t xml:space="preserve"> на отдельных осях для обеспечения того, чтобы развитие тормозного усилия на каждой оси с</w:t>
      </w:r>
      <w:r w:rsidRPr="002B580D">
        <w:t>о</w:t>
      </w:r>
      <w:r w:rsidRPr="002B580D">
        <w:t>ответствовало минимальным требованиям в отношении срабатывания.</w:t>
      </w:r>
    </w:p>
    <w:p w:rsidR="00384DBE" w:rsidRPr="002B580D" w:rsidRDefault="00384DBE" w:rsidP="00384DBE">
      <w:pPr>
        <w:pStyle w:val="SingleTxt"/>
      </w:pPr>
      <w:r w:rsidRPr="002B580D">
        <w:t>95.</w:t>
      </w:r>
      <w:r w:rsidRPr="002B580D">
        <w:tab/>
        <w:t>Хотя развитие тормозного усили</w:t>
      </w:r>
      <w:r>
        <w:t>я в пределах диапазона давления</w:t>
      </w:r>
      <w:r w:rsidRPr="00384DBE">
        <w:br/>
      </w:r>
      <w:proofErr w:type="spellStart"/>
      <w:r w:rsidRPr="002B580D">
        <w:t>p</w:t>
      </w:r>
      <w:r w:rsidRPr="002B580D">
        <w:rPr>
          <w:vertAlign w:val="subscript"/>
        </w:rPr>
        <w:t>m</w:t>
      </w:r>
      <w:proofErr w:type="spellEnd"/>
      <w:r w:rsidRPr="002B580D">
        <w:t xml:space="preserve"> </w:t>
      </w:r>
      <w:r w:rsidR="00C36351" w:rsidRPr="00D2405E">
        <w:rPr>
          <w:b/>
          <w:bCs/>
        </w:rPr>
        <w:t>«</w:t>
      </w:r>
      <w:r>
        <w:rPr>
          <w:b/>
          <w:bCs/>
        </w:rPr>
        <w:t>20</w:t>
      </w:r>
      <w:r w:rsidRPr="00384DBE">
        <w:rPr>
          <w:b/>
          <w:bCs/>
        </w:rPr>
        <w:t>–</w:t>
      </w:r>
      <w:r>
        <w:rPr>
          <w:b/>
          <w:bCs/>
        </w:rPr>
        <w:t>100</w:t>
      </w:r>
      <w:r w:rsidRPr="00384DBE">
        <w:rPr>
          <w:b/>
          <w:bCs/>
        </w:rPr>
        <w:t xml:space="preserve"> </w:t>
      </w:r>
      <w:r w:rsidRPr="002B580D">
        <w:rPr>
          <w:b/>
          <w:bCs/>
        </w:rPr>
        <w:t>кПа</w:t>
      </w:r>
      <w:r w:rsidR="00C36351" w:rsidRPr="00D2405E">
        <w:rPr>
          <w:b/>
          <w:bCs/>
        </w:rPr>
        <w:t>»</w:t>
      </w:r>
      <w:r w:rsidRPr="002B580D">
        <w:t xml:space="preserve"> всегда указывалось на диаграммах совместимости 2–4 в пр</w:t>
      </w:r>
      <w:r w:rsidRPr="002B580D">
        <w:t>и</w:t>
      </w:r>
      <w:r w:rsidRPr="002B580D">
        <w:t>ложении 10, было сочтено необходимым определить стандартную процедуру для беспрепятственной проверки развития тормозного усилия.</w:t>
      </w:r>
    </w:p>
    <w:p w:rsidR="00384DBE" w:rsidRPr="002B580D" w:rsidRDefault="00384DBE" w:rsidP="00384DBE">
      <w:pPr>
        <w:pStyle w:val="SingleTxt"/>
      </w:pPr>
      <w:r w:rsidRPr="002B580D">
        <w:t>96.</w:t>
      </w:r>
      <w:r w:rsidRPr="002B580D">
        <w:tab/>
        <w:t xml:space="preserve">Представители отрасли пришли к выводу, что </w:t>
      </w:r>
      <w:r w:rsidRPr="002B580D">
        <w:rPr>
          <w:b/>
          <w:bCs/>
          <w:u w:val="single"/>
        </w:rPr>
        <w:t>на практике</w:t>
      </w:r>
      <w:r w:rsidRPr="002B580D">
        <w:t xml:space="preserve"> (при проверке соответствия путем вращения колес рукой) зачастую не представляется возмо</w:t>
      </w:r>
      <w:r w:rsidRPr="002B580D">
        <w:t>ж</w:t>
      </w:r>
      <w:r w:rsidRPr="002B580D">
        <w:t>ным проверить требование в отношении развития тормозного усилия в пределах этого установленного узкого диапазона давления в случае обычных тормозных систем, в состав которых входят 'механические' элементы со значительными п</w:t>
      </w:r>
      <w:r w:rsidRPr="002B580D">
        <w:t>о</w:t>
      </w:r>
      <w:r w:rsidRPr="002B580D">
        <w:t>роговыми характеристиками.</w:t>
      </w:r>
    </w:p>
    <w:p w:rsidR="00384DBE" w:rsidRPr="002B580D" w:rsidRDefault="00384DBE" w:rsidP="00C74843">
      <w:pPr>
        <w:pStyle w:val="SingleTxt"/>
      </w:pPr>
      <w:r w:rsidRPr="002B580D">
        <w:t>97.</w:t>
      </w:r>
      <w:r w:rsidRPr="002B580D">
        <w:tab/>
        <w:t xml:space="preserve">В этой связи поправки серии 10 предусматривали </w:t>
      </w:r>
      <w:r w:rsidRPr="002B580D">
        <w:rPr>
          <w:b/>
          <w:bCs/>
        </w:rPr>
        <w:t>четырехлетний</w:t>
      </w:r>
      <w:r w:rsidRPr="002B580D">
        <w:t xml:space="preserve"> перехо</w:t>
      </w:r>
      <w:r w:rsidRPr="002B580D">
        <w:t>д</w:t>
      </w:r>
      <w:r w:rsidRPr="002B580D">
        <w:t>ный период (пункт 12.1.2.6)</w:t>
      </w:r>
      <w:r w:rsidR="00C74843" w:rsidRPr="002B580D">
        <w:t>,</w:t>
      </w:r>
      <w:r w:rsidRPr="002B580D">
        <w:t xml:space="preserve"> с тем чтобы предоставить представителям отрасли дост</w:t>
      </w:r>
      <w:r w:rsidR="00C36351">
        <w:t>аточно времени для замены этих «механических»</w:t>
      </w:r>
      <w:r w:rsidRPr="002B580D">
        <w:t xml:space="preserve"> элементов оборудования (например, замены систем АБС на ТСЭ).</w:t>
      </w:r>
    </w:p>
    <w:p w:rsidR="00384DBE" w:rsidRPr="002B580D" w:rsidRDefault="00384DBE" w:rsidP="00384DBE">
      <w:pPr>
        <w:pStyle w:val="SingleTxt"/>
      </w:pPr>
      <w:r w:rsidRPr="002B580D">
        <w:t>98.</w:t>
      </w:r>
      <w:r w:rsidRPr="002B580D">
        <w:tab/>
        <w:t>В случае прицепов, оборудованных пнев</w:t>
      </w:r>
      <w:r w:rsidR="00C36351">
        <w:t>матической тормозной системой в </w:t>
      </w:r>
      <w:r w:rsidRPr="002B580D">
        <w:t xml:space="preserve">соответствии </w:t>
      </w:r>
      <w:r w:rsidR="00C36351">
        <w:t>с приложением 23, замена таких «пневматических механических»</w:t>
      </w:r>
      <w:r w:rsidRPr="002B580D">
        <w:t xml:space="preserve"> элементов тормозной системы (например, регуляторов тормозных усилий, клап</w:t>
      </w:r>
      <w:r w:rsidRPr="002B580D">
        <w:t>а</w:t>
      </w:r>
      <w:r w:rsidRPr="002B580D">
        <w:t>нов соотношения давлений, редукционных клапанов и т.д.) элементами с эле</w:t>
      </w:r>
      <w:r w:rsidRPr="002B580D">
        <w:t>к</w:t>
      </w:r>
      <w:r w:rsidRPr="002B580D">
        <w:t>тронным управлением, как правило, невозможна.</w:t>
      </w:r>
    </w:p>
    <w:p w:rsidR="00384DBE" w:rsidRPr="002B580D" w:rsidRDefault="00384DBE" w:rsidP="00384DBE">
      <w:pPr>
        <w:pStyle w:val="SingleTxt"/>
        <w:rPr>
          <w:b/>
        </w:rPr>
      </w:pPr>
      <w:r w:rsidRPr="002B580D">
        <w:t>99.</w:t>
      </w:r>
      <w:r w:rsidRPr="002B580D">
        <w:tab/>
        <w:t xml:space="preserve">В этой связи предлагается расширить диапазон давления </w:t>
      </w:r>
      <w:r w:rsidR="00C36351" w:rsidRPr="00D2405E">
        <w:rPr>
          <w:b/>
          <w:bCs/>
        </w:rPr>
        <w:t>«</w:t>
      </w:r>
      <w:r w:rsidR="00C74843">
        <w:rPr>
          <w:b/>
          <w:bCs/>
        </w:rPr>
        <w:t>20–</w:t>
      </w:r>
      <w:r w:rsidRPr="002B580D">
        <w:rPr>
          <w:b/>
          <w:bCs/>
        </w:rPr>
        <w:t>100 кПа</w:t>
      </w:r>
      <w:r w:rsidR="00C36351" w:rsidRPr="00D2405E">
        <w:rPr>
          <w:b/>
          <w:bCs/>
        </w:rPr>
        <w:t>»</w:t>
      </w:r>
      <w:r w:rsidRPr="002B580D">
        <w:t xml:space="preserve">, предусмотренный в пункте 1.3 приложения 10, до </w:t>
      </w:r>
      <w:r w:rsidR="00C36351" w:rsidRPr="00D2405E">
        <w:rPr>
          <w:b/>
          <w:bCs/>
        </w:rPr>
        <w:t>«</w:t>
      </w:r>
      <w:r w:rsidR="00C74843">
        <w:rPr>
          <w:b/>
          <w:bCs/>
        </w:rPr>
        <w:t>20–</w:t>
      </w:r>
      <w:r w:rsidRPr="002B580D">
        <w:rPr>
          <w:b/>
          <w:bCs/>
        </w:rPr>
        <w:t>180 кПа</w:t>
      </w:r>
      <w:r w:rsidR="00C36351" w:rsidRPr="00D2405E">
        <w:rPr>
          <w:b/>
          <w:bCs/>
        </w:rPr>
        <w:t>»</w:t>
      </w:r>
      <w:r w:rsidRPr="002B580D">
        <w:t>.</w:t>
      </w:r>
    </w:p>
    <w:p w:rsidR="00384DBE" w:rsidRPr="002B580D" w:rsidRDefault="00384DBE" w:rsidP="00384DBE">
      <w:pPr>
        <w:pStyle w:val="SingleTxt"/>
      </w:pPr>
      <w:r w:rsidRPr="002B580D">
        <w:t>100.</w:t>
      </w:r>
      <w:r w:rsidRPr="002B580D">
        <w:tab/>
        <w:t>Этот расширенный диапазон давления считается обоснованным по следу</w:t>
      </w:r>
      <w:r w:rsidRPr="002B580D">
        <w:t>ю</w:t>
      </w:r>
      <w:r w:rsidRPr="002B580D">
        <w:t>щим причинам:</w:t>
      </w:r>
    </w:p>
    <w:p w:rsidR="00384DBE" w:rsidRPr="002B580D" w:rsidRDefault="00384DBE" w:rsidP="00384DBE">
      <w:pPr>
        <w:pStyle w:val="SingleTxt"/>
        <w:ind w:left="1742" w:hanging="475"/>
      </w:pPr>
      <w:r w:rsidRPr="00384DBE">
        <w:t>–</w:t>
      </w:r>
      <w:r w:rsidRPr="002B580D">
        <w:tab/>
        <w:t>строго говоря, одновременное развитие тормозного усилия транспортного средства-тягача и прицепа в любом случае, как правило, невозможно в сл</w:t>
      </w:r>
      <w:r w:rsidRPr="002B580D">
        <w:t>у</w:t>
      </w:r>
      <w:r w:rsidRPr="002B580D">
        <w:t>чае прицепов, оборудованных пневматической тормозной системой в соо</w:t>
      </w:r>
      <w:r w:rsidRPr="002B580D">
        <w:t>т</w:t>
      </w:r>
      <w:r w:rsidRPr="002B580D">
        <w:t>ветствии с приложением 23 (в частности, при создании управляющего да</w:t>
      </w:r>
      <w:r w:rsidRPr="002B580D">
        <w:t>в</w:t>
      </w:r>
      <w:r w:rsidRPr="002B580D">
        <w:t>ления возникает задержка по времени (как определено в пункте 1.2));</w:t>
      </w:r>
    </w:p>
    <w:p w:rsidR="00384DBE" w:rsidRPr="002B580D" w:rsidRDefault="00384DBE" w:rsidP="00384DBE">
      <w:pPr>
        <w:pStyle w:val="SingleTxt"/>
        <w:ind w:left="1742" w:hanging="475"/>
      </w:pPr>
      <w:r w:rsidRPr="00384DBE">
        <w:lastRenderedPageBreak/>
        <w:t>–</w:t>
      </w:r>
      <w:r w:rsidRPr="002B580D">
        <w:tab/>
        <w:t>совместимость эффективности торможения транспортного средства-тягача и прицепа обеспечивается путем выполнения требований в отношении э</w:t>
      </w:r>
      <w:r w:rsidRPr="002B580D">
        <w:t>ф</w:t>
      </w:r>
      <w:r w:rsidRPr="002B580D">
        <w:t>фективности, приведенных в приложения 14 и дополнении к нему (ди</w:t>
      </w:r>
      <w:r w:rsidRPr="002B580D">
        <w:t>а</w:t>
      </w:r>
      <w:r w:rsidRPr="002B580D">
        <w:t>грамма совместимости);</w:t>
      </w:r>
    </w:p>
    <w:p w:rsidR="00384DBE" w:rsidRPr="002B580D" w:rsidRDefault="00384DBE" w:rsidP="00384DBE">
      <w:pPr>
        <w:pStyle w:val="SingleTxt"/>
        <w:ind w:left="1742" w:hanging="475"/>
      </w:pPr>
      <w:r w:rsidRPr="00384DBE">
        <w:t>–</w:t>
      </w:r>
      <w:r w:rsidRPr="002B580D">
        <w:tab/>
        <w:t xml:space="preserve">требование </w:t>
      </w:r>
      <w:r w:rsidR="00C36351">
        <w:t>о «</w:t>
      </w:r>
      <w:r w:rsidR="00C74843">
        <w:t>проверке</w:t>
      </w:r>
      <w:r w:rsidR="00C36351">
        <w:t xml:space="preserve"> нарастания тормозного усилия»</w:t>
      </w:r>
      <w:r w:rsidRPr="002B580D">
        <w:t xml:space="preserve"> является дополн</w:t>
      </w:r>
      <w:r w:rsidRPr="002B580D">
        <w:t>и</w:t>
      </w:r>
      <w:r w:rsidRPr="002B580D">
        <w:t>тельным требованием в отношении торможения для прицепов, оборудова</w:t>
      </w:r>
      <w:r w:rsidRPr="002B580D">
        <w:t>н</w:t>
      </w:r>
      <w:r w:rsidRPr="002B580D">
        <w:t>ных пневматической тормозной системой в соответствии с приложением 23, которое не является обязательным для других прицепов категории O</w:t>
      </w:r>
      <w:r w:rsidRPr="002B580D">
        <w:rPr>
          <w:vertAlign w:val="subscript"/>
        </w:rPr>
        <w:t>2</w:t>
      </w:r>
      <w:r w:rsidRPr="002B580D">
        <w:t xml:space="preserve"> без пневматических соединений.</w:t>
      </w:r>
    </w:p>
    <w:p w:rsidR="00384DBE" w:rsidRPr="002B580D" w:rsidRDefault="00384DBE" w:rsidP="00384DBE">
      <w:pPr>
        <w:pStyle w:val="SingleTxt"/>
        <w:ind w:left="2693" w:hanging="1426"/>
      </w:pPr>
      <w:r w:rsidRPr="002B580D">
        <w:rPr>
          <w:b/>
          <w:bCs/>
          <w:u w:val="single"/>
        </w:rPr>
        <w:t>Примечание</w:t>
      </w:r>
      <w:r>
        <w:t>:</w:t>
      </w:r>
      <w:r w:rsidRPr="00384DBE">
        <w:tab/>
      </w:r>
      <w:r w:rsidRPr="002B580D">
        <w:t>испытания на прицепах различных конфигураций (с установле</w:t>
      </w:r>
      <w:r w:rsidRPr="002B580D">
        <w:t>н</w:t>
      </w:r>
      <w:r w:rsidRPr="002B580D">
        <w:t>ными регуляторами давления) показали, что развитие тормозного усилия на испытуемом при</w:t>
      </w:r>
      <w:r w:rsidR="00C36351">
        <w:t>цепе приходится на диапазон</w:t>
      </w:r>
      <w:r w:rsidR="00C36351">
        <w:br/>
        <w:t>1,3–1,5 </w:t>
      </w:r>
      <w:r w:rsidRPr="002B580D">
        <w:t>бар.</w:t>
      </w:r>
    </w:p>
    <w:p w:rsidR="00384DBE" w:rsidRPr="002B580D" w:rsidRDefault="00384DBE" w:rsidP="00384DBE">
      <w:pPr>
        <w:pStyle w:val="SingleTxt"/>
        <w:rPr>
          <w:i/>
          <w:iCs/>
        </w:rPr>
      </w:pPr>
      <w:r w:rsidRPr="002B580D">
        <w:rPr>
          <w:i/>
          <w:iCs/>
        </w:rPr>
        <w:t>Пункт 6.2</w:t>
      </w:r>
    </w:p>
    <w:p w:rsidR="00384DBE" w:rsidRPr="002B580D" w:rsidRDefault="00384DBE" w:rsidP="00384DBE">
      <w:pPr>
        <w:pStyle w:val="SingleTxt"/>
      </w:pPr>
      <w:r>
        <w:t>101.</w:t>
      </w:r>
      <w:r w:rsidRPr="00384DBE">
        <w:tab/>
      </w:r>
      <w:r w:rsidRPr="002B580D">
        <w:t>При наличии этой процедуры нет необходимости указывать какие-либо м</w:t>
      </w:r>
      <w:r w:rsidRPr="002B580D">
        <w:t>и</w:t>
      </w:r>
      <w:r w:rsidRPr="002B580D">
        <w:t>нимальные значения силы, при которых развивается тормозное усилие. Разность давления в случае свободно вращающегося колеса и колеса, которое уже нево</w:t>
      </w:r>
      <w:r w:rsidRPr="002B580D">
        <w:t>з</w:t>
      </w:r>
      <w:r w:rsidRPr="002B580D">
        <w:t>можно вращать рукой, является настолько малой, что она находится в пределах допусков измерения управляющего давления.</w:t>
      </w:r>
    </w:p>
    <w:p w:rsidR="00384DBE" w:rsidRPr="002B580D" w:rsidRDefault="00384DBE" w:rsidP="00384DBE">
      <w:pPr>
        <w:pStyle w:val="SingleTxt"/>
        <w:rPr>
          <w:i/>
          <w:iCs/>
        </w:rPr>
      </w:pPr>
      <w:r w:rsidRPr="002B580D">
        <w:rPr>
          <w:i/>
          <w:iCs/>
        </w:rPr>
        <w:t>Пункт 7</w:t>
      </w:r>
    </w:p>
    <w:p w:rsidR="00384DBE" w:rsidRPr="002B580D" w:rsidRDefault="00384DBE" w:rsidP="00384DBE">
      <w:pPr>
        <w:pStyle w:val="SingleTxt"/>
      </w:pPr>
      <w:r w:rsidRPr="002B580D">
        <w:t>102.</w:t>
      </w:r>
      <w:r w:rsidRPr="002B580D">
        <w:tab/>
        <w:t>Требования в отношении времени срабатывания, приведенные в прилож</w:t>
      </w:r>
      <w:r w:rsidRPr="002B580D">
        <w:t>е</w:t>
      </w:r>
      <w:r w:rsidRPr="002B580D">
        <w:t>нии 6, определены только для прицепов, оборудованных питающей и управля</w:t>
      </w:r>
      <w:r w:rsidRPr="002B580D">
        <w:t>ю</w:t>
      </w:r>
      <w:r w:rsidRPr="002B580D">
        <w:t>щей магистралями в соответствии с пунктом 5.1.3.1</w:t>
      </w:r>
      <w:r w:rsidR="00103CA9">
        <w:t xml:space="preserve"> настоящих Правил. В этой связи</w:t>
      </w:r>
      <w:r w:rsidRPr="002B580D">
        <w:t xml:space="preserve"> требования в отношении времени срабатывания, приведенные в настоящем приложении 23, необходимо изменить соответствующим образом.</w:t>
      </w:r>
    </w:p>
    <w:p w:rsidR="00384DBE" w:rsidRPr="002B580D" w:rsidRDefault="00384DBE" w:rsidP="00384DBE">
      <w:pPr>
        <w:pStyle w:val="SingleTxt"/>
      </w:pPr>
      <w:r w:rsidRPr="002B580D">
        <w:t>103.</w:t>
      </w:r>
      <w:r w:rsidRPr="002B580D">
        <w:tab/>
        <w:t>Ожидается, что эти требования будут весьма схожи с требованиями для обычных пневматических тормозных систем прицепов, а именно: при экстре</w:t>
      </w:r>
      <w:r w:rsidRPr="002B580D">
        <w:t>н</w:t>
      </w:r>
      <w:r w:rsidRPr="002B580D">
        <w:t>ном торможении время между началом воздействия на орган управления и м</w:t>
      </w:r>
      <w:r w:rsidRPr="002B580D">
        <w:t>о</w:t>
      </w:r>
      <w:r w:rsidRPr="002B580D">
        <w:t>ментом, когда действие тормозного усилия на ось, находящуюся в наиболее н</w:t>
      </w:r>
      <w:r w:rsidRPr="002B580D">
        <w:t>е</w:t>
      </w:r>
      <w:r w:rsidRPr="002B580D">
        <w:t>благоприятных условиях, достигает величины, соответствующей предписанной эффективности, не должно превышать 0,6 секунды.</w:t>
      </w:r>
    </w:p>
    <w:p w:rsidR="00384DBE" w:rsidRPr="002B580D" w:rsidRDefault="00384DBE" w:rsidP="00384DBE">
      <w:pPr>
        <w:pStyle w:val="SingleTxt"/>
        <w:rPr>
          <w:i/>
          <w:iCs/>
        </w:rPr>
      </w:pPr>
      <w:r w:rsidRPr="002B580D">
        <w:rPr>
          <w:i/>
          <w:iCs/>
        </w:rPr>
        <w:t>Пункты 7.1 и 7.2</w:t>
      </w:r>
    </w:p>
    <w:p w:rsidR="00384DBE" w:rsidRPr="002B580D" w:rsidRDefault="00384DBE" w:rsidP="00384DBE">
      <w:pPr>
        <w:pStyle w:val="SingleTxt"/>
      </w:pPr>
      <w:r>
        <w:t>104.</w:t>
      </w:r>
      <w:r w:rsidRPr="00384DBE">
        <w:tab/>
      </w:r>
      <w:r w:rsidRPr="002B580D">
        <w:t>Необходимо, чтобы соединительная головка питающей магистрали и соед</w:t>
      </w:r>
      <w:r w:rsidRPr="002B580D">
        <w:t>и</w:t>
      </w:r>
      <w:r w:rsidRPr="002B580D">
        <w:t>нительная головка управляющей магистрали имитатора были подключены к л</w:t>
      </w:r>
      <w:r w:rsidRPr="002B580D">
        <w:t>и</w:t>
      </w:r>
      <w:r w:rsidRPr="002B580D">
        <w:t>нии подачи воздуха в резервуар и, соответ</w:t>
      </w:r>
      <w:r w:rsidR="00C36351">
        <w:t>ственно, к линии, соединенной с </w:t>
      </w:r>
      <w:r w:rsidRPr="002B580D">
        <w:t>управляющей магистралью тормозной системы. Таким образом, имитатор, с</w:t>
      </w:r>
      <w:r w:rsidRPr="002B580D">
        <w:t>о</w:t>
      </w:r>
      <w:r w:rsidRPr="002B580D">
        <w:t>ответствующий добавлению к приложению 6, может также использоваться для прицепов, оборудованных пневматической торм</w:t>
      </w:r>
      <w:r w:rsidR="00C36351">
        <w:t>озной системой в соответствии с </w:t>
      </w:r>
      <w:r w:rsidRPr="002B580D">
        <w:t>приложением 23. В этой связи приведенные в настоящем приложении требов</w:t>
      </w:r>
      <w:r w:rsidRPr="002B580D">
        <w:t>а</w:t>
      </w:r>
      <w:r w:rsidRPr="002B580D">
        <w:t>ния в отношении времени срабатывания аналогичны указанным в приложении 6.</w:t>
      </w:r>
    </w:p>
    <w:p w:rsidR="00384DBE" w:rsidRPr="002B580D" w:rsidRDefault="00384DBE" w:rsidP="00384DBE">
      <w:pPr>
        <w:pStyle w:val="SingleTxt"/>
        <w:rPr>
          <w:i/>
          <w:iCs/>
        </w:rPr>
      </w:pPr>
      <w:r w:rsidRPr="002B580D">
        <w:rPr>
          <w:i/>
          <w:iCs/>
        </w:rPr>
        <w:t>Пункт 7.4</w:t>
      </w:r>
    </w:p>
    <w:p w:rsidR="00384DBE" w:rsidRPr="002B580D" w:rsidRDefault="00384DBE" w:rsidP="00384DBE">
      <w:pPr>
        <w:pStyle w:val="SingleTxt"/>
      </w:pPr>
      <w:r w:rsidRPr="002B580D">
        <w:t>105.</w:t>
      </w:r>
      <w:r w:rsidRPr="002B580D">
        <w:tab/>
        <w:t>Например, если (в случае тормозной системы, соответствующей пункту 3.1) величина хода управляющего устройства влияет на измеряемое время срабатыв</w:t>
      </w:r>
      <w:r w:rsidRPr="002B580D">
        <w:t>а</w:t>
      </w:r>
      <w:r w:rsidRPr="002B580D">
        <w:t>ния, то ее корректируют таким образом, чтобы создать самые неблагоприятные условия (например, создание максимальных тормозных усилий).</w:t>
      </w:r>
    </w:p>
    <w:p w:rsidR="00384DBE" w:rsidRPr="002B580D" w:rsidRDefault="00384DBE" w:rsidP="00384DBE">
      <w:pPr>
        <w:pStyle w:val="SingleTxt"/>
        <w:ind w:left="2693" w:hanging="1426"/>
      </w:pPr>
      <w:r w:rsidRPr="002B580D">
        <w:rPr>
          <w:b/>
          <w:bCs/>
          <w:u w:val="single"/>
        </w:rPr>
        <w:t>Примечание</w:t>
      </w:r>
      <w:r>
        <w:t>:</w:t>
      </w:r>
      <w:r w:rsidRPr="00384DBE">
        <w:tab/>
      </w:r>
      <w:r w:rsidRPr="002B580D">
        <w:t>время срабатывания, измере</w:t>
      </w:r>
      <w:r w:rsidR="00C36351">
        <w:t>нное для испытуемого прицепа (с </w:t>
      </w:r>
      <w:r w:rsidRPr="002B580D">
        <w:t>тормозной системой, соответствующей пункту 3.1)</w:t>
      </w:r>
      <w:r w:rsidR="00103CA9">
        <w:t>,</w:t>
      </w:r>
      <w:r w:rsidRPr="002B580D">
        <w:t xml:space="preserve"> составило 0,33 с.</w:t>
      </w:r>
    </w:p>
    <w:p w:rsidR="00384DBE" w:rsidRPr="002B580D" w:rsidRDefault="00384DBE" w:rsidP="00384DBE">
      <w:pPr>
        <w:pStyle w:val="SingleTxt"/>
        <w:rPr>
          <w:i/>
          <w:iCs/>
        </w:rPr>
      </w:pPr>
      <w:r w:rsidRPr="002B580D">
        <w:rPr>
          <w:i/>
          <w:iCs/>
        </w:rPr>
        <w:lastRenderedPageBreak/>
        <w:t>Пункт 8</w:t>
      </w:r>
    </w:p>
    <w:p w:rsidR="00384DBE" w:rsidRPr="002B580D" w:rsidRDefault="00384DBE" w:rsidP="00C74843">
      <w:pPr>
        <w:pStyle w:val="SingleTxt"/>
      </w:pPr>
      <w:r w:rsidRPr="002B580D">
        <w:t>106.</w:t>
      </w:r>
      <w:r w:rsidRPr="002B580D">
        <w:tab/>
        <w:t>Поскольку прицеп, соответствующий приложению 23, не имеет питающих и управляющих магистралей, но оснащен источником энергии, положения части A приложения 7, касающиеся источников и устройств хранения энергии (энергет</w:t>
      </w:r>
      <w:r w:rsidRPr="002B580D">
        <w:t>и</w:t>
      </w:r>
      <w:r w:rsidRPr="002B580D">
        <w:t>ческих резервуаров), были изменены.</w:t>
      </w:r>
    </w:p>
    <w:p w:rsidR="00384DBE" w:rsidRPr="002B580D" w:rsidRDefault="00384DBE" w:rsidP="00384DBE">
      <w:pPr>
        <w:pStyle w:val="SingleTxt"/>
      </w:pPr>
      <w:r w:rsidRPr="002B580D">
        <w:t>107.</w:t>
      </w:r>
      <w:r w:rsidRPr="002B580D">
        <w:tab/>
        <w:t>Хотя в случае пневматических тормозных систем, соответствующих прил</w:t>
      </w:r>
      <w:r w:rsidRPr="002B580D">
        <w:t>о</w:t>
      </w:r>
      <w:r w:rsidRPr="002B580D">
        <w:t>жению 23, нет необходимости указывать те же уровни давления, которые пред</w:t>
      </w:r>
      <w:r w:rsidRPr="002B580D">
        <w:t>у</w:t>
      </w:r>
      <w:r w:rsidRPr="002B580D">
        <w:t>смотрены для обычных тормозных систем, это делается из следующих практич</w:t>
      </w:r>
      <w:r w:rsidRPr="002B580D">
        <w:t>е</w:t>
      </w:r>
      <w:r w:rsidRPr="002B580D">
        <w:t>ских соображений:</w:t>
      </w:r>
    </w:p>
    <w:p w:rsidR="00384DBE" w:rsidRPr="002B580D" w:rsidRDefault="00384DBE" w:rsidP="00384DBE">
      <w:pPr>
        <w:pStyle w:val="SingleTxt"/>
        <w:ind w:left="1742" w:hanging="475"/>
      </w:pPr>
      <w:r w:rsidRPr="00384DBE">
        <w:t>–</w:t>
      </w:r>
      <w:r w:rsidRPr="002B580D">
        <w:tab/>
        <w:t>если не указывается максимальный уровень давления, то время срабатыв</w:t>
      </w:r>
      <w:r w:rsidRPr="002B580D">
        <w:t>а</w:t>
      </w:r>
      <w:r w:rsidRPr="002B580D">
        <w:t>ния больше не может измеряться при помощи имитатора, указанного в д</w:t>
      </w:r>
      <w:r w:rsidRPr="002B580D">
        <w:t>о</w:t>
      </w:r>
      <w:r w:rsidRPr="002B580D">
        <w:t>бавлении к приложению 6.</w:t>
      </w:r>
    </w:p>
    <w:p w:rsidR="00384DBE" w:rsidRPr="002B580D" w:rsidRDefault="00384DBE" w:rsidP="00384DBE">
      <w:pPr>
        <w:pStyle w:val="SingleTxt"/>
        <w:ind w:left="1742"/>
      </w:pPr>
      <w:r w:rsidRPr="002B580D">
        <w:t xml:space="preserve">По причинам высокой стоимости на сегодняшний день на рынке существует лишь </w:t>
      </w:r>
      <w:r w:rsidRPr="002B580D">
        <w:rPr>
          <w:b/>
          <w:bCs/>
        </w:rPr>
        <w:t>один</w:t>
      </w:r>
      <w:r w:rsidRPr="002B580D">
        <w:t xml:space="preserve"> имитатор, для которого было подтверждено соответствие треб</w:t>
      </w:r>
      <w:r w:rsidRPr="002B580D">
        <w:t>о</w:t>
      </w:r>
      <w:r w:rsidRPr="002B580D">
        <w:t>ваниям приложения 6. Если этот имитатор (используемый изготовителями и техническими службами по всей Европе) не сможет использоваться в буд</w:t>
      </w:r>
      <w:r w:rsidRPr="002B580D">
        <w:t>у</w:t>
      </w:r>
      <w:r w:rsidRPr="002B580D">
        <w:t>щем для измерения времени реагирования на прицепах, соответствующих приложению 23, то вряд ли удастся найти альтернативную процедуру изм</w:t>
      </w:r>
      <w:r w:rsidRPr="002B580D">
        <w:t>е</w:t>
      </w:r>
      <w:r w:rsidRPr="002B580D">
        <w:t>рения времени реагирования, которая являлась бы приемлемой с точки зр</w:t>
      </w:r>
      <w:r w:rsidRPr="002B580D">
        <w:t>е</w:t>
      </w:r>
      <w:r w:rsidRPr="002B580D">
        <w:t>ния затрат и времени испытания;</w:t>
      </w:r>
    </w:p>
    <w:p w:rsidR="00384DBE" w:rsidRPr="002B580D" w:rsidRDefault="00384DBE" w:rsidP="00C74843">
      <w:pPr>
        <w:pStyle w:val="SingleTxt"/>
        <w:ind w:left="1742" w:hanging="475"/>
      </w:pPr>
      <w:r w:rsidRPr="00384DBE">
        <w:t>–</w:t>
      </w:r>
      <w:r w:rsidRPr="002B580D">
        <w:tab/>
        <w:t xml:space="preserve">изготовители комплектующих </w:t>
      </w:r>
      <w:r w:rsidR="00C74843">
        <w:t>деталей</w:t>
      </w:r>
      <w:r w:rsidRPr="002B580D">
        <w:t xml:space="preserve"> производят элементы пневматич</w:t>
      </w:r>
      <w:r w:rsidRPr="002B580D">
        <w:t>е</w:t>
      </w:r>
      <w:r w:rsidRPr="002B580D">
        <w:t xml:space="preserve">ских тормозных систем (например, клапаны, регулирующие устройства и т.д.), рассчитанные на диапазоны давления, которые на сегодняшний день являются общепринятыми для пневматических тормозных систем прицепов (рассчитаны на диапазон давления до 850 кПа). </w:t>
      </w:r>
      <w:r w:rsidR="00C74843">
        <w:t>Едва ли вероятно</w:t>
      </w:r>
      <w:r w:rsidRPr="002B580D">
        <w:t xml:space="preserve">, чтобы представители </w:t>
      </w:r>
      <w:r w:rsidR="00C74843">
        <w:t xml:space="preserve">данной </w:t>
      </w:r>
      <w:r w:rsidRPr="002B580D">
        <w:t xml:space="preserve">отрасли были заинтересованы в разработке новых элементов тормозных систем, которые будут использоваться на </w:t>
      </w:r>
      <w:r w:rsidR="00C74843">
        <w:t>весьма</w:t>
      </w:r>
      <w:r w:rsidRPr="002B580D">
        <w:t xml:space="preserve"> ограниченном количестве прицепов и рассчитаны на неопределенный ди</w:t>
      </w:r>
      <w:r w:rsidRPr="002B580D">
        <w:t>а</w:t>
      </w:r>
      <w:r w:rsidRPr="002B580D">
        <w:t>пазон давления.</w:t>
      </w:r>
    </w:p>
    <w:p w:rsidR="00384DBE" w:rsidRPr="002B580D" w:rsidRDefault="00384DBE" w:rsidP="00384DBE">
      <w:pPr>
        <w:pStyle w:val="SingleTxt"/>
        <w:rPr>
          <w:i/>
          <w:iCs/>
        </w:rPr>
      </w:pPr>
      <w:r w:rsidRPr="002B580D">
        <w:rPr>
          <w:i/>
          <w:iCs/>
        </w:rPr>
        <w:t>Пункт 8.1.2.1</w:t>
      </w:r>
    </w:p>
    <w:p w:rsidR="00384DBE" w:rsidRPr="002B580D" w:rsidRDefault="00384DBE" w:rsidP="00384DBE">
      <w:pPr>
        <w:pStyle w:val="SingleTxt"/>
      </w:pPr>
      <w:r w:rsidRPr="002B580D">
        <w:t>108.</w:t>
      </w:r>
      <w:r w:rsidRPr="002B580D">
        <w:tab/>
        <w:t>Пневматические элементы оборудования и устройства, установленные на прицепах пневматической тормозной системы, соответствующей приложению 23, будут аналогичны элементам оборудования и устройствам обычных пневматич</w:t>
      </w:r>
      <w:r w:rsidRPr="002B580D">
        <w:t>е</w:t>
      </w:r>
      <w:r w:rsidRPr="002B580D">
        <w:t>ских тормозных систем, установленных на прицепах категории O</w:t>
      </w:r>
      <w:r w:rsidRPr="002B580D">
        <w:rPr>
          <w:vertAlign w:val="subscript"/>
        </w:rPr>
        <w:t>3</w:t>
      </w:r>
      <w:r w:rsidRPr="002B580D">
        <w:t xml:space="preserve"> и O</w:t>
      </w:r>
      <w:r w:rsidRPr="002B580D">
        <w:rPr>
          <w:vertAlign w:val="subscript"/>
        </w:rPr>
        <w:t>4</w:t>
      </w:r>
      <w:r w:rsidRPr="002B580D">
        <w:t>. В целях унификации требований к испытаниям (см. та</w:t>
      </w:r>
      <w:r w:rsidR="00C36351">
        <w:t>кже величину давления 650 кПа в </w:t>
      </w:r>
      <w:r w:rsidRPr="002B580D">
        <w:t>случае измерения времени срабатывания, пункт 7.1) предлагается предусмо</w:t>
      </w:r>
      <w:r w:rsidRPr="002B580D">
        <w:t>т</w:t>
      </w:r>
      <w:r w:rsidRPr="002B580D">
        <w:t>реть такое же давление 850 кПа в устройстве хранения энергии в начале испыт</w:t>
      </w:r>
      <w:r w:rsidRPr="002B580D">
        <w:t>а</w:t>
      </w:r>
      <w:r w:rsidRPr="002B580D">
        <w:t>ния.</w:t>
      </w:r>
    </w:p>
    <w:p w:rsidR="00384DBE" w:rsidRPr="002B580D" w:rsidRDefault="00384DBE" w:rsidP="00384DBE">
      <w:pPr>
        <w:pStyle w:val="SingleTxt"/>
        <w:rPr>
          <w:i/>
          <w:iCs/>
        </w:rPr>
      </w:pPr>
      <w:r w:rsidRPr="002B580D">
        <w:rPr>
          <w:i/>
          <w:iCs/>
        </w:rPr>
        <w:t>Пункт 8.1.2.4</w:t>
      </w:r>
    </w:p>
    <w:p w:rsidR="00384DBE" w:rsidRPr="002B580D" w:rsidRDefault="00384DBE" w:rsidP="00C74843">
      <w:pPr>
        <w:pStyle w:val="SingleTxt"/>
      </w:pPr>
      <w:r w:rsidRPr="002B580D">
        <w:t>109.</w:t>
      </w:r>
      <w:r w:rsidRPr="002B580D">
        <w:tab/>
        <w:t>Прицепы, оборудованные пневматической тормозной системой в соотве</w:t>
      </w:r>
      <w:r w:rsidRPr="002B580D">
        <w:t>т</w:t>
      </w:r>
      <w:r w:rsidRPr="002B580D">
        <w:t xml:space="preserve">ствии с приложением 23, не имеют пневматической управляющей магистрали (давление </w:t>
      </w:r>
      <w:proofErr w:type="spellStart"/>
      <w:r w:rsidRPr="002B580D">
        <w:t>p</w:t>
      </w:r>
      <w:r w:rsidRPr="002B580D">
        <w:rPr>
          <w:vertAlign w:val="subscript"/>
        </w:rPr>
        <w:t>m</w:t>
      </w:r>
      <w:proofErr w:type="spellEnd"/>
      <w:r w:rsidRPr="002B580D">
        <w:t xml:space="preserve"> управляющей магистрали). В этой связи управляющее давление </w:t>
      </w:r>
      <w:proofErr w:type="spellStart"/>
      <w:r w:rsidRPr="002B580D">
        <w:t>p</w:t>
      </w:r>
      <w:r w:rsidRPr="002B580D">
        <w:rPr>
          <w:vertAlign w:val="subscript"/>
        </w:rPr>
        <w:t>m</w:t>
      </w:r>
      <w:proofErr w:type="spellEnd"/>
      <w:r w:rsidRPr="002B580D">
        <w:t>, составляющее 750 кПа при каждом торможении (см. пункт 1.3.2.4 части А пр</w:t>
      </w:r>
      <w:r w:rsidRPr="002B580D">
        <w:t>и</w:t>
      </w:r>
      <w:r w:rsidRPr="002B580D">
        <w:t>ложения 7)</w:t>
      </w:r>
      <w:r w:rsidR="00C74843" w:rsidRPr="002B580D">
        <w:t>,</w:t>
      </w:r>
      <w:r w:rsidRPr="002B580D">
        <w:t xml:space="preserve"> не может обеспечиваться для прицепов этого типа.</w:t>
      </w:r>
    </w:p>
    <w:p w:rsidR="00384DBE" w:rsidRPr="002B580D" w:rsidRDefault="00384DBE" w:rsidP="00C74843">
      <w:pPr>
        <w:pStyle w:val="SingleTxt"/>
      </w:pPr>
      <w:r w:rsidRPr="002B580D">
        <w:t>110.</w:t>
      </w:r>
      <w:r w:rsidRPr="002B580D">
        <w:tab/>
        <w:t>Поскольку пневматическая управляющая магистраль отсутствует, в целях выполнения предписанного испытания на истощение запаса энергии предлагае</w:t>
      </w:r>
      <w:r w:rsidRPr="002B580D">
        <w:t>т</w:t>
      </w:r>
      <w:r w:rsidRPr="002B580D">
        <w:t>ся имитировать максимальное достижимое управляющее давление (наихудший сценарий) в системе рабочего тормоза.</w:t>
      </w:r>
    </w:p>
    <w:p w:rsidR="00384DBE" w:rsidRPr="002B580D" w:rsidRDefault="00384DBE" w:rsidP="00384DBE">
      <w:pPr>
        <w:pStyle w:val="SingleTxt"/>
      </w:pPr>
      <w:r w:rsidRPr="002B580D">
        <w:lastRenderedPageBreak/>
        <w:t>111.</w:t>
      </w:r>
      <w:r w:rsidRPr="002B580D">
        <w:tab/>
        <w:t>В целом при первом нажатии на педаль тормоза управляющее давление б</w:t>
      </w:r>
      <w:r w:rsidRPr="002B580D">
        <w:t>у</w:t>
      </w:r>
      <w:r w:rsidRPr="002B580D">
        <w:t>дет соответствовать предписанному первоначальному давлению воздуха в резе</w:t>
      </w:r>
      <w:r w:rsidRPr="002B580D">
        <w:t>р</w:t>
      </w:r>
      <w:r w:rsidRPr="002B580D">
        <w:t>вуаре, т.е. 850 кПа (ср. пункт 8.1.2.1). Управляющее давление при последующих нажатиях на педаль тормоза будет уменьшаться сообразно имеющемуся и пост</w:t>
      </w:r>
      <w:r w:rsidRPr="002B580D">
        <w:t>о</w:t>
      </w:r>
      <w:r w:rsidRPr="002B580D">
        <w:t>янно снижающемуся давлению воздуха в резервуаре.</w:t>
      </w:r>
    </w:p>
    <w:p w:rsidR="00384DBE" w:rsidRPr="002B580D" w:rsidRDefault="00384DBE" w:rsidP="00384DBE">
      <w:pPr>
        <w:pStyle w:val="SingleTxt"/>
        <w:rPr>
          <w:i/>
          <w:iCs/>
        </w:rPr>
      </w:pPr>
      <w:r w:rsidRPr="002B580D">
        <w:rPr>
          <w:i/>
          <w:iCs/>
        </w:rPr>
        <w:t>Пункт 8.1.3</w:t>
      </w:r>
    </w:p>
    <w:p w:rsidR="00384DBE" w:rsidRPr="002B580D" w:rsidRDefault="00384DBE" w:rsidP="00DB105D">
      <w:pPr>
        <w:pStyle w:val="SingleTxt"/>
      </w:pPr>
      <w:r w:rsidRPr="002B580D">
        <w:t>112.</w:t>
      </w:r>
      <w:r w:rsidRPr="002B580D">
        <w:tab/>
        <w:t>На автотранспортных средствах резервная тормозная система всегда может быть задействована в случае выхода из строя системы рабочего тормоза. Ее э</w:t>
      </w:r>
      <w:r w:rsidRPr="002B580D">
        <w:t>ф</w:t>
      </w:r>
      <w:r w:rsidRPr="002B580D">
        <w:t>фективность торможения составляет порядка 50% эффективности торможения, предписанной для системы рабочего тормоза. Требование в отношении 50%, предусмотренное в пункте 8.1.3, также основ</w:t>
      </w:r>
      <w:r w:rsidR="00DB105D">
        <w:t>ывается</w:t>
      </w:r>
      <w:r w:rsidRPr="002B580D">
        <w:t xml:space="preserve"> на этом принципе </w:t>
      </w:r>
      <w:r w:rsidR="00DB105D">
        <w:t>для</w:t>
      </w:r>
      <w:r w:rsidRPr="002B580D">
        <w:t xml:space="preserve"> обеспечения эффективности торможения, аналогичной эффективности тормож</w:t>
      </w:r>
      <w:r w:rsidRPr="002B580D">
        <w:t>е</w:t>
      </w:r>
      <w:r w:rsidRPr="002B580D">
        <w:t>ния автотранспортных средств.</w:t>
      </w:r>
    </w:p>
    <w:p w:rsidR="00384DBE" w:rsidRPr="002B580D" w:rsidRDefault="00384DBE" w:rsidP="00384DBE">
      <w:pPr>
        <w:pStyle w:val="SingleTxt"/>
        <w:rPr>
          <w:i/>
          <w:iCs/>
        </w:rPr>
      </w:pPr>
      <w:r w:rsidRPr="002B580D">
        <w:rPr>
          <w:i/>
          <w:iCs/>
        </w:rPr>
        <w:t>Пункт 8.1.4</w:t>
      </w:r>
    </w:p>
    <w:p w:rsidR="00384DBE" w:rsidRPr="002B580D" w:rsidRDefault="00384DBE" w:rsidP="00384DBE">
      <w:pPr>
        <w:pStyle w:val="SingleTxt"/>
      </w:pPr>
      <w:r w:rsidRPr="002B580D">
        <w:t>113.</w:t>
      </w:r>
      <w:r w:rsidRPr="002B580D">
        <w:tab/>
        <w:t>Считается необходимым, чтобы у водителя была возможность в любое вр</w:t>
      </w:r>
      <w:r w:rsidRPr="002B580D">
        <w:t>е</w:t>
      </w:r>
      <w:r w:rsidRPr="002B580D">
        <w:t>мя беспрепятственно проверить уровень давления воздуха в резервуаре прицепа.</w:t>
      </w:r>
    </w:p>
    <w:p w:rsidR="00384DBE" w:rsidRPr="002B580D" w:rsidRDefault="00384DBE" w:rsidP="00384DBE">
      <w:pPr>
        <w:pStyle w:val="SingleTxt"/>
        <w:rPr>
          <w:i/>
          <w:iCs/>
        </w:rPr>
      </w:pPr>
      <w:r w:rsidRPr="002B580D">
        <w:rPr>
          <w:i/>
          <w:iCs/>
        </w:rPr>
        <w:t>Пункт 8.2</w:t>
      </w:r>
    </w:p>
    <w:p w:rsidR="00384DBE" w:rsidRPr="002B580D" w:rsidRDefault="00384DBE" w:rsidP="00384DBE">
      <w:pPr>
        <w:pStyle w:val="SingleTxt"/>
      </w:pPr>
      <w:r w:rsidRPr="002B580D">
        <w:t>114.</w:t>
      </w:r>
      <w:r w:rsidRPr="002B580D">
        <w:tab/>
        <w:t>В настоящее время Правила № 13 ЕЭК не содержат требований в отнош</w:t>
      </w:r>
      <w:r w:rsidRPr="002B580D">
        <w:t>е</w:t>
      </w:r>
      <w:r w:rsidRPr="002B580D">
        <w:t>нии мощности источников пневматической энергии (компрессоров) для прицепов. Таким образом, предлагаемые требования аналогичны предусмотренным для а</w:t>
      </w:r>
      <w:r w:rsidRPr="002B580D">
        <w:t>в</w:t>
      </w:r>
      <w:r w:rsidRPr="002B580D">
        <w:t>тотранспортных средств (пункт 1.2 приложения 7).</w:t>
      </w:r>
    </w:p>
    <w:p w:rsidR="00384DBE" w:rsidRPr="002B580D" w:rsidRDefault="00C36351" w:rsidP="00384DBE">
      <w:pPr>
        <w:pStyle w:val="SingleTxt"/>
      </w:pPr>
      <w:r>
        <w:t>115.</w:t>
      </w:r>
      <w:r>
        <w:tab/>
        <w:t>Однако давление «p2»</w:t>
      </w:r>
      <w:r w:rsidR="00384DBE" w:rsidRPr="002B580D">
        <w:t xml:space="preserve"> определено как постоянная величина (650 кПа) в ц</w:t>
      </w:r>
      <w:r w:rsidR="00384DBE" w:rsidRPr="002B580D">
        <w:t>е</w:t>
      </w:r>
      <w:r w:rsidR="00384DBE" w:rsidRPr="002B580D">
        <w:t>лях обеспечения соответствия требованиям, установленным в отношении врем</w:t>
      </w:r>
      <w:r w:rsidR="00384DBE" w:rsidRPr="002B580D">
        <w:t>е</w:t>
      </w:r>
      <w:r w:rsidR="00384DBE" w:rsidRPr="002B580D">
        <w:t>ни срабатывания (пункт 7).</w:t>
      </w:r>
    </w:p>
    <w:p w:rsidR="00384DBE" w:rsidRPr="002B580D" w:rsidRDefault="00384DBE" w:rsidP="00384DBE">
      <w:pPr>
        <w:pStyle w:val="SingleTxt"/>
      </w:pPr>
      <w:r w:rsidRPr="002B580D">
        <w:t>116. Хотя маловероятно, чтобы прицепы категории О</w:t>
      </w:r>
      <w:r w:rsidRPr="002B580D">
        <w:rPr>
          <w:vertAlign w:val="subscript"/>
        </w:rPr>
        <w:t>2</w:t>
      </w:r>
      <w:r w:rsidRPr="002B580D">
        <w:t>, оборудованные пневмат</w:t>
      </w:r>
      <w:r w:rsidRPr="002B580D">
        <w:t>и</w:t>
      </w:r>
      <w:r w:rsidRPr="002B580D">
        <w:t>ческой тормозной системой, соответствующей приложению 23, оснащались устройством(</w:t>
      </w:r>
      <w:proofErr w:type="spellStart"/>
      <w:r w:rsidRPr="002B580D">
        <w:t>ами</w:t>
      </w:r>
      <w:proofErr w:type="spellEnd"/>
      <w:r w:rsidRPr="002B580D">
        <w:t>) хранения энергии для вспомогательного оборудования, треб</w:t>
      </w:r>
      <w:r w:rsidRPr="002B580D">
        <w:t>о</w:t>
      </w:r>
      <w:r w:rsidRPr="002B580D">
        <w:t>вание о том, чтобы это(и) устройство(а) хранения энергии было(и) изолиров</w:t>
      </w:r>
      <w:r w:rsidRPr="002B580D">
        <w:t>а</w:t>
      </w:r>
      <w:r w:rsidRPr="002B580D">
        <w:t>но(ы), сохраняется (ср. пункт 2.3.2 части А приложения 7).</w:t>
      </w:r>
    </w:p>
    <w:p w:rsidR="00384DBE" w:rsidRPr="002B580D" w:rsidRDefault="00384DBE" w:rsidP="00384DBE">
      <w:pPr>
        <w:pStyle w:val="SingleTxt"/>
        <w:ind w:left="2693" w:hanging="1426"/>
      </w:pPr>
      <w:r w:rsidRPr="002B580D">
        <w:rPr>
          <w:b/>
          <w:bCs/>
          <w:u w:val="single"/>
        </w:rPr>
        <w:t>Примечание</w:t>
      </w:r>
      <w:r>
        <w:t>:</w:t>
      </w:r>
      <w:r w:rsidRPr="00384DBE">
        <w:tab/>
      </w:r>
      <w:r w:rsidRPr="002B580D">
        <w:t>для вспомогательного пневматического оборудования см. треб</w:t>
      </w:r>
      <w:r w:rsidRPr="002B580D">
        <w:t>о</w:t>
      </w:r>
      <w:r w:rsidRPr="002B580D">
        <w:t>вания, изложенные в пункте 5.2.2.14 Правил (эффективность то</w:t>
      </w:r>
      <w:r w:rsidRPr="002B580D">
        <w:t>р</w:t>
      </w:r>
      <w:r w:rsidRPr="002B580D">
        <w:t>можения 80% должна обеспечиваться всегда).</w:t>
      </w:r>
    </w:p>
    <w:p w:rsidR="00384DBE" w:rsidRPr="002B580D" w:rsidRDefault="00384DBE" w:rsidP="00384DBE">
      <w:pPr>
        <w:pStyle w:val="SingleTxt"/>
      </w:pPr>
      <w:r w:rsidRPr="002B580D">
        <w:t>117.</w:t>
      </w:r>
      <w:r w:rsidRPr="002B580D">
        <w:tab/>
        <w:t>Для испытуемого прицепа (данные испытуемого транспортно</w:t>
      </w:r>
      <w:r w:rsidR="00C36351">
        <w:t>го средства см. выше в разделе «Общие положения»</w:t>
      </w:r>
      <w:r w:rsidRPr="002B580D">
        <w:t xml:space="preserve"> настоящего обоснования) были получены следующие результаты испытаний: t</w:t>
      </w:r>
      <w:r w:rsidRPr="002B580D">
        <w:rPr>
          <w:vertAlign w:val="subscript"/>
        </w:rPr>
        <w:t>1</w:t>
      </w:r>
      <w:r w:rsidRPr="002B580D">
        <w:t xml:space="preserve"> = 50 с || t</w:t>
      </w:r>
      <w:r w:rsidRPr="002B580D">
        <w:rPr>
          <w:vertAlign w:val="subscript"/>
        </w:rPr>
        <w:t>2</w:t>
      </w:r>
      <w:r w:rsidRPr="002B580D">
        <w:t xml:space="preserve"> = 93 с.</w:t>
      </w:r>
    </w:p>
    <w:p w:rsidR="00384DBE" w:rsidRPr="002B580D" w:rsidRDefault="00384DBE" w:rsidP="00384DBE">
      <w:pPr>
        <w:pStyle w:val="SingleTxt"/>
        <w:rPr>
          <w:i/>
          <w:iCs/>
        </w:rPr>
      </w:pPr>
      <w:r w:rsidRPr="002B580D">
        <w:rPr>
          <w:i/>
          <w:iCs/>
        </w:rPr>
        <w:t>Пункт 8.3</w:t>
      </w:r>
    </w:p>
    <w:p w:rsidR="00384DBE" w:rsidRPr="002B580D" w:rsidRDefault="00384DBE" w:rsidP="00384DBE">
      <w:pPr>
        <w:pStyle w:val="SingleTxt"/>
      </w:pPr>
      <w:r w:rsidRPr="002B580D">
        <w:t>118.</w:t>
      </w:r>
      <w:r w:rsidRPr="002B580D">
        <w:tab/>
        <w:t>При многократном нажатии на педаль рабочего тормоза запас энергии в р</w:t>
      </w:r>
      <w:r w:rsidRPr="002B580D">
        <w:t>е</w:t>
      </w:r>
      <w:r w:rsidRPr="002B580D">
        <w:t xml:space="preserve">зервуаре воздуха снизится до давления включения компрессора, который начнет пополнять этот резервуар до тех пор, пока вновь не будет достигнуто </w:t>
      </w:r>
      <w:r w:rsidR="00DB105D">
        <w:t>давление отключения компрессора</w:t>
      </w:r>
      <w:r w:rsidRPr="002B580D">
        <w:t xml:space="preserve"> и давление воздуха в резервуаре снова </w:t>
      </w:r>
      <w:r w:rsidR="00DB105D">
        <w:t xml:space="preserve">не </w:t>
      </w:r>
      <w:r w:rsidRPr="002B580D">
        <w:t>начнет уменьшаться. Число циклов зарядки, которые может обеспечить компрессор, з</w:t>
      </w:r>
      <w:r w:rsidRPr="002B580D">
        <w:t>а</w:t>
      </w:r>
      <w:r w:rsidRPr="002B580D">
        <w:t>висит от оставшегося уровня заряда аккумулятора.</w:t>
      </w:r>
    </w:p>
    <w:p w:rsidR="00384DBE" w:rsidRPr="002B580D" w:rsidRDefault="00384DBE" w:rsidP="00384DBE">
      <w:pPr>
        <w:pStyle w:val="SingleTxt"/>
      </w:pPr>
      <w:r w:rsidRPr="002B580D">
        <w:t>119.</w:t>
      </w:r>
      <w:r w:rsidRPr="002B580D">
        <w:tab/>
        <w:t>В случае испытуемого прицепа, характеристики которого приведены в ра</w:t>
      </w:r>
      <w:r w:rsidRPr="002B580D">
        <w:t>з</w:t>
      </w:r>
      <w:r w:rsidR="00C36351">
        <w:t>деле «Общие положения»</w:t>
      </w:r>
      <w:r w:rsidRPr="002B580D">
        <w:t xml:space="preserve"> настоящего обоснования, при объеме резервуара для воздуха 40 л (вместо 20 л) испытания проводились с аккумулятором прицепа, з</w:t>
      </w:r>
      <w:r w:rsidRPr="002B580D">
        <w:t>а</w:t>
      </w:r>
      <w:r w:rsidRPr="002B580D">
        <w:t>ряженным при помощи системы управления аккумулятором (зарядным преобр</w:t>
      </w:r>
      <w:r w:rsidRPr="002B580D">
        <w:t>а</w:t>
      </w:r>
      <w:r w:rsidR="00C36351">
        <w:t>зователем) до «номинального»</w:t>
      </w:r>
      <w:r w:rsidRPr="002B580D">
        <w:t xml:space="preserve"> напряжения 13 В.</w:t>
      </w:r>
    </w:p>
    <w:p w:rsidR="00384DBE" w:rsidRPr="002B580D" w:rsidRDefault="00C36351" w:rsidP="00384DBE">
      <w:pPr>
        <w:pStyle w:val="SingleTxt"/>
      </w:pPr>
      <w:r>
        <w:lastRenderedPageBreak/>
        <w:t>120.</w:t>
      </w:r>
      <w:r>
        <w:tab/>
        <w:t>При «номинальном»</w:t>
      </w:r>
      <w:r w:rsidR="00384DBE" w:rsidRPr="002B580D">
        <w:t xml:space="preserve"> рабочем напряжении 13 В и давлении воздуха в резе</w:t>
      </w:r>
      <w:r w:rsidR="00384DBE" w:rsidRPr="002B580D">
        <w:t>р</w:t>
      </w:r>
      <w:r w:rsidR="00384DBE" w:rsidRPr="002B580D">
        <w:t xml:space="preserve">вуаре 8,5 бар (давление отключения компрессора) в качестве начальных условий было выполнено 162 полных нажатия на педаль тормоза (13 циклов зарядки) при </w:t>
      </w:r>
      <w:r>
        <w:t>давлении воздуха в резервуаре ≥</w:t>
      </w:r>
      <w:r w:rsidR="00384DBE" w:rsidRPr="002B580D">
        <w:t>6,5 бар (давление включения компрессора) без какой-либо подачи электрической энергии от транспортного средства-тягача.</w:t>
      </w:r>
    </w:p>
    <w:p w:rsidR="00384DBE" w:rsidRPr="00C47EFE" w:rsidRDefault="00384DBE" w:rsidP="00384DBE">
      <w:pPr>
        <w:pStyle w:val="SingleTxt"/>
      </w:pPr>
      <w:r w:rsidRPr="002B580D">
        <w:t>121.</w:t>
      </w:r>
      <w:r w:rsidRPr="002B580D">
        <w:tab/>
        <w:t>После уменьшения напряжения до 12 В, при котором включается пред</w:t>
      </w:r>
      <w:r w:rsidRPr="002B580D">
        <w:t>у</w:t>
      </w:r>
      <w:r w:rsidR="00103CA9">
        <w:t>преждающий сигнал</w:t>
      </w:r>
      <w:r w:rsidRPr="002B580D">
        <w:t xml:space="preserve"> (см. пункт 3.5.6)</w:t>
      </w:r>
      <w:r w:rsidR="00103CA9">
        <w:t>,</w:t>
      </w:r>
      <w:r w:rsidRPr="002B580D">
        <w:t xml:space="preserve"> по-прежнему удалось произвести 37 по</w:t>
      </w:r>
      <w:r w:rsidRPr="002B580D">
        <w:t>л</w:t>
      </w:r>
      <w:r w:rsidRPr="002B580D">
        <w:t>ных нажатий на педаль тормоза.</w:t>
      </w:r>
    </w:p>
    <w:p w:rsidR="00384DBE" w:rsidRPr="00384DBE" w:rsidRDefault="00384DBE" w:rsidP="00384DBE">
      <w:pPr>
        <w:pStyle w:val="SingleTxt"/>
        <w:spacing w:after="0" w:line="240" w:lineRule="auto"/>
      </w:pPr>
      <w:r>
        <w:rPr>
          <w:noProof/>
          <w:w w:val="100"/>
          <w:lang w:val="en-GB" w:eastAsia="en-GB"/>
        </w:rPr>
        <mc:AlternateContent>
          <mc:Choice Requires="wps">
            <w:drawing>
              <wp:anchor distT="0" distB="0" distL="114300" distR="114300" simplePos="0" relativeHeight="251755520"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9"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" strokecolor="#010000" strokeweight=".25pt"/>
            </w:pict>
          </mc:Fallback>
        </mc:AlternateContent>
      </w:r>
    </w:p>
    <w:sectPr w:rsidR="00384DBE" w:rsidRPr="00384DBE" w:rsidSect="000A24AC">
      <w:footnotePr>
        <w:numStart w:val="8"/>
      </w:footnotePr>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1T17:02:00Z" w:initials="Start">
    <w:p w:rsidR="00186F81" w:rsidRPr="00961BA4" w:rsidRDefault="00186F81">
      <w:pPr>
        <w:pStyle w:val="CommentText"/>
        <w:rPr>
          <w:lang w:val="en-US"/>
        </w:rPr>
      </w:pPr>
      <w:r>
        <w:fldChar w:fldCharType="begin"/>
      </w:r>
      <w:r w:rsidRPr="00961BA4">
        <w:rPr>
          <w:rStyle w:val="CommentReference"/>
          <w:lang w:val="en-US"/>
        </w:rPr>
        <w:instrText xml:space="preserve"> </w:instrText>
      </w:r>
      <w:r w:rsidRPr="00961BA4">
        <w:rPr>
          <w:lang w:val="en-US"/>
        </w:rPr>
        <w:instrText>PAGE \# "'Page: '#'</w:instrText>
      </w:r>
      <w:r w:rsidRPr="00961BA4">
        <w:rPr>
          <w:lang w:val="en-US"/>
        </w:rPr>
        <w:br/>
        <w:instrText>'"</w:instrText>
      </w:r>
      <w:r w:rsidRPr="00961BA4">
        <w:rPr>
          <w:rStyle w:val="CommentReference"/>
          <w:lang w:val="en-US"/>
        </w:rPr>
        <w:instrText xml:space="preserve"> </w:instrText>
      </w:r>
      <w:r>
        <w:fldChar w:fldCharType="end"/>
      </w:r>
      <w:r>
        <w:rPr>
          <w:rStyle w:val="CommentReference"/>
        </w:rPr>
        <w:annotationRef/>
      </w:r>
      <w:r w:rsidRPr="00961BA4">
        <w:rPr>
          <w:lang w:val="en-US"/>
        </w:rPr>
        <w:t>&lt;&lt;ODS JOB NO&gt;&gt;N1514501R&lt;&lt;ODS JOB NO&gt;&gt;</w:t>
      </w:r>
    </w:p>
    <w:p w:rsidR="00186F81" w:rsidRDefault="00186F81">
      <w:pPr>
        <w:pStyle w:val="CommentText"/>
      </w:pPr>
      <w:r>
        <w:t>&lt;&lt;ODS DOC SYMBOL1&gt;&gt;ECE/TRANS/WP.29/GRRF/2015/20&lt;&lt;ODS DOC SYMBOL1&gt;&gt;</w:t>
      </w:r>
    </w:p>
    <w:p w:rsidR="00186F81" w:rsidRDefault="00186F8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F81" w:rsidRDefault="00186F81" w:rsidP="008A1A7A">
      <w:pPr>
        <w:spacing w:line="240" w:lineRule="auto"/>
      </w:pPr>
      <w:r>
        <w:separator/>
      </w:r>
    </w:p>
  </w:endnote>
  <w:endnote w:type="continuationSeparator" w:id="0">
    <w:p w:rsidR="00186F81" w:rsidRDefault="00186F81"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186F81" w:rsidTr="000A24AC">
      <w:trPr>
        <w:jc w:val="center"/>
      </w:trPr>
      <w:tc>
        <w:tcPr>
          <w:tcW w:w="5126" w:type="dxa"/>
          <w:shd w:val="clear" w:color="auto" w:fill="auto"/>
          <w:vAlign w:val="bottom"/>
        </w:tcPr>
        <w:p w:rsidR="00186F81" w:rsidRPr="000A24AC" w:rsidRDefault="00186F81" w:rsidP="000A24AC">
          <w:pPr>
            <w:pStyle w:val="Footer"/>
            <w:rPr>
              <w:color w:val="000000"/>
            </w:rPr>
          </w:pPr>
          <w:r>
            <w:fldChar w:fldCharType="begin"/>
          </w:r>
          <w:r>
            <w:instrText xml:space="preserve"> PAGE  \* Arabic  \* MERGEFORMAT </w:instrText>
          </w:r>
          <w:r>
            <w:fldChar w:fldCharType="separate"/>
          </w:r>
          <w:r w:rsidR="00FF6F4F">
            <w:rPr>
              <w:noProof/>
            </w:rPr>
            <w:t>32</w:t>
          </w:r>
          <w:r>
            <w:fldChar w:fldCharType="end"/>
          </w:r>
          <w:r>
            <w:t>/</w:t>
          </w:r>
          <w:r w:rsidR="00FF6F4F">
            <w:fldChar w:fldCharType="begin"/>
          </w:r>
          <w:r w:rsidR="00FF6F4F">
            <w:instrText xml:space="preserve"> NUMPAGES  \* Arabic  \* MERGEFORMAT </w:instrText>
          </w:r>
          <w:r w:rsidR="00FF6F4F">
            <w:fldChar w:fldCharType="separate"/>
          </w:r>
          <w:r w:rsidR="00FF6F4F">
            <w:rPr>
              <w:noProof/>
            </w:rPr>
            <w:t>32</w:t>
          </w:r>
          <w:r w:rsidR="00FF6F4F">
            <w:rPr>
              <w:noProof/>
            </w:rPr>
            <w:fldChar w:fldCharType="end"/>
          </w:r>
        </w:p>
      </w:tc>
      <w:tc>
        <w:tcPr>
          <w:tcW w:w="5127" w:type="dxa"/>
          <w:shd w:val="clear" w:color="auto" w:fill="auto"/>
          <w:vAlign w:val="bottom"/>
        </w:tcPr>
        <w:p w:rsidR="00186F81" w:rsidRPr="000A24AC" w:rsidRDefault="00186F81" w:rsidP="000A24AC">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EA6726">
            <w:rPr>
              <w:b w:val="0"/>
              <w:color w:val="000000"/>
              <w:sz w:val="14"/>
            </w:rPr>
            <w:t>GE.15-11239</w:t>
          </w:r>
          <w:r>
            <w:rPr>
              <w:b w:val="0"/>
              <w:color w:val="000000"/>
              <w:sz w:val="14"/>
            </w:rPr>
            <w:fldChar w:fldCharType="end"/>
          </w:r>
        </w:p>
      </w:tc>
    </w:tr>
  </w:tbl>
  <w:p w:rsidR="00186F81" w:rsidRPr="000A24AC" w:rsidRDefault="00186F81" w:rsidP="000A2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186F81" w:rsidTr="000A24AC">
      <w:trPr>
        <w:jc w:val="center"/>
      </w:trPr>
      <w:tc>
        <w:tcPr>
          <w:tcW w:w="5126" w:type="dxa"/>
          <w:shd w:val="clear" w:color="auto" w:fill="auto"/>
          <w:vAlign w:val="bottom"/>
        </w:tcPr>
        <w:p w:rsidR="00186F81" w:rsidRPr="000A24AC" w:rsidRDefault="00186F81" w:rsidP="000A24AC">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EA6726">
            <w:rPr>
              <w:b w:val="0"/>
              <w:color w:val="000000"/>
              <w:sz w:val="14"/>
            </w:rPr>
            <w:t>GE.15-11239</w:t>
          </w:r>
          <w:r>
            <w:rPr>
              <w:b w:val="0"/>
              <w:color w:val="000000"/>
              <w:sz w:val="14"/>
            </w:rPr>
            <w:fldChar w:fldCharType="end"/>
          </w:r>
        </w:p>
      </w:tc>
      <w:tc>
        <w:tcPr>
          <w:tcW w:w="5127" w:type="dxa"/>
          <w:shd w:val="clear" w:color="auto" w:fill="auto"/>
          <w:vAlign w:val="bottom"/>
        </w:tcPr>
        <w:p w:rsidR="00186F81" w:rsidRPr="000A24AC" w:rsidRDefault="00186F81" w:rsidP="000A24AC">
          <w:pPr>
            <w:pStyle w:val="Footer"/>
            <w:jc w:val="right"/>
          </w:pPr>
          <w:r>
            <w:fldChar w:fldCharType="begin"/>
          </w:r>
          <w:r>
            <w:instrText xml:space="preserve"> PAGE  \* Arabic  \* MERGEFORMAT </w:instrText>
          </w:r>
          <w:r>
            <w:fldChar w:fldCharType="separate"/>
          </w:r>
          <w:r w:rsidR="00FF6F4F">
            <w:rPr>
              <w:noProof/>
            </w:rPr>
            <w:t>33</w:t>
          </w:r>
          <w:r>
            <w:fldChar w:fldCharType="end"/>
          </w:r>
          <w:r>
            <w:t>/</w:t>
          </w:r>
          <w:r w:rsidR="00FF6F4F">
            <w:fldChar w:fldCharType="begin"/>
          </w:r>
          <w:r w:rsidR="00FF6F4F">
            <w:instrText xml:space="preserve"> NUMPAGES  \* Arabic  \* MERGEFORMAT </w:instrText>
          </w:r>
          <w:r w:rsidR="00FF6F4F">
            <w:fldChar w:fldCharType="separate"/>
          </w:r>
          <w:r w:rsidR="00FF6F4F">
            <w:rPr>
              <w:noProof/>
            </w:rPr>
            <w:t>33</w:t>
          </w:r>
          <w:r w:rsidR="00FF6F4F">
            <w:rPr>
              <w:noProof/>
            </w:rPr>
            <w:fldChar w:fldCharType="end"/>
          </w:r>
        </w:p>
      </w:tc>
    </w:tr>
  </w:tbl>
  <w:p w:rsidR="00186F81" w:rsidRPr="000A24AC" w:rsidRDefault="00186F81" w:rsidP="000A24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186F81" w:rsidTr="000A24AC">
      <w:tc>
        <w:tcPr>
          <w:tcW w:w="3873" w:type="dxa"/>
        </w:tcPr>
        <w:p w:rsidR="00186F81" w:rsidRDefault="00186F81" w:rsidP="000A24AC">
          <w:pPr>
            <w:pStyle w:val="ReleaseDate"/>
            <w:rPr>
              <w:color w:val="010000"/>
            </w:rPr>
          </w:pPr>
          <w:r>
            <w:rPr>
              <w:noProof/>
              <w:lang w:val="en-GB" w:eastAsia="en-GB"/>
            </w:rPr>
            <w:drawing>
              <wp:anchor distT="0" distB="0" distL="114300" distR="114300" simplePos="0" relativeHeight="251658240" behindDoc="0" locked="0" layoutInCell="1" allowOverlap="1" wp14:anchorId="45989A01" wp14:editId="0A59047D">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GRRF/2015/20&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20&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GE.15-11239 (R)</w:t>
          </w:r>
          <w:r>
            <w:rPr>
              <w:color w:val="010000"/>
            </w:rPr>
            <w:t xml:space="preserve">    110815    1</w:t>
          </w:r>
          <w:r>
            <w:rPr>
              <w:color w:val="010000"/>
              <w:lang w:val="en-US"/>
            </w:rPr>
            <w:t>3</w:t>
          </w:r>
          <w:r>
            <w:rPr>
              <w:color w:val="010000"/>
            </w:rPr>
            <w:t>0815</w:t>
          </w:r>
        </w:p>
        <w:p w:rsidR="00186F81" w:rsidRPr="000A24AC" w:rsidRDefault="00186F81" w:rsidP="000A24AC">
          <w:pPr>
            <w:spacing w:before="80" w:line="210" w:lineRule="exact"/>
            <w:rPr>
              <w:rFonts w:ascii="Barcode 3 of 9 by request" w:hAnsi="Barcode 3 of 9 by request"/>
              <w:w w:val="100"/>
              <w:sz w:val="24"/>
            </w:rPr>
          </w:pPr>
          <w:r>
            <w:rPr>
              <w:rFonts w:ascii="Barcode 3 of 9 by request" w:hAnsi="Barcode 3 of 9 by request"/>
              <w:w w:val="100"/>
              <w:sz w:val="24"/>
            </w:rPr>
            <w:t>*1511239*</w:t>
          </w:r>
        </w:p>
      </w:tc>
      <w:tc>
        <w:tcPr>
          <w:tcW w:w="5127" w:type="dxa"/>
        </w:tcPr>
        <w:p w:rsidR="00186F81" w:rsidRDefault="00186F81" w:rsidP="000A24AC">
          <w:pPr>
            <w:pStyle w:val="Footer"/>
            <w:spacing w:line="240" w:lineRule="atLeast"/>
            <w:jc w:val="right"/>
            <w:rPr>
              <w:b w:val="0"/>
              <w:sz w:val="20"/>
            </w:rPr>
          </w:pPr>
          <w:r>
            <w:rPr>
              <w:b w:val="0"/>
              <w:noProof/>
              <w:sz w:val="20"/>
              <w:lang w:val="en-GB" w:eastAsia="en-GB"/>
            </w:rPr>
            <w:drawing>
              <wp:inline distT="0" distB="0" distL="0" distR="0" wp14:anchorId="140DE703" wp14:editId="74640905">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186F81" w:rsidRPr="000A24AC" w:rsidRDefault="00186F81" w:rsidP="000A24A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F81" w:rsidRPr="00081540" w:rsidRDefault="00186F81" w:rsidP="00081540">
      <w:pPr>
        <w:pStyle w:val="Footer"/>
        <w:spacing w:after="80"/>
        <w:ind w:left="792"/>
        <w:rPr>
          <w:sz w:val="16"/>
        </w:rPr>
      </w:pPr>
      <w:r w:rsidRPr="00081540">
        <w:rPr>
          <w:sz w:val="16"/>
        </w:rPr>
        <w:t>__________________</w:t>
      </w:r>
    </w:p>
  </w:footnote>
  <w:footnote w:type="continuationSeparator" w:id="0">
    <w:p w:rsidR="00186F81" w:rsidRPr="00081540" w:rsidRDefault="00186F81" w:rsidP="00081540">
      <w:pPr>
        <w:pStyle w:val="Footer"/>
        <w:spacing w:after="80"/>
        <w:ind w:left="792"/>
        <w:rPr>
          <w:sz w:val="16"/>
        </w:rPr>
      </w:pPr>
      <w:r w:rsidRPr="00081540">
        <w:rPr>
          <w:sz w:val="16"/>
        </w:rPr>
        <w:t>__________________</w:t>
      </w:r>
    </w:p>
  </w:footnote>
  <w:footnote w:id="1">
    <w:p w:rsidR="00186F81" w:rsidRPr="00C52F27" w:rsidRDefault="00186F81" w:rsidP="00723E52">
      <w:pPr>
        <w:pStyle w:val="FootnoteText"/>
        <w:tabs>
          <w:tab w:val="right" w:pos="1195"/>
          <w:tab w:val="left" w:pos="1267"/>
          <w:tab w:val="left" w:pos="1742"/>
          <w:tab w:val="left" w:pos="2218"/>
          <w:tab w:val="left" w:pos="2693"/>
        </w:tabs>
        <w:ind w:left="1267" w:right="1260" w:hanging="432"/>
      </w:pPr>
      <w:r>
        <w:rPr>
          <w:lang w:val="en-US"/>
        </w:rPr>
        <w:tab/>
      </w:r>
      <w:r w:rsidRPr="00680EB0">
        <w:rPr>
          <w:bCs/>
          <w:spacing w:val="4"/>
          <w:szCs w:val="17"/>
        </w:rPr>
        <w:t>*</w:t>
      </w:r>
      <w:r w:rsidRPr="00C52F27">
        <w:tab/>
      </w:r>
      <w:r>
        <w:t>Согласно</w:t>
      </w:r>
      <w:r w:rsidRPr="00C52F27">
        <w:t xml:space="preserve"> программ</w:t>
      </w:r>
      <w:r>
        <w:t>е</w:t>
      </w:r>
      <w:r w:rsidRPr="00C52F27">
        <w:t xml:space="preserve"> работы Комитета по внут</w:t>
      </w:r>
      <w:r>
        <w:t>реннему транспорту на 2010−2014</w:t>
      </w:r>
      <w:r>
        <w:rPr>
          <w:lang w:val="en-US"/>
        </w:rPr>
        <w:t> </w:t>
      </w:r>
      <w:r w:rsidRPr="00C52F27">
        <w:t>годы (</w:t>
      </w:r>
      <w:r w:rsidRPr="00C52F27">
        <w:rPr>
          <w:lang w:val="en-US"/>
        </w:rPr>
        <w:t>ECE</w:t>
      </w:r>
      <w:r w:rsidRPr="00C52F27">
        <w:t>/</w:t>
      </w:r>
      <w:r w:rsidRPr="00C52F27">
        <w:rPr>
          <w:lang w:val="en-US"/>
        </w:rPr>
        <w:t>TRANS</w:t>
      </w:r>
      <w:r w:rsidRPr="00C52F27">
        <w:t xml:space="preserve">/208, пункт 106, и </w:t>
      </w:r>
      <w:r w:rsidRPr="00C52F27">
        <w:rPr>
          <w:lang w:val="en-US"/>
        </w:rPr>
        <w:t>ECE</w:t>
      </w:r>
      <w:r w:rsidRPr="00C52F27">
        <w:t>/</w:t>
      </w:r>
      <w:r w:rsidRPr="00C52F27">
        <w:rPr>
          <w:lang w:val="en-US"/>
        </w:rPr>
        <w:t>TRANS</w:t>
      </w:r>
      <w:r w:rsidRPr="00C52F27">
        <w:t>/2010/8, подпрограмма 02.4) Всемирный форум будет разрабатывать, согласовывать и обновлять правила ООН в целях улучшения характеристик транспортных средств. Н</w:t>
      </w:r>
      <w:r>
        <w:t>астоящий документ представлен в</w:t>
      </w:r>
      <w:r>
        <w:rPr>
          <w:lang w:val="en-US"/>
        </w:rPr>
        <w:t> </w:t>
      </w:r>
      <w:r>
        <w:t>соответствии с </w:t>
      </w:r>
      <w:r w:rsidRPr="00C52F27">
        <w:t>этим мандатом.</w:t>
      </w:r>
    </w:p>
  </w:footnote>
  <w:footnote w:id="2">
    <w:p w:rsidR="00186F81" w:rsidRPr="00081540" w:rsidRDefault="00186F81" w:rsidP="00081540">
      <w:pPr>
        <w:pStyle w:val="FootnoteText"/>
        <w:tabs>
          <w:tab w:val="right" w:pos="1195"/>
          <w:tab w:val="left" w:pos="1267"/>
          <w:tab w:val="left" w:pos="1742"/>
          <w:tab w:val="left" w:pos="2218"/>
          <w:tab w:val="left" w:pos="2693"/>
        </w:tabs>
        <w:ind w:left="1267" w:right="1260" w:hanging="432"/>
      </w:pPr>
      <w:r w:rsidRPr="00723E52">
        <w:tab/>
      </w:r>
      <w:r w:rsidRPr="00680EB0">
        <w:rPr>
          <w:rStyle w:val="FootnoteReference"/>
          <w:color w:val="auto"/>
        </w:rPr>
        <w:footnoteRef/>
      </w:r>
      <w:r w:rsidRPr="00081540">
        <w:tab/>
        <w:t xml:space="preserve">В случае прицепов категории </w:t>
      </w:r>
      <w:r w:rsidRPr="00081540">
        <w:rPr>
          <w:lang w:val="en-US"/>
        </w:rPr>
        <w:t>O</w:t>
      </w:r>
      <w:r w:rsidRPr="0018729D">
        <w:rPr>
          <w:vertAlign w:val="subscript"/>
        </w:rPr>
        <w:t>2</w:t>
      </w:r>
      <w:r w:rsidRPr="00081540">
        <w:t xml:space="preserve"> в соответствии с приложением 23 см. пункт 17.3.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86F81" w:rsidTr="000A24AC">
      <w:trPr>
        <w:trHeight w:hRule="exact" w:val="864"/>
        <w:jc w:val="center"/>
      </w:trPr>
      <w:tc>
        <w:tcPr>
          <w:tcW w:w="4882" w:type="dxa"/>
          <w:shd w:val="clear" w:color="auto" w:fill="auto"/>
          <w:vAlign w:val="bottom"/>
        </w:tcPr>
        <w:p w:rsidR="00186F81" w:rsidRPr="000A24AC" w:rsidRDefault="00186F81" w:rsidP="000A24AC">
          <w:pPr>
            <w:pStyle w:val="Header"/>
            <w:spacing w:after="80"/>
            <w:rPr>
              <w:b/>
            </w:rPr>
          </w:pPr>
          <w:r>
            <w:rPr>
              <w:b/>
            </w:rPr>
            <w:fldChar w:fldCharType="begin"/>
          </w:r>
          <w:r>
            <w:rPr>
              <w:b/>
            </w:rPr>
            <w:instrText xml:space="preserve"> DOCVARIABLE "sss1" \* MERGEFORMAT </w:instrText>
          </w:r>
          <w:r>
            <w:rPr>
              <w:b/>
            </w:rPr>
            <w:fldChar w:fldCharType="separate"/>
          </w:r>
          <w:r w:rsidR="00EA6726">
            <w:rPr>
              <w:b/>
            </w:rPr>
            <w:t>ECE/TRANS/WP.29/GRRF/2015/20</w:t>
          </w:r>
          <w:r>
            <w:rPr>
              <w:b/>
            </w:rPr>
            <w:fldChar w:fldCharType="end"/>
          </w:r>
        </w:p>
      </w:tc>
      <w:tc>
        <w:tcPr>
          <w:tcW w:w="5127" w:type="dxa"/>
          <w:shd w:val="clear" w:color="auto" w:fill="auto"/>
          <w:vAlign w:val="bottom"/>
        </w:tcPr>
        <w:p w:rsidR="00186F81" w:rsidRDefault="00186F81" w:rsidP="000A24AC">
          <w:pPr>
            <w:pStyle w:val="Header"/>
          </w:pPr>
        </w:p>
      </w:tc>
    </w:tr>
  </w:tbl>
  <w:p w:rsidR="00186F81" w:rsidRPr="000A24AC" w:rsidRDefault="00186F81" w:rsidP="000A2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86F81" w:rsidTr="000A24AC">
      <w:trPr>
        <w:trHeight w:hRule="exact" w:val="864"/>
        <w:jc w:val="center"/>
      </w:trPr>
      <w:tc>
        <w:tcPr>
          <w:tcW w:w="4882" w:type="dxa"/>
          <w:shd w:val="clear" w:color="auto" w:fill="auto"/>
          <w:vAlign w:val="bottom"/>
        </w:tcPr>
        <w:p w:rsidR="00186F81" w:rsidRDefault="00186F81" w:rsidP="000A24AC">
          <w:pPr>
            <w:pStyle w:val="Header"/>
          </w:pPr>
        </w:p>
      </w:tc>
      <w:tc>
        <w:tcPr>
          <w:tcW w:w="5127" w:type="dxa"/>
          <w:shd w:val="clear" w:color="auto" w:fill="auto"/>
          <w:vAlign w:val="bottom"/>
        </w:tcPr>
        <w:p w:rsidR="00186F81" w:rsidRPr="000A24AC" w:rsidRDefault="00186F81" w:rsidP="000A24AC">
          <w:pPr>
            <w:pStyle w:val="Header"/>
            <w:spacing w:after="80"/>
            <w:jc w:val="right"/>
            <w:rPr>
              <w:b/>
            </w:rPr>
          </w:pPr>
          <w:r>
            <w:rPr>
              <w:b/>
            </w:rPr>
            <w:fldChar w:fldCharType="begin"/>
          </w:r>
          <w:r>
            <w:rPr>
              <w:b/>
            </w:rPr>
            <w:instrText xml:space="preserve"> DOCVARIABLE "sss1" \* MERGEFORMAT </w:instrText>
          </w:r>
          <w:r>
            <w:rPr>
              <w:b/>
            </w:rPr>
            <w:fldChar w:fldCharType="separate"/>
          </w:r>
          <w:r w:rsidR="00EA6726">
            <w:rPr>
              <w:b/>
            </w:rPr>
            <w:t>ECE/TRANS/WP.29/GRRF/2015/20</w:t>
          </w:r>
          <w:r>
            <w:rPr>
              <w:b/>
            </w:rPr>
            <w:fldChar w:fldCharType="end"/>
          </w:r>
        </w:p>
      </w:tc>
    </w:tr>
  </w:tbl>
  <w:p w:rsidR="00186F81" w:rsidRPr="000A24AC" w:rsidRDefault="00186F81" w:rsidP="000A24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186F81" w:rsidTr="000A24AC">
      <w:trPr>
        <w:trHeight w:hRule="exact" w:val="864"/>
      </w:trPr>
      <w:tc>
        <w:tcPr>
          <w:tcW w:w="4421" w:type="dxa"/>
          <w:gridSpan w:val="2"/>
          <w:tcBorders>
            <w:bottom w:val="single" w:sz="4" w:space="0" w:color="auto"/>
          </w:tcBorders>
          <w:shd w:val="clear" w:color="auto" w:fill="auto"/>
          <w:vAlign w:val="bottom"/>
        </w:tcPr>
        <w:p w:rsidR="00186F81" w:rsidRPr="000A24AC" w:rsidRDefault="00186F81" w:rsidP="000A24AC">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186F81" w:rsidRDefault="00186F81" w:rsidP="000A24AC">
          <w:pPr>
            <w:pStyle w:val="Header"/>
            <w:spacing w:after="120"/>
          </w:pPr>
        </w:p>
      </w:tc>
      <w:tc>
        <w:tcPr>
          <w:tcW w:w="5357" w:type="dxa"/>
          <w:gridSpan w:val="3"/>
          <w:tcBorders>
            <w:bottom w:val="single" w:sz="4" w:space="0" w:color="auto"/>
          </w:tcBorders>
          <w:shd w:val="clear" w:color="auto" w:fill="auto"/>
          <w:vAlign w:val="bottom"/>
        </w:tcPr>
        <w:p w:rsidR="00186F81" w:rsidRPr="000A24AC" w:rsidRDefault="00186F81" w:rsidP="000A24AC">
          <w:pPr>
            <w:pStyle w:val="Header"/>
            <w:spacing w:after="20"/>
            <w:jc w:val="right"/>
            <w:rPr>
              <w:sz w:val="20"/>
            </w:rPr>
          </w:pPr>
          <w:r>
            <w:rPr>
              <w:sz w:val="40"/>
            </w:rPr>
            <w:t>ECE</w:t>
          </w:r>
          <w:r>
            <w:rPr>
              <w:sz w:val="20"/>
            </w:rPr>
            <w:t>/TRANS/WP.29/GRRF/2015/20</w:t>
          </w:r>
        </w:p>
      </w:tc>
    </w:tr>
    <w:tr w:rsidR="00186F81" w:rsidRPr="00A754DD" w:rsidTr="000A24AC">
      <w:trPr>
        <w:trHeight w:hRule="exact" w:val="2880"/>
      </w:trPr>
      <w:tc>
        <w:tcPr>
          <w:tcW w:w="1267" w:type="dxa"/>
          <w:tcBorders>
            <w:top w:val="single" w:sz="4" w:space="0" w:color="auto"/>
            <w:bottom w:val="single" w:sz="12" w:space="0" w:color="auto"/>
          </w:tcBorders>
          <w:shd w:val="clear" w:color="auto" w:fill="auto"/>
        </w:tcPr>
        <w:p w:rsidR="00186F81" w:rsidRPr="000A24AC" w:rsidRDefault="00186F81" w:rsidP="000A24AC">
          <w:pPr>
            <w:pStyle w:val="Header"/>
            <w:spacing w:before="120"/>
            <w:jc w:val="center"/>
          </w:pPr>
          <w:r>
            <w:t xml:space="preserve"> </w:t>
          </w:r>
          <w:r>
            <w:rPr>
              <w:noProof/>
              <w:lang w:val="en-GB" w:eastAsia="en-GB"/>
            </w:rPr>
            <w:drawing>
              <wp:inline distT="0" distB="0" distL="0" distR="0" wp14:anchorId="0F481BE2" wp14:editId="5C6263B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86F81" w:rsidRPr="000A24AC" w:rsidRDefault="00186F81" w:rsidP="000A24AC">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186F81" w:rsidRPr="000A24AC" w:rsidRDefault="00186F81" w:rsidP="000A24AC">
          <w:pPr>
            <w:pStyle w:val="Header"/>
            <w:spacing w:before="109"/>
          </w:pPr>
        </w:p>
      </w:tc>
      <w:tc>
        <w:tcPr>
          <w:tcW w:w="3280" w:type="dxa"/>
          <w:tcBorders>
            <w:top w:val="single" w:sz="4" w:space="0" w:color="auto"/>
            <w:bottom w:val="single" w:sz="12" w:space="0" w:color="auto"/>
          </w:tcBorders>
          <w:shd w:val="clear" w:color="auto" w:fill="auto"/>
        </w:tcPr>
        <w:p w:rsidR="00186F81" w:rsidRPr="00961BA4" w:rsidRDefault="00186F81" w:rsidP="000A24AC">
          <w:pPr>
            <w:pStyle w:val="Distribution"/>
            <w:rPr>
              <w:color w:val="000000"/>
              <w:lang w:val="en-US"/>
            </w:rPr>
          </w:pPr>
          <w:r w:rsidRPr="00961BA4">
            <w:rPr>
              <w:color w:val="000000"/>
              <w:lang w:val="en-US"/>
            </w:rPr>
            <w:t>Distr.: General</w:t>
          </w:r>
        </w:p>
        <w:p w:rsidR="00186F81" w:rsidRPr="00961BA4" w:rsidRDefault="00186F81" w:rsidP="000A24AC">
          <w:pPr>
            <w:pStyle w:val="Publication"/>
            <w:rPr>
              <w:color w:val="000000"/>
              <w:lang w:val="en-US"/>
            </w:rPr>
          </w:pPr>
          <w:r w:rsidRPr="00961BA4">
            <w:rPr>
              <w:color w:val="000000"/>
              <w:lang w:val="en-US"/>
            </w:rPr>
            <w:t>3 July 2015</w:t>
          </w:r>
        </w:p>
        <w:p w:rsidR="00186F81" w:rsidRPr="00961BA4" w:rsidRDefault="00186F81" w:rsidP="000A24AC">
          <w:pPr>
            <w:rPr>
              <w:color w:val="000000"/>
              <w:lang w:val="en-US"/>
            </w:rPr>
          </w:pPr>
          <w:r w:rsidRPr="00961BA4">
            <w:rPr>
              <w:color w:val="000000"/>
              <w:lang w:val="en-US"/>
            </w:rPr>
            <w:t>Russian</w:t>
          </w:r>
        </w:p>
        <w:p w:rsidR="00186F81" w:rsidRPr="00961BA4" w:rsidRDefault="00186F81" w:rsidP="000A24AC">
          <w:pPr>
            <w:pStyle w:val="Original"/>
            <w:rPr>
              <w:color w:val="000000"/>
              <w:lang w:val="en-US"/>
            </w:rPr>
          </w:pPr>
          <w:r w:rsidRPr="00961BA4">
            <w:rPr>
              <w:color w:val="000000"/>
              <w:lang w:val="en-US"/>
            </w:rPr>
            <w:t>Original: English</w:t>
          </w:r>
        </w:p>
        <w:p w:rsidR="00186F81" w:rsidRPr="00961BA4" w:rsidRDefault="00186F81" w:rsidP="000A24AC">
          <w:pPr>
            <w:rPr>
              <w:lang w:val="en-US"/>
            </w:rPr>
          </w:pPr>
        </w:p>
      </w:tc>
    </w:tr>
  </w:tbl>
  <w:p w:rsidR="00186F81" w:rsidRPr="00961BA4" w:rsidRDefault="00186F81" w:rsidP="000A24AC">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1239*"/>
    <w:docVar w:name="CreationDt" w:val="8/11/2015 5:02: PM"/>
    <w:docVar w:name="DocCategory" w:val="Doc"/>
    <w:docVar w:name="DocType" w:val="Final"/>
    <w:docVar w:name="DutyStation" w:val="Geneva"/>
    <w:docVar w:name="FooterJN" w:val="GE.15-11239"/>
    <w:docVar w:name="jobn" w:val="GE.15-11239 (R)"/>
    <w:docVar w:name="jobnDT" w:val="GE.15-11239 (R)   110815"/>
    <w:docVar w:name="jobnDTDT" w:val="GE.15-11239 (R)   110815   110815"/>
    <w:docVar w:name="JobNo" w:val="GE.1511239R"/>
    <w:docVar w:name="JobNo2" w:val="1514501R"/>
    <w:docVar w:name="LocalDrive" w:val="0"/>
    <w:docVar w:name="OandT" w:val="U.A."/>
    <w:docVar w:name="PaperSize" w:val="A4"/>
    <w:docVar w:name="sss1" w:val="ECE/TRANS/WP.29/GRRF/2015/20"/>
    <w:docVar w:name="sss2" w:val="-"/>
    <w:docVar w:name="Symbol1" w:val="ECE/TRANS/WP.29/GRRF/2015/20"/>
    <w:docVar w:name="Symbol2" w:val="-"/>
  </w:docVars>
  <w:rsids>
    <w:rsidRoot w:val="00C130C7"/>
    <w:rsid w:val="00004615"/>
    <w:rsid w:val="00004756"/>
    <w:rsid w:val="00013E03"/>
    <w:rsid w:val="00015201"/>
    <w:rsid w:val="00024A67"/>
    <w:rsid w:val="00025CF3"/>
    <w:rsid w:val="0002669B"/>
    <w:rsid w:val="00033C1F"/>
    <w:rsid w:val="000513EF"/>
    <w:rsid w:val="0005420D"/>
    <w:rsid w:val="00055EA2"/>
    <w:rsid w:val="00067A5A"/>
    <w:rsid w:val="00067A90"/>
    <w:rsid w:val="00070C37"/>
    <w:rsid w:val="000738BD"/>
    <w:rsid w:val="00076F88"/>
    <w:rsid w:val="0008067C"/>
    <w:rsid w:val="00081540"/>
    <w:rsid w:val="00092464"/>
    <w:rsid w:val="000A111E"/>
    <w:rsid w:val="000A24AC"/>
    <w:rsid w:val="000A4A11"/>
    <w:rsid w:val="000B02B7"/>
    <w:rsid w:val="000B5732"/>
    <w:rsid w:val="000C069D"/>
    <w:rsid w:val="000C67BC"/>
    <w:rsid w:val="000D4C9C"/>
    <w:rsid w:val="000D64CF"/>
    <w:rsid w:val="000E0F08"/>
    <w:rsid w:val="000E30BA"/>
    <w:rsid w:val="000E35C6"/>
    <w:rsid w:val="000E3712"/>
    <w:rsid w:val="000E4411"/>
    <w:rsid w:val="000F1ACD"/>
    <w:rsid w:val="000F5D07"/>
    <w:rsid w:val="00103CA9"/>
    <w:rsid w:val="00105B0E"/>
    <w:rsid w:val="00113678"/>
    <w:rsid w:val="001235FD"/>
    <w:rsid w:val="001444A3"/>
    <w:rsid w:val="00153645"/>
    <w:rsid w:val="00153E8C"/>
    <w:rsid w:val="00160648"/>
    <w:rsid w:val="00161F29"/>
    <w:rsid w:val="00162E88"/>
    <w:rsid w:val="001726A4"/>
    <w:rsid w:val="00175AC4"/>
    <w:rsid w:val="00177361"/>
    <w:rsid w:val="001802BD"/>
    <w:rsid w:val="00186F81"/>
    <w:rsid w:val="0018729D"/>
    <w:rsid w:val="00193822"/>
    <w:rsid w:val="0019704E"/>
    <w:rsid w:val="001A39EE"/>
    <w:rsid w:val="001A4338"/>
    <w:rsid w:val="001A6777"/>
    <w:rsid w:val="001C54CE"/>
    <w:rsid w:val="001D1749"/>
    <w:rsid w:val="001D2679"/>
    <w:rsid w:val="001D60ED"/>
    <w:rsid w:val="001E21CE"/>
    <w:rsid w:val="001E25A2"/>
    <w:rsid w:val="001E61AD"/>
    <w:rsid w:val="001E639C"/>
    <w:rsid w:val="001F4353"/>
    <w:rsid w:val="001F639D"/>
    <w:rsid w:val="00205CBD"/>
    <w:rsid w:val="00206603"/>
    <w:rsid w:val="002078A2"/>
    <w:rsid w:val="00211A7E"/>
    <w:rsid w:val="00215955"/>
    <w:rsid w:val="00217A24"/>
    <w:rsid w:val="00223C57"/>
    <w:rsid w:val="0022704A"/>
    <w:rsid w:val="00242477"/>
    <w:rsid w:val="00244051"/>
    <w:rsid w:val="002524D1"/>
    <w:rsid w:val="002535D8"/>
    <w:rsid w:val="00254046"/>
    <w:rsid w:val="002564AC"/>
    <w:rsid w:val="00261386"/>
    <w:rsid w:val="00261C41"/>
    <w:rsid w:val="00264124"/>
    <w:rsid w:val="00264A43"/>
    <w:rsid w:val="002726BA"/>
    <w:rsid w:val="00277697"/>
    <w:rsid w:val="00281B96"/>
    <w:rsid w:val="00283136"/>
    <w:rsid w:val="002853F1"/>
    <w:rsid w:val="002A04A3"/>
    <w:rsid w:val="002A0BAE"/>
    <w:rsid w:val="002A2DD8"/>
    <w:rsid w:val="002A7172"/>
    <w:rsid w:val="002A7921"/>
    <w:rsid w:val="002B1213"/>
    <w:rsid w:val="002B6501"/>
    <w:rsid w:val="002B6E2A"/>
    <w:rsid w:val="002C0A4B"/>
    <w:rsid w:val="002C3DE6"/>
    <w:rsid w:val="002C66D0"/>
    <w:rsid w:val="002D396F"/>
    <w:rsid w:val="002D4606"/>
    <w:rsid w:val="002D666D"/>
    <w:rsid w:val="002E1F79"/>
    <w:rsid w:val="002F5C45"/>
    <w:rsid w:val="002F6149"/>
    <w:rsid w:val="002F7D25"/>
    <w:rsid w:val="00325C10"/>
    <w:rsid w:val="00326F5F"/>
    <w:rsid w:val="00332D90"/>
    <w:rsid w:val="00333B06"/>
    <w:rsid w:val="00333E8B"/>
    <w:rsid w:val="00337D91"/>
    <w:rsid w:val="00346AD3"/>
    <w:rsid w:val="00346BFB"/>
    <w:rsid w:val="00350756"/>
    <w:rsid w:val="003542EE"/>
    <w:rsid w:val="00360D26"/>
    <w:rsid w:val="00362FFE"/>
    <w:rsid w:val="003658B0"/>
    <w:rsid w:val="0038044D"/>
    <w:rsid w:val="00384AEE"/>
    <w:rsid w:val="00384DBE"/>
    <w:rsid w:val="0038527A"/>
    <w:rsid w:val="00391367"/>
    <w:rsid w:val="0039505F"/>
    <w:rsid w:val="003A150E"/>
    <w:rsid w:val="003A2730"/>
    <w:rsid w:val="003B16B4"/>
    <w:rsid w:val="003B4CD8"/>
    <w:rsid w:val="003B5A03"/>
    <w:rsid w:val="003C12AC"/>
    <w:rsid w:val="003C2842"/>
    <w:rsid w:val="003C5FED"/>
    <w:rsid w:val="003D0825"/>
    <w:rsid w:val="003D2003"/>
    <w:rsid w:val="003D5DA2"/>
    <w:rsid w:val="003E5193"/>
    <w:rsid w:val="003F11F2"/>
    <w:rsid w:val="00401CDD"/>
    <w:rsid w:val="00402244"/>
    <w:rsid w:val="004132DA"/>
    <w:rsid w:val="00427FE5"/>
    <w:rsid w:val="00433222"/>
    <w:rsid w:val="00436A23"/>
    <w:rsid w:val="00436F13"/>
    <w:rsid w:val="004420FB"/>
    <w:rsid w:val="00445A4E"/>
    <w:rsid w:val="004502EC"/>
    <w:rsid w:val="004504A6"/>
    <w:rsid w:val="00460D23"/>
    <w:rsid w:val="004645DD"/>
    <w:rsid w:val="004757BB"/>
    <w:rsid w:val="0047759D"/>
    <w:rsid w:val="00487893"/>
    <w:rsid w:val="0049612D"/>
    <w:rsid w:val="004964B8"/>
    <w:rsid w:val="004A21EE"/>
    <w:rsid w:val="004A36EE"/>
    <w:rsid w:val="004A7499"/>
    <w:rsid w:val="004B1314"/>
    <w:rsid w:val="004B16C7"/>
    <w:rsid w:val="004B722C"/>
    <w:rsid w:val="004C1B79"/>
    <w:rsid w:val="004C6A2C"/>
    <w:rsid w:val="004D275F"/>
    <w:rsid w:val="004D474D"/>
    <w:rsid w:val="004D6276"/>
    <w:rsid w:val="004D656E"/>
    <w:rsid w:val="004D70F9"/>
    <w:rsid w:val="004E6443"/>
    <w:rsid w:val="004E7743"/>
    <w:rsid w:val="00504669"/>
    <w:rsid w:val="005058E0"/>
    <w:rsid w:val="00511EAC"/>
    <w:rsid w:val="005121DC"/>
    <w:rsid w:val="00513113"/>
    <w:rsid w:val="00514421"/>
    <w:rsid w:val="00515869"/>
    <w:rsid w:val="00520188"/>
    <w:rsid w:val="0052134C"/>
    <w:rsid w:val="005214BA"/>
    <w:rsid w:val="00522E6D"/>
    <w:rsid w:val="00524A24"/>
    <w:rsid w:val="005251C4"/>
    <w:rsid w:val="00526E12"/>
    <w:rsid w:val="00532578"/>
    <w:rsid w:val="00533411"/>
    <w:rsid w:val="00533DAB"/>
    <w:rsid w:val="005427EA"/>
    <w:rsid w:val="00545562"/>
    <w:rsid w:val="0054563F"/>
    <w:rsid w:val="00545BCB"/>
    <w:rsid w:val="005469E1"/>
    <w:rsid w:val="0055087F"/>
    <w:rsid w:val="00552E08"/>
    <w:rsid w:val="005635F7"/>
    <w:rsid w:val="00563A41"/>
    <w:rsid w:val="0056579C"/>
    <w:rsid w:val="00567706"/>
    <w:rsid w:val="00572298"/>
    <w:rsid w:val="005734C2"/>
    <w:rsid w:val="00574AA1"/>
    <w:rsid w:val="0057633B"/>
    <w:rsid w:val="00577545"/>
    <w:rsid w:val="00581E05"/>
    <w:rsid w:val="005856D2"/>
    <w:rsid w:val="00585859"/>
    <w:rsid w:val="00590EDF"/>
    <w:rsid w:val="005933CB"/>
    <w:rsid w:val="00593E2F"/>
    <w:rsid w:val="00595A74"/>
    <w:rsid w:val="005969D8"/>
    <w:rsid w:val="005A002C"/>
    <w:rsid w:val="005A1D01"/>
    <w:rsid w:val="005A5601"/>
    <w:rsid w:val="005A62A9"/>
    <w:rsid w:val="005A7964"/>
    <w:rsid w:val="005B064E"/>
    <w:rsid w:val="005B499C"/>
    <w:rsid w:val="005C0440"/>
    <w:rsid w:val="005D08B4"/>
    <w:rsid w:val="005D38B6"/>
    <w:rsid w:val="005D7642"/>
    <w:rsid w:val="005E0A46"/>
    <w:rsid w:val="005E19FE"/>
    <w:rsid w:val="005E3D0D"/>
    <w:rsid w:val="005E7DCF"/>
    <w:rsid w:val="005F02E0"/>
    <w:rsid w:val="005F351A"/>
    <w:rsid w:val="005F6E5C"/>
    <w:rsid w:val="00602F9D"/>
    <w:rsid w:val="0060593E"/>
    <w:rsid w:val="00616B8D"/>
    <w:rsid w:val="006261A6"/>
    <w:rsid w:val="0062751F"/>
    <w:rsid w:val="00632AFD"/>
    <w:rsid w:val="0063491E"/>
    <w:rsid w:val="00634A27"/>
    <w:rsid w:val="00634BC5"/>
    <w:rsid w:val="00635AF8"/>
    <w:rsid w:val="006409EF"/>
    <w:rsid w:val="006459C6"/>
    <w:rsid w:val="00646188"/>
    <w:rsid w:val="00646363"/>
    <w:rsid w:val="00647668"/>
    <w:rsid w:val="00655212"/>
    <w:rsid w:val="00657EE4"/>
    <w:rsid w:val="00680EB0"/>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E45E0"/>
    <w:rsid w:val="006F3683"/>
    <w:rsid w:val="00700738"/>
    <w:rsid w:val="00705549"/>
    <w:rsid w:val="00711E34"/>
    <w:rsid w:val="0071210D"/>
    <w:rsid w:val="00716BC5"/>
    <w:rsid w:val="007170E5"/>
    <w:rsid w:val="00723115"/>
    <w:rsid w:val="00723E52"/>
    <w:rsid w:val="00724550"/>
    <w:rsid w:val="00730859"/>
    <w:rsid w:val="00731830"/>
    <w:rsid w:val="00736A19"/>
    <w:rsid w:val="00737353"/>
    <w:rsid w:val="00743C8D"/>
    <w:rsid w:val="00745258"/>
    <w:rsid w:val="00762BB4"/>
    <w:rsid w:val="00767AED"/>
    <w:rsid w:val="007726E0"/>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C438A"/>
    <w:rsid w:val="007C62D1"/>
    <w:rsid w:val="007C706F"/>
    <w:rsid w:val="007C7320"/>
    <w:rsid w:val="007E0E39"/>
    <w:rsid w:val="007E2B60"/>
    <w:rsid w:val="007F0E54"/>
    <w:rsid w:val="007F5107"/>
    <w:rsid w:val="007F54B1"/>
    <w:rsid w:val="00803EC5"/>
    <w:rsid w:val="008040BA"/>
    <w:rsid w:val="008042D6"/>
    <w:rsid w:val="00806380"/>
    <w:rsid w:val="00821CE2"/>
    <w:rsid w:val="00830FF8"/>
    <w:rsid w:val="00833A04"/>
    <w:rsid w:val="00833B8D"/>
    <w:rsid w:val="008370D2"/>
    <w:rsid w:val="00843750"/>
    <w:rsid w:val="00844407"/>
    <w:rsid w:val="00853E2A"/>
    <w:rsid w:val="008541E9"/>
    <w:rsid w:val="00856EEB"/>
    <w:rsid w:val="00873020"/>
    <w:rsid w:val="008739EB"/>
    <w:rsid w:val="008776BB"/>
    <w:rsid w:val="00880540"/>
    <w:rsid w:val="0088396E"/>
    <w:rsid w:val="00884EB1"/>
    <w:rsid w:val="0088537E"/>
    <w:rsid w:val="008963FB"/>
    <w:rsid w:val="008A1A7A"/>
    <w:rsid w:val="008A1CA1"/>
    <w:rsid w:val="008A45EE"/>
    <w:rsid w:val="008B0632"/>
    <w:rsid w:val="008B08A3"/>
    <w:rsid w:val="008B18D6"/>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3A54"/>
    <w:rsid w:val="00915944"/>
    <w:rsid w:val="00915FD4"/>
    <w:rsid w:val="009228D9"/>
    <w:rsid w:val="009312DC"/>
    <w:rsid w:val="009327BF"/>
    <w:rsid w:val="00934047"/>
    <w:rsid w:val="00935F33"/>
    <w:rsid w:val="0094745A"/>
    <w:rsid w:val="00952B5F"/>
    <w:rsid w:val="00953546"/>
    <w:rsid w:val="00956290"/>
    <w:rsid w:val="0095649D"/>
    <w:rsid w:val="009565AD"/>
    <w:rsid w:val="00957138"/>
    <w:rsid w:val="00961BA4"/>
    <w:rsid w:val="00963BDB"/>
    <w:rsid w:val="00984EE4"/>
    <w:rsid w:val="00990168"/>
    <w:rsid w:val="0099354F"/>
    <w:rsid w:val="009B16EA"/>
    <w:rsid w:val="009B3444"/>
    <w:rsid w:val="009B5DCD"/>
    <w:rsid w:val="009B5EE6"/>
    <w:rsid w:val="009B7193"/>
    <w:rsid w:val="009C20B9"/>
    <w:rsid w:val="009C382E"/>
    <w:rsid w:val="009D28B9"/>
    <w:rsid w:val="009D6E3D"/>
    <w:rsid w:val="009E5E58"/>
    <w:rsid w:val="009F0808"/>
    <w:rsid w:val="009F341A"/>
    <w:rsid w:val="00A070E6"/>
    <w:rsid w:val="00A1426A"/>
    <w:rsid w:val="00A14F1D"/>
    <w:rsid w:val="00A1703F"/>
    <w:rsid w:val="00A2180A"/>
    <w:rsid w:val="00A22293"/>
    <w:rsid w:val="00A344D5"/>
    <w:rsid w:val="00A46574"/>
    <w:rsid w:val="00A471A3"/>
    <w:rsid w:val="00A47B1B"/>
    <w:rsid w:val="00A63339"/>
    <w:rsid w:val="00A754DD"/>
    <w:rsid w:val="00A758CF"/>
    <w:rsid w:val="00A90F41"/>
    <w:rsid w:val="00A910E7"/>
    <w:rsid w:val="00A93B3B"/>
    <w:rsid w:val="00A951DD"/>
    <w:rsid w:val="00A9600A"/>
    <w:rsid w:val="00A96C80"/>
    <w:rsid w:val="00AA0ABF"/>
    <w:rsid w:val="00AA27C2"/>
    <w:rsid w:val="00AB2CCF"/>
    <w:rsid w:val="00AB49FD"/>
    <w:rsid w:val="00AC271B"/>
    <w:rsid w:val="00AD12DB"/>
    <w:rsid w:val="00AD6322"/>
    <w:rsid w:val="00AD6752"/>
    <w:rsid w:val="00AD78B1"/>
    <w:rsid w:val="00AE1257"/>
    <w:rsid w:val="00AF0B91"/>
    <w:rsid w:val="00AF1A65"/>
    <w:rsid w:val="00AF3B70"/>
    <w:rsid w:val="00B0179E"/>
    <w:rsid w:val="00B03D42"/>
    <w:rsid w:val="00B11766"/>
    <w:rsid w:val="00B1239D"/>
    <w:rsid w:val="00B12A15"/>
    <w:rsid w:val="00B17439"/>
    <w:rsid w:val="00B17940"/>
    <w:rsid w:val="00B17A11"/>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3756"/>
    <w:rsid w:val="00B77560"/>
    <w:rsid w:val="00B77FC0"/>
    <w:rsid w:val="00BB052D"/>
    <w:rsid w:val="00BB1F92"/>
    <w:rsid w:val="00BB46C6"/>
    <w:rsid w:val="00BB5B7F"/>
    <w:rsid w:val="00BB7E8A"/>
    <w:rsid w:val="00BC20A0"/>
    <w:rsid w:val="00BC2F80"/>
    <w:rsid w:val="00BC75AA"/>
    <w:rsid w:val="00BD0770"/>
    <w:rsid w:val="00BD2F16"/>
    <w:rsid w:val="00BE2488"/>
    <w:rsid w:val="00BE2D25"/>
    <w:rsid w:val="00BE448A"/>
    <w:rsid w:val="00BE531D"/>
    <w:rsid w:val="00BF2725"/>
    <w:rsid w:val="00BF3D60"/>
    <w:rsid w:val="00BF5FCB"/>
    <w:rsid w:val="00C00290"/>
    <w:rsid w:val="00C05FFF"/>
    <w:rsid w:val="00C130C7"/>
    <w:rsid w:val="00C16B93"/>
    <w:rsid w:val="00C2210E"/>
    <w:rsid w:val="00C222B7"/>
    <w:rsid w:val="00C2524E"/>
    <w:rsid w:val="00C32802"/>
    <w:rsid w:val="00C35DFA"/>
    <w:rsid w:val="00C36351"/>
    <w:rsid w:val="00C40B0B"/>
    <w:rsid w:val="00C41B6F"/>
    <w:rsid w:val="00C42BBF"/>
    <w:rsid w:val="00C43190"/>
    <w:rsid w:val="00C44979"/>
    <w:rsid w:val="00C45525"/>
    <w:rsid w:val="00C45A45"/>
    <w:rsid w:val="00C47EFE"/>
    <w:rsid w:val="00C50728"/>
    <w:rsid w:val="00C52F27"/>
    <w:rsid w:val="00C53BD7"/>
    <w:rsid w:val="00C56B0F"/>
    <w:rsid w:val="00C60105"/>
    <w:rsid w:val="00C623BF"/>
    <w:rsid w:val="00C62B8D"/>
    <w:rsid w:val="00C6396F"/>
    <w:rsid w:val="00C640D1"/>
    <w:rsid w:val="00C64551"/>
    <w:rsid w:val="00C65540"/>
    <w:rsid w:val="00C7011D"/>
    <w:rsid w:val="00C70D59"/>
    <w:rsid w:val="00C7432F"/>
    <w:rsid w:val="00C74843"/>
    <w:rsid w:val="00C77473"/>
    <w:rsid w:val="00C856F4"/>
    <w:rsid w:val="00C91210"/>
    <w:rsid w:val="00C92B05"/>
    <w:rsid w:val="00C94257"/>
    <w:rsid w:val="00C96443"/>
    <w:rsid w:val="00CA1468"/>
    <w:rsid w:val="00CA2CF3"/>
    <w:rsid w:val="00CB519E"/>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1640"/>
    <w:rsid w:val="00D1470E"/>
    <w:rsid w:val="00D20AA4"/>
    <w:rsid w:val="00D2405E"/>
    <w:rsid w:val="00D25A7B"/>
    <w:rsid w:val="00D32157"/>
    <w:rsid w:val="00D434AF"/>
    <w:rsid w:val="00D44FA6"/>
    <w:rsid w:val="00D554C9"/>
    <w:rsid w:val="00D61BB7"/>
    <w:rsid w:val="00D62DA9"/>
    <w:rsid w:val="00D648F4"/>
    <w:rsid w:val="00D70D97"/>
    <w:rsid w:val="00D7165D"/>
    <w:rsid w:val="00D75705"/>
    <w:rsid w:val="00D94D83"/>
    <w:rsid w:val="00D961D6"/>
    <w:rsid w:val="00D97B17"/>
    <w:rsid w:val="00DA1A4A"/>
    <w:rsid w:val="00DA4AFE"/>
    <w:rsid w:val="00DA4BD0"/>
    <w:rsid w:val="00DB058E"/>
    <w:rsid w:val="00DB105D"/>
    <w:rsid w:val="00DB326E"/>
    <w:rsid w:val="00DC1E7E"/>
    <w:rsid w:val="00DC31D2"/>
    <w:rsid w:val="00DC7A5F"/>
    <w:rsid w:val="00DD6A66"/>
    <w:rsid w:val="00DE0D15"/>
    <w:rsid w:val="00DF1CF0"/>
    <w:rsid w:val="00DF6656"/>
    <w:rsid w:val="00DF7388"/>
    <w:rsid w:val="00E04C73"/>
    <w:rsid w:val="00E079A3"/>
    <w:rsid w:val="00E12674"/>
    <w:rsid w:val="00E132AC"/>
    <w:rsid w:val="00E13A39"/>
    <w:rsid w:val="00E15CCC"/>
    <w:rsid w:val="00E15D7D"/>
    <w:rsid w:val="00E17234"/>
    <w:rsid w:val="00E21BC6"/>
    <w:rsid w:val="00E23ABA"/>
    <w:rsid w:val="00E261F5"/>
    <w:rsid w:val="00E34A5B"/>
    <w:rsid w:val="00E4741B"/>
    <w:rsid w:val="00E478DE"/>
    <w:rsid w:val="00E5226F"/>
    <w:rsid w:val="00E53135"/>
    <w:rsid w:val="00E54D94"/>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A6726"/>
    <w:rsid w:val="00EB1F66"/>
    <w:rsid w:val="00EB646E"/>
    <w:rsid w:val="00EC34C1"/>
    <w:rsid w:val="00EC6F5D"/>
    <w:rsid w:val="00EC7A61"/>
    <w:rsid w:val="00ED1C96"/>
    <w:rsid w:val="00EE3586"/>
    <w:rsid w:val="00EE63A7"/>
    <w:rsid w:val="00EE7954"/>
    <w:rsid w:val="00EF1FBD"/>
    <w:rsid w:val="00EF29BE"/>
    <w:rsid w:val="00F07943"/>
    <w:rsid w:val="00F07DDF"/>
    <w:rsid w:val="00F16256"/>
    <w:rsid w:val="00F231E8"/>
    <w:rsid w:val="00F26EA8"/>
    <w:rsid w:val="00F30632"/>
    <w:rsid w:val="00F33544"/>
    <w:rsid w:val="00F35ACF"/>
    <w:rsid w:val="00F51C87"/>
    <w:rsid w:val="00F5214D"/>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5C65"/>
    <w:rsid w:val="00F9616B"/>
    <w:rsid w:val="00F979A8"/>
    <w:rsid w:val="00FA1B93"/>
    <w:rsid w:val="00FA5551"/>
    <w:rsid w:val="00FA7C7A"/>
    <w:rsid w:val="00FC1C00"/>
    <w:rsid w:val="00FD213B"/>
    <w:rsid w:val="00FD3CE8"/>
    <w:rsid w:val="00FD5B91"/>
    <w:rsid w:val="00FD7513"/>
    <w:rsid w:val="00FE179A"/>
    <w:rsid w:val="00FE2684"/>
    <w:rsid w:val="00FE7117"/>
    <w:rsid w:val="00FF07F5"/>
    <w:rsid w:val="00FF1250"/>
    <w:rsid w:val="00FF6F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0A24AC"/>
    <w:rPr>
      <w:sz w:val="16"/>
      <w:szCs w:val="16"/>
    </w:rPr>
  </w:style>
  <w:style w:type="paragraph" w:styleId="CommentText">
    <w:name w:val="annotation text"/>
    <w:basedOn w:val="Normal"/>
    <w:link w:val="CommentTextChar"/>
    <w:uiPriority w:val="99"/>
    <w:semiHidden/>
    <w:unhideWhenUsed/>
    <w:rsid w:val="000A24AC"/>
    <w:pPr>
      <w:spacing w:line="240" w:lineRule="auto"/>
    </w:pPr>
    <w:rPr>
      <w:szCs w:val="20"/>
    </w:rPr>
  </w:style>
  <w:style w:type="character" w:customStyle="1" w:styleId="CommentTextChar">
    <w:name w:val="Comment Text Char"/>
    <w:basedOn w:val="DefaultParagraphFont"/>
    <w:link w:val="CommentText"/>
    <w:uiPriority w:val="99"/>
    <w:semiHidden/>
    <w:rsid w:val="000A24AC"/>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0A24AC"/>
    <w:rPr>
      <w:b/>
      <w:bCs/>
    </w:rPr>
  </w:style>
  <w:style w:type="character" w:customStyle="1" w:styleId="CommentSubjectChar">
    <w:name w:val="Comment Subject Char"/>
    <w:basedOn w:val="CommentTextChar"/>
    <w:link w:val="CommentSubject"/>
    <w:uiPriority w:val="99"/>
    <w:semiHidden/>
    <w:rsid w:val="000A24AC"/>
    <w:rPr>
      <w:rFonts w:ascii="Times New Roman" w:hAnsi="Times New Roman" w:cs="Times New Roman"/>
      <w:b/>
      <w:bCs/>
      <w:spacing w:val="4"/>
      <w:w w:val="103"/>
      <w:kern w:val="14"/>
      <w:sz w:val="20"/>
      <w:szCs w:val="20"/>
      <w:lang w:val="ru-RU"/>
    </w:rPr>
  </w:style>
  <w:style w:type="table" w:styleId="TableGrid">
    <w:name w:val="Table Grid"/>
    <w:basedOn w:val="TableNormal"/>
    <w:rsid w:val="00956290"/>
    <w:pPr>
      <w:spacing w:after="0" w:line="240" w:lineRule="auto"/>
    </w:pPr>
    <w:rPr>
      <w:rFonts w:ascii="CG Times" w:eastAsia="Times New Roman" w:hAnsi="CG 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F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F4F"/>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0A24AC"/>
    <w:rPr>
      <w:sz w:val="16"/>
      <w:szCs w:val="16"/>
    </w:rPr>
  </w:style>
  <w:style w:type="paragraph" w:styleId="CommentText">
    <w:name w:val="annotation text"/>
    <w:basedOn w:val="Normal"/>
    <w:link w:val="CommentTextChar"/>
    <w:uiPriority w:val="99"/>
    <w:semiHidden/>
    <w:unhideWhenUsed/>
    <w:rsid w:val="000A24AC"/>
    <w:pPr>
      <w:spacing w:line="240" w:lineRule="auto"/>
    </w:pPr>
    <w:rPr>
      <w:szCs w:val="20"/>
    </w:rPr>
  </w:style>
  <w:style w:type="character" w:customStyle="1" w:styleId="CommentTextChar">
    <w:name w:val="Comment Text Char"/>
    <w:basedOn w:val="DefaultParagraphFont"/>
    <w:link w:val="CommentText"/>
    <w:uiPriority w:val="99"/>
    <w:semiHidden/>
    <w:rsid w:val="000A24AC"/>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0A24AC"/>
    <w:rPr>
      <w:b/>
      <w:bCs/>
    </w:rPr>
  </w:style>
  <w:style w:type="character" w:customStyle="1" w:styleId="CommentSubjectChar">
    <w:name w:val="Comment Subject Char"/>
    <w:basedOn w:val="CommentTextChar"/>
    <w:link w:val="CommentSubject"/>
    <w:uiPriority w:val="99"/>
    <w:semiHidden/>
    <w:rsid w:val="000A24AC"/>
    <w:rPr>
      <w:rFonts w:ascii="Times New Roman" w:hAnsi="Times New Roman" w:cs="Times New Roman"/>
      <w:b/>
      <w:bCs/>
      <w:spacing w:val="4"/>
      <w:w w:val="103"/>
      <w:kern w:val="14"/>
      <w:sz w:val="20"/>
      <w:szCs w:val="20"/>
      <w:lang w:val="ru-RU"/>
    </w:rPr>
  </w:style>
  <w:style w:type="table" w:styleId="TableGrid">
    <w:name w:val="Table Grid"/>
    <w:basedOn w:val="TableNormal"/>
    <w:rsid w:val="00956290"/>
    <w:pPr>
      <w:spacing w:after="0" w:line="240" w:lineRule="auto"/>
    </w:pPr>
    <w:rPr>
      <w:rFonts w:ascii="CG Times" w:eastAsia="Times New Roman" w:hAnsi="CG 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F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F4F"/>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5818B-F8DF-49C5-BE81-BAA02A22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10921</Words>
  <Characters>62251</Characters>
  <Application>Microsoft Office Word</Application>
  <DocSecurity>4</DocSecurity>
  <Lines>518</Lines>
  <Paragraphs>146</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73026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Uliana Antipova</dc:creator>
  <cp:lastModifiedBy>Benedicte Boudol</cp:lastModifiedBy>
  <cp:revision>2</cp:revision>
  <cp:lastPrinted>2015-08-13T14:53:00Z</cp:lastPrinted>
  <dcterms:created xsi:type="dcterms:W3CDTF">2015-08-20T15:08:00Z</dcterms:created>
  <dcterms:modified xsi:type="dcterms:W3CDTF">2015-08-20T15:08:00Z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1511239R</vt:lpwstr>
  </property>
  <property fmtid="{D5CDD505-2E9C-101B-9397-08002B2CF9AE}" pid="3" name="ODSRefJobNo">
    <vt:lpwstr>1514501R</vt:lpwstr>
  </property>
  <property fmtid="{D5CDD505-2E9C-101B-9397-08002B2CF9AE}" pid="4" name="Symbol1">
    <vt:lpwstr>ECE/TRANS/WP.29/GRRF/2015/20</vt:lpwstr>
  </property>
  <property fmtid="{D5CDD505-2E9C-101B-9397-08002B2CF9AE}" pid="5" name="Symbol2">
    <vt:lpwstr/>
  </property>
  <property fmtid="{D5CDD505-2E9C-101B-9397-08002B2CF9AE}" pid="6" name="Translator">
    <vt:lpwstr/>
  </property>
  <property fmtid="{D5CDD505-2E9C-101B-9397-08002B2CF9AE}" pid="7" name="Operator">
    <vt:lpwstr>U.A.</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3 July 2015</vt:lpwstr>
  </property>
  <property fmtid="{D5CDD505-2E9C-101B-9397-08002B2CF9AE}" pid="12" name="Original">
    <vt:lpwstr>English</vt:lpwstr>
  </property>
  <property fmtid="{D5CDD505-2E9C-101B-9397-08002B2CF9AE}" pid="13" name="Release Date">
    <vt:lpwstr>110815</vt:lpwstr>
  </property>
</Properties>
</file>