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B2200AD" w14:textId="77777777" w:rsidTr="00387CD4">
        <w:trPr>
          <w:trHeight w:hRule="exact" w:val="851"/>
        </w:trPr>
        <w:tc>
          <w:tcPr>
            <w:tcW w:w="142" w:type="dxa"/>
            <w:tcBorders>
              <w:bottom w:val="single" w:sz="4" w:space="0" w:color="auto"/>
            </w:tcBorders>
          </w:tcPr>
          <w:p w14:paraId="4B5F094C" w14:textId="77777777" w:rsidR="002D5AAC" w:rsidRDefault="002D5AAC" w:rsidP="008922D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7F4980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D792235" w14:textId="77777777" w:rsidR="002D5AAC" w:rsidRDefault="008922D6" w:rsidP="008922D6">
            <w:pPr>
              <w:jc w:val="right"/>
            </w:pPr>
            <w:r w:rsidRPr="008922D6">
              <w:rPr>
                <w:sz w:val="40"/>
              </w:rPr>
              <w:t>ECE</w:t>
            </w:r>
            <w:r>
              <w:t>/TRANS/WP.29/2019/118</w:t>
            </w:r>
          </w:p>
        </w:tc>
      </w:tr>
      <w:tr w:rsidR="002D5AAC" w:rsidRPr="008922D6" w14:paraId="780E2F1D" w14:textId="77777777" w:rsidTr="00387CD4">
        <w:trPr>
          <w:trHeight w:hRule="exact" w:val="2835"/>
        </w:trPr>
        <w:tc>
          <w:tcPr>
            <w:tcW w:w="1280" w:type="dxa"/>
            <w:gridSpan w:val="2"/>
            <w:tcBorders>
              <w:top w:val="single" w:sz="4" w:space="0" w:color="auto"/>
              <w:bottom w:val="single" w:sz="12" w:space="0" w:color="auto"/>
            </w:tcBorders>
          </w:tcPr>
          <w:p w14:paraId="7280DA3D" w14:textId="77777777" w:rsidR="002D5AAC" w:rsidRDefault="002E5067" w:rsidP="00387CD4">
            <w:pPr>
              <w:spacing w:before="120"/>
              <w:jc w:val="center"/>
            </w:pPr>
            <w:r>
              <w:rPr>
                <w:noProof/>
                <w:lang w:eastAsia="ru-RU"/>
              </w:rPr>
              <w:drawing>
                <wp:inline distT="0" distB="0" distL="0" distR="0" wp14:anchorId="1CC69148" wp14:editId="08C02B0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415DD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BA7299" w14:textId="77777777" w:rsidR="002D5AAC" w:rsidRDefault="008922D6" w:rsidP="00387CD4">
            <w:pPr>
              <w:spacing w:before="240"/>
              <w:rPr>
                <w:lang w:val="en-US"/>
              </w:rPr>
            </w:pPr>
            <w:r>
              <w:rPr>
                <w:lang w:val="en-US"/>
              </w:rPr>
              <w:t>Distr.: General</w:t>
            </w:r>
          </w:p>
          <w:p w14:paraId="0DCB41D5" w14:textId="77777777" w:rsidR="008922D6" w:rsidRDefault="008922D6" w:rsidP="008922D6">
            <w:pPr>
              <w:spacing w:line="240" w:lineRule="exact"/>
              <w:rPr>
                <w:lang w:val="en-US"/>
              </w:rPr>
            </w:pPr>
            <w:r>
              <w:rPr>
                <w:lang w:val="en-US"/>
              </w:rPr>
              <w:t>3 September 2019</w:t>
            </w:r>
          </w:p>
          <w:p w14:paraId="49A95195" w14:textId="77777777" w:rsidR="008922D6" w:rsidRDefault="008922D6" w:rsidP="008922D6">
            <w:pPr>
              <w:spacing w:line="240" w:lineRule="exact"/>
              <w:rPr>
                <w:lang w:val="en-US"/>
              </w:rPr>
            </w:pPr>
            <w:r>
              <w:rPr>
                <w:lang w:val="en-US"/>
              </w:rPr>
              <w:t>Russian</w:t>
            </w:r>
          </w:p>
          <w:p w14:paraId="7FABACB9" w14:textId="77777777" w:rsidR="008922D6" w:rsidRPr="008D53B6" w:rsidRDefault="008922D6" w:rsidP="008922D6">
            <w:pPr>
              <w:spacing w:line="240" w:lineRule="exact"/>
              <w:rPr>
                <w:lang w:val="en-US"/>
              </w:rPr>
            </w:pPr>
            <w:r>
              <w:rPr>
                <w:lang w:val="en-US"/>
              </w:rPr>
              <w:t>Original: English</w:t>
            </w:r>
          </w:p>
        </w:tc>
      </w:tr>
    </w:tbl>
    <w:p w14:paraId="533259C1" w14:textId="77777777" w:rsidR="008922D6" w:rsidRDefault="008A37C8" w:rsidP="00255343">
      <w:pPr>
        <w:spacing w:before="120"/>
        <w:rPr>
          <w:b/>
          <w:sz w:val="28"/>
          <w:szCs w:val="28"/>
        </w:rPr>
      </w:pPr>
      <w:r w:rsidRPr="00245892">
        <w:rPr>
          <w:b/>
          <w:sz w:val="28"/>
          <w:szCs w:val="28"/>
        </w:rPr>
        <w:t>Европейская экономическая комиссия</w:t>
      </w:r>
    </w:p>
    <w:p w14:paraId="4DAA2272" w14:textId="77777777" w:rsidR="008922D6" w:rsidRPr="008922D6" w:rsidRDefault="008922D6" w:rsidP="008922D6">
      <w:pPr>
        <w:tabs>
          <w:tab w:val="left" w:pos="567"/>
          <w:tab w:val="left" w:pos="1134"/>
        </w:tabs>
        <w:spacing w:before="120"/>
        <w:rPr>
          <w:sz w:val="28"/>
          <w:szCs w:val="28"/>
        </w:rPr>
      </w:pPr>
      <w:r w:rsidRPr="008922D6">
        <w:rPr>
          <w:sz w:val="28"/>
          <w:szCs w:val="28"/>
        </w:rPr>
        <w:t xml:space="preserve">Комитет по внутреннему транспорту </w:t>
      </w:r>
    </w:p>
    <w:p w14:paraId="12F84762" w14:textId="77777777" w:rsidR="008922D6" w:rsidRPr="008922D6" w:rsidRDefault="008922D6" w:rsidP="008922D6">
      <w:pPr>
        <w:tabs>
          <w:tab w:val="left" w:pos="567"/>
          <w:tab w:val="left" w:pos="1134"/>
        </w:tabs>
        <w:spacing w:before="120"/>
        <w:rPr>
          <w:sz w:val="24"/>
          <w:szCs w:val="24"/>
        </w:rPr>
      </w:pPr>
      <w:r w:rsidRPr="008922D6">
        <w:rPr>
          <w:b/>
          <w:bCs/>
          <w:sz w:val="24"/>
          <w:szCs w:val="24"/>
        </w:rPr>
        <w:t xml:space="preserve">Всемирный форум для согласования правил </w:t>
      </w:r>
      <w:r>
        <w:rPr>
          <w:b/>
          <w:bCs/>
          <w:sz w:val="24"/>
          <w:szCs w:val="24"/>
        </w:rPr>
        <w:br/>
      </w:r>
      <w:r w:rsidRPr="008922D6">
        <w:rPr>
          <w:b/>
          <w:bCs/>
          <w:sz w:val="24"/>
          <w:szCs w:val="24"/>
        </w:rPr>
        <w:t>в области транспортных средств</w:t>
      </w:r>
      <w:r w:rsidRPr="008922D6">
        <w:rPr>
          <w:sz w:val="24"/>
          <w:szCs w:val="24"/>
        </w:rPr>
        <w:t xml:space="preserve"> </w:t>
      </w:r>
    </w:p>
    <w:p w14:paraId="59D73784" w14:textId="77777777" w:rsidR="008922D6" w:rsidRPr="009D0169" w:rsidRDefault="008922D6" w:rsidP="008922D6">
      <w:pPr>
        <w:tabs>
          <w:tab w:val="center" w:pos="4819"/>
        </w:tabs>
        <w:spacing w:before="120"/>
        <w:rPr>
          <w:b/>
        </w:rPr>
      </w:pPr>
      <w:r>
        <w:rPr>
          <w:b/>
          <w:bCs/>
        </w:rPr>
        <w:t>179-я сессия</w:t>
      </w:r>
    </w:p>
    <w:p w14:paraId="3079B6A5" w14:textId="77777777" w:rsidR="008922D6" w:rsidRPr="009D0169" w:rsidRDefault="008922D6" w:rsidP="008922D6">
      <w:r>
        <w:t>Женева, 12–14 ноября 2019 года</w:t>
      </w:r>
    </w:p>
    <w:p w14:paraId="48609CCD" w14:textId="77777777" w:rsidR="008922D6" w:rsidRPr="009D0169" w:rsidRDefault="008922D6" w:rsidP="008922D6">
      <w:r>
        <w:t>Пункт 4.14.2 предварительной повестки дня</w:t>
      </w:r>
    </w:p>
    <w:p w14:paraId="3D6C3B8A" w14:textId="77777777" w:rsidR="008922D6" w:rsidRPr="009D0169" w:rsidRDefault="008922D6" w:rsidP="008922D6">
      <w:pPr>
        <w:rPr>
          <w:b/>
        </w:rPr>
      </w:pPr>
      <w:r>
        <w:rPr>
          <w:b/>
          <w:bCs/>
        </w:rPr>
        <w:t>Соглашение 1958 года:</w:t>
      </w:r>
    </w:p>
    <w:p w14:paraId="7C34F984" w14:textId="77777777" w:rsidR="008922D6" w:rsidRPr="009D0169" w:rsidRDefault="008922D6" w:rsidP="008922D6">
      <w:pPr>
        <w:rPr>
          <w:b/>
        </w:rPr>
      </w:pPr>
      <w:r>
        <w:rPr>
          <w:b/>
          <w:bCs/>
        </w:rPr>
        <w:t xml:space="preserve">Предложение по поправкам к Сводной резолюции </w:t>
      </w:r>
      <w:r>
        <w:rPr>
          <w:b/>
          <w:bCs/>
        </w:rPr>
        <w:br/>
        <w:t xml:space="preserve">о конструкции транспортных средств (СР.3), </w:t>
      </w:r>
      <w:r>
        <w:rPr>
          <w:b/>
          <w:bCs/>
        </w:rPr>
        <w:br/>
        <w:t xml:space="preserve">представленное рабочими группами </w:t>
      </w:r>
      <w:r>
        <w:rPr>
          <w:b/>
          <w:bCs/>
        </w:rPr>
        <w:br/>
        <w:t>Всемирному форуму для рассмотрения</w:t>
      </w:r>
    </w:p>
    <w:p w14:paraId="17553BBC" w14:textId="77777777" w:rsidR="008922D6" w:rsidRPr="009D0169" w:rsidRDefault="008A1C56" w:rsidP="008A1C56">
      <w:pPr>
        <w:pStyle w:val="HChG"/>
      </w:pPr>
      <w:r>
        <w:tab/>
      </w:r>
      <w:r>
        <w:tab/>
      </w:r>
      <w:r w:rsidR="008922D6">
        <w:t>Предложение по поправке к приложению 4 к Сводной резолюции о конструкции транспортных средств (СР.3)</w:t>
      </w:r>
    </w:p>
    <w:p w14:paraId="3BE15BA9" w14:textId="77777777" w:rsidR="008922D6" w:rsidRPr="009D0169" w:rsidRDefault="008922D6" w:rsidP="008A1C56">
      <w:pPr>
        <w:pStyle w:val="H1G"/>
      </w:pPr>
      <w:r>
        <w:tab/>
      </w:r>
      <w:r>
        <w:tab/>
        <w:t>Представлено Рабочей группой по проблемам энергии и</w:t>
      </w:r>
      <w:r w:rsidR="008A1C56">
        <w:rPr>
          <w:lang w:val="en-US"/>
        </w:rPr>
        <w:t> </w:t>
      </w:r>
      <w:r>
        <w:t>загрязнения окружающей среды</w:t>
      </w:r>
      <w:r w:rsidRPr="00073CEF">
        <w:rPr>
          <w:rStyle w:val="FootnoteReference"/>
          <w:b w:val="0"/>
          <w:bCs/>
        </w:rPr>
        <w:footnoteReference w:customMarkFollows="1" w:id="1"/>
        <w:t>*</w:t>
      </w:r>
    </w:p>
    <w:p w14:paraId="4F863D5B" w14:textId="77777777" w:rsidR="008922D6" w:rsidRPr="009D0169" w:rsidRDefault="008922D6" w:rsidP="008922D6">
      <w:pPr>
        <w:pStyle w:val="SingleTxtG"/>
        <w:ind w:firstLine="567"/>
      </w:pPr>
      <w:r>
        <w:t>Воспроизведенный ниже текст был принят Рабочей группой по проблемам энергии и загрязнения окружающей среды (GRPE) на ее семьдесят девятой сессии (ECE/TRANS/WP.29/GRPE/79, пункт 72). Он основан на документе ECE/TRANS/</w:t>
      </w:r>
      <w:r w:rsidR="00C54FC2">
        <w:br/>
      </w:r>
      <w:r>
        <w:t>WP.29/GRPE/2019/13.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2019</w:t>
      </w:r>
      <w:r w:rsidR="008A1C56">
        <w:rPr>
          <w:lang w:val="en-US"/>
        </w:rPr>
        <w:t> </w:t>
      </w:r>
      <w:r>
        <w:t>года.</w:t>
      </w:r>
    </w:p>
    <w:p w14:paraId="6BECB987" w14:textId="77777777" w:rsidR="008922D6" w:rsidRPr="009D0169" w:rsidRDefault="008922D6" w:rsidP="008922D6">
      <w:pPr>
        <w:pStyle w:val="SingleTxtG"/>
        <w:ind w:firstLine="567"/>
        <w:rPr>
          <w:b/>
          <w:sz w:val="28"/>
        </w:rPr>
      </w:pPr>
      <w:r w:rsidRPr="009D0169">
        <w:br w:type="page"/>
      </w:r>
    </w:p>
    <w:p w14:paraId="73965857" w14:textId="77777777" w:rsidR="008922D6" w:rsidRPr="009D0169" w:rsidRDefault="008A1C56" w:rsidP="00C54FC2">
      <w:pPr>
        <w:pStyle w:val="HChG"/>
        <w:spacing w:before="120" w:after="120"/>
      </w:pPr>
      <w:r>
        <w:lastRenderedPageBreak/>
        <w:tab/>
      </w:r>
      <w:r>
        <w:tab/>
      </w:r>
      <w:r w:rsidR="008922D6">
        <w:t>Предложение по поправке к приложению 4 к Сводной резолюции о конструкции транспортных средств (СР.3)</w:t>
      </w:r>
    </w:p>
    <w:p w14:paraId="69C7FBD0" w14:textId="77777777" w:rsidR="008922D6" w:rsidRPr="009F04FA" w:rsidRDefault="008A1C56" w:rsidP="008A1C56">
      <w:pPr>
        <w:pStyle w:val="H4G"/>
      </w:pPr>
      <w:r>
        <w:rPr>
          <w:iCs/>
        </w:rPr>
        <w:tab/>
      </w:r>
      <w:r>
        <w:rPr>
          <w:iCs/>
        </w:rPr>
        <w:tab/>
      </w:r>
      <w:r w:rsidR="008922D6" w:rsidRPr="009F04FA">
        <w:rPr>
          <w:iCs/>
        </w:rPr>
        <w:t>Приложение 4</w:t>
      </w:r>
      <w:r w:rsidR="008922D6" w:rsidRPr="009F04FA">
        <w:t xml:space="preserve"> изменить следующим образом:</w:t>
      </w:r>
    </w:p>
    <w:p w14:paraId="38143E4B" w14:textId="77777777" w:rsidR="008922D6" w:rsidRPr="009F04FA" w:rsidRDefault="008922D6" w:rsidP="00C54FC2">
      <w:pPr>
        <w:pStyle w:val="HChG"/>
        <w:spacing w:before="240" w:after="120"/>
      </w:pPr>
      <w:bookmarkStart w:id="1" w:name="_Toc377654868"/>
      <w:r w:rsidRPr="009F04FA">
        <w:rPr>
          <w:bCs/>
        </w:rPr>
        <w:tab/>
      </w:r>
      <w:r w:rsidRPr="009F04FA">
        <w:rPr>
          <w:bCs/>
        </w:rPr>
        <w:tab/>
      </w:r>
      <w:r w:rsidRPr="009F04FA">
        <w:rPr>
          <w:b w:val="0"/>
          <w:bCs/>
          <w:sz w:val="20"/>
        </w:rPr>
        <w:t>«</w:t>
      </w:r>
      <w:r w:rsidRPr="009F04FA">
        <w:rPr>
          <w:bCs/>
        </w:rPr>
        <w:t>Приложение 4</w:t>
      </w:r>
      <w:bookmarkEnd w:id="1"/>
    </w:p>
    <w:p w14:paraId="7BA69404" w14:textId="77777777" w:rsidR="008922D6" w:rsidRPr="009F04FA" w:rsidRDefault="008922D6" w:rsidP="00C54FC2">
      <w:pPr>
        <w:pStyle w:val="HChG"/>
        <w:spacing w:before="240"/>
      </w:pPr>
      <w:r w:rsidRPr="009F04FA">
        <w:rPr>
          <w:bCs/>
        </w:rPr>
        <w:tab/>
      </w:r>
      <w:r w:rsidRPr="009F04FA">
        <w:rPr>
          <w:bCs/>
        </w:rPr>
        <w:tab/>
        <w:t>Рекомендация по качеству рыночного топлива</w:t>
      </w:r>
    </w:p>
    <w:p w14:paraId="40895650"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1.</w:t>
      </w:r>
      <w:r w:rsidRPr="00326E68">
        <w:rPr>
          <w:spacing w:val="0"/>
          <w:w w:val="100"/>
          <w:kern w:val="0"/>
        </w:rPr>
        <w:tab/>
        <w:t>Цель данной рекомендации</w:t>
      </w:r>
    </w:p>
    <w:p w14:paraId="6FC11473"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Данная рекомендация разработана в целях информирования правительств о качестве рыночного топлива, которое необходимо для надлежащей работы технических систем ограничения выбросов загрязняющих веществ транспортными средствами. Предельные нормы выбросов для транспортных средств, устанавливаемые регулирующими органами, и соответствующие им нормативы по качеству рыночного топлива должны удовлетворять принятым в данной стране требованиям к качеству атмосферного воздуха.</w:t>
      </w:r>
    </w:p>
    <w:p w14:paraId="5D3A745D"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2.</w:t>
      </w:r>
      <w:r w:rsidRPr="00326E68">
        <w:rPr>
          <w:spacing w:val="0"/>
          <w:w w:val="100"/>
          <w:kern w:val="0"/>
        </w:rPr>
        <w:tab/>
        <w:t xml:space="preserve">Сфера применения рекомендации </w:t>
      </w:r>
    </w:p>
    <w:p w14:paraId="268F05E7"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Настоящая рекомендация касается основных параметров качества топлива, которые непосредственно воздействуют на эффективность и долговечность двигателя, а также на оборудование для ограничения выбросов и оказывают влияние на их содержание.</w:t>
      </w:r>
    </w:p>
    <w:p w14:paraId="57E23AE5"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3.</w:t>
      </w:r>
      <w:r w:rsidRPr="00326E68">
        <w:rPr>
          <w:spacing w:val="0"/>
          <w:w w:val="100"/>
          <w:kern w:val="0"/>
        </w:rPr>
        <w:tab/>
        <w:t>Исключения</w:t>
      </w:r>
    </w:p>
    <w:p w14:paraId="1CFA4413"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Настоящая рекомендация не возлагает на Договаривающиеся стороны Соглашения 1958 года никакого обязательства признавать на своей территории виды топлива, соответствующие параметрам, указанным в настоящей рекомендации, которые, возможно, введены в практику другими Договаривающимися ст</w:t>
      </w:r>
      <w:r>
        <w:rPr>
          <w:spacing w:val="0"/>
          <w:w w:val="100"/>
          <w:kern w:val="0"/>
        </w:rPr>
        <w:t>оронами или другими странами. В </w:t>
      </w:r>
      <w:r w:rsidRPr="00326E68">
        <w:rPr>
          <w:spacing w:val="0"/>
          <w:w w:val="100"/>
          <w:kern w:val="0"/>
        </w:rPr>
        <w:t>случае тех видов топлива, которые поступают в систему сбыта в Договаривающихся сторонах, необходимо соблюдать применимые в них законодательные акты и стандарты, регламентирующие качество топлива.</w:t>
      </w:r>
    </w:p>
    <w:p w14:paraId="4812616C"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4.</w:t>
      </w:r>
      <w:r w:rsidRPr="00326E68">
        <w:rPr>
          <w:spacing w:val="0"/>
          <w:w w:val="100"/>
          <w:kern w:val="0"/>
        </w:rPr>
        <w:tab/>
        <w:t>Сокращения</w:t>
      </w:r>
    </w:p>
    <w:p w14:paraId="043041E2"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ИППКВ</w:t>
      </w:r>
      <w:r w:rsidRPr="00326E68">
        <w:rPr>
          <w:spacing w:val="0"/>
          <w:w w:val="100"/>
          <w:kern w:val="0"/>
        </w:rPr>
        <w:tab/>
        <w:t>Исследовательская программа повышения качества воздуха</w:t>
      </w:r>
    </w:p>
    <w:p w14:paraId="4A5C1FD1"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ЕКС</w:t>
      </w:r>
      <w:r w:rsidRPr="00326E68">
        <w:rPr>
          <w:spacing w:val="0"/>
          <w:w w:val="100"/>
          <w:kern w:val="0"/>
        </w:rPr>
        <w:tab/>
      </w:r>
      <w:r w:rsidR="00AE54E4">
        <w:rPr>
          <w:spacing w:val="0"/>
          <w:w w:val="100"/>
          <w:kern w:val="0"/>
        </w:rPr>
        <w:tab/>
      </w:r>
      <w:r w:rsidRPr="00326E68">
        <w:rPr>
          <w:spacing w:val="0"/>
          <w:w w:val="100"/>
          <w:kern w:val="0"/>
        </w:rPr>
        <w:t>Европейский комитет по стандартизации</w:t>
      </w:r>
    </w:p>
    <w:p w14:paraId="4B3D6EEA" w14:textId="77777777" w:rsidR="008922D6" w:rsidRPr="009F04FA"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УОК</w:t>
      </w:r>
      <w:r w:rsidRPr="00326E68">
        <w:rPr>
          <w:spacing w:val="0"/>
          <w:w w:val="100"/>
          <w:kern w:val="0"/>
        </w:rPr>
        <w:tab/>
      </w:r>
      <w:r w:rsidR="00AE54E4">
        <w:rPr>
          <w:spacing w:val="0"/>
          <w:w w:val="100"/>
          <w:kern w:val="0"/>
        </w:rPr>
        <w:tab/>
      </w:r>
      <w:r w:rsidRPr="00326E68">
        <w:rPr>
          <w:spacing w:val="0"/>
          <w:w w:val="100"/>
          <w:kern w:val="0"/>
        </w:rPr>
        <w:t xml:space="preserve">Углеродистый остаток по Конрадсону (показатель </w:t>
      </w:r>
      <w:r w:rsidRPr="00326E68">
        <w:rPr>
          <w:rFonts w:eastAsiaTheme="minorEastAsia"/>
          <w:spacing w:val="0"/>
          <w:w w:val="100"/>
          <w:kern w:val="0"/>
          <w:lang w:eastAsia="zh-CN"/>
        </w:rPr>
        <w:t>свойства</w:t>
      </w:r>
      <w:r w:rsidRPr="00326E68">
        <w:rPr>
          <w:spacing w:val="0"/>
          <w:w w:val="100"/>
          <w:kern w:val="0"/>
        </w:rPr>
        <w:t xml:space="preserve"> топлива создавать слой нагара)</w:t>
      </w:r>
    </w:p>
    <w:p w14:paraId="0ED4E69F"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ТЗХФ</w:t>
      </w:r>
      <w:r w:rsidRPr="00326E68">
        <w:rPr>
          <w:spacing w:val="0"/>
          <w:w w:val="100"/>
          <w:kern w:val="0"/>
        </w:rPr>
        <w:tab/>
      </w:r>
      <w:r w:rsidR="00AE54E4">
        <w:rPr>
          <w:spacing w:val="0"/>
          <w:w w:val="100"/>
          <w:kern w:val="0"/>
        </w:rPr>
        <w:tab/>
      </w:r>
      <w:r w:rsidRPr="00326E68">
        <w:rPr>
          <w:spacing w:val="0"/>
          <w:w w:val="100"/>
          <w:kern w:val="0"/>
        </w:rPr>
        <w:t>Точка закупорки холодного фильтра (характеризует самую низкую температуру, при которой сохраняется беспрепятственная фильтруемость топлива)</w:t>
      </w:r>
    </w:p>
    <w:p w14:paraId="18A00C8C"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FAME</w:t>
      </w:r>
      <w:r w:rsidRPr="00326E68">
        <w:rPr>
          <w:spacing w:val="0"/>
          <w:w w:val="100"/>
          <w:kern w:val="0"/>
        </w:rPr>
        <w:tab/>
      </w:r>
      <w:r w:rsidR="00AE54E4">
        <w:rPr>
          <w:spacing w:val="0"/>
          <w:w w:val="100"/>
          <w:kern w:val="0"/>
        </w:rPr>
        <w:tab/>
      </w:r>
      <w:r w:rsidRPr="00326E68">
        <w:rPr>
          <w:spacing w:val="0"/>
          <w:w w:val="100"/>
          <w:kern w:val="0"/>
        </w:rPr>
        <w:t>Метиловые эфиры жирных кислот</w:t>
      </w:r>
    </w:p>
    <w:p w14:paraId="4F0E25D5"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КТК</w:t>
      </w:r>
      <w:r w:rsidRPr="00326E68">
        <w:rPr>
          <w:spacing w:val="0"/>
          <w:w w:val="100"/>
          <w:kern w:val="0"/>
        </w:rPr>
        <w:tab/>
      </w:r>
      <w:r w:rsidR="00AE54E4">
        <w:rPr>
          <w:spacing w:val="0"/>
          <w:w w:val="100"/>
          <w:kern w:val="0"/>
        </w:rPr>
        <w:tab/>
      </w:r>
      <w:r w:rsidRPr="00326E68">
        <w:rPr>
          <w:spacing w:val="0"/>
          <w:w w:val="100"/>
          <w:kern w:val="0"/>
        </w:rPr>
        <w:t>Конечная точка кипения</w:t>
      </w:r>
    </w:p>
    <w:p w14:paraId="6CCE4773"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ДСФ</w:t>
      </w:r>
      <w:r w:rsidRPr="00326E68">
        <w:rPr>
          <w:spacing w:val="0"/>
          <w:w w:val="100"/>
          <w:kern w:val="0"/>
        </w:rPr>
        <w:tab/>
      </w:r>
      <w:r w:rsidR="00AE54E4">
        <w:rPr>
          <w:spacing w:val="0"/>
          <w:w w:val="100"/>
          <w:kern w:val="0"/>
        </w:rPr>
        <w:tab/>
      </w:r>
      <w:r w:rsidRPr="00326E68">
        <w:rPr>
          <w:spacing w:val="0"/>
          <w:w w:val="100"/>
          <w:kern w:val="0"/>
        </w:rPr>
        <w:t>Дизельный сажевый фильтр</w:t>
      </w:r>
    </w:p>
    <w:p w14:paraId="4097F645"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HC</w:t>
      </w:r>
      <w:r w:rsidRPr="00326E68">
        <w:rPr>
          <w:spacing w:val="0"/>
          <w:w w:val="100"/>
          <w:kern w:val="0"/>
        </w:rPr>
        <w:tab/>
      </w:r>
      <w:r w:rsidR="00AE54E4">
        <w:rPr>
          <w:spacing w:val="0"/>
          <w:w w:val="100"/>
          <w:kern w:val="0"/>
        </w:rPr>
        <w:tab/>
      </w:r>
      <w:r w:rsidRPr="00326E68">
        <w:rPr>
          <w:spacing w:val="0"/>
          <w:w w:val="100"/>
          <w:kern w:val="0"/>
        </w:rPr>
        <w:t>Углеводороды</w:t>
      </w:r>
    </w:p>
    <w:p w14:paraId="20CF99B3"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ЯКАП</w:t>
      </w:r>
      <w:r w:rsidRPr="00326E68">
        <w:rPr>
          <w:spacing w:val="0"/>
          <w:w w:val="100"/>
          <w:kern w:val="0"/>
        </w:rPr>
        <w:tab/>
      </w:r>
      <w:r w:rsidR="00AE54E4">
        <w:rPr>
          <w:spacing w:val="0"/>
          <w:w w:val="100"/>
          <w:kern w:val="0"/>
        </w:rPr>
        <w:tab/>
      </w:r>
      <w:r w:rsidRPr="00326E68">
        <w:rPr>
          <w:spacing w:val="0"/>
          <w:w w:val="100"/>
          <w:kern w:val="0"/>
        </w:rPr>
        <w:t>Программа борьбы с загрязнением воздуха в Японии</w:t>
      </w:r>
    </w:p>
    <w:p w14:paraId="57481954"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БД</w:t>
      </w:r>
      <w:r w:rsidRPr="00326E68">
        <w:rPr>
          <w:spacing w:val="0"/>
          <w:w w:val="100"/>
          <w:kern w:val="0"/>
        </w:rPr>
        <w:tab/>
      </w:r>
      <w:r w:rsidR="00AE54E4">
        <w:rPr>
          <w:spacing w:val="0"/>
          <w:w w:val="100"/>
          <w:kern w:val="0"/>
        </w:rPr>
        <w:tab/>
      </w:r>
      <w:r w:rsidRPr="00326E68">
        <w:rPr>
          <w:spacing w:val="0"/>
          <w:w w:val="100"/>
          <w:kern w:val="0"/>
        </w:rPr>
        <w:t>Бортовая диагностика</w:t>
      </w:r>
    </w:p>
    <w:p w14:paraId="0400994A"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MON</w:t>
      </w:r>
      <w:r w:rsidRPr="00326E68">
        <w:rPr>
          <w:spacing w:val="0"/>
          <w:w w:val="100"/>
          <w:kern w:val="0"/>
        </w:rPr>
        <w:tab/>
      </w:r>
      <w:r w:rsidR="00AE54E4">
        <w:rPr>
          <w:spacing w:val="0"/>
          <w:w w:val="100"/>
          <w:kern w:val="0"/>
        </w:rPr>
        <w:tab/>
      </w:r>
      <w:r w:rsidRPr="00326E68">
        <w:rPr>
          <w:spacing w:val="0"/>
          <w:w w:val="100"/>
          <w:kern w:val="0"/>
        </w:rPr>
        <w:t>Октановое число по моторному методу</w:t>
      </w:r>
    </w:p>
    <w:p w14:paraId="26056355"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ПАУ</w:t>
      </w:r>
      <w:r w:rsidRPr="00326E68">
        <w:rPr>
          <w:spacing w:val="0"/>
          <w:w w:val="100"/>
          <w:kern w:val="0"/>
        </w:rPr>
        <w:tab/>
      </w:r>
      <w:r w:rsidR="00AE54E4">
        <w:rPr>
          <w:spacing w:val="0"/>
          <w:w w:val="100"/>
          <w:kern w:val="0"/>
        </w:rPr>
        <w:tab/>
      </w:r>
      <w:r w:rsidRPr="00326E68">
        <w:rPr>
          <w:spacing w:val="0"/>
          <w:w w:val="100"/>
          <w:kern w:val="0"/>
        </w:rPr>
        <w:t>Полициклические ароматические углеводороды</w:t>
      </w:r>
    </w:p>
    <w:p w14:paraId="37C0773E"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ТЧ</w:t>
      </w:r>
      <w:r w:rsidRPr="00326E68">
        <w:rPr>
          <w:spacing w:val="0"/>
          <w:w w:val="100"/>
          <w:kern w:val="0"/>
        </w:rPr>
        <w:tab/>
      </w:r>
      <w:r w:rsidR="00AE54E4">
        <w:rPr>
          <w:spacing w:val="0"/>
          <w:w w:val="100"/>
          <w:kern w:val="0"/>
        </w:rPr>
        <w:tab/>
      </w:r>
      <w:r w:rsidRPr="00326E68">
        <w:rPr>
          <w:spacing w:val="0"/>
          <w:w w:val="100"/>
          <w:kern w:val="0"/>
        </w:rPr>
        <w:t>Твердые частицы</w:t>
      </w:r>
    </w:p>
    <w:p w14:paraId="6DAB4450"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RON</w:t>
      </w:r>
      <w:r w:rsidRPr="00326E68">
        <w:rPr>
          <w:spacing w:val="0"/>
          <w:w w:val="100"/>
          <w:kern w:val="0"/>
        </w:rPr>
        <w:tab/>
      </w:r>
      <w:r w:rsidR="00AE54E4">
        <w:rPr>
          <w:spacing w:val="0"/>
          <w:w w:val="100"/>
          <w:kern w:val="0"/>
        </w:rPr>
        <w:tab/>
      </w:r>
      <w:r w:rsidRPr="00326E68">
        <w:rPr>
          <w:spacing w:val="0"/>
          <w:w w:val="100"/>
          <w:kern w:val="0"/>
        </w:rPr>
        <w:t>Октановое число по исследовательскому методу</w:t>
      </w:r>
    </w:p>
    <w:p w14:paraId="5E689324"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УПР</w:t>
      </w:r>
      <w:r w:rsidRPr="00326E68">
        <w:rPr>
          <w:spacing w:val="0"/>
          <w:w w:val="100"/>
          <w:kern w:val="0"/>
        </w:rPr>
        <w:tab/>
      </w:r>
      <w:r w:rsidR="00AE54E4">
        <w:rPr>
          <w:spacing w:val="0"/>
          <w:w w:val="100"/>
          <w:kern w:val="0"/>
        </w:rPr>
        <w:tab/>
      </w:r>
      <w:r w:rsidRPr="00326E68">
        <w:rPr>
          <w:spacing w:val="0"/>
          <w:w w:val="100"/>
          <w:kern w:val="0"/>
        </w:rPr>
        <w:t>Упругость пара по Рейду</w:t>
      </w:r>
    </w:p>
    <w:p w14:paraId="6CE1C370" w14:textId="77777777" w:rsidR="008922D6" w:rsidRPr="00326E68" w:rsidRDefault="008922D6" w:rsidP="00AE54E4">
      <w:pPr>
        <w:pStyle w:val="SingleTxtGR"/>
        <w:tabs>
          <w:tab w:val="clear" w:pos="1701"/>
          <w:tab w:val="clear" w:pos="2268"/>
          <w:tab w:val="clear" w:pos="2835"/>
          <w:tab w:val="clear" w:pos="3969"/>
          <w:tab w:val="left" w:pos="2772"/>
          <w:tab w:val="left" w:pos="3808"/>
        </w:tabs>
        <w:suppressAutoHyphens/>
        <w:spacing w:after="0"/>
        <w:ind w:left="3808" w:hanging="2674"/>
        <w:rPr>
          <w:spacing w:val="0"/>
          <w:w w:val="100"/>
          <w:kern w:val="0"/>
        </w:rPr>
      </w:pPr>
      <w:r w:rsidRPr="00326E68">
        <w:rPr>
          <w:spacing w:val="0"/>
          <w:w w:val="100"/>
          <w:kern w:val="0"/>
        </w:rPr>
        <w:tab/>
        <w:t>ТЭС</w:t>
      </w:r>
      <w:r w:rsidRPr="00326E68">
        <w:rPr>
          <w:spacing w:val="0"/>
          <w:w w:val="100"/>
          <w:kern w:val="0"/>
        </w:rPr>
        <w:tab/>
      </w:r>
      <w:r w:rsidR="00AE54E4">
        <w:rPr>
          <w:spacing w:val="0"/>
          <w:w w:val="100"/>
          <w:kern w:val="0"/>
        </w:rPr>
        <w:tab/>
      </w:r>
      <w:r w:rsidRPr="00326E68">
        <w:rPr>
          <w:spacing w:val="0"/>
          <w:w w:val="100"/>
          <w:kern w:val="0"/>
        </w:rPr>
        <w:t>Тетраэтилсвинец</w:t>
      </w:r>
    </w:p>
    <w:p w14:paraId="2C138717" w14:textId="77777777" w:rsidR="008922D6" w:rsidRPr="00326E68" w:rsidRDefault="008922D6" w:rsidP="009F5033">
      <w:pPr>
        <w:pStyle w:val="SingleTxtGR"/>
        <w:tabs>
          <w:tab w:val="clear" w:pos="1701"/>
          <w:tab w:val="clear" w:pos="2268"/>
          <w:tab w:val="clear" w:pos="2835"/>
          <w:tab w:val="clear" w:pos="3969"/>
          <w:tab w:val="left" w:pos="2772"/>
          <w:tab w:val="left" w:pos="3808"/>
        </w:tabs>
        <w:suppressAutoHyphens/>
        <w:ind w:left="3810" w:hanging="2676"/>
        <w:rPr>
          <w:spacing w:val="0"/>
          <w:w w:val="100"/>
          <w:kern w:val="0"/>
        </w:rPr>
      </w:pPr>
      <w:r w:rsidRPr="00326E68">
        <w:rPr>
          <w:spacing w:val="0"/>
          <w:w w:val="100"/>
          <w:kern w:val="0"/>
        </w:rPr>
        <w:tab/>
        <w:t>ИПП</w:t>
      </w:r>
      <w:r w:rsidRPr="00326E68">
        <w:rPr>
          <w:spacing w:val="0"/>
          <w:w w:val="100"/>
          <w:kern w:val="0"/>
        </w:rPr>
        <w:tab/>
      </w:r>
      <w:r w:rsidR="00CA6EED">
        <w:rPr>
          <w:spacing w:val="0"/>
          <w:w w:val="100"/>
          <w:kern w:val="0"/>
        </w:rPr>
        <w:tab/>
      </w:r>
      <w:r w:rsidRPr="00326E68">
        <w:rPr>
          <w:spacing w:val="0"/>
          <w:w w:val="100"/>
          <w:kern w:val="0"/>
        </w:rPr>
        <w:t>Индекс паровой пробки</w:t>
      </w:r>
    </w:p>
    <w:p w14:paraId="04324A50" w14:textId="77777777" w:rsidR="008922D6" w:rsidRPr="00326E68" w:rsidRDefault="008922D6" w:rsidP="008922D6">
      <w:pPr>
        <w:pStyle w:val="SingleTxtGR"/>
        <w:tabs>
          <w:tab w:val="clear" w:pos="1701"/>
          <w:tab w:val="left" w:pos="6804"/>
        </w:tabs>
        <w:suppressAutoHyphens/>
        <w:ind w:left="2268" w:hanging="1134"/>
        <w:rPr>
          <w:spacing w:val="0"/>
          <w:w w:val="100"/>
          <w:kern w:val="0"/>
        </w:rPr>
      </w:pPr>
      <w:r w:rsidRPr="00326E68">
        <w:rPr>
          <w:spacing w:val="0"/>
          <w:w w:val="100"/>
          <w:kern w:val="0"/>
        </w:rPr>
        <w:lastRenderedPageBreak/>
        <w:tab/>
        <w:t xml:space="preserve">В целях упрощения формата таблиц в настоящем приложении и добавлениях к нему правила ООН и серии поправок к ним указываются в краткой форме следующим образом: серия поправок </w:t>
      </w:r>
      <w:r w:rsidRPr="00326E68">
        <w:rPr>
          <w:i/>
          <w:spacing w:val="0"/>
          <w:w w:val="100"/>
          <w:kern w:val="0"/>
        </w:rPr>
        <w:t>YY</w:t>
      </w:r>
      <w:r>
        <w:rPr>
          <w:iCs/>
          <w:spacing w:val="0"/>
          <w:w w:val="100"/>
          <w:kern w:val="0"/>
        </w:rPr>
        <w:t xml:space="preserve"> к Правилам </w:t>
      </w:r>
      <w:r w:rsidRPr="00326E68">
        <w:rPr>
          <w:iCs/>
          <w:spacing w:val="0"/>
          <w:w w:val="100"/>
          <w:kern w:val="0"/>
        </w:rPr>
        <w:t>№ </w:t>
      </w:r>
      <w:r w:rsidRPr="00326E68">
        <w:rPr>
          <w:i/>
          <w:spacing w:val="0"/>
          <w:w w:val="100"/>
          <w:kern w:val="0"/>
        </w:rPr>
        <w:t>ХХ</w:t>
      </w:r>
      <w:r w:rsidRPr="00326E68">
        <w:rPr>
          <w:iCs/>
          <w:spacing w:val="0"/>
          <w:w w:val="100"/>
          <w:kern w:val="0"/>
        </w:rPr>
        <w:t xml:space="preserve"> ООН</w:t>
      </w:r>
      <w:r w:rsidRPr="00326E68">
        <w:rPr>
          <w:spacing w:val="0"/>
          <w:w w:val="100"/>
          <w:kern w:val="0"/>
        </w:rPr>
        <w:t xml:space="preserve"> указывается в виде "R</w:t>
      </w:r>
      <w:r w:rsidRPr="00326E68">
        <w:rPr>
          <w:i/>
          <w:spacing w:val="0"/>
          <w:w w:val="100"/>
          <w:kern w:val="0"/>
        </w:rPr>
        <w:t>XX</w:t>
      </w:r>
      <w:r w:rsidRPr="00326E68">
        <w:rPr>
          <w:spacing w:val="0"/>
          <w:w w:val="100"/>
          <w:kern w:val="0"/>
        </w:rPr>
        <w:t>.</w:t>
      </w:r>
      <w:r w:rsidRPr="00326E68">
        <w:rPr>
          <w:i/>
          <w:spacing w:val="0"/>
          <w:w w:val="100"/>
          <w:kern w:val="0"/>
        </w:rPr>
        <w:t>YY</w:t>
      </w:r>
      <w:r w:rsidRPr="00326E68">
        <w:rPr>
          <w:spacing w:val="0"/>
          <w:w w:val="100"/>
          <w:kern w:val="0"/>
        </w:rPr>
        <w:t>"</w:t>
      </w:r>
      <w:r w:rsidRPr="00326E68">
        <w:rPr>
          <w:i/>
          <w:spacing w:val="0"/>
          <w:w w:val="100"/>
          <w:kern w:val="0"/>
        </w:rPr>
        <w:t>.</w:t>
      </w:r>
    </w:p>
    <w:p w14:paraId="18598115"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5.</w:t>
      </w:r>
      <w:r w:rsidRPr="00326E68">
        <w:rPr>
          <w:spacing w:val="0"/>
          <w:w w:val="100"/>
          <w:kern w:val="0"/>
        </w:rPr>
        <w:tab/>
        <w:t>Введение</w:t>
      </w:r>
    </w:p>
    <w:p w14:paraId="3CB9C7F0"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В настоящее время в целом признается, что качество рыночного топлива играет ключевую роль, определяющую уровень и тип выбросов загрязняющих веществ автотранспортными средствами. Правила и спецификации на качество рыночного топлива пока еще не согласованы должным образом (даже в пределах того или иного региона) и не во всех случаях полностью учитывают потребности двигателестроения, что отнюдь не способствует соблюдению действующих правил, регламентирующих выбросы загрязняющих веществ. Поскольку многие регионы и города мира страдают от низкого качества воздуха и в этой связи стремятся вводить в действие более жесткие правила, регулирующие выбросы загрязняющих веществ автотранспортными средствами, это предполагает необходимость применения более передовых технологий ограничения выбросов двигателями, что обусловливает настоятельную необходимость повышения качества рыночного топлива.</w:t>
      </w:r>
    </w:p>
    <w:p w14:paraId="3E381CB4"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Настоящая рекомендация содержит определения ключевых параметров топлива, которые связаны с уровнями выбросов, предписанными нормативными актами, и предусматривает минимальные требования к качеству топлива, соответствующего тем технологиям, которые необходимы для обеспечения и поддержания выбросов на таких предписанных уровнях. Вместе с тем следует признать, что на выбросы загрязняющих веществ из выхлопной трубы влияют и другие параметры, поэтому может оказаться, что соблюдение этого перечня недостаточно</w:t>
      </w:r>
      <w:r>
        <w:rPr>
          <w:spacing w:val="0"/>
          <w:w w:val="100"/>
          <w:kern w:val="0"/>
        </w:rPr>
        <w:t>,</w:t>
      </w:r>
      <w:r w:rsidRPr="00326E68">
        <w:rPr>
          <w:spacing w:val="0"/>
          <w:w w:val="100"/>
          <w:kern w:val="0"/>
        </w:rPr>
        <w:t xml:space="preserve"> для того чтобы обеспечить возможность устойчивого соблюдения соответствующих норм выбросов транспортными средствами всех концептуальных моделей.</w:t>
      </w:r>
    </w:p>
    <w:p w14:paraId="09B1E90E"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В этой связи приведенный перечень увязан с уровнями выбросов, установленными в различных сериях поправок к правилам № 83 и 49</w:t>
      </w:r>
      <w:r>
        <w:rPr>
          <w:spacing w:val="0"/>
          <w:w w:val="100"/>
          <w:kern w:val="0"/>
        </w:rPr>
        <w:t> </w:t>
      </w:r>
      <w:r w:rsidRPr="00326E68">
        <w:rPr>
          <w:spacing w:val="0"/>
          <w:w w:val="100"/>
          <w:kern w:val="0"/>
        </w:rPr>
        <w:t>ООН вплоть до R83.07 (строка B) и R49.06 (строка B1). На данный момент предлагаемая поправка не предусматривает никаких изменений в отношении ВПТ. Для того чтобы настоящие рекомендации отражали состояние технического прогресса, их со временем, возможно, необходимо будет расширить для учета будущих более жестких требований к уровням выбросов.</w:t>
      </w:r>
    </w:p>
    <w:p w14:paraId="09467264"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Международные стандарты на топливо (например, ЕКС) были разработаны на основе спецификаций на выбросы с учетом технологий производства топлива под воздействием европейского законодательства. Стандарты ЕКС, технические аспекты которых были разработаны во взаимодействии с различными субъектами, участвующими в работе этого Комитета, предусматривают такие виды топлива на европейском рынке, которые по существу соответствуют поставленной цели.</w:t>
      </w:r>
    </w:p>
    <w:p w14:paraId="6E9F118F"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Это параллельное применение надлежащих стандартов на рыночное топливо должно являться важным компонентом комплексного подхода Договаривающихся сторон, который позволял бы им добиваться более существенного и долговременного сокращения выбросов в течение срока эксплуатации всех автотранспортных средств.</w:t>
      </w:r>
    </w:p>
    <w:p w14:paraId="677193BB"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6.</w:t>
      </w:r>
      <w:r w:rsidRPr="00326E68">
        <w:rPr>
          <w:spacing w:val="0"/>
          <w:w w:val="100"/>
          <w:kern w:val="0"/>
        </w:rPr>
        <w:tab/>
        <w:t>Содержание добавления</w:t>
      </w:r>
    </w:p>
    <w:p w14:paraId="0B3D65A6"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В добавлении 1 показано развитие во времени системы стандартов на выбросы дорожными транспортными средствами и внедорожной подвижной техникой и на качество топлива (на основе стандартов ЕКС).</w:t>
      </w:r>
    </w:p>
    <w:p w14:paraId="4D713652"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lastRenderedPageBreak/>
        <w:tab/>
        <w:t>В добавлении 2 содержатся детальные параметры топлива, разработанные с учетом повышения стандартов ООН на выбросы, которые предполагают потребность в более современной технологии последующей обработки отработавших газов, которая зависит от качества рыночного топлива.</w:t>
      </w:r>
    </w:p>
    <w:p w14:paraId="0B3DB74B"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В добавлении 3 показана связь между сериями правил № 83, 49 и 96 ООН и параллельными стандартами "Евро".</w:t>
      </w:r>
    </w:p>
    <w:p w14:paraId="59AD6101"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В добавлении 4 указано руководство по эффективной практике в области топливного хозяйства.</w:t>
      </w:r>
    </w:p>
    <w:p w14:paraId="6B6F5C5F"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7.</w:t>
      </w:r>
      <w:r w:rsidRPr="00326E68">
        <w:rPr>
          <w:spacing w:val="0"/>
          <w:w w:val="100"/>
          <w:kern w:val="0"/>
        </w:rPr>
        <w:tab/>
        <w:t>Качество рыночного топлива</w:t>
      </w:r>
    </w:p>
    <w:p w14:paraId="2A378FC4"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tab/>
        <w:t>Четко подтвержденная связь между стандартами на выбросы и качеством рыночного топлива, которая существует в Европейском союзе, Японии и Соединенных Штатах Америки, должна обеспечиваться и в остальных регионах мира, которые в настоящее время впервые вводят в действие или принимают более жесткие стандарты на выбросы для дорожных транспортных средств и внедорожной подвижной техники (ВПТ).</w:t>
      </w:r>
    </w:p>
    <w:p w14:paraId="3093115E"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br w:type="page"/>
      </w:r>
      <w:r w:rsidRPr="00326E68">
        <w:rPr>
          <w:spacing w:val="0"/>
          <w:w w:val="100"/>
          <w:kern w:val="0"/>
        </w:rPr>
        <w:lastRenderedPageBreak/>
        <w:t>7.1</w:t>
      </w:r>
      <w:r w:rsidRPr="00326E68">
        <w:rPr>
          <w:spacing w:val="0"/>
          <w:w w:val="100"/>
          <w:kern w:val="0"/>
        </w:rPr>
        <w:tab/>
        <w:t>Бензин – дорожные транспортные средства</w:t>
      </w:r>
    </w:p>
    <w:tbl>
      <w:tblPr>
        <w:tblW w:w="9519" w:type="dxa"/>
        <w:tblInd w:w="70" w:type="dxa"/>
        <w:tblLayout w:type="fixed"/>
        <w:tblCellMar>
          <w:left w:w="70" w:type="dxa"/>
          <w:right w:w="70" w:type="dxa"/>
        </w:tblCellMar>
        <w:tblLook w:val="0000" w:firstRow="0" w:lastRow="0" w:firstColumn="0" w:lastColumn="0" w:noHBand="0" w:noVBand="0"/>
      </w:tblPr>
      <w:tblGrid>
        <w:gridCol w:w="1490"/>
        <w:gridCol w:w="1275"/>
        <w:gridCol w:w="1275"/>
        <w:gridCol w:w="1275"/>
        <w:gridCol w:w="1275"/>
        <w:gridCol w:w="708"/>
        <w:gridCol w:w="709"/>
        <w:gridCol w:w="1512"/>
      </w:tblGrid>
      <w:tr w:rsidR="008922D6" w:rsidRPr="00326E68" w14:paraId="6EB83F55" w14:textId="77777777" w:rsidTr="008A1C56">
        <w:trPr>
          <w:trHeight w:val="465"/>
        </w:trPr>
        <w:tc>
          <w:tcPr>
            <w:tcW w:w="1490" w:type="dxa"/>
            <w:vMerge w:val="restart"/>
            <w:tcBorders>
              <w:top w:val="nil"/>
              <w:left w:val="nil"/>
              <w:right w:val="single" w:sz="2" w:space="0" w:color="auto"/>
            </w:tcBorders>
            <w:vAlign w:val="center"/>
          </w:tcPr>
          <w:p w14:paraId="150E21B6" w14:textId="77777777" w:rsidR="008922D6" w:rsidRPr="00326E68" w:rsidRDefault="008922D6" w:rsidP="008A1C56">
            <w:pPr>
              <w:autoSpaceDE w:val="0"/>
              <w:autoSpaceDN w:val="0"/>
              <w:rPr>
                <w:i/>
                <w:sz w:val="16"/>
                <w:szCs w:val="16"/>
                <w:lang w:eastAsia="de-DE"/>
              </w:rPr>
            </w:pPr>
            <w:r w:rsidRPr="00326E68">
              <w:rPr>
                <w:i/>
                <w:color w:val="000000"/>
                <w:sz w:val="16"/>
                <w:szCs w:val="16"/>
              </w:rPr>
              <w:t>Неэтилированный бензин</w:t>
            </w:r>
          </w:p>
        </w:tc>
        <w:tc>
          <w:tcPr>
            <w:tcW w:w="1275" w:type="dxa"/>
            <w:vMerge w:val="restart"/>
            <w:tcBorders>
              <w:top w:val="single" w:sz="6" w:space="0" w:color="auto"/>
              <w:left w:val="single" w:sz="2" w:space="0" w:color="auto"/>
              <w:right w:val="single" w:sz="2" w:space="0" w:color="auto"/>
            </w:tcBorders>
            <w:vAlign w:val="center"/>
          </w:tcPr>
          <w:p w14:paraId="5A2FFF6F" w14:textId="77777777" w:rsidR="008922D6" w:rsidRPr="00326E68" w:rsidRDefault="008922D6" w:rsidP="008A1C56">
            <w:pPr>
              <w:autoSpaceDE w:val="0"/>
              <w:autoSpaceDN w:val="0"/>
              <w:jc w:val="center"/>
              <w:rPr>
                <w:i/>
                <w:sz w:val="16"/>
                <w:szCs w:val="16"/>
                <w:lang w:eastAsia="de-DE"/>
              </w:rPr>
            </w:pPr>
            <w:r w:rsidRPr="00326E68">
              <w:rPr>
                <w:i/>
                <w:sz w:val="16"/>
                <w:szCs w:val="16"/>
              </w:rPr>
              <w:t>R83.03</w:t>
            </w:r>
          </w:p>
        </w:tc>
        <w:tc>
          <w:tcPr>
            <w:tcW w:w="1275" w:type="dxa"/>
            <w:vMerge w:val="restart"/>
            <w:tcBorders>
              <w:top w:val="single" w:sz="6" w:space="0" w:color="auto"/>
              <w:left w:val="single" w:sz="2" w:space="0" w:color="auto"/>
              <w:right w:val="single" w:sz="2" w:space="0" w:color="auto"/>
            </w:tcBorders>
            <w:vAlign w:val="center"/>
          </w:tcPr>
          <w:p w14:paraId="7E6727A0" w14:textId="77777777" w:rsidR="008922D6" w:rsidRPr="00326E68" w:rsidRDefault="008922D6" w:rsidP="008A1C56">
            <w:pPr>
              <w:autoSpaceDE w:val="0"/>
              <w:autoSpaceDN w:val="0"/>
              <w:jc w:val="center"/>
              <w:rPr>
                <w:i/>
                <w:sz w:val="16"/>
                <w:szCs w:val="16"/>
                <w:lang w:eastAsia="de-DE"/>
              </w:rPr>
            </w:pPr>
            <w:r w:rsidRPr="00326E68">
              <w:rPr>
                <w:i/>
                <w:sz w:val="16"/>
                <w:szCs w:val="16"/>
              </w:rPr>
              <w:t xml:space="preserve">R83.05 </w:t>
            </w:r>
            <w:r w:rsidRPr="00326E68">
              <w:rPr>
                <w:i/>
                <w:sz w:val="16"/>
                <w:szCs w:val="16"/>
              </w:rPr>
              <w:br/>
              <w:t>(строка A)</w:t>
            </w:r>
          </w:p>
        </w:tc>
        <w:tc>
          <w:tcPr>
            <w:tcW w:w="1275" w:type="dxa"/>
            <w:vMerge w:val="restart"/>
            <w:tcBorders>
              <w:top w:val="single" w:sz="6" w:space="0" w:color="auto"/>
              <w:left w:val="single" w:sz="2" w:space="0" w:color="auto"/>
              <w:right w:val="single" w:sz="2" w:space="0" w:color="auto"/>
            </w:tcBorders>
            <w:vAlign w:val="center"/>
          </w:tcPr>
          <w:p w14:paraId="56683151" w14:textId="77777777" w:rsidR="008922D6" w:rsidRPr="00326E68" w:rsidRDefault="008922D6" w:rsidP="008A1C56">
            <w:pPr>
              <w:autoSpaceDE w:val="0"/>
              <w:autoSpaceDN w:val="0"/>
              <w:jc w:val="center"/>
              <w:rPr>
                <w:i/>
                <w:sz w:val="16"/>
                <w:szCs w:val="16"/>
                <w:lang w:eastAsia="de-DE"/>
              </w:rPr>
            </w:pPr>
            <w:r w:rsidRPr="00326E68">
              <w:rPr>
                <w:i/>
                <w:sz w:val="16"/>
                <w:szCs w:val="16"/>
              </w:rPr>
              <w:t>R83.05</w:t>
            </w:r>
            <w:r w:rsidRPr="00326E68">
              <w:rPr>
                <w:i/>
                <w:sz w:val="16"/>
                <w:szCs w:val="16"/>
              </w:rPr>
              <w:br/>
              <w:t>(строка B)</w:t>
            </w:r>
          </w:p>
        </w:tc>
        <w:tc>
          <w:tcPr>
            <w:tcW w:w="1275" w:type="dxa"/>
            <w:vMerge w:val="restart"/>
            <w:tcBorders>
              <w:top w:val="single" w:sz="6" w:space="0" w:color="auto"/>
              <w:left w:val="single" w:sz="2" w:space="0" w:color="auto"/>
              <w:right w:val="single" w:sz="2" w:space="0" w:color="auto"/>
            </w:tcBorders>
            <w:vAlign w:val="center"/>
          </w:tcPr>
          <w:p w14:paraId="7638C491" w14:textId="77777777" w:rsidR="008922D6" w:rsidRPr="00326E68" w:rsidRDefault="008922D6" w:rsidP="008A1C56">
            <w:pPr>
              <w:autoSpaceDE w:val="0"/>
              <w:autoSpaceDN w:val="0"/>
              <w:jc w:val="center"/>
              <w:rPr>
                <w:i/>
                <w:sz w:val="16"/>
                <w:szCs w:val="16"/>
              </w:rPr>
            </w:pPr>
            <w:r w:rsidRPr="00326E68">
              <w:rPr>
                <w:i/>
                <w:sz w:val="16"/>
                <w:szCs w:val="16"/>
              </w:rPr>
              <w:t>R83.06</w:t>
            </w:r>
          </w:p>
        </w:tc>
        <w:tc>
          <w:tcPr>
            <w:tcW w:w="1417" w:type="dxa"/>
            <w:gridSpan w:val="2"/>
            <w:tcBorders>
              <w:top w:val="single" w:sz="6" w:space="0" w:color="auto"/>
              <w:left w:val="single" w:sz="2" w:space="0" w:color="auto"/>
              <w:bottom w:val="single" w:sz="4" w:space="0" w:color="auto"/>
              <w:right w:val="single" w:sz="2" w:space="0" w:color="auto"/>
            </w:tcBorders>
            <w:vAlign w:val="center"/>
          </w:tcPr>
          <w:p w14:paraId="7AD9EE33" w14:textId="77777777" w:rsidR="008922D6" w:rsidRPr="00326E68" w:rsidRDefault="008922D6" w:rsidP="008A1C56">
            <w:pPr>
              <w:autoSpaceDE w:val="0"/>
              <w:autoSpaceDN w:val="0"/>
              <w:jc w:val="center"/>
              <w:rPr>
                <w:i/>
                <w:sz w:val="16"/>
                <w:szCs w:val="16"/>
                <w:lang w:eastAsia="de-DE"/>
              </w:rPr>
            </w:pPr>
            <w:r w:rsidRPr="00326E68">
              <w:rPr>
                <w:i/>
                <w:sz w:val="16"/>
                <w:szCs w:val="16"/>
              </w:rPr>
              <w:t>R83.07</w:t>
            </w:r>
          </w:p>
        </w:tc>
        <w:tc>
          <w:tcPr>
            <w:tcW w:w="1512" w:type="dxa"/>
            <w:vMerge w:val="restart"/>
            <w:tcBorders>
              <w:top w:val="single" w:sz="6" w:space="0" w:color="auto"/>
              <w:left w:val="single" w:sz="2" w:space="0" w:color="auto"/>
              <w:right w:val="single" w:sz="2" w:space="0" w:color="auto"/>
            </w:tcBorders>
            <w:vAlign w:val="center"/>
          </w:tcPr>
          <w:p w14:paraId="159420BA" w14:textId="77777777" w:rsidR="008922D6" w:rsidRPr="00326E68" w:rsidRDefault="008922D6" w:rsidP="008A1C56">
            <w:pPr>
              <w:autoSpaceDE w:val="0"/>
              <w:autoSpaceDN w:val="0"/>
              <w:jc w:val="center"/>
              <w:rPr>
                <w:i/>
                <w:sz w:val="16"/>
                <w:szCs w:val="16"/>
                <w:lang w:eastAsia="de-DE"/>
              </w:rPr>
            </w:pPr>
            <w:r w:rsidRPr="00326E68">
              <w:rPr>
                <w:i/>
                <w:color w:val="000000"/>
                <w:sz w:val="16"/>
                <w:szCs w:val="16"/>
                <w:lang w:eastAsia="de-DE"/>
              </w:rPr>
              <w:t>Метод исследования</w:t>
            </w:r>
          </w:p>
        </w:tc>
      </w:tr>
      <w:tr w:rsidR="008922D6" w:rsidRPr="00326E68" w14:paraId="51D0B959" w14:textId="77777777" w:rsidTr="008A1C56">
        <w:trPr>
          <w:trHeight w:val="360"/>
        </w:trPr>
        <w:tc>
          <w:tcPr>
            <w:tcW w:w="1490" w:type="dxa"/>
            <w:vMerge/>
            <w:tcBorders>
              <w:left w:val="nil"/>
              <w:bottom w:val="single" w:sz="12" w:space="0" w:color="auto"/>
              <w:right w:val="single" w:sz="2" w:space="0" w:color="auto"/>
            </w:tcBorders>
            <w:vAlign w:val="center"/>
          </w:tcPr>
          <w:p w14:paraId="2D628FD3" w14:textId="77777777" w:rsidR="008922D6" w:rsidRPr="00326E68" w:rsidRDefault="008922D6" w:rsidP="008A1C56">
            <w:pPr>
              <w:autoSpaceDE w:val="0"/>
              <w:autoSpaceDN w:val="0"/>
              <w:rPr>
                <w:i/>
                <w:sz w:val="16"/>
                <w:szCs w:val="16"/>
              </w:rPr>
            </w:pPr>
          </w:p>
        </w:tc>
        <w:tc>
          <w:tcPr>
            <w:tcW w:w="1275" w:type="dxa"/>
            <w:vMerge/>
            <w:tcBorders>
              <w:left w:val="single" w:sz="2" w:space="0" w:color="auto"/>
              <w:bottom w:val="single" w:sz="12" w:space="0" w:color="auto"/>
              <w:right w:val="single" w:sz="2" w:space="0" w:color="auto"/>
            </w:tcBorders>
            <w:vAlign w:val="center"/>
          </w:tcPr>
          <w:p w14:paraId="39345384" w14:textId="77777777" w:rsidR="008922D6" w:rsidRPr="00326E68" w:rsidRDefault="008922D6" w:rsidP="008A1C56">
            <w:pPr>
              <w:autoSpaceDE w:val="0"/>
              <w:autoSpaceDN w:val="0"/>
              <w:jc w:val="center"/>
              <w:rPr>
                <w:i/>
                <w:sz w:val="16"/>
                <w:szCs w:val="16"/>
              </w:rPr>
            </w:pPr>
          </w:p>
        </w:tc>
        <w:tc>
          <w:tcPr>
            <w:tcW w:w="1275" w:type="dxa"/>
            <w:vMerge/>
            <w:tcBorders>
              <w:left w:val="single" w:sz="2" w:space="0" w:color="auto"/>
              <w:bottom w:val="single" w:sz="12" w:space="0" w:color="auto"/>
              <w:right w:val="single" w:sz="2" w:space="0" w:color="auto"/>
            </w:tcBorders>
            <w:vAlign w:val="center"/>
          </w:tcPr>
          <w:p w14:paraId="2774BBD5" w14:textId="77777777" w:rsidR="008922D6" w:rsidRPr="00326E68" w:rsidRDefault="008922D6" w:rsidP="008A1C56">
            <w:pPr>
              <w:autoSpaceDE w:val="0"/>
              <w:autoSpaceDN w:val="0"/>
              <w:jc w:val="center"/>
              <w:rPr>
                <w:i/>
                <w:sz w:val="16"/>
                <w:szCs w:val="16"/>
              </w:rPr>
            </w:pPr>
          </w:p>
        </w:tc>
        <w:tc>
          <w:tcPr>
            <w:tcW w:w="1275" w:type="dxa"/>
            <w:vMerge/>
            <w:tcBorders>
              <w:left w:val="single" w:sz="2" w:space="0" w:color="auto"/>
              <w:bottom w:val="single" w:sz="12" w:space="0" w:color="auto"/>
              <w:right w:val="single" w:sz="2" w:space="0" w:color="auto"/>
            </w:tcBorders>
            <w:vAlign w:val="center"/>
          </w:tcPr>
          <w:p w14:paraId="44569BCB" w14:textId="77777777" w:rsidR="008922D6" w:rsidRPr="00326E68" w:rsidRDefault="008922D6" w:rsidP="008A1C56">
            <w:pPr>
              <w:autoSpaceDE w:val="0"/>
              <w:autoSpaceDN w:val="0"/>
              <w:jc w:val="center"/>
              <w:rPr>
                <w:i/>
                <w:sz w:val="16"/>
                <w:szCs w:val="16"/>
              </w:rPr>
            </w:pPr>
          </w:p>
        </w:tc>
        <w:tc>
          <w:tcPr>
            <w:tcW w:w="1275" w:type="dxa"/>
            <w:vMerge/>
            <w:tcBorders>
              <w:left w:val="single" w:sz="2" w:space="0" w:color="auto"/>
              <w:bottom w:val="single" w:sz="12" w:space="0" w:color="auto"/>
              <w:right w:val="single" w:sz="2" w:space="0" w:color="auto"/>
            </w:tcBorders>
            <w:vAlign w:val="center"/>
          </w:tcPr>
          <w:p w14:paraId="49A3842D" w14:textId="77777777" w:rsidR="008922D6" w:rsidRPr="00326E68" w:rsidRDefault="008922D6" w:rsidP="008A1C56">
            <w:pPr>
              <w:autoSpaceDE w:val="0"/>
              <w:autoSpaceDN w:val="0"/>
              <w:jc w:val="center"/>
              <w:rPr>
                <w:i/>
                <w:sz w:val="16"/>
                <w:szCs w:val="16"/>
              </w:rPr>
            </w:pPr>
          </w:p>
        </w:tc>
        <w:tc>
          <w:tcPr>
            <w:tcW w:w="708" w:type="dxa"/>
            <w:tcBorders>
              <w:top w:val="single" w:sz="4" w:space="0" w:color="auto"/>
              <w:left w:val="single" w:sz="2" w:space="0" w:color="auto"/>
              <w:bottom w:val="single" w:sz="12" w:space="0" w:color="auto"/>
              <w:right w:val="single" w:sz="2" w:space="0" w:color="auto"/>
            </w:tcBorders>
            <w:vAlign w:val="center"/>
          </w:tcPr>
          <w:p w14:paraId="21128C7D" w14:textId="77777777" w:rsidR="008922D6" w:rsidRPr="00326E68" w:rsidRDefault="008922D6" w:rsidP="008A1C56">
            <w:pPr>
              <w:autoSpaceDE w:val="0"/>
              <w:autoSpaceDN w:val="0"/>
              <w:jc w:val="center"/>
              <w:rPr>
                <w:i/>
                <w:sz w:val="16"/>
                <w:szCs w:val="16"/>
              </w:rPr>
            </w:pPr>
            <w:r w:rsidRPr="00326E68">
              <w:rPr>
                <w:i/>
                <w:sz w:val="16"/>
                <w:szCs w:val="16"/>
              </w:rPr>
              <w:t>E5</w:t>
            </w:r>
          </w:p>
        </w:tc>
        <w:tc>
          <w:tcPr>
            <w:tcW w:w="709" w:type="dxa"/>
            <w:tcBorders>
              <w:top w:val="single" w:sz="4" w:space="0" w:color="auto"/>
              <w:left w:val="single" w:sz="2" w:space="0" w:color="auto"/>
              <w:bottom w:val="single" w:sz="12" w:space="0" w:color="auto"/>
              <w:right w:val="single" w:sz="2" w:space="0" w:color="auto"/>
            </w:tcBorders>
            <w:vAlign w:val="center"/>
          </w:tcPr>
          <w:p w14:paraId="5FA45E97" w14:textId="77777777" w:rsidR="008922D6" w:rsidRPr="00326E68" w:rsidRDefault="008922D6" w:rsidP="008A1C56">
            <w:pPr>
              <w:autoSpaceDE w:val="0"/>
              <w:autoSpaceDN w:val="0"/>
              <w:jc w:val="center"/>
              <w:rPr>
                <w:i/>
                <w:sz w:val="16"/>
                <w:szCs w:val="16"/>
              </w:rPr>
            </w:pPr>
            <w:r w:rsidRPr="00326E68">
              <w:rPr>
                <w:i/>
                <w:sz w:val="16"/>
                <w:szCs w:val="16"/>
              </w:rPr>
              <w:t>E10</w:t>
            </w:r>
          </w:p>
        </w:tc>
        <w:tc>
          <w:tcPr>
            <w:tcW w:w="1512" w:type="dxa"/>
            <w:vMerge/>
            <w:tcBorders>
              <w:left w:val="single" w:sz="2" w:space="0" w:color="auto"/>
              <w:bottom w:val="single" w:sz="12" w:space="0" w:color="auto"/>
              <w:right w:val="single" w:sz="2" w:space="0" w:color="auto"/>
            </w:tcBorders>
            <w:vAlign w:val="center"/>
          </w:tcPr>
          <w:p w14:paraId="3FCDB620" w14:textId="77777777" w:rsidR="008922D6" w:rsidRPr="00326E68" w:rsidRDefault="008922D6" w:rsidP="008A1C56">
            <w:pPr>
              <w:autoSpaceDE w:val="0"/>
              <w:autoSpaceDN w:val="0"/>
              <w:jc w:val="center"/>
              <w:rPr>
                <w:i/>
                <w:sz w:val="16"/>
                <w:szCs w:val="16"/>
                <w:lang w:eastAsia="de-DE"/>
              </w:rPr>
            </w:pPr>
          </w:p>
        </w:tc>
      </w:tr>
      <w:tr w:rsidR="008922D6" w:rsidRPr="00326E68" w14:paraId="0BA3EB90" w14:textId="77777777" w:rsidTr="008A1C56">
        <w:trPr>
          <w:trHeight w:val="20"/>
        </w:trPr>
        <w:tc>
          <w:tcPr>
            <w:tcW w:w="1490" w:type="dxa"/>
            <w:tcBorders>
              <w:top w:val="single" w:sz="12" w:space="0" w:color="auto"/>
              <w:left w:val="single" w:sz="2" w:space="0" w:color="auto"/>
              <w:bottom w:val="single" w:sz="2" w:space="0" w:color="auto"/>
              <w:right w:val="single" w:sz="2" w:space="0" w:color="auto"/>
            </w:tcBorders>
            <w:vAlign w:val="center"/>
          </w:tcPr>
          <w:p w14:paraId="4F636F5C"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Свинец [г/л]</w:t>
            </w:r>
          </w:p>
        </w:tc>
        <w:tc>
          <w:tcPr>
            <w:tcW w:w="1275" w:type="dxa"/>
            <w:tcBorders>
              <w:top w:val="single" w:sz="12" w:space="0" w:color="auto"/>
              <w:left w:val="single" w:sz="2" w:space="0" w:color="auto"/>
              <w:bottom w:val="single" w:sz="2" w:space="0" w:color="auto"/>
              <w:right w:val="single" w:sz="2" w:space="0" w:color="auto"/>
            </w:tcBorders>
            <w:vAlign w:val="center"/>
          </w:tcPr>
          <w:p w14:paraId="34B40912" w14:textId="77777777" w:rsidR="008922D6" w:rsidRPr="009F04FA" w:rsidRDefault="008922D6" w:rsidP="008A1C56">
            <w:pPr>
              <w:autoSpaceDE w:val="0"/>
              <w:autoSpaceDN w:val="0"/>
              <w:spacing w:before="20" w:after="20" w:line="240" w:lineRule="auto"/>
              <w:jc w:val="center"/>
              <w:rPr>
                <w:sz w:val="18"/>
                <w:szCs w:val="18"/>
                <w:lang w:eastAsia="de-DE"/>
              </w:rPr>
            </w:pPr>
            <w:r w:rsidRPr="009F04FA">
              <w:rPr>
                <w:color w:val="000000"/>
                <w:sz w:val="18"/>
                <w:szCs w:val="18"/>
              </w:rPr>
              <w:t>Искусственно не добавляется,</w:t>
            </w:r>
            <w:r w:rsidRPr="009F04FA">
              <w:rPr>
                <w:color w:val="000000"/>
                <w:sz w:val="18"/>
                <w:szCs w:val="18"/>
              </w:rPr>
              <w:br/>
              <w:t xml:space="preserve">предельное содержание </w:t>
            </w:r>
            <w:r w:rsidRPr="009F04FA">
              <w:rPr>
                <w:bCs/>
                <w:sz w:val="18"/>
                <w:szCs w:val="18"/>
                <w:lang w:eastAsia="de-DE"/>
              </w:rPr>
              <w:t>≤</w:t>
            </w:r>
            <w:r w:rsidRPr="009F04FA">
              <w:rPr>
                <w:sz w:val="18"/>
                <w:szCs w:val="18"/>
                <w:lang w:eastAsia="de-DE"/>
              </w:rPr>
              <w:t>0,013</w:t>
            </w:r>
          </w:p>
        </w:tc>
        <w:tc>
          <w:tcPr>
            <w:tcW w:w="1275" w:type="dxa"/>
            <w:tcBorders>
              <w:top w:val="single" w:sz="12" w:space="0" w:color="auto"/>
              <w:left w:val="single" w:sz="2" w:space="0" w:color="auto"/>
              <w:bottom w:val="single" w:sz="2" w:space="0" w:color="auto"/>
              <w:right w:val="single" w:sz="2" w:space="0" w:color="auto"/>
            </w:tcBorders>
            <w:vAlign w:val="center"/>
          </w:tcPr>
          <w:p w14:paraId="79CCB98C" w14:textId="77777777" w:rsidR="008922D6" w:rsidRPr="009F04FA" w:rsidRDefault="008922D6" w:rsidP="008A1C56">
            <w:pPr>
              <w:autoSpaceDE w:val="0"/>
              <w:autoSpaceDN w:val="0"/>
              <w:spacing w:before="20" w:after="20" w:line="240" w:lineRule="auto"/>
              <w:jc w:val="center"/>
              <w:rPr>
                <w:sz w:val="18"/>
                <w:szCs w:val="18"/>
                <w:lang w:eastAsia="de-DE"/>
              </w:rPr>
            </w:pPr>
            <w:r w:rsidRPr="009F04FA">
              <w:rPr>
                <w:color w:val="000000"/>
                <w:sz w:val="18"/>
                <w:szCs w:val="18"/>
              </w:rPr>
              <w:t>Искусственно не добавляется,</w:t>
            </w:r>
            <w:r w:rsidRPr="009F04FA">
              <w:rPr>
                <w:color w:val="000000"/>
                <w:sz w:val="18"/>
                <w:szCs w:val="18"/>
              </w:rPr>
              <w:br/>
              <w:t xml:space="preserve">предельное содержание </w:t>
            </w:r>
            <w:r w:rsidRPr="009F04FA">
              <w:rPr>
                <w:bCs/>
                <w:sz w:val="18"/>
                <w:szCs w:val="18"/>
                <w:lang w:eastAsia="de-DE"/>
              </w:rPr>
              <w:t>≤</w:t>
            </w:r>
            <w:r w:rsidRPr="009F04FA">
              <w:rPr>
                <w:sz w:val="18"/>
                <w:szCs w:val="18"/>
                <w:lang w:eastAsia="de-DE"/>
              </w:rPr>
              <w:t>0,005</w:t>
            </w:r>
          </w:p>
        </w:tc>
        <w:tc>
          <w:tcPr>
            <w:tcW w:w="1275" w:type="dxa"/>
            <w:tcBorders>
              <w:top w:val="single" w:sz="12" w:space="0" w:color="auto"/>
              <w:left w:val="single" w:sz="2" w:space="0" w:color="auto"/>
              <w:bottom w:val="single" w:sz="2" w:space="0" w:color="auto"/>
              <w:right w:val="single" w:sz="2" w:space="0" w:color="auto"/>
            </w:tcBorders>
            <w:vAlign w:val="center"/>
          </w:tcPr>
          <w:p w14:paraId="3DF73109" w14:textId="77777777" w:rsidR="008922D6" w:rsidRPr="009F04FA" w:rsidRDefault="008922D6" w:rsidP="008A1C56">
            <w:pPr>
              <w:autoSpaceDE w:val="0"/>
              <w:autoSpaceDN w:val="0"/>
              <w:spacing w:before="20" w:after="20" w:line="240" w:lineRule="auto"/>
              <w:jc w:val="center"/>
              <w:rPr>
                <w:sz w:val="18"/>
                <w:szCs w:val="18"/>
                <w:lang w:eastAsia="de-DE"/>
              </w:rPr>
            </w:pPr>
            <w:r w:rsidRPr="009F04FA">
              <w:rPr>
                <w:color w:val="000000"/>
                <w:sz w:val="18"/>
                <w:szCs w:val="18"/>
              </w:rPr>
              <w:t>Искусственно не добавляется,</w:t>
            </w:r>
            <w:r w:rsidRPr="009F04FA">
              <w:rPr>
                <w:color w:val="000000"/>
                <w:sz w:val="18"/>
                <w:szCs w:val="18"/>
              </w:rPr>
              <w:br/>
              <w:t xml:space="preserve">предельное содержание </w:t>
            </w:r>
            <w:r w:rsidRPr="009F04FA">
              <w:rPr>
                <w:bCs/>
                <w:sz w:val="18"/>
                <w:szCs w:val="18"/>
                <w:lang w:eastAsia="de-DE"/>
              </w:rPr>
              <w:t>≤</w:t>
            </w:r>
            <w:r w:rsidRPr="009F04FA">
              <w:rPr>
                <w:sz w:val="18"/>
                <w:szCs w:val="18"/>
                <w:lang w:eastAsia="de-DE"/>
              </w:rPr>
              <w:t>0,005</w:t>
            </w:r>
          </w:p>
        </w:tc>
        <w:tc>
          <w:tcPr>
            <w:tcW w:w="1275" w:type="dxa"/>
            <w:tcBorders>
              <w:top w:val="single" w:sz="12" w:space="0" w:color="auto"/>
              <w:left w:val="single" w:sz="2" w:space="0" w:color="auto"/>
              <w:bottom w:val="single" w:sz="2" w:space="0" w:color="auto"/>
              <w:right w:val="single" w:sz="2" w:space="0" w:color="auto"/>
            </w:tcBorders>
            <w:vAlign w:val="center"/>
          </w:tcPr>
          <w:p w14:paraId="4F2105CD" w14:textId="77777777" w:rsidR="008922D6" w:rsidRPr="009F04FA" w:rsidRDefault="008922D6" w:rsidP="008A1C56">
            <w:pPr>
              <w:autoSpaceDE w:val="0"/>
              <w:autoSpaceDN w:val="0"/>
              <w:jc w:val="center"/>
              <w:rPr>
                <w:sz w:val="18"/>
                <w:szCs w:val="18"/>
                <w:lang w:eastAsia="de-DE"/>
              </w:rPr>
            </w:pPr>
            <w:r w:rsidRPr="009F04FA">
              <w:rPr>
                <w:color w:val="000000"/>
                <w:sz w:val="18"/>
                <w:szCs w:val="18"/>
              </w:rPr>
              <w:t>Искусственно не добавляется,</w:t>
            </w:r>
            <w:r w:rsidRPr="009F04FA">
              <w:rPr>
                <w:color w:val="000000"/>
                <w:sz w:val="18"/>
                <w:szCs w:val="18"/>
              </w:rPr>
              <w:br/>
              <w:t xml:space="preserve">предельное содержание </w:t>
            </w:r>
            <w:r w:rsidRPr="009F04FA">
              <w:rPr>
                <w:bCs/>
                <w:sz w:val="18"/>
                <w:szCs w:val="18"/>
                <w:lang w:eastAsia="de-DE"/>
              </w:rPr>
              <w:t>≤</w:t>
            </w:r>
            <w:r w:rsidRPr="009F04FA">
              <w:rPr>
                <w:sz w:val="18"/>
                <w:szCs w:val="18"/>
                <w:lang w:eastAsia="de-DE"/>
              </w:rPr>
              <w:t>0,005</w:t>
            </w:r>
          </w:p>
        </w:tc>
        <w:tc>
          <w:tcPr>
            <w:tcW w:w="1417" w:type="dxa"/>
            <w:gridSpan w:val="2"/>
            <w:tcBorders>
              <w:top w:val="single" w:sz="12" w:space="0" w:color="auto"/>
              <w:left w:val="single" w:sz="2" w:space="0" w:color="auto"/>
              <w:bottom w:val="single" w:sz="2" w:space="0" w:color="auto"/>
              <w:right w:val="single" w:sz="2" w:space="0" w:color="auto"/>
            </w:tcBorders>
            <w:vAlign w:val="center"/>
          </w:tcPr>
          <w:p w14:paraId="40E87A04" w14:textId="77777777" w:rsidR="008922D6" w:rsidRPr="009F04FA" w:rsidRDefault="008922D6" w:rsidP="008A1C56">
            <w:pPr>
              <w:autoSpaceDE w:val="0"/>
              <w:autoSpaceDN w:val="0"/>
              <w:jc w:val="center"/>
              <w:rPr>
                <w:sz w:val="18"/>
                <w:szCs w:val="18"/>
                <w:lang w:eastAsia="de-DE"/>
              </w:rPr>
            </w:pPr>
            <w:r w:rsidRPr="009F04FA">
              <w:rPr>
                <w:color w:val="000000"/>
                <w:sz w:val="18"/>
                <w:szCs w:val="18"/>
              </w:rPr>
              <w:t>Искусственно не добавляется,</w:t>
            </w:r>
            <w:r w:rsidRPr="009F04FA">
              <w:rPr>
                <w:color w:val="000000"/>
                <w:sz w:val="18"/>
                <w:szCs w:val="18"/>
              </w:rPr>
              <w:br/>
              <w:t xml:space="preserve">предельное содержание </w:t>
            </w:r>
            <w:r w:rsidRPr="009F04FA">
              <w:rPr>
                <w:bCs/>
                <w:sz w:val="18"/>
                <w:szCs w:val="18"/>
                <w:lang w:eastAsia="de-DE"/>
              </w:rPr>
              <w:t>≤</w:t>
            </w:r>
            <w:r w:rsidRPr="009F04FA">
              <w:rPr>
                <w:sz w:val="18"/>
                <w:szCs w:val="18"/>
                <w:lang w:eastAsia="de-DE"/>
              </w:rPr>
              <w:t>0,005</w:t>
            </w:r>
          </w:p>
        </w:tc>
        <w:tc>
          <w:tcPr>
            <w:tcW w:w="1512" w:type="dxa"/>
            <w:tcBorders>
              <w:top w:val="single" w:sz="12" w:space="0" w:color="auto"/>
              <w:left w:val="single" w:sz="2" w:space="0" w:color="auto"/>
              <w:bottom w:val="single" w:sz="2" w:space="0" w:color="auto"/>
              <w:right w:val="single" w:sz="2" w:space="0" w:color="auto"/>
            </w:tcBorders>
            <w:vAlign w:val="center"/>
          </w:tcPr>
          <w:p w14:paraId="319DBE8D"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EN 237</w:t>
            </w:r>
          </w:p>
        </w:tc>
      </w:tr>
      <w:tr w:rsidR="008922D6" w:rsidRPr="00326E68" w14:paraId="1F7F4F83"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2A90999A" w14:textId="77777777" w:rsidR="008922D6" w:rsidRPr="00326E68" w:rsidRDefault="008922D6" w:rsidP="008A1C56">
            <w:pPr>
              <w:autoSpaceDE w:val="0"/>
              <w:autoSpaceDN w:val="0"/>
              <w:spacing w:before="20" w:after="20" w:line="240" w:lineRule="auto"/>
              <w:rPr>
                <w:bCs/>
                <w:sz w:val="18"/>
                <w:szCs w:val="18"/>
                <w:lang w:eastAsia="de-DE"/>
              </w:rPr>
            </w:pPr>
            <w:r w:rsidRPr="00326E68">
              <w:rPr>
                <w:bCs/>
                <w:sz w:val="18"/>
                <w:szCs w:val="18"/>
                <w:lang w:eastAsia="de-DE"/>
              </w:rPr>
              <w:t xml:space="preserve">Сера </w:t>
            </w:r>
            <w:r w:rsidRPr="00326E68">
              <w:rPr>
                <w:sz w:val="18"/>
                <w:szCs w:val="18"/>
                <w:lang w:eastAsia="de-DE"/>
              </w:rPr>
              <w:t>[мг/кг]</w:t>
            </w:r>
          </w:p>
        </w:tc>
        <w:tc>
          <w:tcPr>
            <w:tcW w:w="1275" w:type="dxa"/>
            <w:tcBorders>
              <w:top w:val="single" w:sz="2" w:space="0" w:color="auto"/>
              <w:left w:val="single" w:sz="2" w:space="0" w:color="auto"/>
              <w:bottom w:val="single" w:sz="2" w:space="0" w:color="auto"/>
              <w:right w:val="single" w:sz="2" w:space="0" w:color="auto"/>
            </w:tcBorders>
            <w:vAlign w:val="center"/>
          </w:tcPr>
          <w:p w14:paraId="08617BD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≤500</w:t>
            </w:r>
          </w:p>
        </w:tc>
        <w:tc>
          <w:tcPr>
            <w:tcW w:w="1275" w:type="dxa"/>
            <w:tcBorders>
              <w:top w:val="single" w:sz="2" w:space="0" w:color="auto"/>
              <w:left w:val="single" w:sz="2" w:space="0" w:color="auto"/>
              <w:bottom w:val="single" w:sz="2" w:space="0" w:color="auto"/>
              <w:right w:val="single" w:sz="2" w:space="0" w:color="auto"/>
            </w:tcBorders>
            <w:vAlign w:val="center"/>
          </w:tcPr>
          <w:p w14:paraId="1ED7D6B9"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≤150</w:t>
            </w:r>
          </w:p>
        </w:tc>
        <w:tc>
          <w:tcPr>
            <w:tcW w:w="1275" w:type="dxa"/>
            <w:tcBorders>
              <w:top w:val="single" w:sz="2" w:space="0" w:color="auto"/>
              <w:left w:val="single" w:sz="2" w:space="0" w:color="auto"/>
              <w:bottom w:val="single" w:sz="2" w:space="0" w:color="auto"/>
              <w:right w:val="single" w:sz="2" w:space="0" w:color="auto"/>
            </w:tcBorders>
            <w:vAlign w:val="center"/>
          </w:tcPr>
          <w:p w14:paraId="595529DB"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≤50</w:t>
            </w:r>
          </w:p>
        </w:tc>
        <w:tc>
          <w:tcPr>
            <w:tcW w:w="1275" w:type="dxa"/>
            <w:tcBorders>
              <w:top w:val="single" w:sz="2" w:space="0" w:color="auto"/>
              <w:left w:val="single" w:sz="2" w:space="0" w:color="auto"/>
              <w:bottom w:val="single" w:sz="2" w:space="0" w:color="auto"/>
              <w:right w:val="single" w:sz="2" w:space="0" w:color="auto"/>
            </w:tcBorders>
            <w:vAlign w:val="center"/>
          </w:tcPr>
          <w:p w14:paraId="3333AEAB" w14:textId="77777777" w:rsidR="008922D6" w:rsidRPr="00326E68" w:rsidRDefault="008922D6" w:rsidP="008A1C56">
            <w:pPr>
              <w:autoSpaceDE w:val="0"/>
              <w:autoSpaceDN w:val="0"/>
              <w:jc w:val="center"/>
              <w:rPr>
                <w:bCs/>
                <w:sz w:val="18"/>
                <w:szCs w:val="18"/>
              </w:rPr>
            </w:pPr>
            <w:r w:rsidRPr="00326E68">
              <w:rPr>
                <w:bCs/>
                <w:sz w:val="18"/>
                <w:szCs w:val="18"/>
                <w:lang w:eastAsia="de-DE"/>
              </w:rPr>
              <w:t>≤</w:t>
            </w:r>
            <w:r w:rsidRPr="00326E68">
              <w:rPr>
                <w:bCs/>
                <w:sz w:val="18"/>
                <w:szCs w:val="18"/>
              </w:rPr>
              <w:t>1</w:t>
            </w:r>
            <w:r w:rsidRPr="00326E68">
              <w:rPr>
                <w:bCs/>
                <w:sz w:val="18"/>
                <w:szCs w:val="18"/>
                <w:lang w:eastAsia="de-DE"/>
              </w:rPr>
              <w:t>0</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60C0B67A" w14:textId="77777777" w:rsidR="008922D6" w:rsidRPr="00326E68" w:rsidRDefault="008922D6" w:rsidP="008A1C56">
            <w:pPr>
              <w:autoSpaceDE w:val="0"/>
              <w:autoSpaceDN w:val="0"/>
              <w:jc w:val="center"/>
              <w:rPr>
                <w:bCs/>
                <w:sz w:val="18"/>
                <w:szCs w:val="18"/>
              </w:rPr>
            </w:pPr>
            <w:r w:rsidRPr="00326E68">
              <w:rPr>
                <w:bCs/>
                <w:sz w:val="18"/>
                <w:szCs w:val="18"/>
                <w:lang w:eastAsia="de-DE"/>
              </w:rPr>
              <w:t>≤</w:t>
            </w:r>
            <w:r w:rsidRPr="00326E68">
              <w:rPr>
                <w:bCs/>
                <w:sz w:val="18"/>
                <w:szCs w:val="18"/>
              </w:rPr>
              <w:t>10</w:t>
            </w:r>
          </w:p>
        </w:tc>
        <w:tc>
          <w:tcPr>
            <w:tcW w:w="1512" w:type="dxa"/>
            <w:tcBorders>
              <w:top w:val="single" w:sz="2" w:space="0" w:color="auto"/>
              <w:left w:val="single" w:sz="2" w:space="0" w:color="auto"/>
              <w:bottom w:val="single" w:sz="2" w:space="0" w:color="auto"/>
              <w:right w:val="single" w:sz="2" w:space="0" w:color="auto"/>
            </w:tcBorders>
            <w:vAlign w:val="center"/>
          </w:tcPr>
          <w:p w14:paraId="5C2556C9"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ISO 20846</w:t>
            </w:r>
            <w:r w:rsidRPr="00326E68">
              <w:rPr>
                <w:bCs/>
                <w:sz w:val="18"/>
                <w:szCs w:val="18"/>
                <w:lang w:eastAsia="de-DE"/>
              </w:rPr>
              <w:br/>
              <w:t>EN ISO 20884</w:t>
            </w:r>
          </w:p>
        </w:tc>
      </w:tr>
      <w:tr w:rsidR="008922D6" w:rsidRPr="00326E68" w14:paraId="747D2485"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721A1D0B"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Металлические присадки [мг/л]</w:t>
            </w:r>
          </w:p>
        </w:tc>
        <w:tc>
          <w:tcPr>
            <w:tcW w:w="6517" w:type="dxa"/>
            <w:gridSpan w:val="6"/>
            <w:tcBorders>
              <w:top w:val="single" w:sz="2" w:space="0" w:color="auto"/>
              <w:left w:val="single" w:sz="2" w:space="0" w:color="auto"/>
              <w:bottom w:val="single" w:sz="2" w:space="0" w:color="auto"/>
              <w:right w:val="single" w:sz="2" w:space="0" w:color="auto"/>
            </w:tcBorders>
            <w:vAlign w:val="center"/>
          </w:tcPr>
          <w:p w14:paraId="6ED921A2"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 Не допускаются -----------------</w:t>
            </w:r>
          </w:p>
        </w:tc>
        <w:tc>
          <w:tcPr>
            <w:tcW w:w="1512" w:type="dxa"/>
            <w:tcBorders>
              <w:top w:val="single" w:sz="2" w:space="0" w:color="auto"/>
              <w:left w:val="single" w:sz="2" w:space="0" w:color="auto"/>
              <w:bottom w:val="single" w:sz="2" w:space="0" w:color="auto"/>
              <w:right w:val="single" w:sz="2" w:space="0" w:color="auto"/>
            </w:tcBorders>
            <w:vAlign w:val="center"/>
          </w:tcPr>
          <w:p w14:paraId="1AEC40C2" w14:textId="77777777" w:rsidR="008922D6" w:rsidRPr="00326E68" w:rsidRDefault="008922D6" w:rsidP="008A1C56">
            <w:pPr>
              <w:autoSpaceDE w:val="0"/>
              <w:autoSpaceDN w:val="0"/>
              <w:jc w:val="center"/>
              <w:rPr>
                <w:sz w:val="18"/>
                <w:szCs w:val="18"/>
                <w:lang w:eastAsia="de-DE"/>
              </w:rPr>
            </w:pPr>
          </w:p>
        </w:tc>
      </w:tr>
      <w:tr w:rsidR="008922D6" w:rsidRPr="00326E68" w14:paraId="0EB118CA"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7FEEFE8B"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xml:space="preserve">Кислород </w:t>
            </w:r>
            <w:r w:rsidRPr="00326E68">
              <w:rPr>
                <w:sz w:val="18"/>
                <w:szCs w:val="18"/>
                <w:lang w:eastAsia="de-DE"/>
              </w:rPr>
              <w:br/>
              <w:t>[%, по массе]</w:t>
            </w:r>
          </w:p>
        </w:tc>
        <w:tc>
          <w:tcPr>
            <w:tcW w:w="1275" w:type="dxa"/>
            <w:tcBorders>
              <w:top w:val="single" w:sz="2" w:space="0" w:color="auto"/>
              <w:left w:val="single" w:sz="2" w:space="0" w:color="auto"/>
              <w:bottom w:val="single" w:sz="2" w:space="0" w:color="auto"/>
              <w:right w:val="single" w:sz="2" w:space="0" w:color="auto"/>
            </w:tcBorders>
            <w:vAlign w:val="center"/>
          </w:tcPr>
          <w:p w14:paraId="0EA820FF"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2,7</w:t>
            </w:r>
          </w:p>
        </w:tc>
        <w:tc>
          <w:tcPr>
            <w:tcW w:w="1275" w:type="dxa"/>
            <w:tcBorders>
              <w:top w:val="single" w:sz="2" w:space="0" w:color="auto"/>
              <w:left w:val="single" w:sz="2" w:space="0" w:color="auto"/>
              <w:bottom w:val="single" w:sz="2" w:space="0" w:color="auto"/>
              <w:right w:val="single" w:sz="2" w:space="0" w:color="auto"/>
            </w:tcBorders>
            <w:vAlign w:val="center"/>
          </w:tcPr>
          <w:p w14:paraId="63068BE9"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2,7</w:t>
            </w:r>
          </w:p>
        </w:tc>
        <w:tc>
          <w:tcPr>
            <w:tcW w:w="1275" w:type="dxa"/>
            <w:tcBorders>
              <w:top w:val="single" w:sz="2" w:space="0" w:color="auto"/>
              <w:left w:val="single" w:sz="2" w:space="0" w:color="auto"/>
              <w:bottom w:val="single" w:sz="2" w:space="0" w:color="auto"/>
              <w:right w:val="single" w:sz="2" w:space="0" w:color="auto"/>
            </w:tcBorders>
            <w:vAlign w:val="center"/>
          </w:tcPr>
          <w:p w14:paraId="0D32491B"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2,7</w:t>
            </w:r>
          </w:p>
        </w:tc>
        <w:tc>
          <w:tcPr>
            <w:tcW w:w="1275" w:type="dxa"/>
            <w:tcBorders>
              <w:top w:val="single" w:sz="2" w:space="0" w:color="auto"/>
              <w:left w:val="single" w:sz="2" w:space="0" w:color="auto"/>
              <w:bottom w:val="single" w:sz="2" w:space="0" w:color="auto"/>
              <w:right w:val="single" w:sz="2" w:space="0" w:color="auto"/>
            </w:tcBorders>
            <w:vAlign w:val="center"/>
          </w:tcPr>
          <w:p w14:paraId="5D2B5405"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2,7</w:t>
            </w:r>
          </w:p>
        </w:tc>
        <w:tc>
          <w:tcPr>
            <w:tcW w:w="708" w:type="dxa"/>
            <w:tcBorders>
              <w:top w:val="single" w:sz="2" w:space="0" w:color="auto"/>
              <w:left w:val="single" w:sz="2" w:space="0" w:color="auto"/>
              <w:bottom w:val="single" w:sz="2" w:space="0" w:color="auto"/>
              <w:right w:val="single" w:sz="2" w:space="0" w:color="auto"/>
            </w:tcBorders>
            <w:vAlign w:val="center"/>
          </w:tcPr>
          <w:p w14:paraId="62431B08"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rPr>
              <w:t>2</w:t>
            </w:r>
            <w:r w:rsidRPr="00326E68">
              <w:rPr>
                <w:sz w:val="18"/>
                <w:szCs w:val="18"/>
                <w:lang w:eastAsia="de-DE"/>
              </w:rPr>
              <w:t>,7</w:t>
            </w:r>
          </w:p>
        </w:tc>
        <w:tc>
          <w:tcPr>
            <w:tcW w:w="709" w:type="dxa"/>
            <w:tcBorders>
              <w:top w:val="single" w:sz="2" w:space="0" w:color="auto"/>
              <w:left w:val="single" w:sz="2" w:space="0" w:color="auto"/>
              <w:bottom w:val="single" w:sz="2" w:space="0" w:color="auto"/>
              <w:right w:val="single" w:sz="2" w:space="0" w:color="auto"/>
            </w:tcBorders>
            <w:vAlign w:val="center"/>
          </w:tcPr>
          <w:p w14:paraId="4370EC3B"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rPr>
              <w:t>3</w:t>
            </w:r>
            <w:r w:rsidRPr="00326E68">
              <w:rPr>
                <w:sz w:val="18"/>
                <w:szCs w:val="18"/>
                <w:lang w:eastAsia="de-DE"/>
              </w:rPr>
              <w:t>,7</w:t>
            </w:r>
          </w:p>
        </w:tc>
        <w:tc>
          <w:tcPr>
            <w:tcW w:w="1512" w:type="dxa"/>
            <w:tcBorders>
              <w:top w:val="single" w:sz="2" w:space="0" w:color="auto"/>
              <w:left w:val="single" w:sz="2" w:space="0" w:color="auto"/>
              <w:bottom w:val="single" w:sz="2" w:space="0" w:color="auto"/>
              <w:right w:val="single" w:sz="2" w:space="0" w:color="auto"/>
            </w:tcBorders>
            <w:vAlign w:val="center"/>
          </w:tcPr>
          <w:p w14:paraId="5E23639B"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EN 1601</w:t>
            </w:r>
            <w:r w:rsidRPr="00326E68">
              <w:rPr>
                <w:bCs/>
                <w:sz w:val="18"/>
                <w:szCs w:val="18"/>
                <w:lang w:eastAsia="de-DE"/>
              </w:rPr>
              <w:br/>
            </w:r>
            <w:r w:rsidRPr="00326E68">
              <w:rPr>
                <w:sz w:val="18"/>
                <w:szCs w:val="18"/>
                <w:lang w:eastAsia="de-DE"/>
              </w:rPr>
              <w:t>EN 13132</w:t>
            </w:r>
          </w:p>
        </w:tc>
      </w:tr>
      <w:tr w:rsidR="008922D6" w:rsidRPr="00326E68" w14:paraId="4494B4C1" w14:textId="77777777" w:rsidTr="008A1C56">
        <w:trPr>
          <w:trHeight w:val="20"/>
        </w:trPr>
        <w:tc>
          <w:tcPr>
            <w:tcW w:w="1490" w:type="dxa"/>
            <w:tcBorders>
              <w:top w:val="single" w:sz="2" w:space="0" w:color="auto"/>
              <w:left w:val="single" w:sz="2" w:space="0" w:color="auto"/>
              <w:right w:val="single" w:sz="2" w:space="0" w:color="auto"/>
            </w:tcBorders>
            <w:vAlign w:val="center"/>
          </w:tcPr>
          <w:p w14:paraId="3B10AAF1" w14:textId="77777777" w:rsidR="008922D6" w:rsidRPr="00326E68" w:rsidRDefault="008922D6" w:rsidP="008A1C56">
            <w:pPr>
              <w:autoSpaceDE w:val="0"/>
              <w:autoSpaceDN w:val="0"/>
              <w:spacing w:before="20" w:after="20" w:line="240" w:lineRule="auto"/>
              <w:rPr>
                <w:bCs/>
                <w:sz w:val="18"/>
                <w:szCs w:val="18"/>
                <w:lang w:eastAsia="de-DE"/>
              </w:rPr>
            </w:pPr>
            <w:r w:rsidRPr="00326E68">
              <w:rPr>
                <w:bCs/>
                <w:sz w:val="18"/>
                <w:szCs w:val="18"/>
                <w:lang w:eastAsia="de-DE"/>
              </w:rPr>
              <w:t xml:space="preserve">Оксигенаты </w:t>
            </w:r>
            <w:r w:rsidRPr="00326E68">
              <w:rPr>
                <w:bCs/>
                <w:sz w:val="18"/>
                <w:szCs w:val="18"/>
                <w:lang w:eastAsia="de-DE"/>
              </w:rPr>
              <w:br/>
            </w:r>
            <w:r w:rsidRPr="00326E68">
              <w:rPr>
                <w:sz w:val="18"/>
                <w:szCs w:val="18"/>
                <w:lang w:eastAsia="de-DE"/>
              </w:rPr>
              <w:t>[%, по объему]</w:t>
            </w:r>
          </w:p>
        </w:tc>
        <w:tc>
          <w:tcPr>
            <w:tcW w:w="1275" w:type="dxa"/>
            <w:tcBorders>
              <w:top w:val="single" w:sz="2" w:space="0" w:color="auto"/>
              <w:left w:val="single" w:sz="2" w:space="0" w:color="auto"/>
              <w:right w:val="single" w:sz="2" w:space="0" w:color="auto"/>
            </w:tcBorders>
            <w:vAlign w:val="center"/>
          </w:tcPr>
          <w:p w14:paraId="097AA3D0" w14:textId="77777777" w:rsidR="008922D6" w:rsidRPr="00326E68" w:rsidDel="0045407A" w:rsidRDefault="008922D6" w:rsidP="008A1C56">
            <w:pPr>
              <w:autoSpaceDE w:val="0"/>
              <w:autoSpaceDN w:val="0"/>
              <w:jc w:val="center"/>
              <w:rPr>
                <w:sz w:val="18"/>
                <w:szCs w:val="18"/>
                <w:lang w:eastAsia="de-DE"/>
              </w:rPr>
            </w:pPr>
          </w:p>
        </w:tc>
        <w:tc>
          <w:tcPr>
            <w:tcW w:w="1275" w:type="dxa"/>
            <w:tcBorders>
              <w:top w:val="single" w:sz="2" w:space="0" w:color="auto"/>
              <w:left w:val="single" w:sz="2" w:space="0" w:color="auto"/>
              <w:right w:val="single" w:sz="2" w:space="0" w:color="auto"/>
            </w:tcBorders>
            <w:vAlign w:val="center"/>
          </w:tcPr>
          <w:p w14:paraId="40EB283F" w14:textId="77777777" w:rsidR="008922D6" w:rsidRPr="00326E68" w:rsidRDefault="008922D6" w:rsidP="008A1C56">
            <w:pPr>
              <w:autoSpaceDE w:val="0"/>
              <w:autoSpaceDN w:val="0"/>
              <w:jc w:val="center"/>
              <w:rPr>
                <w:sz w:val="18"/>
                <w:szCs w:val="18"/>
                <w:lang w:eastAsia="de-DE"/>
              </w:rPr>
            </w:pPr>
          </w:p>
        </w:tc>
        <w:tc>
          <w:tcPr>
            <w:tcW w:w="1275" w:type="dxa"/>
            <w:tcBorders>
              <w:top w:val="single" w:sz="2" w:space="0" w:color="auto"/>
              <w:left w:val="single" w:sz="2" w:space="0" w:color="auto"/>
              <w:right w:val="single" w:sz="2" w:space="0" w:color="auto"/>
            </w:tcBorders>
            <w:vAlign w:val="center"/>
          </w:tcPr>
          <w:p w14:paraId="1873CFE2" w14:textId="77777777" w:rsidR="008922D6" w:rsidRPr="00326E68" w:rsidRDefault="008922D6" w:rsidP="008A1C56">
            <w:pPr>
              <w:autoSpaceDE w:val="0"/>
              <w:autoSpaceDN w:val="0"/>
              <w:jc w:val="center"/>
              <w:rPr>
                <w:sz w:val="18"/>
                <w:szCs w:val="18"/>
                <w:lang w:eastAsia="de-DE"/>
              </w:rPr>
            </w:pPr>
          </w:p>
        </w:tc>
        <w:tc>
          <w:tcPr>
            <w:tcW w:w="1275" w:type="dxa"/>
            <w:tcBorders>
              <w:top w:val="single" w:sz="2" w:space="0" w:color="auto"/>
              <w:left w:val="single" w:sz="2" w:space="0" w:color="auto"/>
              <w:right w:val="single" w:sz="2" w:space="0" w:color="auto"/>
            </w:tcBorders>
            <w:vAlign w:val="center"/>
          </w:tcPr>
          <w:p w14:paraId="2DFAC028" w14:textId="77777777" w:rsidR="008922D6" w:rsidRPr="00326E68" w:rsidDel="0045407A" w:rsidRDefault="008922D6" w:rsidP="008A1C56">
            <w:pPr>
              <w:autoSpaceDE w:val="0"/>
              <w:autoSpaceDN w:val="0"/>
              <w:jc w:val="center"/>
              <w:rPr>
                <w:sz w:val="18"/>
                <w:szCs w:val="18"/>
                <w:lang w:eastAsia="de-DE"/>
              </w:rPr>
            </w:pPr>
          </w:p>
        </w:tc>
        <w:tc>
          <w:tcPr>
            <w:tcW w:w="708" w:type="dxa"/>
            <w:tcBorders>
              <w:top w:val="single" w:sz="2" w:space="0" w:color="auto"/>
              <w:left w:val="single" w:sz="2" w:space="0" w:color="auto"/>
              <w:right w:val="single" w:sz="2" w:space="0" w:color="auto"/>
            </w:tcBorders>
            <w:vAlign w:val="center"/>
          </w:tcPr>
          <w:p w14:paraId="07AA9B12" w14:textId="77777777" w:rsidR="008922D6" w:rsidRPr="00326E68" w:rsidRDefault="008922D6" w:rsidP="008A1C56">
            <w:pPr>
              <w:autoSpaceDE w:val="0"/>
              <w:autoSpaceDN w:val="0"/>
              <w:jc w:val="center"/>
              <w:rPr>
                <w:bCs/>
                <w:sz w:val="18"/>
                <w:szCs w:val="18"/>
                <w:lang w:eastAsia="de-DE"/>
              </w:rPr>
            </w:pPr>
          </w:p>
        </w:tc>
        <w:tc>
          <w:tcPr>
            <w:tcW w:w="709" w:type="dxa"/>
            <w:tcBorders>
              <w:top w:val="single" w:sz="2" w:space="0" w:color="auto"/>
              <w:left w:val="single" w:sz="2" w:space="0" w:color="auto"/>
              <w:right w:val="single" w:sz="2" w:space="0" w:color="auto"/>
            </w:tcBorders>
            <w:vAlign w:val="center"/>
          </w:tcPr>
          <w:p w14:paraId="370BC187" w14:textId="77777777" w:rsidR="008922D6" w:rsidRPr="00326E68" w:rsidRDefault="008922D6" w:rsidP="008A1C56">
            <w:pPr>
              <w:autoSpaceDE w:val="0"/>
              <w:autoSpaceDN w:val="0"/>
              <w:jc w:val="center"/>
              <w:rPr>
                <w:bCs/>
                <w:sz w:val="18"/>
                <w:szCs w:val="18"/>
                <w:lang w:eastAsia="de-DE"/>
              </w:rPr>
            </w:pPr>
          </w:p>
        </w:tc>
        <w:tc>
          <w:tcPr>
            <w:tcW w:w="1512" w:type="dxa"/>
            <w:vMerge w:val="restart"/>
            <w:tcBorders>
              <w:top w:val="single" w:sz="2" w:space="0" w:color="auto"/>
              <w:left w:val="single" w:sz="2" w:space="0" w:color="auto"/>
              <w:right w:val="single" w:sz="2" w:space="0" w:color="auto"/>
            </w:tcBorders>
            <w:vAlign w:val="center"/>
          </w:tcPr>
          <w:p w14:paraId="590C3687"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1601</w:t>
            </w:r>
            <w:r w:rsidRPr="00326E68">
              <w:rPr>
                <w:bCs/>
                <w:sz w:val="18"/>
                <w:szCs w:val="18"/>
                <w:lang w:eastAsia="de-DE"/>
              </w:rPr>
              <w:br/>
            </w:r>
            <w:r w:rsidRPr="00326E68">
              <w:rPr>
                <w:sz w:val="18"/>
                <w:szCs w:val="18"/>
                <w:lang w:eastAsia="de-DE"/>
              </w:rPr>
              <w:t>EN 13132</w:t>
            </w:r>
          </w:p>
        </w:tc>
      </w:tr>
      <w:tr w:rsidR="008922D6" w:rsidRPr="00326E68" w14:paraId="76226580" w14:textId="77777777" w:rsidTr="008A1C56">
        <w:trPr>
          <w:trHeight w:val="20"/>
        </w:trPr>
        <w:tc>
          <w:tcPr>
            <w:tcW w:w="1490" w:type="dxa"/>
            <w:tcBorders>
              <w:left w:val="single" w:sz="2" w:space="0" w:color="auto"/>
              <w:right w:val="single" w:sz="2" w:space="0" w:color="auto"/>
            </w:tcBorders>
            <w:vAlign w:val="center"/>
          </w:tcPr>
          <w:p w14:paraId="17E7368B" w14:textId="77777777" w:rsidR="008922D6" w:rsidRPr="00326E68" w:rsidRDefault="008922D6" w:rsidP="008A1C56">
            <w:pPr>
              <w:autoSpaceDE w:val="0"/>
              <w:autoSpaceDN w:val="0"/>
              <w:spacing w:before="20" w:after="20" w:line="240" w:lineRule="auto"/>
              <w:rPr>
                <w:bCs/>
                <w:sz w:val="18"/>
                <w:szCs w:val="18"/>
                <w:lang w:eastAsia="de-DE"/>
              </w:rPr>
            </w:pPr>
            <w:r w:rsidRPr="00326E68">
              <w:rPr>
                <w:sz w:val="18"/>
                <w:szCs w:val="18"/>
                <w:lang w:eastAsia="de-DE"/>
              </w:rPr>
              <w:t>– метанол</w:t>
            </w:r>
          </w:p>
        </w:tc>
        <w:tc>
          <w:tcPr>
            <w:tcW w:w="1275" w:type="dxa"/>
            <w:tcBorders>
              <w:left w:val="single" w:sz="2" w:space="0" w:color="auto"/>
              <w:right w:val="single" w:sz="2" w:space="0" w:color="auto"/>
            </w:tcBorders>
            <w:vAlign w:val="center"/>
          </w:tcPr>
          <w:p w14:paraId="1C243197" w14:textId="77777777" w:rsidR="008922D6" w:rsidRPr="00326E68" w:rsidDel="0045407A" w:rsidRDefault="008922D6" w:rsidP="008A1C56">
            <w:pPr>
              <w:autoSpaceDE w:val="0"/>
              <w:autoSpaceDN w:val="0"/>
              <w:jc w:val="center"/>
              <w:rPr>
                <w:sz w:val="18"/>
                <w:szCs w:val="18"/>
                <w:vertAlign w:val="superscript"/>
                <w:lang w:eastAsia="de-DE"/>
              </w:rPr>
            </w:pPr>
            <w:r w:rsidRPr="00326E68">
              <w:rPr>
                <w:bCs/>
                <w:sz w:val="18"/>
                <w:szCs w:val="18"/>
                <w:lang w:eastAsia="de-DE"/>
              </w:rPr>
              <w:t>≤</w:t>
            </w:r>
            <w:r w:rsidRPr="00326E68">
              <w:rPr>
                <w:sz w:val="18"/>
                <w:szCs w:val="18"/>
                <w:lang w:eastAsia="de-DE"/>
              </w:rPr>
              <w:t>3,0</w:t>
            </w:r>
            <w:r w:rsidRPr="00326E68">
              <w:rPr>
                <w:sz w:val="18"/>
                <w:szCs w:val="18"/>
                <w:vertAlign w:val="superscript"/>
                <w:lang w:eastAsia="ja-JP"/>
              </w:rPr>
              <w:t>1</w:t>
            </w:r>
          </w:p>
        </w:tc>
        <w:tc>
          <w:tcPr>
            <w:tcW w:w="1275" w:type="dxa"/>
            <w:tcBorders>
              <w:left w:val="single" w:sz="2" w:space="0" w:color="auto"/>
              <w:right w:val="single" w:sz="2" w:space="0" w:color="auto"/>
            </w:tcBorders>
            <w:vAlign w:val="center"/>
          </w:tcPr>
          <w:p w14:paraId="338F1F16" w14:textId="77777777" w:rsidR="008922D6" w:rsidRPr="00326E68" w:rsidRDefault="008922D6" w:rsidP="008A1C56">
            <w:pPr>
              <w:autoSpaceDE w:val="0"/>
              <w:autoSpaceDN w:val="0"/>
              <w:jc w:val="center"/>
              <w:rPr>
                <w:sz w:val="18"/>
                <w:szCs w:val="18"/>
                <w:lang w:eastAsia="ja-JP"/>
              </w:rPr>
            </w:pPr>
            <w:r w:rsidRPr="00326E68">
              <w:rPr>
                <w:bCs/>
                <w:sz w:val="18"/>
                <w:szCs w:val="18"/>
                <w:lang w:eastAsia="de-DE"/>
              </w:rPr>
              <w:t>≤</w:t>
            </w:r>
            <w:r w:rsidRPr="00326E68">
              <w:rPr>
                <w:sz w:val="18"/>
                <w:szCs w:val="18"/>
                <w:lang w:eastAsia="de-DE"/>
              </w:rPr>
              <w:t>3,0</w:t>
            </w:r>
            <w:r w:rsidRPr="00326E68">
              <w:rPr>
                <w:sz w:val="18"/>
                <w:szCs w:val="18"/>
                <w:vertAlign w:val="superscript"/>
                <w:lang w:eastAsia="ja-JP"/>
              </w:rPr>
              <w:t>1</w:t>
            </w:r>
          </w:p>
        </w:tc>
        <w:tc>
          <w:tcPr>
            <w:tcW w:w="1275" w:type="dxa"/>
            <w:tcBorders>
              <w:left w:val="single" w:sz="2" w:space="0" w:color="auto"/>
              <w:right w:val="single" w:sz="2" w:space="0" w:color="auto"/>
            </w:tcBorders>
            <w:vAlign w:val="center"/>
          </w:tcPr>
          <w:p w14:paraId="14A84F6F" w14:textId="77777777" w:rsidR="008922D6" w:rsidRPr="00326E68" w:rsidRDefault="008922D6" w:rsidP="008A1C56">
            <w:pPr>
              <w:autoSpaceDE w:val="0"/>
              <w:autoSpaceDN w:val="0"/>
              <w:jc w:val="center"/>
              <w:rPr>
                <w:sz w:val="18"/>
                <w:szCs w:val="18"/>
                <w:lang w:eastAsia="ja-JP"/>
              </w:rPr>
            </w:pPr>
            <w:r w:rsidRPr="00326E68">
              <w:rPr>
                <w:bCs/>
                <w:sz w:val="18"/>
                <w:szCs w:val="18"/>
                <w:lang w:eastAsia="de-DE"/>
              </w:rPr>
              <w:t>≤</w:t>
            </w:r>
            <w:r w:rsidRPr="00326E68">
              <w:rPr>
                <w:sz w:val="18"/>
                <w:szCs w:val="18"/>
                <w:lang w:eastAsia="de-DE"/>
              </w:rPr>
              <w:t>3,0</w:t>
            </w:r>
            <w:r w:rsidRPr="00326E68">
              <w:rPr>
                <w:sz w:val="18"/>
                <w:szCs w:val="18"/>
                <w:vertAlign w:val="superscript"/>
                <w:lang w:eastAsia="ja-JP"/>
              </w:rPr>
              <w:t>1</w:t>
            </w:r>
          </w:p>
        </w:tc>
        <w:tc>
          <w:tcPr>
            <w:tcW w:w="1275" w:type="dxa"/>
            <w:tcBorders>
              <w:left w:val="single" w:sz="2" w:space="0" w:color="auto"/>
              <w:bottom w:val="dashSmallGap" w:sz="4" w:space="0" w:color="B8CCE4" w:themeColor="accent1" w:themeTint="66"/>
              <w:right w:val="single" w:sz="2" w:space="0" w:color="auto"/>
            </w:tcBorders>
            <w:vAlign w:val="center"/>
          </w:tcPr>
          <w:p w14:paraId="17FC10E5" w14:textId="77777777" w:rsidR="008922D6" w:rsidRPr="00326E68" w:rsidDel="0045407A" w:rsidRDefault="008922D6" w:rsidP="008A1C56">
            <w:pPr>
              <w:autoSpaceDE w:val="0"/>
              <w:autoSpaceDN w:val="0"/>
              <w:jc w:val="center"/>
              <w:rPr>
                <w:sz w:val="18"/>
                <w:szCs w:val="18"/>
                <w:lang w:eastAsia="ja-JP"/>
              </w:rPr>
            </w:pPr>
            <w:r w:rsidRPr="00326E68">
              <w:rPr>
                <w:sz w:val="18"/>
                <w:szCs w:val="18"/>
                <w:lang w:eastAsia="de-DE"/>
              </w:rPr>
              <w:t>≤3,0</w:t>
            </w:r>
            <w:r w:rsidRPr="00326E68">
              <w:rPr>
                <w:sz w:val="18"/>
                <w:szCs w:val="18"/>
                <w:vertAlign w:val="superscript"/>
                <w:lang w:eastAsia="ja-JP"/>
              </w:rPr>
              <w:t>1</w:t>
            </w:r>
          </w:p>
        </w:tc>
        <w:tc>
          <w:tcPr>
            <w:tcW w:w="1417" w:type="dxa"/>
            <w:gridSpan w:val="2"/>
            <w:tcBorders>
              <w:left w:val="single" w:sz="2" w:space="0" w:color="auto"/>
              <w:bottom w:val="dashSmallGap" w:sz="4" w:space="0" w:color="B8CCE4" w:themeColor="accent1" w:themeTint="66"/>
              <w:right w:val="single" w:sz="2" w:space="0" w:color="auto"/>
            </w:tcBorders>
            <w:vAlign w:val="center"/>
          </w:tcPr>
          <w:p w14:paraId="3C20E42E"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3,0</w:t>
            </w:r>
            <w:r w:rsidRPr="00326E68">
              <w:rPr>
                <w:sz w:val="18"/>
                <w:szCs w:val="18"/>
                <w:vertAlign w:val="superscript"/>
                <w:lang w:eastAsia="de-DE"/>
              </w:rPr>
              <w:t>1</w:t>
            </w:r>
          </w:p>
        </w:tc>
        <w:tc>
          <w:tcPr>
            <w:tcW w:w="1512" w:type="dxa"/>
            <w:vMerge/>
            <w:tcBorders>
              <w:left w:val="single" w:sz="2" w:space="0" w:color="auto"/>
              <w:right w:val="single" w:sz="2" w:space="0" w:color="auto"/>
            </w:tcBorders>
            <w:vAlign w:val="center"/>
          </w:tcPr>
          <w:p w14:paraId="54DE7B06" w14:textId="77777777" w:rsidR="008922D6" w:rsidRPr="00326E68" w:rsidRDefault="008922D6" w:rsidP="008A1C56">
            <w:pPr>
              <w:autoSpaceDE w:val="0"/>
              <w:autoSpaceDN w:val="0"/>
              <w:jc w:val="center"/>
              <w:rPr>
                <w:bCs/>
                <w:sz w:val="18"/>
                <w:szCs w:val="18"/>
                <w:lang w:eastAsia="de-DE"/>
              </w:rPr>
            </w:pPr>
          </w:p>
        </w:tc>
      </w:tr>
      <w:tr w:rsidR="008922D6" w:rsidRPr="00326E68" w14:paraId="75D5BEA9" w14:textId="77777777" w:rsidTr="008A1C56">
        <w:trPr>
          <w:trHeight w:val="20"/>
        </w:trPr>
        <w:tc>
          <w:tcPr>
            <w:tcW w:w="1490" w:type="dxa"/>
            <w:tcBorders>
              <w:left w:val="single" w:sz="2" w:space="0" w:color="auto"/>
              <w:right w:val="single" w:sz="2" w:space="0" w:color="auto"/>
            </w:tcBorders>
            <w:vAlign w:val="center"/>
          </w:tcPr>
          <w:p w14:paraId="209CD4EA"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этанол</w:t>
            </w:r>
          </w:p>
        </w:tc>
        <w:tc>
          <w:tcPr>
            <w:tcW w:w="1275" w:type="dxa"/>
            <w:tcBorders>
              <w:left w:val="single" w:sz="2" w:space="0" w:color="auto"/>
              <w:right w:val="single" w:sz="2" w:space="0" w:color="auto"/>
            </w:tcBorders>
            <w:vAlign w:val="center"/>
          </w:tcPr>
          <w:p w14:paraId="3BA0E0C3"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5,0</w:t>
            </w:r>
          </w:p>
        </w:tc>
        <w:tc>
          <w:tcPr>
            <w:tcW w:w="1275" w:type="dxa"/>
            <w:tcBorders>
              <w:left w:val="single" w:sz="2" w:space="0" w:color="auto"/>
              <w:right w:val="single" w:sz="2" w:space="0" w:color="auto"/>
            </w:tcBorders>
            <w:vAlign w:val="center"/>
          </w:tcPr>
          <w:p w14:paraId="25DB64D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5,0</w:t>
            </w:r>
          </w:p>
        </w:tc>
        <w:tc>
          <w:tcPr>
            <w:tcW w:w="1275" w:type="dxa"/>
            <w:tcBorders>
              <w:left w:val="single" w:sz="2" w:space="0" w:color="auto"/>
              <w:right w:val="single" w:sz="2" w:space="0" w:color="auto"/>
            </w:tcBorders>
            <w:vAlign w:val="center"/>
          </w:tcPr>
          <w:p w14:paraId="6CB786C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5,0</w:t>
            </w:r>
          </w:p>
        </w:tc>
        <w:tc>
          <w:tcPr>
            <w:tcW w:w="1275" w:type="dxa"/>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57BB87B8"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≤5,0</w:t>
            </w:r>
          </w:p>
        </w:tc>
        <w:tc>
          <w:tcPr>
            <w:tcW w:w="708" w:type="dxa"/>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5052737C"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5,0</w:t>
            </w:r>
          </w:p>
        </w:tc>
        <w:tc>
          <w:tcPr>
            <w:tcW w:w="709" w:type="dxa"/>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06254D7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512" w:type="dxa"/>
            <w:vMerge/>
            <w:tcBorders>
              <w:left w:val="single" w:sz="2" w:space="0" w:color="auto"/>
              <w:right w:val="single" w:sz="2" w:space="0" w:color="auto"/>
            </w:tcBorders>
            <w:vAlign w:val="center"/>
          </w:tcPr>
          <w:p w14:paraId="601A8E66" w14:textId="77777777" w:rsidR="008922D6" w:rsidRPr="00326E68" w:rsidRDefault="008922D6" w:rsidP="008A1C56">
            <w:pPr>
              <w:autoSpaceDE w:val="0"/>
              <w:autoSpaceDN w:val="0"/>
              <w:jc w:val="center"/>
              <w:rPr>
                <w:bCs/>
                <w:sz w:val="18"/>
                <w:szCs w:val="18"/>
                <w:lang w:eastAsia="de-DE"/>
              </w:rPr>
            </w:pPr>
          </w:p>
        </w:tc>
      </w:tr>
      <w:tr w:rsidR="008922D6" w:rsidRPr="00326E68" w14:paraId="2F183A09" w14:textId="77777777" w:rsidTr="008A1C56">
        <w:trPr>
          <w:trHeight w:val="20"/>
        </w:trPr>
        <w:tc>
          <w:tcPr>
            <w:tcW w:w="1490" w:type="dxa"/>
            <w:tcBorders>
              <w:left w:val="single" w:sz="2" w:space="0" w:color="auto"/>
              <w:right w:val="single" w:sz="2" w:space="0" w:color="auto"/>
            </w:tcBorders>
            <w:vAlign w:val="center"/>
          </w:tcPr>
          <w:p w14:paraId="240050E8"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xml:space="preserve">– изопропиловый </w:t>
            </w:r>
            <w:r w:rsidRPr="00326E68">
              <w:rPr>
                <w:sz w:val="18"/>
                <w:szCs w:val="18"/>
                <w:lang w:eastAsia="de-DE"/>
              </w:rPr>
              <w:br/>
              <w:t xml:space="preserve"> спирт</w:t>
            </w:r>
          </w:p>
        </w:tc>
        <w:tc>
          <w:tcPr>
            <w:tcW w:w="1275" w:type="dxa"/>
            <w:tcBorders>
              <w:left w:val="single" w:sz="2" w:space="0" w:color="auto"/>
              <w:right w:val="single" w:sz="2" w:space="0" w:color="auto"/>
            </w:tcBorders>
            <w:vAlign w:val="center"/>
          </w:tcPr>
          <w:p w14:paraId="3B2CA355"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right w:val="single" w:sz="2" w:space="0" w:color="auto"/>
            </w:tcBorders>
            <w:vAlign w:val="center"/>
          </w:tcPr>
          <w:p w14:paraId="3A82BF8F"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right w:val="single" w:sz="2" w:space="0" w:color="auto"/>
            </w:tcBorders>
            <w:vAlign w:val="center"/>
          </w:tcPr>
          <w:p w14:paraId="44FB95F5"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02B4BD03"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≤10,0</w:t>
            </w:r>
          </w:p>
        </w:tc>
        <w:tc>
          <w:tcPr>
            <w:tcW w:w="1417" w:type="dxa"/>
            <w:gridSpan w:val="2"/>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6AC3C9D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512" w:type="dxa"/>
            <w:vMerge/>
            <w:tcBorders>
              <w:left w:val="single" w:sz="2" w:space="0" w:color="auto"/>
              <w:right w:val="single" w:sz="2" w:space="0" w:color="auto"/>
            </w:tcBorders>
            <w:vAlign w:val="center"/>
          </w:tcPr>
          <w:p w14:paraId="7424492D" w14:textId="77777777" w:rsidR="008922D6" w:rsidRPr="00326E68" w:rsidRDefault="008922D6" w:rsidP="008A1C56">
            <w:pPr>
              <w:autoSpaceDE w:val="0"/>
              <w:autoSpaceDN w:val="0"/>
              <w:jc w:val="center"/>
              <w:rPr>
                <w:bCs/>
                <w:sz w:val="18"/>
                <w:szCs w:val="18"/>
                <w:lang w:eastAsia="de-DE"/>
              </w:rPr>
            </w:pPr>
          </w:p>
        </w:tc>
      </w:tr>
      <w:tr w:rsidR="008922D6" w:rsidRPr="00326E68" w14:paraId="6C81A1AA" w14:textId="77777777" w:rsidTr="008A1C56">
        <w:trPr>
          <w:trHeight w:val="20"/>
        </w:trPr>
        <w:tc>
          <w:tcPr>
            <w:tcW w:w="1490" w:type="dxa"/>
            <w:tcBorders>
              <w:left w:val="single" w:sz="2" w:space="0" w:color="auto"/>
              <w:right w:val="single" w:sz="2" w:space="0" w:color="auto"/>
            </w:tcBorders>
            <w:vAlign w:val="center"/>
          </w:tcPr>
          <w:p w14:paraId="4F773A51"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изобутиловый спирт</w:t>
            </w:r>
          </w:p>
        </w:tc>
        <w:tc>
          <w:tcPr>
            <w:tcW w:w="1275" w:type="dxa"/>
            <w:tcBorders>
              <w:left w:val="single" w:sz="2" w:space="0" w:color="auto"/>
              <w:right w:val="single" w:sz="2" w:space="0" w:color="auto"/>
            </w:tcBorders>
            <w:vAlign w:val="center"/>
          </w:tcPr>
          <w:p w14:paraId="2C052778"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right w:val="single" w:sz="2" w:space="0" w:color="auto"/>
            </w:tcBorders>
            <w:vAlign w:val="center"/>
          </w:tcPr>
          <w:p w14:paraId="5CC7EB9A"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right w:val="single" w:sz="2" w:space="0" w:color="auto"/>
            </w:tcBorders>
            <w:vAlign w:val="center"/>
          </w:tcPr>
          <w:p w14:paraId="7CA657F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1488D96D"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≤10,0</w:t>
            </w:r>
          </w:p>
        </w:tc>
        <w:tc>
          <w:tcPr>
            <w:tcW w:w="1417" w:type="dxa"/>
            <w:gridSpan w:val="2"/>
            <w:tcBorders>
              <w:top w:val="dashSmallGap" w:sz="4" w:space="0" w:color="B8CCE4" w:themeColor="accent1" w:themeTint="66"/>
              <w:left w:val="single" w:sz="2" w:space="0" w:color="auto"/>
              <w:bottom w:val="dashSmallGap" w:sz="4" w:space="0" w:color="B8CCE4" w:themeColor="accent1" w:themeTint="66"/>
              <w:right w:val="single" w:sz="2" w:space="0" w:color="auto"/>
            </w:tcBorders>
            <w:vAlign w:val="center"/>
          </w:tcPr>
          <w:p w14:paraId="6109DD79"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512" w:type="dxa"/>
            <w:vMerge/>
            <w:tcBorders>
              <w:left w:val="single" w:sz="2" w:space="0" w:color="auto"/>
              <w:right w:val="single" w:sz="2" w:space="0" w:color="auto"/>
            </w:tcBorders>
            <w:vAlign w:val="center"/>
          </w:tcPr>
          <w:p w14:paraId="5282519C" w14:textId="77777777" w:rsidR="008922D6" w:rsidRPr="00326E68" w:rsidRDefault="008922D6" w:rsidP="008A1C56">
            <w:pPr>
              <w:autoSpaceDE w:val="0"/>
              <w:autoSpaceDN w:val="0"/>
              <w:jc w:val="center"/>
              <w:rPr>
                <w:bCs/>
                <w:sz w:val="18"/>
                <w:szCs w:val="18"/>
                <w:lang w:eastAsia="de-DE"/>
              </w:rPr>
            </w:pPr>
          </w:p>
        </w:tc>
      </w:tr>
      <w:tr w:rsidR="008922D6" w:rsidRPr="00326E68" w14:paraId="4174F1C9" w14:textId="77777777" w:rsidTr="008A1C56">
        <w:trPr>
          <w:trHeight w:val="20"/>
        </w:trPr>
        <w:tc>
          <w:tcPr>
            <w:tcW w:w="1490" w:type="dxa"/>
            <w:tcBorders>
              <w:left w:val="single" w:sz="2" w:space="0" w:color="auto"/>
              <w:right w:val="single" w:sz="2" w:space="0" w:color="auto"/>
            </w:tcBorders>
            <w:vAlign w:val="center"/>
          </w:tcPr>
          <w:p w14:paraId="4423E859"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трибутиловый спирт</w:t>
            </w:r>
          </w:p>
        </w:tc>
        <w:tc>
          <w:tcPr>
            <w:tcW w:w="1275" w:type="dxa"/>
            <w:tcBorders>
              <w:left w:val="single" w:sz="2" w:space="0" w:color="auto"/>
              <w:right w:val="single" w:sz="2" w:space="0" w:color="auto"/>
            </w:tcBorders>
            <w:vAlign w:val="center"/>
          </w:tcPr>
          <w:p w14:paraId="3095864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7,0</w:t>
            </w:r>
          </w:p>
        </w:tc>
        <w:tc>
          <w:tcPr>
            <w:tcW w:w="1275" w:type="dxa"/>
            <w:tcBorders>
              <w:left w:val="single" w:sz="2" w:space="0" w:color="auto"/>
              <w:right w:val="single" w:sz="2" w:space="0" w:color="auto"/>
            </w:tcBorders>
            <w:vAlign w:val="center"/>
          </w:tcPr>
          <w:p w14:paraId="734C6957"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7,0</w:t>
            </w:r>
          </w:p>
        </w:tc>
        <w:tc>
          <w:tcPr>
            <w:tcW w:w="1275" w:type="dxa"/>
            <w:tcBorders>
              <w:left w:val="single" w:sz="2" w:space="0" w:color="auto"/>
              <w:right w:val="single" w:sz="2" w:space="0" w:color="auto"/>
            </w:tcBorders>
            <w:vAlign w:val="center"/>
          </w:tcPr>
          <w:p w14:paraId="557226DD"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7,0</w:t>
            </w:r>
          </w:p>
        </w:tc>
        <w:tc>
          <w:tcPr>
            <w:tcW w:w="1275" w:type="dxa"/>
            <w:tcBorders>
              <w:top w:val="dashSmallGap" w:sz="4" w:space="0" w:color="B8CCE4" w:themeColor="accent1" w:themeTint="66"/>
              <w:left w:val="single" w:sz="2" w:space="0" w:color="auto"/>
              <w:bottom w:val="dashSmallGap" w:sz="4" w:space="0" w:color="95B3D7" w:themeColor="accent1" w:themeTint="99"/>
              <w:right w:val="single" w:sz="2" w:space="0" w:color="auto"/>
            </w:tcBorders>
            <w:vAlign w:val="center"/>
          </w:tcPr>
          <w:p w14:paraId="1749DAA8"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≤7,0</w:t>
            </w:r>
          </w:p>
        </w:tc>
        <w:tc>
          <w:tcPr>
            <w:tcW w:w="1417" w:type="dxa"/>
            <w:gridSpan w:val="2"/>
            <w:tcBorders>
              <w:top w:val="dashSmallGap" w:sz="4" w:space="0" w:color="B8CCE4" w:themeColor="accent1" w:themeTint="66"/>
              <w:left w:val="single" w:sz="2" w:space="0" w:color="auto"/>
              <w:bottom w:val="dashSmallGap" w:sz="4" w:space="0" w:color="95B3D7" w:themeColor="accent1" w:themeTint="99"/>
              <w:right w:val="single" w:sz="2" w:space="0" w:color="auto"/>
            </w:tcBorders>
            <w:vAlign w:val="center"/>
          </w:tcPr>
          <w:p w14:paraId="075627D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7,0</w:t>
            </w:r>
          </w:p>
        </w:tc>
        <w:tc>
          <w:tcPr>
            <w:tcW w:w="1512" w:type="dxa"/>
            <w:vMerge/>
            <w:tcBorders>
              <w:left w:val="single" w:sz="2" w:space="0" w:color="auto"/>
              <w:right w:val="single" w:sz="2" w:space="0" w:color="auto"/>
            </w:tcBorders>
            <w:vAlign w:val="center"/>
          </w:tcPr>
          <w:p w14:paraId="0F44120B" w14:textId="77777777" w:rsidR="008922D6" w:rsidRPr="00326E68" w:rsidRDefault="008922D6" w:rsidP="008A1C56">
            <w:pPr>
              <w:autoSpaceDE w:val="0"/>
              <w:autoSpaceDN w:val="0"/>
              <w:jc w:val="center"/>
              <w:rPr>
                <w:bCs/>
                <w:sz w:val="18"/>
                <w:szCs w:val="18"/>
                <w:lang w:eastAsia="de-DE"/>
              </w:rPr>
            </w:pPr>
          </w:p>
        </w:tc>
      </w:tr>
      <w:tr w:rsidR="008922D6" w:rsidRPr="00326E68" w14:paraId="1E34AD6F" w14:textId="77777777" w:rsidTr="008A1C56">
        <w:trPr>
          <w:trHeight w:val="20"/>
        </w:trPr>
        <w:tc>
          <w:tcPr>
            <w:tcW w:w="1490" w:type="dxa"/>
            <w:tcBorders>
              <w:left w:val="single" w:sz="2" w:space="0" w:color="auto"/>
              <w:right w:val="single" w:sz="2" w:space="0" w:color="auto"/>
            </w:tcBorders>
            <w:vAlign w:val="center"/>
          </w:tcPr>
          <w:p w14:paraId="3E6C71EE"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эфиры</w:t>
            </w:r>
          </w:p>
        </w:tc>
        <w:tc>
          <w:tcPr>
            <w:tcW w:w="1275" w:type="dxa"/>
            <w:tcBorders>
              <w:left w:val="single" w:sz="2" w:space="0" w:color="auto"/>
              <w:right w:val="single" w:sz="2" w:space="0" w:color="auto"/>
            </w:tcBorders>
            <w:vAlign w:val="center"/>
          </w:tcPr>
          <w:p w14:paraId="615B7CF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15,0</w:t>
            </w:r>
          </w:p>
        </w:tc>
        <w:tc>
          <w:tcPr>
            <w:tcW w:w="1275" w:type="dxa"/>
            <w:tcBorders>
              <w:left w:val="single" w:sz="2" w:space="0" w:color="auto"/>
              <w:right w:val="single" w:sz="2" w:space="0" w:color="auto"/>
            </w:tcBorders>
            <w:vAlign w:val="center"/>
          </w:tcPr>
          <w:p w14:paraId="0DD70BB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15,0</w:t>
            </w:r>
          </w:p>
        </w:tc>
        <w:tc>
          <w:tcPr>
            <w:tcW w:w="1275" w:type="dxa"/>
            <w:tcBorders>
              <w:left w:val="single" w:sz="2" w:space="0" w:color="auto"/>
              <w:right w:val="single" w:sz="2" w:space="0" w:color="auto"/>
            </w:tcBorders>
            <w:vAlign w:val="center"/>
          </w:tcPr>
          <w:p w14:paraId="0DE862F7"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15,0</w:t>
            </w:r>
          </w:p>
        </w:tc>
        <w:tc>
          <w:tcPr>
            <w:tcW w:w="1275" w:type="dxa"/>
            <w:tcBorders>
              <w:top w:val="dashSmallGap" w:sz="4" w:space="0" w:color="95B3D7" w:themeColor="accent1" w:themeTint="99"/>
              <w:left w:val="single" w:sz="2" w:space="0" w:color="auto"/>
              <w:bottom w:val="dashSmallGap" w:sz="4" w:space="0" w:color="B8CCE4" w:themeColor="accent1" w:themeTint="66"/>
              <w:right w:val="single" w:sz="2" w:space="0" w:color="auto"/>
            </w:tcBorders>
            <w:vAlign w:val="center"/>
          </w:tcPr>
          <w:p w14:paraId="27295328"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≤15,0</w:t>
            </w:r>
          </w:p>
        </w:tc>
        <w:tc>
          <w:tcPr>
            <w:tcW w:w="708" w:type="dxa"/>
            <w:tcBorders>
              <w:top w:val="dashSmallGap" w:sz="4" w:space="0" w:color="95B3D7" w:themeColor="accent1" w:themeTint="99"/>
              <w:left w:val="single" w:sz="2" w:space="0" w:color="auto"/>
              <w:bottom w:val="dashSmallGap" w:sz="4" w:space="0" w:color="B8CCE4" w:themeColor="accent1" w:themeTint="66"/>
              <w:right w:val="single" w:sz="2" w:space="0" w:color="auto"/>
            </w:tcBorders>
            <w:vAlign w:val="center"/>
          </w:tcPr>
          <w:p w14:paraId="7767EC8F"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15,0</w:t>
            </w:r>
          </w:p>
        </w:tc>
        <w:tc>
          <w:tcPr>
            <w:tcW w:w="709" w:type="dxa"/>
            <w:tcBorders>
              <w:top w:val="dashSmallGap" w:sz="4" w:space="0" w:color="95B3D7" w:themeColor="accent1" w:themeTint="99"/>
              <w:left w:val="single" w:sz="2" w:space="0" w:color="auto"/>
              <w:bottom w:val="dashSmallGap" w:sz="4" w:space="0" w:color="B8CCE4" w:themeColor="accent1" w:themeTint="66"/>
              <w:right w:val="single" w:sz="2" w:space="0" w:color="auto"/>
            </w:tcBorders>
            <w:vAlign w:val="center"/>
          </w:tcPr>
          <w:p w14:paraId="68EB31A4"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rPr>
              <w:t>22</w:t>
            </w:r>
            <w:r w:rsidRPr="00326E68">
              <w:rPr>
                <w:sz w:val="18"/>
                <w:szCs w:val="18"/>
                <w:lang w:eastAsia="de-DE"/>
              </w:rPr>
              <w:t>,0</w:t>
            </w:r>
          </w:p>
        </w:tc>
        <w:tc>
          <w:tcPr>
            <w:tcW w:w="1512" w:type="dxa"/>
            <w:vMerge/>
            <w:tcBorders>
              <w:left w:val="single" w:sz="2" w:space="0" w:color="auto"/>
              <w:right w:val="single" w:sz="2" w:space="0" w:color="auto"/>
            </w:tcBorders>
            <w:vAlign w:val="center"/>
          </w:tcPr>
          <w:p w14:paraId="21DC5EFC" w14:textId="77777777" w:rsidR="008922D6" w:rsidRPr="00326E68" w:rsidRDefault="008922D6" w:rsidP="008A1C56">
            <w:pPr>
              <w:autoSpaceDE w:val="0"/>
              <w:autoSpaceDN w:val="0"/>
              <w:jc w:val="center"/>
              <w:rPr>
                <w:bCs/>
                <w:sz w:val="18"/>
                <w:szCs w:val="18"/>
                <w:lang w:eastAsia="de-DE"/>
              </w:rPr>
            </w:pPr>
          </w:p>
        </w:tc>
      </w:tr>
      <w:tr w:rsidR="008922D6" w:rsidRPr="00326E68" w14:paraId="6B9276FD" w14:textId="77777777" w:rsidTr="008A1C56">
        <w:trPr>
          <w:trHeight w:val="20"/>
        </w:trPr>
        <w:tc>
          <w:tcPr>
            <w:tcW w:w="1490" w:type="dxa"/>
            <w:tcBorders>
              <w:left w:val="single" w:sz="2" w:space="0" w:color="auto"/>
              <w:bottom w:val="single" w:sz="2" w:space="0" w:color="auto"/>
              <w:right w:val="single" w:sz="2" w:space="0" w:color="auto"/>
            </w:tcBorders>
            <w:vAlign w:val="center"/>
          </w:tcPr>
          <w:p w14:paraId="65EE4487"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 другие оксигенаты</w:t>
            </w:r>
          </w:p>
        </w:tc>
        <w:tc>
          <w:tcPr>
            <w:tcW w:w="1275" w:type="dxa"/>
            <w:tcBorders>
              <w:left w:val="single" w:sz="2" w:space="0" w:color="auto"/>
              <w:bottom w:val="single" w:sz="2" w:space="0" w:color="auto"/>
              <w:right w:val="single" w:sz="2" w:space="0" w:color="auto"/>
            </w:tcBorders>
            <w:vAlign w:val="center"/>
          </w:tcPr>
          <w:p w14:paraId="00C7DAA5"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bottom w:val="single" w:sz="2" w:space="0" w:color="auto"/>
              <w:right w:val="single" w:sz="2" w:space="0" w:color="auto"/>
            </w:tcBorders>
            <w:vAlign w:val="center"/>
          </w:tcPr>
          <w:p w14:paraId="0E1B9920"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left w:val="single" w:sz="2" w:space="0" w:color="auto"/>
              <w:bottom w:val="single" w:sz="2" w:space="0" w:color="auto"/>
              <w:right w:val="single" w:sz="2" w:space="0" w:color="auto"/>
            </w:tcBorders>
            <w:vAlign w:val="center"/>
          </w:tcPr>
          <w:p w14:paraId="53CE2868"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275" w:type="dxa"/>
            <w:tcBorders>
              <w:top w:val="dashSmallGap" w:sz="4" w:space="0" w:color="B8CCE4" w:themeColor="accent1" w:themeTint="66"/>
              <w:left w:val="single" w:sz="2" w:space="0" w:color="auto"/>
              <w:bottom w:val="single" w:sz="2" w:space="0" w:color="auto"/>
              <w:right w:val="single" w:sz="2" w:space="0" w:color="auto"/>
            </w:tcBorders>
            <w:vAlign w:val="center"/>
          </w:tcPr>
          <w:p w14:paraId="26F10393"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≤10,0</w:t>
            </w:r>
          </w:p>
        </w:tc>
        <w:tc>
          <w:tcPr>
            <w:tcW w:w="1417" w:type="dxa"/>
            <w:gridSpan w:val="2"/>
            <w:tcBorders>
              <w:top w:val="dashSmallGap" w:sz="4" w:space="0" w:color="B8CCE4" w:themeColor="accent1" w:themeTint="66"/>
              <w:left w:val="single" w:sz="2" w:space="0" w:color="auto"/>
              <w:bottom w:val="single" w:sz="2" w:space="0" w:color="auto"/>
              <w:right w:val="single" w:sz="2" w:space="0" w:color="auto"/>
            </w:tcBorders>
            <w:vAlign w:val="center"/>
          </w:tcPr>
          <w:p w14:paraId="0722DBD9"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r w:rsidRPr="00326E68">
              <w:rPr>
                <w:sz w:val="18"/>
                <w:szCs w:val="18"/>
                <w:lang w:eastAsia="de-DE"/>
              </w:rPr>
              <w:t>10,0</w:t>
            </w:r>
          </w:p>
        </w:tc>
        <w:tc>
          <w:tcPr>
            <w:tcW w:w="1512" w:type="dxa"/>
            <w:vMerge/>
            <w:tcBorders>
              <w:left w:val="single" w:sz="2" w:space="0" w:color="auto"/>
              <w:bottom w:val="single" w:sz="2" w:space="0" w:color="auto"/>
              <w:right w:val="single" w:sz="2" w:space="0" w:color="auto"/>
            </w:tcBorders>
            <w:vAlign w:val="center"/>
          </w:tcPr>
          <w:p w14:paraId="5F58C535" w14:textId="77777777" w:rsidR="008922D6" w:rsidRPr="00326E68" w:rsidRDefault="008922D6" w:rsidP="008A1C56">
            <w:pPr>
              <w:autoSpaceDE w:val="0"/>
              <w:autoSpaceDN w:val="0"/>
              <w:jc w:val="center"/>
              <w:rPr>
                <w:bCs/>
                <w:sz w:val="18"/>
                <w:szCs w:val="18"/>
                <w:lang w:eastAsia="de-DE"/>
              </w:rPr>
            </w:pPr>
          </w:p>
        </w:tc>
      </w:tr>
      <w:tr w:rsidR="008922D6" w:rsidRPr="00326E68" w14:paraId="6CE433FF"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6CEBC7F6" w14:textId="77777777" w:rsidR="008922D6" w:rsidRPr="00326E68" w:rsidRDefault="008922D6" w:rsidP="008A1C56">
            <w:pPr>
              <w:autoSpaceDE w:val="0"/>
              <w:autoSpaceDN w:val="0"/>
              <w:spacing w:before="20" w:after="20" w:line="240" w:lineRule="auto"/>
              <w:rPr>
                <w:bCs/>
                <w:sz w:val="18"/>
                <w:szCs w:val="18"/>
                <w:lang w:eastAsia="de-DE"/>
              </w:rPr>
            </w:pPr>
            <w:r w:rsidRPr="00326E68">
              <w:rPr>
                <w:bCs/>
                <w:sz w:val="18"/>
                <w:szCs w:val="18"/>
                <w:lang w:eastAsia="de-DE"/>
              </w:rPr>
              <w:t xml:space="preserve">УПР </w:t>
            </w:r>
            <w:r w:rsidRPr="00326E68">
              <w:rPr>
                <w:sz w:val="18"/>
                <w:szCs w:val="18"/>
                <w:lang w:eastAsia="de-DE"/>
              </w:rPr>
              <w:t>[кПа]</w:t>
            </w:r>
          </w:p>
        </w:tc>
        <w:tc>
          <w:tcPr>
            <w:tcW w:w="1275" w:type="dxa"/>
            <w:tcBorders>
              <w:top w:val="single" w:sz="2" w:space="0" w:color="auto"/>
              <w:left w:val="single" w:sz="2" w:space="0" w:color="auto"/>
              <w:bottom w:val="single" w:sz="2" w:space="0" w:color="auto"/>
              <w:right w:val="single" w:sz="2" w:space="0" w:color="auto"/>
            </w:tcBorders>
            <w:vAlign w:val="center"/>
          </w:tcPr>
          <w:p w14:paraId="2C63128B"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35–100</w:t>
            </w:r>
          </w:p>
        </w:tc>
        <w:tc>
          <w:tcPr>
            <w:tcW w:w="1275" w:type="dxa"/>
            <w:tcBorders>
              <w:top w:val="single" w:sz="2" w:space="0" w:color="auto"/>
              <w:left w:val="single" w:sz="2" w:space="0" w:color="auto"/>
              <w:bottom w:val="single" w:sz="2" w:space="0" w:color="auto"/>
              <w:right w:val="single" w:sz="2" w:space="0" w:color="auto"/>
            </w:tcBorders>
            <w:vAlign w:val="center"/>
          </w:tcPr>
          <w:p w14:paraId="6FCB20C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45–100</w:t>
            </w:r>
          </w:p>
        </w:tc>
        <w:tc>
          <w:tcPr>
            <w:tcW w:w="1275" w:type="dxa"/>
            <w:tcBorders>
              <w:top w:val="single" w:sz="2" w:space="0" w:color="auto"/>
              <w:left w:val="single" w:sz="2" w:space="0" w:color="auto"/>
              <w:bottom w:val="single" w:sz="2" w:space="0" w:color="auto"/>
              <w:right w:val="single" w:sz="2" w:space="0" w:color="auto"/>
            </w:tcBorders>
            <w:vAlign w:val="center"/>
          </w:tcPr>
          <w:p w14:paraId="5EB67585"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45–100</w:t>
            </w:r>
          </w:p>
        </w:tc>
        <w:tc>
          <w:tcPr>
            <w:tcW w:w="1275" w:type="dxa"/>
            <w:tcBorders>
              <w:top w:val="single" w:sz="2" w:space="0" w:color="auto"/>
              <w:left w:val="single" w:sz="2" w:space="0" w:color="auto"/>
              <w:bottom w:val="single" w:sz="2" w:space="0" w:color="auto"/>
              <w:right w:val="single" w:sz="2" w:space="0" w:color="auto"/>
            </w:tcBorders>
            <w:vAlign w:val="center"/>
          </w:tcPr>
          <w:p w14:paraId="18C764BB"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45–100</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70259D"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45–100</w:t>
            </w:r>
          </w:p>
        </w:tc>
        <w:tc>
          <w:tcPr>
            <w:tcW w:w="1512" w:type="dxa"/>
            <w:tcBorders>
              <w:top w:val="single" w:sz="2" w:space="0" w:color="auto"/>
              <w:left w:val="single" w:sz="2" w:space="0" w:color="auto"/>
              <w:bottom w:val="single" w:sz="2" w:space="0" w:color="auto"/>
              <w:right w:val="single" w:sz="2" w:space="0" w:color="auto"/>
            </w:tcBorders>
            <w:vAlign w:val="center"/>
          </w:tcPr>
          <w:p w14:paraId="4D5FBD0B"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13016/l DVPE</w:t>
            </w:r>
          </w:p>
        </w:tc>
      </w:tr>
      <w:tr w:rsidR="008922D6" w:rsidRPr="00326E68" w14:paraId="318C62EA"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09ABB826" w14:textId="77777777" w:rsidR="008922D6" w:rsidRPr="00326E68" w:rsidRDefault="008922D6" w:rsidP="008A1C56">
            <w:pPr>
              <w:autoSpaceDE w:val="0"/>
              <w:autoSpaceDN w:val="0"/>
              <w:spacing w:before="20" w:after="20" w:line="240" w:lineRule="auto"/>
              <w:rPr>
                <w:bCs/>
                <w:sz w:val="18"/>
                <w:szCs w:val="18"/>
                <w:lang w:eastAsia="de-DE"/>
              </w:rPr>
            </w:pPr>
            <w:r w:rsidRPr="00326E68">
              <w:rPr>
                <w:sz w:val="18"/>
                <w:szCs w:val="18"/>
                <w:lang w:eastAsia="de-DE"/>
              </w:rPr>
              <w:t>Плотность [кг/м</w:t>
            </w:r>
            <w:r w:rsidRPr="00326E68">
              <w:rPr>
                <w:sz w:val="18"/>
                <w:szCs w:val="18"/>
                <w:vertAlign w:val="superscript"/>
                <w:lang w:eastAsia="de-DE"/>
              </w:rPr>
              <w:t>3</w:t>
            </w:r>
            <w:r w:rsidRPr="00326E68">
              <w:rPr>
                <w:sz w:val="18"/>
                <w:szCs w:val="18"/>
                <w:lang w:eastAsia="de-DE"/>
              </w:rPr>
              <w:t>]</w:t>
            </w:r>
          </w:p>
        </w:tc>
        <w:tc>
          <w:tcPr>
            <w:tcW w:w="1275" w:type="dxa"/>
            <w:tcBorders>
              <w:top w:val="single" w:sz="2" w:space="0" w:color="auto"/>
              <w:left w:val="single" w:sz="2" w:space="0" w:color="auto"/>
              <w:bottom w:val="single" w:sz="2" w:space="0" w:color="auto"/>
              <w:right w:val="single" w:sz="2" w:space="0" w:color="auto"/>
            </w:tcBorders>
            <w:vAlign w:val="center"/>
          </w:tcPr>
          <w:p w14:paraId="1BC43CAF"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725–780</w:t>
            </w:r>
          </w:p>
        </w:tc>
        <w:tc>
          <w:tcPr>
            <w:tcW w:w="1275" w:type="dxa"/>
            <w:tcBorders>
              <w:top w:val="single" w:sz="2" w:space="0" w:color="auto"/>
              <w:left w:val="single" w:sz="2" w:space="0" w:color="auto"/>
              <w:bottom w:val="single" w:sz="2" w:space="0" w:color="auto"/>
              <w:right w:val="single" w:sz="2" w:space="0" w:color="auto"/>
            </w:tcBorders>
            <w:vAlign w:val="center"/>
          </w:tcPr>
          <w:p w14:paraId="5258C5DD" w14:textId="77777777" w:rsidR="008922D6" w:rsidRPr="00326E68" w:rsidRDefault="008922D6" w:rsidP="008A1C56">
            <w:pPr>
              <w:autoSpaceDE w:val="0"/>
              <w:autoSpaceDN w:val="0"/>
              <w:jc w:val="center"/>
              <w:rPr>
                <w:sz w:val="18"/>
                <w:szCs w:val="18"/>
              </w:rPr>
            </w:pPr>
            <w:r w:rsidRPr="00326E68">
              <w:rPr>
                <w:sz w:val="18"/>
                <w:szCs w:val="18"/>
                <w:lang w:eastAsia="de-DE"/>
              </w:rPr>
              <w:t>720–775</w:t>
            </w:r>
          </w:p>
        </w:tc>
        <w:tc>
          <w:tcPr>
            <w:tcW w:w="1275" w:type="dxa"/>
            <w:tcBorders>
              <w:top w:val="single" w:sz="2" w:space="0" w:color="auto"/>
              <w:left w:val="single" w:sz="2" w:space="0" w:color="auto"/>
              <w:bottom w:val="single" w:sz="2" w:space="0" w:color="auto"/>
              <w:right w:val="single" w:sz="2" w:space="0" w:color="auto"/>
            </w:tcBorders>
            <w:vAlign w:val="center"/>
          </w:tcPr>
          <w:p w14:paraId="32AB8348" w14:textId="77777777" w:rsidR="008922D6" w:rsidRPr="00326E68" w:rsidRDefault="008922D6" w:rsidP="008A1C56">
            <w:pPr>
              <w:autoSpaceDE w:val="0"/>
              <w:autoSpaceDN w:val="0"/>
              <w:jc w:val="center"/>
              <w:rPr>
                <w:sz w:val="18"/>
                <w:szCs w:val="18"/>
              </w:rPr>
            </w:pPr>
            <w:r w:rsidRPr="00326E68">
              <w:rPr>
                <w:sz w:val="18"/>
                <w:szCs w:val="18"/>
                <w:lang w:eastAsia="de-DE"/>
              </w:rPr>
              <w:t>720–775</w:t>
            </w:r>
          </w:p>
        </w:tc>
        <w:tc>
          <w:tcPr>
            <w:tcW w:w="1275" w:type="dxa"/>
            <w:tcBorders>
              <w:top w:val="single" w:sz="2" w:space="0" w:color="auto"/>
              <w:left w:val="single" w:sz="2" w:space="0" w:color="auto"/>
              <w:bottom w:val="single" w:sz="2" w:space="0" w:color="auto"/>
              <w:right w:val="single" w:sz="2" w:space="0" w:color="auto"/>
            </w:tcBorders>
            <w:vAlign w:val="center"/>
          </w:tcPr>
          <w:p w14:paraId="78D82C62" w14:textId="77777777" w:rsidR="008922D6" w:rsidRPr="00326E68" w:rsidRDefault="008922D6" w:rsidP="008A1C56">
            <w:pPr>
              <w:autoSpaceDE w:val="0"/>
              <w:autoSpaceDN w:val="0"/>
              <w:jc w:val="center"/>
              <w:rPr>
                <w:sz w:val="18"/>
                <w:szCs w:val="18"/>
              </w:rPr>
            </w:pPr>
            <w:r w:rsidRPr="00326E68">
              <w:rPr>
                <w:sz w:val="18"/>
                <w:szCs w:val="18"/>
                <w:lang w:eastAsia="de-DE"/>
              </w:rPr>
              <w:t>720–775</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182B9388" w14:textId="77777777" w:rsidR="008922D6" w:rsidRPr="00326E68" w:rsidRDefault="008922D6" w:rsidP="008A1C56">
            <w:pPr>
              <w:autoSpaceDE w:val="0"/>
              <w:autoSpaceDN w:val="0"/>
              <w:jc w:val="center"/>
              <w:rPr>
                <w:sz w:val="18"/>
                <w:szCs w:val="18"/>
              </w:rPr>
            </w:pPr>
            <w:r w:rsidRPr="00326E68">
              <w:rPr>
                <w:sz w:val="18"/>
                <w:szCs w:val="18"/>
                <w:lang w:eastAsia="de-DE"/>
              </w:rPr>
              <w:t>720–775</w:t>
            </w:r>
          </w:p>
        </w:tc>
        <w:tc>
          <w:tcPr>
            <w:tcW w:w="1512" w:type="dxa"/>
            <w:tcBorders>
              <w:top w:val="single" w:sz="2" w:space="0" w:color="auto"/>
              <w:left w:val="single" w:sz="2" w:space="0" w:color="auto"/>
              <w:bottom w:val="single" w:sz="2" w:space="0" w:color="auto"/>
              <w:right w:val="single" w:sz="2" w:space="0" w:color="auto"/>
            </w:tcBorders>
            <w:vAlign w:val="center"/>
          </w:tcPr>
          <w:p w14:paraId="5AC7797C" w14:textId="77777777" w:rsidR="008922D6" w:rsidRPr="00326E68" w:rsidRDefault="008922D6" w:rsidP="008A1C56">
            <w:pPr>
              <w:autoSpaceDE w:val="0"/>
              <w:autoSpaceDN w:val="0"/>
              <w:jc w:val="center"/>
              <w:rPr>
                <w:bCs/>
                <w:sz w:val="18"/>
                <w:szCs w:val="18"/>
                <w:lang w:eastAsia="de-DE"/>
              </w:rPr>
            </w:pPr>
            <w:r w:rsidRPr="00326E68">
              <w:rPr>
                <w:sz w:val="18"/>
                <w:szCs w:val="18"/>
                <w:lang w:eastAsia="de-DE"/>
              </w:rPr>
              <w:t>EN ISO 3675</w:t>
            </w:r>
            <w:r w:rsidRPr="00326E68">
              <w:rPr>
                <w:sz w:val="18"/>
                <w:szCs w:val="18"/>
                <w:lang w:eastAsia="de-DE"/>
              </w:rPr>
              <w:br/>
              <w:t>EN ISO 12185</w:t>
            </w:r>
          </w:p>
        </w:tc>
      </w:tr>
      <w:tr w:rsidR="008922D6" w:rsidRPr="00326E68" w14:paraId="7416DCB4" w14:textId="77777777" w:rsidTr="008A1C56">
        <w:trPr>
          <w:trHeight w:val="326"/>
        </w:trPr>
        <w:tc>
          <w:tcPr>
            <w:tcW w:w="1490" w:type="dxa"/>
            <w:tcBorders>
              <w:top w:val="single" w:sz="2" w:space="0" w:color="auto"/>
              <w:left w:val="single" w:sz="2" w:space="0" w:color="auto"/>
              <w:bottom w:val="single" w:sz="2" w:space="0" w:color="auto"/>
              <w:right w:val="single" w:sz="2" w:space="0" w:color="auto"/>
            </w:tcBorders>
            <w:vAlign w:val="center"/>
          </w:tcPr>
          <w:p w14:paraId="71BB6ED1"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RON</w:t>
            </w:r>
          </w:p>
        </w:tc>
        <w:tc>
          <w:tcPr>
            <w:tcW w:w="1275" w:type="dxa"/>
            <w:tcBorders>
              <w:top w:val="single" w:sz="2" w:space="0" w:color="auto"/>
              <w:left w:val="single" w:sz="2" w:space="0" w:color="auto"/>
              <w:bottom w:val="single" w:sz="2" w:space="0" w:color="auto"/>
              <w:right w:val="single" w:sz="2" w:space="0" w:color="auto"/>
            </w:tcBorders>
            <w:vAlign w:val="center"/>
          </w:tcPr>
          <w:p w14:paraId="3E973087"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≥95</w:t>
            </w:r>
          </w:p>
        </w:tc>
        <w:tc>
          <w:tcPr>
            <w:tcW w:w="1275" w:type="dxa"/>
            <w:tcBorders>
              <w:top w:val="single" w:sz="2" w:space="0" w:color="auto"/>
              <w:left w:val="single" w:sz="2" w:space="0" w:color="auto"/>
              <w:bottom w:val="single" w:sz="2" w:space="0" w:color="auto"/>
              <w:right w:val="single" w:sz="2" w:space="0" w:color="auto"/>
            </w:tcBorders>
            <w:vAlign w:val="center"/>
          </w:tcPr>
          <w:p w14:paraId="492D7466"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≥95</w:t>
            </w:r>
          </w:p>
        </w:tc>
        <w:tc>
          <w:tcPr>
            <w:tcW w:w="1275" w:type="dxa"/>
            <w:tcBorders>
              <w:top w:val="single" w:sz="2" w:space="0" w:color="auto"/>
              <w:left w:val="single" w:sz="2" w:space="0" w:color="auto"/>
              <w:bottom w:val="single" w:sz="2" w:space="0" w:color="auto"/>
              <w:right w:val="single" w:sz="2" w:space="0" w:color="auto"/>
            </w:tcBorders>
            <w:vAlign w:val="center"/>
          </w:tcPr>
          <w:p w14:paraId="6FD74039"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≥95</w:t>
            </w:r>
          </w:p>
        </w:tc>
        <w:tc>
          <w:tcPr>
            <w:tcW w:w="1275" w:type="dxa"/>
            <w:tcBorders>
              <w:top w:val="single" w:sz="2" w:space="0" w:color="auto"/>
              <w:left w:val="single" w:sz="2" w:space="0" w:color="auto"/>
              <w:bottom w:val="single" w:sz="2" w:space="0" w:color="auto"/>
              <w:right w:val="single" w:sz="2" w:space="0" w:color="auto"/>
            </w:tcBorders>
            <w:vAlign w:val="center"/>
          </w:tcPr>
          <w:p w14:paraId="2FC7BC60"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≥95</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1C92777C"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≥95</w:t>
            </w:r>
          </w:p>
        </w:tc>
        <w:tc>
          <w:tcPr>
            <w:tcW w:w="1512" w:type="dxa"/>
            <w:tcBorders>
              <w:top w:val="single" w:sz="2" w:space="0" w:color="auto"/>
              <w:left w:val="single" w:sz="2" w:space="0" w:color="auto"/>
              <w:bottom w:val="single" w:sz="2" w:space="0" w:color="auto"/>
              <w:right w:val="single" w:sz="2" w:space="0" w:color="auto"/>
            </w:tcBorders>
            <w:vAlign w:val="center"/>
          </w:tcPr>
          <w:p w14:paraId="39FE83E6"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EN ISO 5164</w:t>
            </w:r>
          </w:p>
        </w:tc>
      </w:tr>
      <w:tr w:rsidR="008922D6" w:rsidRPr="00326E68" w14:paraId="68329BCA" w14:textId="77777777" w:rsidTr="008A1C56">
        <w:trPr>
          <w:trHeight w:val="476"/>
        </w:trPr>
        <w:tc>
          <w:tcPr>
            <w:tcW w:w="1490" w:type="dxa"/>
            <w:tcBorders>
              <w:top w:val="single" w:sz="2" w:space="0" w:color="auto"/>
              <w:left w:val="single" w:sz="2" w:space="0" w:color="auto"/>
              <w:bottom w:val="single" w:sz="2" w:space="0" w:color="auto"/>
              <w:right w:val="single" w:sz="2" w:space="0" w:color="auto"/>
            </w:tcBorders>
            <w:vAlign w:val="center"/>
          </w:tcPr>
          <w:p w14:paraId="2C1DD08A"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MON</w:t>
            </w:r>
          </w:p>
        </w:tc>
        <w:tc>
          <w:tcPr>
            <w:tcW w:w="1275" w:type="dxa"/>
            <w:tcBorders>
              <w:top w:val="single" w:sz="2" w:space="0" w:color="auto"/>
              <w:left w:val="single" w:sz="2" w:space="0" w:color="auto"/>
              <w:bottom w:val="single" w:sz="2" w:space="0" w:color="auto"/>
              <w:right w:val="single" w:sz="2" w:space="0" w:color="auto"/>
            </w:tcBorders>
            <w:vAlign w:val="center"/>
          </w:tcPr>
          <w:p w14:paraId="0ED60E62"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≥85</w:t>
            </w:r>
          </w:p>
        </w:tc>
        <w:tc>
          <w:tcPr>
            <w:tcW w:w="1275" w:type="dxa"/>
            <w:tcBorders>
              <w:top w:val="single" w:sz="2" w:space="0" w:color="auto"/>
              <w:left w:val="single" w:sz="2" w:space="0" w:color="auto"/>
              <w:bottom w:val="single" w:sz="2" w:space="0" w:color="auto"/>
              <w:right w:val="single" w:sz="2" w:space="0" w:color="auto"/>
            </w:tcBorders>
            <w:vAlign w:val="center"/>
          </w:tcPr>
          <w:p w14:paraId="44F28DAF"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≥85</w:t>
            </w:r>
          </w:p>
        </w:tc>
        <w:tc>
          <w:tcPr>
            <w:tcW w:w="1275" w:type="dxa"/>
            <w:tcBorders>
              <w:top w:val="single" w:sz="2" w:space="0" w:color="auto"/>
              <w:left w:val="single" w:sz="2" w:space="0" w:color="auto"/>
              <w:bottom w:val="single" w:sz="2" w:space="0" w:color="auto"/>
              <w:right w:val="single" w:sz="2" w:space="0" w:color="auto"/>
            </w:tcBorders>
            <w:vAlign w:val="center"/>
          </w:tcPr>
          <w:p w14:paraId="28324260"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≥85</w:t>
            </w:r>
          </w:p>
        </w:tc>
        <w:tc>
          <w:tcPr>
            <w:tcW w:w="1275" w:type="dxa"/>
            <w:tcBorders>
              <w:top w:val="single" w:sz="2" w:space="0" w:color="auto"/>
              <w:left w:val="single" w:sz="2" w:space="0" w:color="auto"/>
              <w:bottom w:val="single" w:sz="2" w:space="0" w:color="auto"/>
              <w:right w:val="single" w:sz="2" w:space="0" w:color="auto"/>
            </w:tcBorders>
            <w:vAlign w:val="center"/>
          </w:tcPr>
          <w:p w14:paraId="2B292183"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≥85</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63F760C0"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≥85</w:t>
            </w:r>
          </w:p>
        </w:tc>
        <w:tc>
          <w:tcPr>
            <w:tcW w:w="1512" w:type="dxa"/>
            <w:tcBorders>
              <w:top w:val="single" w:sz="2" w:space="0" w:color="auto"/>
              <w:left w:val="single" w:sz="2" w:space="0" w:color="auto"/>
              <w:bottom w:val="single" w:sz="2" w:space="0" w:color="auto"/>
              <w:right w:val="single" w:sz="2" w:space="0" w:color="auto"/>
            </w:tcBorders>
            <w:vAlign w:val="center"/>
          </w:tcPr>
          <w:p w14:paraId="24478E80"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EN ISO 5163</w:t>
            </w:r>
          </w:p>
        </w:tc>
      </w:tr>
      <w:tr w:rsidR="008922D6" w:rsidRPr="00326E68" w14:paraId="4CC87EEB"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788F85AC" w14:textId="77777777" w:rsidR="008922D6" w:rsidRPr="00326E68" w:rsidRDefault="008922D6" w:rsidP="00E83219">
            <w:pPr>
              <w:autoSpaceDE w:val="0"/>
              <w:autoSpaceDN w:val="0"/>
              <w:spacing w:before="20" w:after="20" w:line="240" w:lineRule="auto"/>
              <w:rPr>
                <w:bCs/>
                <w:sz w:val="18"/>
                <w:szCs w:val="18"/>
                <w:lang w:eastAsia="de-DE"/>
              </w:rPr>
            </w:pPr>
            <w:r w:rsidRPr="00326E68">
              <w:rPr>
                <w:bCs/>
                <w:sz w:val="18"/>
                <w:szCs w:val="18"/>
                <w:lang w:eastAsia="de-DE"/>
              </w:rPr>
              <w:t xml:space="preserve">Бензол </w:t>
            </w:r>
            <w:r w:rsidR="00E83219">
              <w:rPr>
                <w:bCs/>
                <w:sz w:val="18"/>
                <w:szCs w:val="18"/>
                <w:lang w:eastAsia="de-DE"/>
              </w:rPr>
              <w:br/>
            </w:r>
            <w:r w:rsidRPr="00326E68">
              <w:rPr>
                <w:sz w:val="18"/>
                <w:szCs w:val="18"/>
                <w:lang w:eastAsia="de-DE"/>
              </w:rPr>
              <w:t>[%, по объему]</w:t>
            </w:r>
          </w:p>
        </w:tc>
        <w:tc>
          <w:tcPr>
            <w:tcW w:w="1275" w:type="dxa"/>
            <w:tcBorders>
              <w:top w:val="single" w:sz="2" w:space="0" w:color="auto"/>
              <w:left w:val="single" w:sz="2" w:space="0" w:color="auto"/>
              <w:bottom w:val="single" w:sz="2" w:space="0" w:color="auto"/>
              <w:right w:val="single" w:sz="2" w:space="0" w:color="auto"/>
            </w:tcBorders>
            <w:vAlign w:val="center"/>
          </w:tcPr>
          <w:p w14:paraId="350809E7"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5</w:t>
            </w:r>
          </w:p>
        </w:tc>
        <w:tc>
          <w:tcPr>
            <w:tcW w:w="1275" w:type="dxa"/>
            <w:tcBorders>
              <w:top w:val="single" w:sz="2" w:space="0" w:color="auto"/>
              <w:left w:val="single" w:sz="2" w:space="0" w:color="auto"/>
              <w:bottom w:val="single" w:sz="2" w:space="0" w:color="auto"/>
              <w:right w:val="single" w:sz="2" w:space="0" w:color="auto"/>
            </w:tcBorders>
            <w:vAlign w:val="center"/>
          </w:tcPr>
          <w:p w14:paraId="1070A47C"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1</w:t>
            </w:r>
          </w:p>
        </w:tc>
        <w:tc>
          <w:tcPr>
            <w:tcW w:w="1275" w:type="dxa"/>
            <w:tcBorders>
              <w:top w:val="single" w:sz="2" w:space="0" w:color="auto"/>
              <w:left w:val="single" w:sz="2" w:space="0" w:color="auto"/>
              <w:bottom w:val="single" w:sz="2" w:space="0" w:color="auto"/>
              <w:right w:val="single" w:sz="2" w:space="0" w:color="auto"/>
            </w:tcBorders>
            <w:vAlign w:val="center"/>
          </w:tcPr>
          <w:p w14:paraId="4C62DA0D"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1</w:t>
            </w:r>
          </w:p>
        </w:tc>
        <w:tc>
          <w:tcPr>
            <w:tcW w:w="1275" w:type="dxa"/>
            <w:tcBorders>
              <w:top w:val="single" w:sz="2" w:space="0" w:color="auto"/>
              <w:left w:val="single" w:sz="2" w:space="0" w:color="auto"/>
              <w:bottom w:val="single" w:sz="2" w:space="0" w:color="auto"/>
              <w:right w:val="single" w:sz="2" w:space="0" w:color="auto"/>
            </w:tcBorders>
            <w:vAlign w:val="center"/>
          </w:tcPr>
          <w:p w14:paraId="0753F6A0"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1</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B28F9B2"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1</w:t>
            </w:r>
          </w:p>
        </w:tc>
        <w:tc>
          <w:tcPr>
            <w:tcW w:w="1512" w:type="dxa"/>
            <w:tcBorders>
              <w:top w:val="single" w:sz="2" w:space="0" w:color="auto"/>
              <w:left w:val="single" w:sz="2" w:space="0" w:color="auto"/>
              <w:bottom w:val="single" w:sz="2" w:space="0" w:color="auto"/>
              <w:right w:val="single" w:sz="2" w:space="0" w:color="auto"/>
            </w:tcBorders>
            <w:vAlign w:val="center"/>
          </w:tcPr>
          <w:p w14:paraId="2DFFE387"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238</w:t>
            </w:r>
            <w:r w:rsidRPr="00326E68">
              <w:rPr>
                <w:bCs/>
                <w:sz w:val="18"/>
                <w:szCs w:val="18"/>
                <w:lang w:eastAsia="de-DE"/>
              </w:rPr>
              <w:br/>
              <w:t>EN 14517</w:t>
            </w:r>
          </w:p>
        </w:tc>
      </w:tr>
      <w:tr w:rsidR="008922D6" w:rsidRPr="00326E68" w14:paraId="7D9CF9E6"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42B9E526" w14:textId="77777777" w:rsidR="008922D6" w:rsidRPr="00326E68" w:rsidRDefault="008922D6" w:rsidP="008A1C56">
            <w:pPr>
              <w:autoSpaceDE w:val="0"/>
              <w:autoSpaceDN w:val="0"/>
              <w:spacing w:before="20" w:after="20" w:line="240" w:lineRule="auto"/>
              <w:rPr>
                <w:bCs/>
                <w:sz w:val="18"/>
                <w:szCs w:val="18"/>
                <w:lang w:eastAsia="de-DE"/>
              </w:rPr>
            </w:pPr>
            <w:r w:rsidRPr="00326E68">
              <w:rPr>
                <w:bCs/>
                <w:sz w:val="18"/>
                <w:szCs w:val="18"/>
                <w:lang w:eastAsia="de-DE"/>
              </w:rPr>
              <w:t xml:space="preserve">Ароматические соединения </w:t>
            </w:r>
            <w:r w:rsidRPr="00326E68">
              <w:rPr>
                <w:bCs/>
                <w:sz w:val="18"/>
                <w:szCs w:val="18"/>
                <w:lang w:eastAsia="de-DE"/>
              </w:rPr>
              <w:br/>
            </w:r>
            <w:r w:rsidRPr="00326E68">
              <w:rPr>
                <w:sz w:val="18"/>
                <w:szCs w:val="18"/>
                <w:lang w:eastAsia="de-DE"/>
              </w:rPr>
              <w:t>[%, по объему]</w:t>
            </w:r>
          </w:p>
        </w:tc>
        <w:tc>
          <w:tcPr>
            <w:tcW w:w="1275" w:type="dxa"/>
            <w:tcBorders>
              <w:top w:val="single" w:sz="2" w:space="0" w:color="auto"/>
              <w:left w:val="single" w:sz="2" w:space="0" w:color="auto"/>
              <w:bottom w:val="single" w:sz="2" w:space="0" w:color="auto"/>
              <w:right w:val="single" w:sz="2" w:space="0" w:color="auto"/>
            </w:tcBorders>
            <w:vAlign w:val="center"/>
          </w:tcPr>
          <w:p w14:paraId="7098AC3B"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w:t>
            </w:r>
          </w:p>
        </w:tc>
        <w:tc>
          <w:tcPr>
            <w:tcW w:w="1275" w:type="dxa"/>
            <w:tcBorders>
              <w:top w:val="single" w:sz="2" w:space="0" w:color="auto"/>
              <w:left w:val="single" w:sz="2" w:space="0" w:color="auto"/>
              <w:bottom w:val="single" w:sz="2" w:space="0" w:color="auto"/>
              <w:right w:val="single" w:sz="2" w:space="0" w:color="auto"/>
            </w:tcBorders>
            <w:vAlign w:val="center"/>
          </w:tcPr>
          <w:p w14:paraId="2C1453F0"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42</w:t>
            </w:r>
          </w:p>
        </w:tc>
        <w:tc>
          <w:tcPr>
            <w:tcW w:w="1275" w:type="dxa"/>
            <w:tcBorders>
              <w:top w:val="single" w:sz="2" w:space="0" w:color="auto"/>
              <w:left w:val="single" w:sz="2" w:space="0" w:color="auto"/>
              <w:bottom w:val="single" w:sz="2" w:space="0" w:color="auto"/>
              <w:right w:val="single" w:sz="2" w:space="0" w:color="auto"/>
            </w:tcBorders>
            <w:vAlign w:val="center"/>
          </w:tcPr>
          <w:p w14:paraId="22E4E572"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35</w:t>
            </w:r>
          </w:p>
        </w:tc>
        <w:tc>
          <w:tcPr>
            <w:tcW w:w="1275" w:type="dxa"/>
            <w:tcBorders>
              <w:top w:val="single" w:sz="2" w:space="0" w:color="auto"/>
              <w:left w:val="single" w:sz="2" w:space="0" w:color="auto"/>
              <w:bottom w:val="single" w:sz="2" w:space="0" w:color="auto"/>
              <w:right w:val="single" w:sz="2" w:space="0" w:color="auto"/>
            </w:tcBorders>
            <w:vAlign w:val="center"/>
          </w:tcPr>
          <w:p w14:paraId="4243164A"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35</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22BAE07D" w14:textId="77777777" w:rsidR="008922D6" w:rsidRPr="00326E68" w:rsidRDefault="008922D6" w:rsidP="008A1C56">
            <w:pPr>
              <w:autoSpaceDE w:val="0"/>
              <w:autoSpaceDN w:val="0"/>
              <w:jc w:val="center"/>
              <w:rPr>
                <w:sz w:val="18"/>
                <w:szCs w:val="18"/>
                <w:lang w:eastAsia="de-DE"/>
              </w:rPr>
            </w:pPr>
            <w:r w:rsidRPr="00326E68">
              <w:rPr>
                <w:bCs/>
                <w:sz w:val="18"/>
                <w:szCs w:val="18"/>
                <w:lang w:eastAsia="de-DE"/>
              </w:rPr>
              <w:t>≤</w:t>
            </w:r>
            <w:r w:rsidRPr="00326E68">
              <w:rPr>
                <w:sz w:val="18"/>
                <w:szCs w:val="18"/>
                <w:lang w:eastAsia="de-DE"/>
              </w:rPr>
              <w:t>35</w:t>
            </w:r>
          </w:p>
        </w:tc>
        <w:tc>
          <w:tcPr>
            <w:tcW w:w="1512" w:type="dxa"/>
            <w:tcBorders>
              <w:top w:val="single" w:sz="2" w:space="0" w:color="auto"/>
              <w:left w:val="single" w:sz="2" w:space="0" w:color="auto"/>
              <w:bottom w:val="single" w:sz="2" w:space="0" w:color="auto"/>
              <w:right w:val="single" w:sz="2" w:space="0" w:color="auto"/>
            </w:tcBorders>
            <w:vAlign w:val="center"/>
          </w:tcPr>
          <w:p w14:paraId="7642D973"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14517</w:t>
            </w:r>
            <w:r w:rsidRPr="00326E68">
              <w:rPr>
                <w:bCs/>
                <w:sz w:val="18"/>
                <w:szCs w:val="18"/>
                <w:lang w:eastAsia="de-DE"/>
              </w:rPr>
              <w:br/>
              <w:t>EN15553</w:t>
            </w:r>
          </w:p>
        </w:tc>
      </w:tr>
      <w:tr w:rsidR="008922D6" w:rsidRPr="00326E68" w14:paraId="5EE83787"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0A2BE6C4" w14:textId="77777777" w:rsidR="008922D6" w:rsidRPr="00326E68" w:rsidRDefault="008922D6" w:rsidP="008A1C56">
            <w:pPr>
              <w:autoSpaceDE w:val="0"/>
              <w:autoSpaceDN w:val="0"/>
              <w:spacing w:before="20" w:after="20" w:line="240" w:lineRule="auto"/>
              <w:rPr>
                <w:bCs/>
                <w:sz w:val="18"/>
                <w:szCs w:val="18"/>
                <w:lang w:eastAsia="de-DE"/>
              </w:rPr>
            </w:pPr>
            <w:r w:rsidRPr="00326E68">
              <w:rPr>
                <w:bCs/>
                <w:sz w:val="18"/>
                <w:szCs w:val="18"/>
                <w:lang w:eastAsia="de-DE"/>
              </w:rPr>
              <w:t xml:space="preserve">Олефины </w:t>
            </w:r>
            <w:r w:rsidRPr="00326E68">
              <w:rPr>
                <w:bCs/>
                <w:sz w:val="18"/>
                <w:szCs w:val="18"/>
                <w:lang w:eastAsia="de-DE"/>
              </w:rPr>
              <w:br/>
            </w:r>
            <w:r w:rsidRPr="00326E68">
              <w:rPr>
                <w:sz w:val="18"/>
                <w:szCs w:val="18"/>
                <w:lang w:eastAsia="de-DE"/>
              </w:rPr>
              <w:t>[%, по объему]</w:t>
            </w:r>
          </w:p>
        </w:tc>
        <w:tc>
          <w:tcPr>
            <w:tcW w:w="1275" w:type="dxa"/>
            <w:tcBorders>
              <w:top w:val="single" w:sz="2" w:space="0" w:color="auto"/>
              <w:left w:val="single" w:sz="2" w:space="0" w:color="auto"/>
              <w:bottom w:val="single" w:sz="2" w:space="0" w:color="auto"/>
              <w:right w:val="single" w:sz="2" w:space="0" w:color="auto"/>
            </w:tcBorders>
            <w:vAlign w:val="center"/>
          </w:tcPr>
          <w:p w14:paraId="5140AA92"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w:t>
            </w:r>
          </w:p>
        </w:tc>
        <w:tc>
          <w:tcPr>
            <w:tcW w:w="1275" w:type="dxa"/>
            <w:tcBorders>
              <w:top w:val="single" w:sz="2" w:space="0" w:color="auto"/>
              <w:left w:val="single" w:sz="2" w:space="0" w:color="auto"/>
              <w:bottom w:val="single" w:sz="2" w:space="0" w:color="auto"/>
              <w:right w:val="single" w:sz="2" w:space="0" w:color="auto"/>
            </w:tcBorders>
            <w:vAlign w:val="center"/>
          </w:tcPr>
          <w:p w14:paraId="38DC73D0"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≤18</w:t>
            </w:r>
          </w:p>
        </w:tc>
        <w:tc>
          <w:tcPr>
            <w:tcW w:w="1275" w:type="dxa"/>
            <w:tcBorders>
              <w:top w:val="single" w:sz="2" w:space="0" w:color="auto"/>
              <w:left w:val="single" w:sz="2" w:space="0" w:color="auto"/>
              <w:bottom w:val="single" w:sz="2" w:space="0" w:color="auto"/>
              <w:right w:val="single" w:sz="2" w:space="0" w:color="auto"/>
            </w:tcBorders>
            <w:vAlign w:val="center"/>
          </w:tcPr>
          <w:p w14:paraId="7C53C50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≤18</w:t>
            </w:r>
          </w:p>
        </w:tc>
        <w:tc>
          <w:tcPr>
            <w:tcW w:w="1275" w:type="dxa"/>
            <w:tcBorders>
              <w:top w:val="single" w:sz="2" w:space="0" w:color="auto"/>
              <w:left w:val="single" w:sz="2" w:space="0" w:color="auto"/>
              <w:bottom w:val="single" w:sz="2" w:space="0" w:color="auto"/>
              <w:right w:val="single" w:sz="2" w:space="0" w:color="auto"/>
            </w:tcBorders>
            <w:vAlign w:val="center"/>
          </w:tcPr>
          <w:p w14:paraId="34BBA9C4"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≤18</w:t>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1E6C8B76"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≤18</w:t>
            </w:r>
          </w:p>
        </w:tc>
        <w:tc>
          <w:tcPr>
            <w:tcW w:w="1512" w:type="dxa"/>
            <w:tcBorders>
              <w:top w:val="single" w:sz="2" w:space="0" w:color="auto"/>
              <w:left w:val="single" w:sz="2" w:space="0" w:color="auto"/>
              <w:bottom w:val="single" w:sz="2" w:space="0" w:color="auto"/>
              <w:right w:val="single" w:sz="2" w:space="0" w:color="auto"/>
            </w:tcBorders>
            <w:vAlign w:val="center"/>
          </w:tcPr>
          <w:p w14:paraId="452EFDBE"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 14517</w:t>
            </w:r>
          </w:p>
          <w:p w14:paraId="36C92DA1" w14:textId="77777777" w:rsidR="008922D6" w:rsidRPr="00326E68" w:rsidRDefault="008922D6" w:rsidP="008A1C56">
            <w:pPr>
              <w:autoSpaceDE w:val="0"/>
              <w:autoSpaceDN w:val="0"/>
              <w:jc w:val="center"/>
              <w:rPr>
                <w:bCs/>
                <w:sz w:val="18"/>
                <w:szCs w:val="18"/>
                <w:lang w:eastAsia="de-DE"/>
              </w:rPr>
            </w:pPr>
            <w:r w:rsidRPr="00326E68">
              <w:rPr>
                <w:bCs/>
                <w:sz w:val="18"/>
                <w:szCs w:val="18"/>
                <w:lang w:eastAsia="de-DE"/>
              </w:rPr>
              <w:t>EN15553</w:t>
            </w:r>
          </w:p>
        </w:tc>
      </w:tr>
      <w:tr w:rsidR="008922D6" w:rsidRPr="00326E68" w14:paraId="4A67E084" w14:textId="77777777" w:rsidTr="008A1C56">
        <w:trPr>
          <w:trHeight w:val="20"/>
        </w:trPr>
        <w:tc>
          <w:tcPr>
            <w:tcW w:w="1490" w:type="dxa"/>
            <w:tcBorders>
              <w:top w:val="single" w:sz="2" w:space="0" w:color="auto"/>
              <w:left w:val="single" w:sz="2" w:space="0" w:color="auto"/>
              <w:bottom w:val="single" w:sz="2" w:space="0" w:color="auto"/>
              <w:right w:val="single" w:sz="2" w:space="0" w:color="auto"/>
            </w:tcBorders>
            <w:vAlign w:val="center"/>
          </w:tcPr>
          <w:p w14:paraId="0DA71F2C" w14:textId="77777777" w:rsidR="008922D6" w:rsidRPr="00326E68" w:rsidRDefault="008922D6" w:rsidP="008A1C56">
            <w:pPr>
              <w:autoSpaceDE w:val="0"/>
              <w:autoSpaceDN w:val="0"/>
              <w:spacing w:before="20" w:after="20" w:line="240" w:lineRule="auto"/>
              <w:rPr>
                <w:sz w:val="18"/>
                <w:szCs w:val="18"/>
                <w:lang w:eastAsia="de-DE"/>
              </w:rPr>
            </w:pPr>
            <w:r w:rsidRPr="00326E68">
              <w:rPr>
                <w:sz w:val="18"/>
                <w:szCs w:val="18"/>
                <w:lang w:eastAsia="de-DE"/>
              </w:rPr>
              <w:t>ИПП (10УП + E70)</w:t>
            </w:r>
          </w:p>
        </w:tc>
        <w:tc>
          <w:tcPr>
            <w:tcW w:w="1275" w:type="dxa"/>
            <w:tcBorders>
              <w:top w:val="single" w:sz="2" w:space="0" w:color="auto"/>
              <w:left w:val="single" w:sz="2" w:space="0" w:color="auto"/>
              <w:bottom w:val="single" w:sz="2" w:space="0" w:color="auto"/>
              <w:right w:val="single" w:sz="2" w:space="0" w:color="auto"/>
            </w:tcBorders>
            <w:vAlign w:val="center"/>
          </w:tcPr>
          <w:p w14:paraId="5F638864"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w:t>
            </w:r>
          </w:p>
        </w:tc>
        <w:tc>
          <w:tcPr>
            <w:tcW w:w="1275" w:type="dxa"/>
            <w:tcBorders>
              <w:top w:val="single" w:sz="2" w:space="0" w:color="auto"/>
              <w:left w:val="single" w:sz="2" w:space="0" w:color="auto"/>
              <w:bottom w:val="single" w:sz="2" w:space="0" w:color="auto"/>
              <w:right w:val="single" w:sz="2" w:space="0" w:color="auto"/>
            </w:tcBorders>
            <w:vAlign w:val="center"/>
          </w:tcPr>
          <w:p w14:paraId="08744105"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1 050–1 250</w:t>
            </w:r>
          </w:p>
        </w:tc>
        <w:tc>
          <w:tcPr>
            <w:tcW w:w="1275" w:type="dxa"/>
            <w:tcBorders>
              <w:top w:val="single" w:sz="2" w:space="0" w:color="auto"/>
              <w:left w:val="single" w:sz="2" w:space="0" w:color="auto"/>
              <w:bottom w:val="single" w:sz="2" w:space="0" w:color="auto"/>
              <w:right w:val="single" w:sz="2" w:space="0" w:color="auto"/>
            </w:tcBorders>
            <w:vAlign w:val="center"/>
          </w:tcPr>
          <w:p w14:paraId="6EEF0460"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1 050–1 250</w:t>
            </w:r>
          </w:p>
        </w:tc>
        <w:tc>
          <w:tcPr>
            <w:tcW w:w="1275" w:type="dxa"/>
            <w:tcBorders>
              <w:top w:val="single" w:sz="2" w:space="0" w:color="auto"/>
              <w:left w:val="single" w:sz="2" w:space="0" w:color="auto"/>
              <w:bottom w:val="single" w:sz="2" w:space="0" w:color="auto"/>
              <w:right w:val="single" w:sz="2" w:space="0" w:color="auto"/>
            </w:tcBorders>
            <w:vAlign w:val="center"/>
          </w:tcPr>
          <w:p w14:paraId="6287D37B"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1 050–1 250</w:t>
            </w:r>
          </w:p>
        </w:tc>
        <w:tc>
          <w:tcPr>
            <w:tcW w:w="708" w:type="dxa"/>
            <w:tcBorders>
              <w:top w:val="single" w:sz="2" w:space="0" w:color="auto"/>
              <w:left w:val="single" w:sz="2" w:space="0" w:color="auto"/>
              <w:bottom w:val="single" w:sz="2" w:space="0" w:color="auto"/>
              <w:right w:val="single" w:sz="2" w:space="0" w:color="auto"/>
            </w:tcBorders>
            <w:vAlign w:val="center"/>
          </w:tcPr>
          <w:p w14:paraId="0FC8F239"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1 050–1 250</w:t>
            </w:r>
          </w:p>
        </w:tc>
        <w:tc>
          <w:tcPr>
            <w:tcW w:w="709" w:type="dxa"/>
            <w:tcBorders>
              <w:top w:val="single" w:sz="2" w:space="0" w:color="auto"/>
              <w:left w:val="single" w:sz="2" w:space="0" w:color="auto"/>
              <w:bottom w:val="single" w:sz="2" w:space="0" w:color="auto"/>
              <w:right w:val="single" w:sz="2" w:space="0" w:color="auto"/>
            </w:tcBorders>
            <w:vAlign w:val="center"/>
          </w:tcPr>
          <w:p w14:paraId="2B0134B3"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1 0</w:t>
            </w:r>
            <w:r w:rsidRPr="00326E68">
              <w:rPr>
                <w:sz w:val="18"/>
                <w:szCs w:val="18"/>
              </w:rPr>
              <w:t>64</w:t>
            </w:r>
            <w:r w:rsidRPr="00326E68">
              <w:rPr>
                <w:sz w:val="18"/>
                <w:szCs w:val="18"/>
                <w:lang w:eastAsia="de-DE"/>
              </w:rPr>
              <w:t>–1 2</w:t>
            </w:r>
            <w:r w:rsidRPr="00326E68">
              <w:rPr>
                <w:sz w:val="18"/>
                <w:szCs w:val="18"/>
              </w:rPr>
              <w:t>64</w:t>
            </w:r>
          </w:p>
        </w:tc>
        <w:tc>
          <w:tcPr>
            <w:tcW w:w="1512" w:type="dxa"/>
            <w:tcBorders>
              <w:top w:val="single" w:sz="2" w:space="0" w:color="auto"/>
              <w:left w:val="single" w:sz="2" w:space="0" w:color="auto"/>
              <w:bottom w:val="single" w:sz="2" w:space="0" w:color="auto"/>
              <w:right w:val="single" w:sz="2" w:space="0" w:color="auto"/>
            </w:tcBorders>
            <w:vAlign w:val="center"/>
          </w:tcPr>
          <w:p w14:paraId="684F6F26" w14:textId="77777777" w:rsidR="008922D6" w:rsidRPr="00326E68" w:rsidRDefault="008922D6" w:rsidP="008A1C56">
            <w:pPr>
              <w:autoSpaceDE w:val="0"/>
              <w:autoSpaceDN w:val="0"/>
              <w:jc w:val="center"/>
              <w:rPr>
                <w:bCs/>
                <w:sz w:val="18"/>
                <w:szCs w:val="18"/>
                <w:lang w:eastAsia="de-DE"/>
              </w:rPr>
            </w:pPr>
          </w:p>
        </w:tc>
      </w:tr>
      <w:tr w:rsidR="008922D6" w:rsidRPr="00326E68" w14:paraId="788A960E" w14:textId="77777777" w:rsidTr="008A1C56">
        <w:trPr>
          <w:trHeight w:val="20"/>
        </w:trPr>
        <w:tc>
          <w:tcPr>
            <w:tcW w:w="1490" w:type="dxa"/>
            <w:tcBorders>
              <w:top w:val="single" w:sz="2" w:space="0" w:color="auto"/>
              <w:left w:val="single" w:sz="2" w:space="0" w:color="auto"/>
              <w:bottom w:val="single" w:sz="12" w:space="0" w:color="auto"/>
              <w:right w:val="single" w:sz="2" w:space="0" w:color="auto"/>
            </w:tcBorders>
            <w:vAlign w:val="center"/>
          </w:tcPr>
          <w:p w14:paraId="0E1D0E62" w14:textId="77777777" w:rsidR="008922D6" w:rsidRPr="00326E68" w:rsidRDefault="008922D6" w:rsidP="008A1C56">
            <w:pPr>
              <w:autoSpaceDE w:val="0"/>
              <w:autoSpaceDN w:val="0"/>
              <w:spacing w:before="20" w:after="20" w:line="240" w:lineRule="auto"/>
              <w:rPr>
                <w:color w:val="000000"/>
                <w:sz w:val="18"/>
                <w:szCs w:val="18"/>
                <w:highlight w:val="yellow"/>
                <w:lang w:eastAsia="de-DE"/>
              </w:rPr>
            </w:pPr>
            <w:r w:rsidRPr="00326E68">
              <w:rPr>
                <w:color w:val="000000"/>
                <w:sz w:val="18"/>
                <w:szCs w:val="18"/>
                <w:lang w:eastAsia="de-DE"/>
              </w:rPr>
              <w:t xml:space="preserve">Остаток </w:t>
            </w:r>
            <w:r w:rsidRPr="00326E68">
              <w:rPr>
                <w:color w:val="000000"/>
                <w:sz w:val="18"/>
                <w:szCs w:val="18"/>
                <w:lang w:eastAsia="de-DE"/>
              </w:rPr>
              <w:br/>
              <w:t>[%, п</w:t>
            </w:r>
            <w:r w:rsidRPr="00326E68">
              <w:rPr>
                <w:sz w:val="18"/>
                <w:szCs w:val="18"/>
                <w:lang w:eastAsia="de-DE"/>
              </w:rPr>
              <w:t>о объему</w:t>
            </w:r>
            <w:r w:rsidRPr="00326E68">
              <w:rPr>
                <w:color w:val="000000"/>
                <w:sz w:val="18"/>
                <w:szCs w:val="18"/>
                <w:lang w:eastAsia="de-DE"/>
              </w:rPr>
              <w:t>]</w:t>
            </w:r>
          </w:p>
        </w:tc>
        <w:tc>
          <w:tcPr>
            <w:tcW w:w="1275" w:type="dxa"/>
            <w:tcBorders>
              <w:top w:val="single" w:sz="2" w:space="0" w:color="auto"/>
              <w:left w:val="single" w:sz="2" w:space="0" w:color="auto"/>
              <w:bottom w:val="single" w:sz="12" w:space="0" w:color="auto"/>
              <w:right w:val="single" w:sz="2" w:space="0" w:color="auto"/>
            </w:tcBorders>
            <w:vAlign w:val="center"/>
          </w:tcPr>
          <w:p w14:paraId="0BBD84B2"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1275" w:type="dxa"/>
            <w:tcBorders>
              <w:top w:val="single" w:sz="2" w:space="0" w:color="auto"/>
              <w:left w:val="single" w:sz="2" w:space="0" w:color="auto"/>
              <w:bottom w:val="single" w:sz="12" w:space="0" w:color="auto"/>
              <w:right w:val="single" w:sz="2" w:space="0" w:color="auto"/>
            </w:tcBorders>
            <w:vAlign w:val="center"/>
          </w:tcPr>
          <w:p w14:paraId="009851E5"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1275" w:type="dxa"/>
            <w:tcBorders>
              <w:top w:val="single" w:sz="2" w:space="0" w:color="auto"/>
              <w:left w:val="single" w:sz="2" w:space="0" w:color="auto"/>
              <w:bottom w:val="single" w:sz="12" w:space="0" w:color="auto"/>
              <w:right w:val="single" w:sz="2" w:space="0" w:color="auto"/>
            </w:tcBorders>
            <w:vAlign w:val="center"/>
          </w:tcPr>
          <w:p w14:paraId="6E8A7EA1"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1275" w:type="dxa"/>
            <w:tcBorders>
              <w:top w:val="single" w:sz="2" w:space="0" w:color="auto"/>
              <w:left w:val="single" w:sz="2" w:space="0" w:color="auto"/>
              <w:bottom w:val="single" w:sz="12" w:space="0" w:color="auto"/>
              <w:right w:val="single" w:sz="2" w:space="0" w:color="auto"/>
            </w:tcBorders>
            <w:vAlign w:val="center"/>
          </w:tcPr>
          <w:p w14:paraId="5228C86C"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708" w:type="dxa"/>
            <w:tcBorders>
              <w:top w:val="single" w:sz="2" w:space="0" w:color="auto"/>
              <w:left w:val="single" w:sz="2" w:space="0" w:color="auto"/>
              <w:bottom w:val="single" w:sz="12" w:space="0" w:color="auto"/>
              <w:right w:val="single" w:sz="2" w:space="0" w:color="auto"/>
            </w:tcBorders>
            <w:vAlign w:val="center"/>
          </w:tcPr>
          <w:p w14:paraId="019DA5D7"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709" w:type="dxa"/>
            <w:tcBorders>
              <w:top w:val="single" w:sz="2" w:space="0" w:color="auto"/>
              <w:left w:val="single" w:sz="2" w:space="0" w:color="auto"/>
              <w:bottom w:val="single" w:sz="12" w:space="0" w:color="auto"/>
              <w:right w:val="single" w:sz="2" w:space="0" w:color="auto"/>
            </w:tcBorders>
            <w:vAlign w:val="center"/>
          </w:tcPr>
          <w:p w14:paraId="17EFCAFA" w14:textId="77777777" w:rsidR="008922D6" w:rsidRPr="00326E68" w:rsidRDefault="008922D6" w:rsidP="008A1C56">
            <w:pPr>
              <w:autoSpaceDE w:val="0"/>
              <w:autoSpaceDN w:val="0"/>
              <w:jc w:val="center"/>
              <w:rPr>
                <w:sz w:val="18"/>
                <w:szCs w:val="18"/>
                <w:lang w:eastAsia="de-DE"/>
              </w:rPr>
            </w:pPr>
            <w:r w:rsidRPr="00326E68">
              <w:rPr>
                <w:sz w:val="18"/>
                <w:szCs w:val="18"/>
                <w:lang w:eastAsia="de-DE"/>
              </w:rPr>
              <w:t>&lt;2</w:t>
            </w:r>
          </w:p>
        </w:tc>
        <w:tc>
          <w:tcPr>
            <w:tcW w:w="1512" w:type="dxa"/>
            <w:tcBorders>
              <w:top w:val="single" w:sz="2" w:space="0" w:color="auto"/>
              <w:left w:val="single" w:sz="2" w:space="0" w:color="auto"/>
              <w:bottom w:val="single" w:sz="12" w:space="0" w:color="auto"/>
              <w:right w:val="single" w:sz="2" w:space="0" w:color="auto"/>
            </w:tcBorders>
            <w:vAlign w:val="center"/>
          </w:tcPr>
          <w:p w14:paraId="654A9031" w14:textId="77777777" w:rsidR="008922D6" w:rsidRPr="00326E68" w:rsidRDefault="008922D6" w:rsidP="008A1C56">
            <w:pPr>
              <w:autoSpaceDE w:val="0"/>
              <w:autoSpaceDN w:val="0"/>
              <w:jc w:val="center"/>
              <w:rPr>
                <w:bCs/>
                <w:sz w:val="18"/>
                <w:szCs w:val="18"/>
                <w:highlight w:val="yellow"/>
                <w:lang w:eastAsia="de-DE"/>
              </w:rPr>
            </w:pPr>
            <w:r w:rsidRPr="00326E68">
              <w:rPr>
                <w:bCs/>
                <w:sz w:val="18"/>
                <w:szCs w:val="18"/>
                <w:lang w:eastAsia="de-DE"/>
              </w:rPr>
              <w:t>EN ISO 3405</w:t>
            </w:r>
          </w:p>
        </w:tc>
      </w:tr>
    </w:tbl>
    <w:p w14:paraId="77AB8EF8" w14:textId="77777777" w:rsidR="008922D6" w:rsidRDefault="008922D6" w:rsidP="008922D6">
      <w:pPr>
        <w:pStyle w:val="SingleTxtGR"/>
        <w:tabs>
          <w:tab w:val="clear" w:pos="1701"/>
        </w:tabs>
        <w:suppressAutoHyphens/>
        <w:spacing w:before="120" w:after="0" w:line="200" w:lineRule="exact"/>
        <w:ind w:left="170" w:right="0" w:hanging="113"/>
        <w:jc w:val="left"/>
        <w:rPr>
          <w:spacing w:val="0"/>
          <w:w w:val="100"/>
          <w:kern w:val="0"/>
        </w:rPr>
      </w:pPr>
      <w:r w:rsidRPr="001B4BAC">
        <w:rPr>
          <w:spacing w:val="0"/>
          <w:w w:val="100"/>
          <w:kern w:val="0"/>
          <w:sz w:val="18"/>
          <w:szCs w:val="18"/>
          <w:vertAlign w:val="superscript"/>
        </w:rPr>
        <w:t>1</w:t>
      </w:r>
      <w:r w:rsidRPr="000D79C4">
        <w:rPr>
          <w:spacing w:val="0"/>
          <w:w w:val="100"/>
          <w:kern w:val="0"/>
        </w:rPr>
        <w:tab/>
      </w:r>
      <w:r w:rsidRPr="001B4BAC">
        <w:rPr>
          <w:spacing w:val="0"/>
          <w:w w:val="100"/>
          <w:kern w:val="0"/>
          <w:sz w:val="18"/>
          <w:szCs w:val="18"/>
        </w:rPr>
        <w:t>Согласно отраслевым рекомендациям в бензине не должен содержаться метанол (необнаруживаемое содержание).</w:t>
      </w:r>
    </w:p>
    <w:p w14:paraId="0B98B1EA" w14:textId="77777777" w:rsidR="008922D6" w:rsidRPr="00326E68" w:rsidRDefault="008922D6" w:rsidP="008922D6">
      <w:pPr>
        <w:pStyle w:val="SingleTxtGR"/>
        <w:tabs>
          <w:tab w:val="clear" w:pos="1701"/>
        </w:tabs>
        <w:suppressAutoHyphens/>
        <w:ind w:left="2268" w:hanging="1134"/>
        <w:rPr>
          <w:b/>
          <w:spacing w:val="0"/>
          <w:w w:val="100"/>
          <w:kern w:val="0"/>
        </w:rPr>
      </w:pPr>
      <w:r w:rsidRPr="00326E68">
        <w:rPr>
          <w:spacing w:val="0"/>
          <w:w w:val="100"/>
          <w:kern w:val="0"/>
        </w:rPr>
        <w:br w:type="page"/>
      </w:r>
      <w:r w:rsidRPr="00326E68">
        <w:rPr>
          <w:spacing w:val="0"/>
          <w:w w:val="100"/>
          <w:kern w:val="0"/>
        </w:rPr>
        <w:lastRenderedPageBreak/>
        <w:t>7.2</w:t>
      </w:r>
      <w:r w:rsidRPr="00326E68">
        <w:rPr>
          <w:b/>
          <w:spacing w:val="0"/>
          <w:w w:val="100"/>
          <w:kern w:val="0"/>
        </w:rPr>
        <w:tab/>
      </w:r>
      <w:r w:rsidRPr="00326E68">
        <w:rPr>
          <w:spacing w:val="0"/>
          <w:w w:val="100"/>
          <w:kern w:val="0"/>
        </w:rPr>
        <w:t>Классы</w:t>
      </w:r>
      <w:r w:rsidRPr="00326E68">
        <w:rPr>
          <w:bCs/>
          <w:spacing w:val="0"/>
          <w:w w:val="100"/>
          <w:kern w:val="0"/>
        </w:rPr>
        <w:t xml:space="preserve"> летучести неэтилированного бензина</w:t>
      </w:r>
    </w:p>
    <w:p w14:paraId="7BEE0E2F" w14:textId="77777777" w:rsidR="008922D6" w:rsidRPr="00326E68" w:rsidRDefault="008922D6" w:rsidP="008922D6">
      <w:pPr>
        <w:pStyle w:val="SingleTxtGR"/>
        <w:tabs>
          <w:tab w:val="clear" w:pos="1701"/>
        </w:tabs>
        <w:suppressAutoHyphens/>
        <w:ind w:left="2268" w:hanging="1134"/>
        <w:rPr>
          <w:bCs/>
          <w:spacing w:val="0"/>
          <w:w w:val="100"/>
          <w:kern w:val="0"/>
        </w:rPr>
      </w:pPr>
      <w:r w:rsidRPr="00326E68">
        <w:rPr>
          <w:bCs/>
          <w:spacing w:val="0"/>
          <w:w w:val="100"/>
          <w:kern w:val="0"/>
        </w:rPr>
        <w:t>7.2.1</w:t>
      </w:r>
      <w:r w:rsidRPr="00326E68">
        <w:rPr>
          <w:bCs/>
          <w:spacing w:val="0"/>
          <w:w w:val="100"/>
          <w:kern w:val="0"/>
        </w:rPr>
        <w:tab/>
      </w:r>
      <w:r w:rsidRPr="00326E68">
        <w:rPr>
          <w:spacing w:val="0"/>
          <w:w w:val="100"/>
          <w:kern w:val="0"/>
        </w:rPr>
        <w:t>Классы</w:t>
      </w:r>
      <w:r w:rsidRPr="00326E68">
        <w:rPr>
          <w:bCs/>
          <w:spacing w:val="0"/>
          <w:w w:val="100"/>
          <w:kern w:val="0"/>
        </w:rPr>
        <w:t xml:space="preserve"> летучести неэтилированного бензина (R83.03, R83.05, R83.06, R83.07 – смесь бензинов E5)</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5"/>
        <w:gridCol w:w="1080"/>
        <w:gridCol w:w="1080"/>
        <w:gridCol w:w="1080"/>
        <w:gridCol w:w="1080"/>
        <w:gridCol w:w="1080"/>
        <w:gridCol w:w="1080"/>
      </w:tblGrid>
      <w:tr w:rsidR="008922D6" w:rsidRPr="00326E68" w14:paraId="6438A785" w14:textId="77777777" w:rsidTr="008A1C56">
        <w:tc>
          <w:tcPr>
            <w:tcW w:w="3245" w:type="dxa"/>
            <w:tcBorders>
              <w:left w:val="single" w:sz="2" w:space="0" w:color="auto"/>
              <w:bottom w:val="single" w:sz="12" w:space="0" w:color="auto"/>
              <w:right w:val="single" w:sz="2" w:space="0" w:color="auto"/>
            </w:tcBorders>
            <w:shd w:val="clear" w:color="auto" w:fill="auto"/>
          </w:tcPr>
          <w:p w14:paraId="76A31968" w14:textId="77777777" w:rsidR="008922D6" w:rsidRPr="00326E68" w:rsidRDefault="008922D6" w:rsidP="008A1C56">
            <w:pPr>
              <w:tabs>
                <w:tab w:val="left" w:pos="9639"/>
              </w:tabs>
              <w:spacing w:before="40" w:after="40" w:line="240" w:lineRule="auto"/>
              <w:ind w:left="147" w:right="91"/>
              <w:jc w:val="center"/>
              <w:outlineLvl w:val="0"/>
              <w:rPr>
                <w:i/>
                <w:color w:val="000000"/>
                <w:sz w:val="16"/>
                <w:szCs w:val="16"/>
                <w:vertAlign w:val="superscript"/>
              </w:rPr>
            </w:pPr>
            <w:r w:rsidRPr="00326E68">
              <w:rPr>
                <w:i/>
                <w:color w:val="000000"/>
                <w:sz w:val="16"/>
                <w:szCs w:val="16"/>
              </w:rPr>
              <w:t>Класс</w:t>
            </w:r>
            <w:r w:rsidRPr="00326E68">
              <w:rPr>
                <w:iCs/>
                <w:color w:val="000000"/>
                <w:sz w:val="16"/>
                <w:szCs w:val="16"/>
                <w:vertAlign w:val="superscript"/>
              </w:rPr>
              <w:t>(</w:t>
            </w:r>
            <w:r w:rsidRPr="00D22806">
              <w:rPr>
                <w:iCs/>
                <w:color w:val="000000"/>
                <w:sz w:val="16"/>
                <w:szCs w:val="16"/>
                <w:vertAlign w:val="superscript"/>
              </w:rPr>
              <w:t>*</w:t>
            </w:r>
            <w:r w:rsidRPr="00326E68">
              <w:rPr>
                <w:iCs/>
                <w:color w:val="000000"/>
                <w:sz w:val="16"/>
                <w:szCs w:val="16"/>
                <w:vertAlign w:val="superscript"/>
              </w:rPr>
              <w:t>)</w:t>
            </w:r>
          </w:p>
        </w:tc>
        <w:tc>
          <w:tcPr>
            <w:tcW w:w="1080" w:type="dxa"/>
            <w:tcBorders>
              <w:left w:val="single" w:sz="2" w:space="0" w:color="auto"/>
              <w:bottom w:val="single" w:sz="12" w:space="0" w:color="auto"/>
              <w:right w:val="single" w:sz="2" w:space="0" w:color="auto"/>
            </w:tcBorders>
            <w:shd w:val="clear" w:color="auto" w:fill="auto"/>
          </w:tcPr>
          <w:p w14:paraId="6A12A031" w14:textId="77777777" w:rsidR="008922D6" w:rsidRPr="00326E68" w:rsidRDefault="008922D6" w:rsidP="008A1C56">
            <w:pPr>
              <w:tabs>
                <w:tab w:val="left" w:pos="9639"/>
              </w:tabs>
              <w:spacing w:before="40" w:after="40" w:line="240" w:lineRule="auto"/>
              <w:ind w:left="192" w:right="158"/>
              <w:jc w:val="center"/>
              <w:outlineLvl w:val="0"/>
              <w:rPr>
                <w:i/>
                <w:color w:val="000000"/>
                <w:sz w:val="16"/>
                <w:szCs w:val="16"/>
              </w:rPr>
            </w:pPr>
            <w:r w:rsidRPr="00326E68">
              <w:rPr>
                <w:i/>
                <w:color w:val="000000"/>
                <w:sz w:val="16"/>
                <w:szCs w:val="16"/>
              </w:rPr>
              <w:t>A</w:t>
            </w:r>
          </w:p>
        </w:tc>
        <w:tc>
          <w:tcPr>
            <w:tcW w:w="1080" w:type="dxa"/>
            <w:tcBorders>
              <w:left w:val="single" w:sz="2" w:space="0" w:color="auto"/>
              <w:bottom w:val="single" w:sz="12" w:space="0" w:color="auto"/>
              <w:right w:val="single" w:sz="2" w:space="0" w:color="auto"/>
            </w:tcBorders>
            <w:shd w:val="clear" w:color="auto" w:fill="auto"/>
          </w:tcPr>
          <w:p w14:paraId="679869EA" w14:textId="77777777" w:rsidR="008922D6" w:rsidRPr="00326E68" w:rsidRDefault="008922D6" w:rsidP="008A1C56">
            <w:pPr>
              <w:tabs>
                <w:tab w:val="left" w:pos="9639"/>
              </w:tabs>
              <w:spacing w:before="40" w:after="40" w:line="240" w:lineRule="auto"/>
              <w:ind w:left="126" w:right="224"/>
              <w:jc w:val="center"/>
              <w:outlineLvl w:val="0"/>
              <w:rPr>
                <w:i/>
                <w:color w:val="000000"/>
                <w:sz w:val="16"/>
                <w:szCs w:val="16"/>
              </w:rPr>
            </w:pPr>
            <w:r w:rsidRPr="00326E68">
              <w:rPr>
                <w:i/>
                <w:color w:val="000000"/>
                <w:sz w:val="16"/>
                <w:szCs w:val="16"/>
              </w:rPr>
              <w:t>B</w:t>
            </w:r>
          </w:p>
        </w:tc>
        <w:tc>
          <w:tcPr>
            <w:tcW w:w="1080" w:type="dxa"/>
            <w:tcBorders>
              <w:left w:val="single" w:sz="2" w:space="0" w:color="auto"/>
              <w:bottom w:val="single" w:sz="12" w:space="0" w:color="auto"/>
              <w:right w:val="single" w:sz="2" w:space="0" w:color="auto"/>
            </w:tcBorders>
            <w:shd w:val="clear" w:color="auto" w:fill="auto"/>
          </w:tcPr>
          <w:p w14:paraId="5D242859" w14:textId="77777777" w:rsidR="008922D6" w:rsidRPr="00326E68" w:rsidRDefault="008922D6" w:rsidP="008A1C56">
            <w:pPr>
              <w:tabs>
                <w:tab w:val="left" w:pos="9639"/>
              </w:tabs>
              <w:spacing w:before="40" w:after="40" w:line="240" w:lineRule="auto"/>
              <w:ind w:left="201" w:right="141"/>
              <w:jc w:val="center"/>
              <w:outlineLvl w:val="0"/>
              <w:rPr>
                <w:i/>
                <w:color w:val="000000"/>
                <w:sz w:val="16"/>
                <w:szCs w:val="16"/>
              </w:rPr>
            </w:pPr>
            <w:r w:rsidRPr="00326E68">
              <w:rPr>
                <w:i/>
                <w:color w:val="000000"/>
                <w:sz w:val="16"/>
                <w:szCs w:val="16"/>
              </w:rPr>
              <w:t>C/C1</w:t>
            </w:r>
          </w:p>
        </w:tc>
        <w:tc>
          <w:tcPr>
            <w:tcW w:w="1080" w:type="dxa"/>
            <w:tcBorders>
              <w:left w:val="single" w:sz="2" w:space="0" w:color="auto"/>
              <w:bottom w:val="single" w:sz="12" w:space="0" w:color="auto"/>
              <w:right w:val="single" w:sz="2" w:space="0" w:color="auto"/>
            </w:tcBorders>
            <w:shd w:val="clear" w:color="auto" w:fill="auto"/>
          </w:tcPr>
          <w:p w14:paraId="4F2CBF37" w14:textId="77777777" w:rsidR="008922D6" w:rsidRPr="00326E68" w:rsidRDefault="008922D6" w:rsidP="008A1C56">
            <w:pPr>
              <w:tabs>
                <w:tab w:val="left" w:pos="9639"/>
              </w:tabs>
              <w:spacing w:before="40" w:after="40" w:line="240" w:lineRule="auto"/>
              <w:ind w:left="142" w:right="142"/>
              <w:jc w:val="center"/>
              <w:outlineLvl w:val="0"/>
              <w:rPr>
                <w:i/>
                <w:color w:val="000000"/>
                <w:sz w:val="16"/>
                <w:szCs w:val="16"/>
              </w:rPr>
            </w:pPr>
            <w:r w:rsidRPr="00326E68">
              <w:rPr>
                <w:i/>
                <w:color w:val="000000"/>
                <w:sz w:val="16"/>
                <w:szCs w:val="16"/>
              </w:rPr>
              <w:t>D/D1</w:t>
            </w:r>
          </w:p>
        </w:tc>
        <w:tc>
          <w:tcPr>
            <w:tcW w:w="1080" w:type="dxa"/>
            <w:tcBorders>
              <w:left w:val="single" w:sz="2" w:space="0" w:color="auto"/>
              <w:bottom w:val="single" w:sz="12" w:space="0" w:color="auto"/>
              <w:right w:val="single" w:sz="2" w:space="0" w:color="auto"/>
            </w:tcBorders>
            <w:shd w:val="clear" w:color="auto" w:fill="auto"/>
          </w:tcPr>
          <w:p w14:paraId="02B07581" w14:textId="77777777" w:rsidR="008922D6" w:rsidRPr="00326E68" w:rsidRDefault="008922D6" w:rsidP="008A1C56">
            <w:pPr>
              <w:tabs>
                <w:tab w:val="left" w:pos="9639"/>
              </w:tabs>
              <w:spacing w:before="40" w:after="40" w:line="240" w:lineRule="auto"/>
              <w:ind w:left="141" w:right="211"/>
              <w:jc w:val="center"/>
              <w:outlineLvl w:val="0"/>
              <w:rPr>
                <w:i/>
                <w:color w:val="000000"/>
                <w:sz w:val="16"/>
                <w:szCs w:val="16"/>
              </w:rPr>
            </w:pPr>
            <w:r w:rsidRPr="00326E68">
              <w:rPr>
                <w:i/>
                <w:color w:val="000000"/>
                <w:sz w:val="16"/>
                <w:szCs w:val="16"/>
              </w:rPr>
              <w:t>E/E1</w:t>
            </w:r>
          </w:p>
        </w:tc>
        <w:tc>
          <w:tcPr>
            <w:tcW w:w="1080" w:type="dxa"/>
            <w:tcBorders>
              <w:left w:val="single" w:sz="2" w:space="0" w:color="auto"/>
              <w:bottom w:val="single" w:sz="12" w:space="0" w:color="auto"/>
              <w:right w:val="single" w:sz="2" w:space="0" w:color="auto"/>
            </w:tcBorders>
            <w:shd w:val="clear" w:color="auto" w:fill="auto"/>
          </w:tcPr>
          <w:p w14:paraId="46988525" w14:textId="77777777" w:rsidR="008922D6" w:rsidRPr="00326E68" w:rsidRDefault="008922D6" w:rsidP="008A1C56">
            <w:pPr>
              <w:tabs>
                <w:tab w:val="left" w:pos="9639"/>
              </w:tabs>
              <w:spacing w:before="40" w:after="40" w:line="240" w:lineRule="auto"/>
              <w:ind w:left="141" w:right="211"/>
              <w:jc w:val="center"/>
              <w:outlineLvl w:val="0"/>
              <w:rPr>
                <w:i/>
                <w:color w:val="000000"/>
                <w:sz w:val="16"/>
                <w:szCs w:val="16"/>
              </w:rPr>
            </w:pPr>
            <w:r w:rsidRPr="00326E68">
              <w:rPr>
                <w:i/>
                <w:color w:val="000000"/>
                <w:sz w:val="16"/>
                <w:szCs w:val="16"/>
              </w:rPr>
              <w:t>F/F1</w:t>
            </w:r>
          </w:p>
        </w:tc>
      </w:tr>
      <w:tr w:rsidR="008922D6" w:rsidRPr="00326E68" w14:paraId="7D2D1B67" w14:textId="77777777" w:rsidTr="008A1C56">
        <w:tc>
          <w:tcPr>
            <w:tcW w:w="3245" w:type="dxa"/>
            <w:tcBorders>
              <w:top w:val="single" w:sz="12" w:space="0" w:color="auto"/>
              <w:left w:val="single" w:sz="2" w:space="0" w:color="auto"/>
              <w:bottom w:val="single" w:sz="2" w:space="0" w:color="auto"/>
              <w:right w:val="single" w:sz="2" w:space="0" w:color="auto"/>
            </w:tcBorders>
            <w:shd w:val="clear" w:color="auto" w:fill="auto"/>
          </w:tcPr>
          <w:p w14:paraId="6C7F8A4E"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Упругость паров (кПа)</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73E9CF3D"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45–60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6BC04F91"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45–70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4BB969FB"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50–80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2323A936"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60–90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2A1F4D18"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65–95</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0DDD4858"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70–100</w:t>
            </w:r>
          </w:p>
        </w:tc>
      </w:tr>
      <w:tr w:rsidR="008922D6" w:rsidRPr="00326E68" w14:paraId="35556A6A"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46812A8A"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E70 (%)</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449CE2A"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20–48</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E771FE2"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20–48</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B0F2041"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22–50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E5540E5"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22–50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7A75E85"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22–50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AE1D92D"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22–50</w:t>
            </w:r>
          </w:p>
        </w:tc>
      </w:tr>
      <w:tr w:rsidR="008922D6" w:rsidRPr="00326E68" w14:paraId="4D27B92B"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28E040E5"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E100 (%)</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E26699B"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46–71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2AE4609"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46–71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2C1A23B"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46–71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9799EE7"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46–71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9D1EC37"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46–71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55FF431"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46–71</w:t>
            </w:r>
          </w:p>
        </w:tc>
      </w:tr>
      <w:tr w:rsidR="008922D6" w:rsidRPr="00326E68" w14:paraId="087C4544"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07F77766"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E150 (%, мин</w:t>
            </w:r>
            <w:r>
              <w:rPr>
                <w:color w:val="000000"/>
                <w:sz w:val="18"/>
                <w:szCs w:val="18"/>
              </w:rPr>
              <w:t>.</w:t>
            </w:r>
            <w:r w:rsidRPr="00326E68">
              <w:rPr>
                <w:color w:val="000000"/>
                <w:sz w:val="18"/>
                <w:szCs w:val="18"/>
              </w:rPr>
              <w:t>)</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BAC3030"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7C17AC0"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48F055F"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DCDDD62"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DB2EA92" w14:textId="77777777" w:rsidR="008922D6" w:rsidRPr="00326E68" w:rsidDel="00904C63"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3DDA128"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75</w:t>
            </w:r>
          </w:p>
        </w:tc>
      </w:tr>
      <w:tr w:rsidR="008922D6" w:rsidRPr="00326E68" w14:paraId="65469EA3"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2279EAFE" w14:textId="77777777" w:rsidR="008922D6" w:rsidRPr="009F04FA" w:rsidRDefault="008922D6" w:rsidP="008A1C56">
            <w:pPr>
              <w:tabs>
                <w:tab w:val="left" w:pos="9639"/>
              </w:tabs>
              <w:spacing w:before="40" w:after="40" w:line="240" w:lineRule="auto"/>
              <w:ind w:left="147" w:right="91"/>
              <w:jc w:val="both"/>
              <w:outlineLvl w:val="0"/>
              <w:rPr>
                <w:color w:val="000000"/>
                <w:sz w:val="18"/>
                <w:szCs w:val="18"/>
              </w:rPr>
            </w:pPr>
            <w:r w:rsidRPr="009F04FA">
              <w:rPr>
                <w:color w:val="000000"/>
                <w:sz w:val="18"/>
                <w:szCs w:val="18"/>
              </w:rPr>
              <w:t>Конечная точка кипения (°</w:t>
            </w:r>
            <w:r w:rsidRPr="00326E68">
              <w:rPr>
                <w:color w:val="000000"/>
                <w:sz w:val="18"/>
                <w:szCs w:val="18"/>
              </w:rPr>
              <w:t>C</w:t>
            </w:r>
            <w:r w:rsidRPr="009F04FA">
              <w:rPr>
                <w:color w:val="000000"/>
                <w:sz w:val="18"/>
                <w:szCs w:val="18"/>
              </w:rPr>
              <w:t>, макс.)</w:t>
            </w:r>
            <w:r w:rsidRPr="009F04FA">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A38C8F9"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F82C2DD"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67A59EC"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ED89111"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5422D51" w14:textId="77777777" w:rsidR="008922D6" w:rsidRPr="00326E68" w:rsidDel="0049439C"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6D144BB"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210</w:t>
            </w:r>
          </w:p>
        </w:tc>
      </w:tr>
      <w:tr w:rsidR="008922D6" w:rsidRPr="00326E68" w14:paraId="5290ECA2"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6140B1D9"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T10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9F3BB7C"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65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66C3BDE"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60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14199D9"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55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CB810BF"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50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C672CFB"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45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D355880"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45</w:t>
            </w:r>
          </w:p>
        </w:tc>
      </w:tr>
      <w:tr w:rsidR="008922D6" w:rsidRPr="00326E68" w14:paraId="419AB833"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1CD2DD4B"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T50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08042F0"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77–100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394CFF9"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77–100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EFB54AD"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75–100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AEC6D28"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70–100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B245832"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65–100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C5846A3"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65–100</w:t>
            </w:r>
          </w:p>
        </w:tc>
      </w:tr>
      <w:tr w:rsidR="008922D6" w:rsidRPr="00326E68" w14:paraId="3F00BDE1"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67996653"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T90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2F76A47"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8B4DD63"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D9E16A0"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4D6EC0A"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42A1579"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D8694A1"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130–175</w:t>
            </w:r>
          </w:p>
        </w:tc>
      </w:tr>
      <w:tr w:rsidR="008922D6" w:rsidRPr="00326E68" w14:paraId="731FF476"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1A812EF7" w14:textId="77777777" w:rsidR="008922D6" w:rsidRPr="009F04FA" w:rsidRDefault="008922D6" w:rsidP="008D1790">
            <w:pPr>
              <w:tabs>
                <w:tab w:val="left" w:pos="9639"/>
              </w:tabs>
              <w:spacing w:before="40" w:after="40" w:line="240" w:lineRule="auto"/>
              <w:ind w:left="147" w:right="91"/>
              <w:outlineLvl w:val="0"/>
              <w:rPr>
                <w:color w:val="000000"/>
                <w:sz w:val="18"/>
                <w:szCs w:val="18"/>
              </w:rPr>
            </w:pPr>
            <w:r w:rsidRPr="009F04FA">
              <w:rPr>
                <w:color w:val="000000"/>
                <w:sz w:val="18"/>
                <w:szCs w:val="18"/>
              </w:rPr>
              <w:t xml:space="preserve">Остатки дистиллятов </w:t>
            </w:r>
            <w:r w:rsidR="008D1790">
              <w:rPr>
                <w:color w:val="000000"/>
                <w:sz w:val="18"/>
                <w:szCs w:val="18"/>
              </w:rPr>
              <w:br/>
            </w:r>
            <w:r w:rsidRPr="009F04FA">
              <w:rPr>
                <w:color w:val="000000"/>
                <w:sz w:val="18"/>
                <w:szCs w:val="18"/>
              </w:rPr>
              <w:t xml:space="preserve">(%, по объему, </w:t>
            </w:r>
            <w:r w:rsidRPr="009F04FA">
              <w:rPr>
                <w:rFonts w:eastAsiaTheme="minorEastAsia"/>
                <w:color w:val="000000"/>
                <w:sz w:val="18"/>
                <w:szCs w:val="18"/>
                <w:lang w:eastAsia="zh-CN"/>
              </w:rPr>
              <w:t>макс.</w:t>
            </w:r>
            <w:r w:rsidRPr="009F04FA">
              <w:rPr>
                <w:color w:val="000000"/>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8F3857B"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326E68">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154B206"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93E7111"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B844755"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CB15D85"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B5DA8C3"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2</w:t>
            </w:r>
          </w:p>
        </w:tc>
      </w:tr>
      <w:tr w:rsidR="008922D6" w:rsidRPr="00326E68" w14:paraId="3B2A8EF6"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2BF258D7" w14:textId="77777777" w:rsidR="008922D6" w:rsidRPr="009F04FA" w:rsidRDefault="008922D6" w:rsidP="008A1C56">
            <w:pPr>
              <w:tabs>
                <w:tab w:val="left" w:pos="9639"/>
              </w:tabs>
              <w:spacing w:before="40" w:after="40" w:line="240" w:lineRule="auto"/>
              <w:ind w:left="147" w:right="91"/>
              <w:outlineLvl w:val="0"/>
              <w:rPr>
                <w:color w:val="000000"/>
                <w:sz w:val="18"/>
                <w:szCs w:val="18"/>
              </w:rPr>
            </w:pPr>
            <w:r w:rsidRPr="009F04FA">
              <w:rPr>
                <w:color w:val="000000"/>
                <w:sz w:val="18"/>
                <w:szCs w:val="18"/>
              </w:rPr>
              <w:t xml:space="preserve">Индекс паровой пробки (ИПП) </w:t>
            </w:r>
            <w:r w:rsidRPr="009F04FA">
              <w:rPr>
                <w:color w:val="000000"/>
                <w:sz w:val="18"/>
                <w:szCs w:val="18"/>
              </w:rPr>
              <w:br/>
              <w:t xml:space="preserve">(10 УП + 7 </w:t>
            </w:r>
            <w:r w:rsidRPr="00326E68">
              <w:rPr>
                <w:color w:val="000000"/>
                <w:sz w:val="18"/>
                <w:szCs w:val="18"/>
              </w:rPr>
              <w:t>E</w:t>
            </w:r>
            <w:r w:rsidRPr="009F04FA">
              <w:rPr>
                <w:color w:val="000000"/>
                <w:sz w:val="18"/>
                <w:szCs w:val="18"/>
              </w:rPr>
              <w:t>70) (макс. индекс)</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B470142" w14:textId="77777777" w:rsidR="008922D6" w:rsidRPr="00326E68" w:rsidRDefault="008922D6" w:rsidP="008A1C56">
            <w:pPr>
              <w:tabs>
                <w:tab w:val="left" w:pos="9639"/>
              </w:tabs>
              <w:spacing w:before="40" w:after="40" w:line="240" w:lineRule="auto"/>
              <w:ind w:left="192" w:right="158"/>
              <w:jc w:val="center"/>
              <w:outlineLvl w:val="0"/>
              <w:rPr>
                <w:color w:val="000000"/>
                <w:sz w:val="18"/>
                <w:szCs w:val="18"/>
              </w:rPr>
            </w:pPr>
            <w:r w:rsidRPr="009F04FA">
              <w:rPr>
                <w:color w:val="000000"/>
                <w:sz w:val="18"/>
                <w:szCs w:val="18"/>
              </w:rPr>
              <w:br/>
            </w:r>
            <w:r w:rsidRPr="00326E68">
              <w:rPr>
                <w:color w:val="000000"/>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E07E997" w14:textId="77777777" w:rsidR="008922D6" w:rsidRPr="00326E68" w:rsidRDefault="008922D6" w:rsidP="008A1C56">
            <w:pPr>
              <w:tabs>
                <w:tab w:val="left" w:pos="9639"/>
              </w:tabs>
              <w:spacing w:before="40" w:after="40" w:line="240" w:lineRule="auto"/>
              <w:ind w:left="126" w:right="224"/>
              <w:jc w:val="center"/>
              <w:outlineLvl w:val="0"/>
              <w:rPr>
                <w:color w:val="000000"/>
                <w:sz w:val="18"/>
                <w:szCs w:val="18"/>
              </w:rPr>
            </w:pPr>
            <w:r w:rsidRPr="00326E68">
              <w:rPr>
                <w:color w:val="000000"/>
                <w:sz w:val="18"/>
                <w:szCs w:val="18"/>
              </w:rPr>
              <w:b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0990A90"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C</w:t>
            </w:r>
            <w:r w:rsidRPr="00326E68">
              <w:rPr>
                <w:color w:val="000000"/>
                <w:sz w:val="18"/>
                <w:szCs w:val="18"/>
              </w:rPr>
              <w:b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A3725CF"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D</w:t>
            </w:r>
            <w:r w:rsidRPr="00326E68">
              <w:rPr>
                <w:color w:val="000000"/>
                <w:sz w:val="18"/>
                <w:szCs w:val="18"/>
              </w:rPr>
              <w:b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0B23477"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E</w:t>
            </w:r>
            <w:r w:rsidRPr="00326E68">
              <w:rPr>
                <w:color w:val="000000"/>
                <w:sz w:val="18"/>
                <w:szCs w:val="18"/>
              </w:rPr>
              <w:b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F9390E5"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F</w:t>
            </w:r>
            <w:r w:rsidRPr="00326E68">
              <w:rPr>
                <w:color w:val="000000"/>
                <w:sz w:val="18"/>
                <w:szCs w:val="18"/>
              </w:rPr>
              <w:br/>
              <w:t>–</w:t>
            </w:r>
          </w:p>
        </w:tc>
      </w:tr>
      <w:tr w:rsidR="008922D6" w:rsidRPr="00326E68" w14:paraId="09DFAAAE" w14:textId="77777777" w:rsidTr="008A1C56">
        <w:tc>
          <w:tcPr>
            <w:tcW w:w="3245" w:type="dxa"/>
            <w:tcBorders>
              <w:top w:val="single" w:sz="2" w:space="0" w:color="auto"/>
              <w:left w:val="single" w:sz="2" w:space="0" w:color="auto"/>
              <w:bottom w:val="single" w:sz="12" w:space="0" w:color="auto"/>
              <w:right w:val="single" w:sz="2" w:space="0" w:color="auto"/>
            </w:tcBorders>
            <w:shd w:val="clear" w:color="auto" w:fill="auto"/>
          </w:tcPr>
          <w:p w14:paraId="6ABB512D" w14:textId="77777777" w:rsidR="008922D6" w:rsidRPr="009F04FA" w:rsidRDefault="008922D6" w:rsidP="008A1C56">
            <w:pPr>
              <w:tabs>
                <w:tab w:val="left" w:pos="9639"/>
              </w:tabs>
              <w:spacing w:before="40" w:after="40" w:line="240" w:lineRule="auto"/>
              <w:ind w:left="147" w:right="91"/>
              <w:outlineLvl w:val="0"/>
              <w:rPr>
                <w:color w:val="000000"/>
                <w:sz w:val="18"/>
                <w:szCs w:val="18"/>
              </w:rPr>
            </w:pPr>
            <w:r w:rsidRPr="009F04FA">
              <w:rPr>
                <w:color w:val="000000"/>
                <w:sz w:val="18"/>
                <w:szCs w:val="18"/>
              </w:rPr>
              <w:t>Индекс паровой пробки (ИПП)</w:t>
            </w:r>
            <w:r w:rsidRPr="009F04FA">
              <w:rPr>
                <w:color w:val="000000"/>
                <w:sz w:val="18"/>
                <w:szCs w:val="18"/>
              </w:rPr>
              <w:br/>
              <w:t xml:space="preserve">(10 УП + 7 </w:t>
            </w:r>
            <w:r w:rsidRPr="00326E68">
              <w:rPr>
                <w:color w:val="000000"/>
                <w:sz w:val="18"/>
                <w:szCs w:val="18"/>
              </w:rPr>
              <w:t>E</w:t>
            </w:r>
            <w:r w:rsidRPr="009F04FA">
              <w:rPr>
                <w:color w:val="000000"/>
                <w:sz w:val="18"/>
                <w:szCs w:val="18"/>
              </w:rPr>
              <w:t>70) (макс. индекс)</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2F261513" w14:textId="77777777" w:rsidR="008922D6" w:rsidRPr="009F04FA" w:rsidRDefault="008922D6" w:rsidP="008A1C56">
            <w:pPr>
              <w:tabs>
                <w:tab w:val="left" w:pos="9639"/>
              </w:tabs>
              <w:spacing w:before="40" w:after="40" w:line="240" w:lineRule="auto"/>
              <w:ind w:left="192" w:right="158"/>
              <w:jc w:val="center"/>
              <w:outlineLvl w:val="0"/>
              <w:rPr>
                <w:color w:val="000000"/>
                <w:sz w:val="18"/>
                <w:szCs w:val="18"/>
              </w:rPr>
            </w:pP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630338B1" w14:textId="77777777" w:rsidR="008922D6" w:rsidRPr="009F04FA" w:rsidRDefault="008922D6" w:rsidP="008A1C56">
            <w:pPr>
              <w:tabs>
                <w:tab w:val="left" w:pos="9639"/>
              </w:tabs>
              <w:spacing w:before="40" w:after="40" w:line="240" w:lineRule="auto"/>
              <w:ind w:left="126" w:right="224"/>
              <w:jc w:val="center"/>
              <w:outlineLvl w:val="0"/>
              <w:rPr>
                <w:color w:val="000000"/>
                <w:sz w:val="18"/>
                <w:szCs w:val="18"/>
              </w:rPr>
            </w:pP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0DA2C063" w14:textId="77777777" w:rsidR="008922D6" w:rsidRPr="00326E68" w:rsidRDefault="008922D6" w:rsidP="008A1C56">
            <w:pPr>
              <w:tabs>
                <w:tab w:val="left" w:pos="9639"/>
              </w:tabs>
              <w:spacing w:before="40" w:after="40" w:line="240" w:lineRule="auto"/>
              <w:ind w:left="201" w:right="141"/>
              <w:jc w:val="center"/>
              <w:outlineLvl w:val="0"/>
              <w:rPr>
                <w:color w:val="000000"/>
                <w:sz w:val="18"/>
                <w:szCs w:val="18"/>
              </w:rPr>
            </w:pPr>
            <w:r w:rsidRPr="00326E68">
              <w:rPr>
                <w:color w:val="000000"/>
                <w:sz w:val="18"/>
                <w:szCs w:val="18"/>
              </w:rPr>
              <w:t>C1</w:t>
            </w:r>
            <w:r w:rsidRPr="00326E68">
              <w:rPr>
                <w:color w:val="000000"/>
                <w:sz w:val="18"/>
                <w:szCs w:val="18"/>
              </w:rPr>
              <w:br/>
              <w:t>1 050</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37BB4086" w14:textId="77777777" w:rsidR="008922D6" w:rsidRPr="00326E68" w:rsidRDefault="008922D6" w:rsidP="008A1C56">
            <w:pPr>
              <w:tabs>
                <w:tab w:val="left" w:pos="9639"/>
              </w:tabs>
              <w:spacing w:before="40" w:after="40" w:line="240" w:lineRule="auto"/>
              <w:ind w:left="142" w:right="142"/>
              <w:jc w:val="center"/>
              <w:outlineLvl w:val="0"/>
              <w:rPr>
                <w:color w:val="000000"/>
                <w:sz w:val="18"/>
                <w:szCs w:val="18"/>
              </w:rPr>
            </w:pPr>
            <w:r w:rsidRPr="00326E68">
              <w:rPr>
                <w:color w:val="000000"/>
                <w:sz w:val="18"/>
                <w:szCs w:val="18"/>
              </w:rPr>
              <w:t>D1</w:t>
            </w:r>
            <w:r w:rsidRPr="00326E68">
              <w:rPr>
                <w:color w:val="000000"/>
                <w:sz w:val="18"/>
                <w:szCs w:val="18"/>
              </w:rPr>
              <w:br/>
              <w:t>1 150</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25A7351D"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E1</w:t>
            </w:r>
            <w:r w:rsidRPr="00326E68">
              <w:rPr>
                <w:color w:val="000000"/>
                <w:sz w:val="18"/>
                <w:szCs w:val="18"/>
              </w:rPr>
              <w:br/>
              <w:t>1 200</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1AAD6A9C" w14:textId="77777777" w:rsidR="008922D6" w:rsidRPr="00326E68" w:rsidRDefault="008922D6" w:rsidP="008A1C56">
            <w:pPr>
              <w:tabs>
                <w:tab w:val="left" w:pos="9639"/>
              </w:tabs>
              <w:spacing w:before="40" w:after="40" w:line="240" w:lineRule="auto"/>
              <w:ind w:left="141" w:right="211"/>
              <w:jc w:val="center"/>
              <w:outlineLvl w:val="0"/>
              <w:rPr>
                <w:color w:val="000000"/>
                <w:sz w:val="18"/>
                <w:szCs w:val="18"/>
              </w:rPr>
            </w:pPr>
            <w:r w:rsidRPr="00326E68">
              <w:rPr>
                <w:color w:val="000000"/>
                <w:sz w:val="18"/>
                <w:szCs w:val="18"/>
              </w:rPr>
              <w:t>F1</w:t>
            </w:r>
            <w:r w:rsidRPr="00326E68">
              <w:rPr>
                <w:color w:val="000000"/>
                <w:sz w:val="18"/>
                <w:szCs w:val="18"/>
              </w:rPr>
              <w:br/>
              <w:t>1 250</w:t>
            </w:r>
          </w:p>
        </w:tc>
      </w:tr>
    </w:tbl>
    <w:p w14:paraId="64A39E0A" w14:textId="77777777" w:rsidR="008922D6" w:rsidRPr="009F04FA" w:rsidRDefault="008922D6" w:rsidP="009F5033">
      <w:pPr>
        <w:tabs>
          <w:tab w:val="left" w:pos="2795"/>
          <w:tab w:val="left" w:pos="9639"/>
        </w:tabs>
        <w:spacing w:before="120" w:line="220" w:lineRule="exact"/>
        <w:ind w:left="170" w:hanging="170"/>
        <w:rPr>
          <w:sz w:val="18"/>
          <w:szCs w:val="18"/>
        </w:rPr>
      </w:pPr>
      <w:r w:rsidRPr="009F5033">
        <w:rPr>
          <w:szCs w:val="20"/>
        </w:rPr>
        <w:t>*</w:t>
      </w:r>
      <w:r w:rsidRPr="009F04FA">
        <w:rPr>
          <w:sz w:val="18"/>
          <w:szCs w:val="18"/>
        </w:rPr>
        <w:tab/>
      </w:r>
      <w:r w:rsidRPr="009F04FA">
        <w:t>"</w:t>
      </w:r>
      <w:r w:rsidRPr="009F04FA">
        <w:rPr>
          <w:sz w:val="18"/>
          <w:szCs w:val="18"/>
        </w:rPr>
        <w:t>Класс</w:t>
      </w:r>
      <w:r w:rsidRPr="009F04FA">
        <w:t>"</w:t>
      </w:r>
      <w:r w:rsidRPr="009F04FA">
        <w:rPr>
          <w:sz w:val="18"/>
          <w:szCs w:val="18"/>
        </w:rPr>
        <w:t xml:space="preserve"> определяется на основе минимальной ожидаемой окружающей температуры на данном рынке и</w:t>
      </w:r>
      <w:r w:rsidRPr="00326E68">
        <w:rPr>
          <w:sz w:val="18"/>
          <w:szCs w:val="18"/>
        </w:rPr>
        <w:t> </w:t>
      </w:r>
      <w:r w:rsidRPr="009F04FA">
        <w:rPr>
          <w:sz w:val="18"/>
          <w:szCs w:val="18"/>
        </w:rPr>
        <w:t>будет меняться в</w:t>
      </w:r>
      <w:r>
        <w:rPr>
          <w:sz w:val="18"/>
          <w:szCs w:val="18"/>
        </w:rPr>
        <w:t> </w:t>
      </w:r>
      <w:r w:rsidRPr="009F04FA">
        <w:rPr>
          <w:sz w:val="18"/>
          <w:szCs w:val="18"/>
        </w:rPr>
        <w:t>зависимости от сезона. Страна, применяющая данный критерий, выбирает класс или</w:t>
      </w:r>
      <w:r w:rsidRPr="00326E68">
        <w:rPr>
          <w:sz w:val="18"/>
          <w:szCs w:val="18"/>
        </w:rPr>
        <w:t> </w:t>
      </w:r>
      <w:r w:rsidRPr="009F04FA">
        <w:rPr>
          <w:sz w:val="18"/>
          <w:szCs w:val="18"/>
        </w:rPr>
        <w:t>классы летучести исходя из своих годовых условий температуры окружающего воздуха.</w:t>
      </w:r>
    </w:p>
    <w:p w14:paraId="73F2D4C0" w14:textId="77777777" w:rsidR="008922D6" w:rsidRPr="009F04FA" w:rsidRDefault="008922D6" w:rsidP="009F5033">
      <w:pPr>
        <w:pStyle w:val="FootnoteText"/>
        <w:tabs>
          <w:tab w:val="clear" w:pos="1021"/>
        </w:tabs>
        <w:ind w:left="170" w:right="0" w:hanging="170"/>
        <w:rPr>
          <w:szCs w:val="18"/>
        </w:rPr>
      </w:pPr>
      <w:r w:rsidRPr="009F04FA">
        <w:rPr>
          <w:szCs w:val="18"/>
          <w:vertAlign w:val="superscript"/>
        </w:rPr>
        <w:t>1</w:t>
      </w:r>
      <w:r w:rsidRPr="009F04FA">
        <w:rPr>
          <w:szCs w:val="18"/>
        </w:rPr>
        <w:tab/>
      </w:r>
      <w:r w:rsidRPr="00326E68">
        <w:rPr>
          <w:szCs w:val="18"/>
        </w:rPr>
        <w:t>E</w:t>
      </w:r>
      <w:r w:rsidRPr="009F04FA">
        <w:rPr>
          <w:szCs w:val="18"/>
        </w:rPr>
        <w:t xml:space="preserve">-значения или </w:t>
      </w:r>
      <w:r w:rsidRPr="00326E68">
        <w:rPr>
          <w:szCs w:val="18"/>
        </w:rPr>
        <w:t>T</w:t>
      </w:r>
      <w:r w:rsidRPr="009F04FA">
        <w:rPr>
          <w:szCs w:val="18"/>
        </w:rPr>
        <w:t>-значения в качестве альтернативных вариантов.</w:t>
      </w:r>
    </w:p>
    <w:p w14:paraId="45D8B1E6" w14:textId="77777777" w:rsidR="008922D6" w:rsidRPr="00326E68" w:rsidRDefault="009F5033" w:rsidP="009F5033">
      <w:pPr>
        <w:pStyle w:val="H23G"/>
      </w:pPr>
      <w:r>
        <w:tab/>
      </w:r>
      <w:r>
        <w:tab/>
      </w:r>
      <w:r w:rsidR="008922D6" w:rsidRPr="009F5033">
        <w:rPr>
          <w:b w:val="0"/>
        </w:rPr>
        <w:t>Рис. А4-1</w:t>
      </w:r>
      <w:r>
        <w:br/>
      </w:r>
      <w:r w:rsidR="008922D6" w:rsidRPr="00326E68">
        <w:t xml:space="preserve">Связь между упругостью паров (УП), E70 и ИПП для десяти </w:t>
      </w:r>
      <w:r w:rsidR="008922D6" w:rsidRPr="00326E68">
        <w:br/>
        <w:t xml:space="preserve">различных классов летучести неэтилированного бензина с максимальным </w:t>
      </w:r>
      <w:r w:rsidR="008922D6" w:rsidRPr="00326E68">
        <w:br/>
        <w:t>содержанием кислорода (по массе) 2,7%</w:t>
      </w:r>
    </w:p>
    <w:p w14:paraId="252DB0FA" w14:textId="77777777" w:rsidR="008922D6" w:rsidRPr="00326E68" w:rsidRDefault="000226B3" w:rsidP="008922D6">
      <w:pPr>
        <w:pStyle w:val="SingleTxtGR"/>
        <w:tabs>
          <w:tab w:val="clear" w:pos="1701"/>
          <w:tab w:val="left" w:pos="3060"/>
          <w:tab w:val="left" w:pos="3600"/>
        </w:tabs>
        <w:suppressAutoHyphens/>
        <w:rPr>
          <w:spacing w:val="0"/>
          <w:w w:val="100"/>
          <w:kern w:val="0"/>
        </w:rPr>
      </w:pPr>
      <w:r w:rsidRPr="00326E68">
        <w:rPr>
          <w:noProof/>
          <w:spacing w:val="0"/>
          <w:w w:val="100"/>
          <w:kern w:val="0"/>
          <w:lang w:eastAsia="ru-RU"/>
        </w:rPr>
        <mc:AlternateContent>
          <mc:Choice Requires="wps">
            <w:drawing>
              <wp:anchor distT="0" distB="0" distL="0" distR="0" simplePos="0" relativeHeight="251660288" behindDoc="0" locked="0" layoutInCell="1" allowOverlap="1" wp14:anchorId="4F3EB9E0" wp14:editId="346DB186">
                <wp:simplePos x="0" y="0"/>
                <wp:positionH relativeFrom="column">
                  <wp:posOffset>3462020</wp:posOffset>
                </wp:positionH>
                <wp:positionV relativeFrom="paragraph">
                  <wp:posOffset>2436495</wp:posOffset>
                </wp:positionV>
                <wp:extent cx="795020" cy="320040"/>
                <wp:effectExtent l="0" t="0" r="5080" b="3810"/>
                <wp:wrapNone/>
                <wp:docPr id="2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4921E2" w14:textId="77777777" w:rsidR="008A1C56" w:rsidRPr="009F04FA" w:rsidRDefault="008A1C56" w:rsidP="008922D6">
                            <w:pPr>
                              <w:spacing w:line="240" w:lineRule="auto"/>
                              <w:rPr>
                                <w:sz w:val="13"/>
                                <w:szCs w:val="13"/>
                              </w:rPr>
                            </w:pPr>
                            <w:r w:rsidRPr="009F04FA">
                              <w:rPr>
                                <w:sz w:val="13"/>
                                <w:szCs w:val="13"/>
                              </w:rPr>
                              <w:t>Летние классы:</w:t>
                            </w:r>
                          </w:p>
                          <w:p w14:paraId="41A5D7C8" w14:textId="77777777" w:rsidR="008A1C56" w:rsidRPr="009F04FA" w:rsidRDefault="008A1C56" w:rsidP="008922D6">
                            <w:pPr>
                              <w:spacing w:line="240" w:lineRule="auto"/>
                              <w:rPr>
                                <w:sz w:val="13"/>
                                <w:szCs w:val="13"/>
                              </w:rPr>
                            </w:pPr>
                            <w:r w:rsidRPr="009F04FA">
                              <w:rPr>
                                <w:sz w:val="13"/>
                                <w:szCs w:val="13"/>
                              </w:rPr>
                              <w:t>Зимние классы:</w:t>
                            </w:r>
                          </w:p>
                          <w:p w14:paraId="1253F717" w14:textId="77777777" w:rsidR="008A1C56" w:rsidRPr="009F04FA" w:rsidRDefault="008A1C56" w:rsidP="008922D6">
                            <w:pPr>
                              <w:spacing w:line="240" w:lineRule="auto"/>
                              <w:rPr>
                                <w:sz w:val="13"/>
                                <w:szCs w:val="13"/>
                              </w:rPr>
                            </w:pPr>
                            <w:r w:rsidRPr="009F04FA">
                              <w:rPr>
                                <w:sz w:val="13"/>
                                <w:szCs w:val="13"/>
                              </w:rPr>
                              <w:t>Переходные классы:</w:t>
                            </w:r>
                          </w:p>
                          <w:p w14:paraId="3A3AE241" w14:textId="77777777" w:rsidR="008A1C56" w:rsidRPr="009F04FA" w:rsidRDefault="008A1C56" w:rsidP="008922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EB9E0" id="_x0000_t202" coordsize="21600,21600" o:spt="202" path="m,l,21600r21600,l21600,xe">
                <v:stroke joinstyle="miter"/>
                <v:path gradientshapeok="t" o:connecttype="rect"/>
              </v:shapetype>
              <v:shape id="Text Box 7" o:spid="_x0000_s1026" type="#_x0000_t202" style="position:absolute;left:0;text-align:left;margin-left:272.6pt;margin-top:191.85pt;width:62.6pt;height:2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" stroked="f">
                <v:stroke joinstyle="round"/>
                <v:path arrowok="t"/>
                <v:textbox inset="0,0,0,0">
                  <w:txbxContent>
                    <w:p w14:paraId="654921E2" w14:textId="77777777" w:rsidR="008A1C56" w:rsidRPr="009F04FA" w:rsidRDefault="008A1C56" w:rsidP="008922D6">
                      <w:pPr>
                        <w:spacing w:line="240" w:lineRule="auto"/>
                        <w:rPr>
                          <w:sz w:val="13"/>
                          <w:szCs w:val="13"/>
                        </w:rPr>
                      </w:pPr>
                      <w:r w:rsidRPr="009F04FA">
                        <w:rPr>
                          <w:sz w:val="13"/>
                          <w:szCs w:val="13"/>
                        </w:rPr>
                        <w:t>Летние классы:</w:t>
                      </w:r>
                    </w:p>
                    <w:p w14:paraId="41A5D7C8" w14:textId="77777777" w:rsidR="008A1C56" w:rsidRPr="009F04FA" w:rsidRDefault="008A1C56" w:rsidP="008922D6">
                      <w:pPr>
                        <w:spacing w:line="240" w:lineRule="auto"/>
                        <w:rPr>
                          <w:sz w:val="13"/>
                          <w:szCs w:val="13"/>
                        </w:rPr>
                      </w:pPr>
                      <w:r w:rsidRPr="009F04FA">
                        <w:rPr>
                          <w:sz w:val="13"/>
                          <w:szCs w:val="13"/>
                        </w:rPr>
                        <w:t>Зимние классы:</w:t>
                      </w:r>
                    </w:p>
                    <w:p w14:paraId="1253F717" w14:textId="77777777" w:rsidR="008A1C56" w:rsidRPr="009F04FA" w:rsidRDefault="008A1C56" w:rsidP="008922D6">
                      <w:pPr>
                        <w:spacing w:line="240" w:lineRule="auto"/>
                        <w:rPr>
                          <w:sz w:val="13"/>
                          <w:szCs w:val="13"/>
                        </w:rPr>
                      </w:pPr>
                      <w:r w:rsidRPr="009F04FA">
                        <w:rPr>
                          <w:sz w:val="13"/>
                          <w:szCs w:val="13"/>
                        </w:rPr>
                        <w:t>Переходные классы:</w:t>
                      </w:r>
                    </w:p>
                    <w:p w14:paraId="3A3AE241" w14:textId="77777777" w:rsidR="008A1C56" w:rsidRPr="009F04FA" w:rsidRDefault="008A1C56" w:rsidP="008922D6"/>
                  </w:txbxContent>
                </v:textbox>
              </v:shape>
            </w:pict>
          </mc:Fallback>
        </mc:AlternateContent>
      </w:r>
      <w:r w:rsidR="008922D6" w:rsidRPr="00326E68">
        <w:rPr>
          <w:noProof/>
          <w:spacing w:val="0"/>
          <w:w w:val="100"/>
          <w:kern w:val="0"/>
          <w:lang w:eastAsia="ru-RU"/>
        </w:rPr>
        <mc:AlternateContent>
          <mc:Choice Requires="wps">
            <w:drawing>
              <wp:anchor distT="0" distB="0" distL="0" distR="0" simplePos="0" relativeHeight="251659264" behindDoc="0" locked="0" layoutInCell="1" allowOverlap="1" wp14:anchorId="6F4031C7" wp14:editId="0CC27FCE">
                <wp:simplePos x="0" y="0"/>
                <wp:positionH relativeFrom="column">
                  <wp:posOffset>556260</wp:posOffset>
                </wp:positionH>
                <wp:positionV relativeFrom="paragraph">
                  <wp:posOffset>1651635</wp:posOffset>
                </wp:positionV>
                <wp:extent cx="692150" cy="113030"/>
                <wp:effectExtent l="0" t="0" r="0" b="1270"/>
                <wp:wrapNone/>
                <wp:docPr id="2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1130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31310A" w14:textId="77777777" w:rsidR="008A1C56" w:rsidRPr="003D2B06" w:rsidRDefault="008A1C56" w:rsidP="008922D6">
                            <w:pPr>
                              <w:spacing w:line="240" w:lineRule="auto"/>
                              <w:rPr>
                                <w:sz w:val="14"/>
                                <w:szCs w:val="14"/>
                              </w:rPr>
                            </w:pPr>
                            <w:r>
                              <w:rPr>
                                <w:sz w:val="14"/>
                                <w:szCs w:val="14"/>
                              </w:rPr>
                              <w:t>(</w:t>
                            </w:r>
                            <w:r w:rsidRPr="003D2B06">
                              <w:rPr>
                                <w:sz w:val="14"/>
                                <w:szCs w:val="14"/>
                              </w:rPr>
                              <w:t>%</w:t>
                            </w:r>
                            <w:r>
                              <w:rPr>
                                <w:sz w:val="14"/>
                                <w:szCs w:val="14"/>
                              </w:rPr>
                              <w:t>, по объем</w:t>
                            </w:r>
                            <w:r w:rsidRPr="003D2B06">
                              <w:rPr>
                                <w:sz w:val="14"/>
                                <w:szCs w:val="14"/>
                              </w:rPr>
                              <w:t>у</w:t>
                            </w:r>
                            <w:r>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031C7" id="Text Box 6" o:spid="_x0000_s1027" type="#_x0000_t202" style="position:absolute;left:0;text-align:left;margin-left:43.8pt;margin-top:130.05pt;width:54.5pt;height:8.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" stroked="f">
                <v:stroke joinstyle="round"/>
                <v:path arrowok="t"/>
                <v:textbox inset="0,0,0,0">
                  <w:txbxContent>
                    <w:p w14:paraId="1D31310A" w14:textId="77777777" w:rsidR="008A1C56" w:rsidRPr="003D2B06" w:rsidRDefault="008A1C56" w:rsidP="008922D6">
                      <w:pPr>
                        <w:spacing w:line="240" w:lineRule="auto"/>
                        <w:rPr>
                          <w:sz w:val="14"/>
                          <w:szCs w:val="14"/>
                        </w:rPr>
                      </w:pPr>
                      <w:r>
                        <w:rPr>
                          <w:sz w:val="14"/>
                          <w:szCs w:val="14"/>
                        </w:rPr>
                        <w:t>(</w:t>
                      </w:r>
                      <w:r w:rsidRPr="003D2B06">
                        <w:rPr>
                          <w:sz w:val="14"/>
                          <w:szCs w:val="14"/>
                        </w:rPr>
                        <w:t>%</w:t>
                      </w:r>
                      <w:r>
                        <w:rPr>
                          <w:sz w:val="14"/>
                          <w:szCs w:val="14"/>
                        </w:rPr>
                        <w:t>, по объем</w:t>
                      </w:r>
                      <w:r w:rsidRPr="003D2B06">
                        <w:rPr>
                          <w:sz w:val="14"/>
                          <w:szCs w:val="14"/>
                        </w:rPr>
                        <w:t>у</w:t>
                      </w:r>
                      <w:r>
                        <w:rPr>
                          <w:sz w:val="14"/>
                          <w:szCs w:val="14"/>
                        </w:rPr>
                        <w:t>)</w:t>
                      </w:r>
                    </w:p>
                  </w:txbxContent>
                </v:textbox>
              </v:shape>
            </w:pict>
          </mc:Fallback>
        </mc:AlternateContent>
      </w:r>
      <w:r w:rsidR="008922D6" w:rsidRPr="00326E68">
        <w:rPr>
          <w:noProof/>
          <w:spacing w:val="0"/>
          <w:w w:val="100"/>
          <w:kern w:val="0"/>
          <w:lang w:eastAsia="ru-RU"/>
        </w:rPr>
        <mc:AlternateContent>
          <mc:Choice Requires="wps">
            <w:drawing>
              <wp:anchor distT="0" distB="0" distL="0" distR="0" simplePos="0" relativeHeight="251661312" behindDoc="0" locked="0" layoutInCell="1" allowOverlap="1" wp14:anchorId="1CADB384" wp14:editId="4ECC92D6">
                <wp:simplePos x="0" y="0"/>
                <wp:positionH relativeFrom="column">
                  <wp:posOffset>2736850</wp:posOffset>
                </wp:positionH>
                <wp:positionV relativeFrom="paragraph">
                  <wp:posOffset>3033395</wp:posOffset>
                </wp:positionV>
                <wp:extent cx="993775" cy="124460"/>
                <wp:effectExtent l="0" t="0" r="0" b="8890"/>
                <wp:wrapNone/>
                <wp:docPr id="2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1244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EB993D" w14:textId="77777777" w:rsidR="008A1C56" w:rsidRPr="003D2B06" w:rsidRDefault="008A1C56" w:rsidP="008922D6">
                            <w:pPr>
                              <w:spacing w:line="240" w:lineRule="auto"/>
                              <w:rPr>
                                <w:sz w:val="14"/>
                                <w:szCs w:val="14"/>
                              </w:rPr>
                            </w:pPr>
                            <w:r>
                              <w:rPr>
                                <w:sz w:val="14"/>
                                <w:szCs w:val="14"/>
                              </w:rPr>
                              <w:t>Упругость паров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B384" id="Text Box 8" o:spid="_x0000_s1028" type="#_x0000_t202" style="position:absolute;left:0;text-align:left;margin-left:215.5pt;margin-top:238.85pt;width:78.25pt;height: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" stroked="f">
                <v:stroke joinstyle="round"/>
                <v:path arrowok="t"/>
                <v:textbox inset="0,0,0,0">
                  <w:txbxContent>
                    <w:p w14:paraId="55EB993D" w14:textId="77777777" w:rsidR="008A1C56" w:rsidRPr="003D2B06" w:rsidRDefault="008A1C56" w:rsidP="008922D6">
                      <w:pPr>
                        <w:spacing w:line="240" w:lineRule="auto"/>
                        <w:rPr>
                          <w:sz w:val="14"/>
                          <w:szCs w:val="14"/>
                        </w:rPr>
                      </w:pPr>
                      <w:r>
                        <w:rPr>
                          <w:sz w:val="14"/>
                          <w:szCs w:val="14"/>
                        </w:rPr>
                        <w:t>Упругость паров (кПа)</w:t>
                      </w:r>
                    </w:p>
                  </w:txbxContent>
                </v:textbox>
              </v:shape>
            </w:pict>
          </mc:Fallback>
        </mc:AlternateContent>
      </w:r>
      <w:r w:rsidR="008922D6" w:rsidRPr="00326E68">
        <w:rPr>
          <w:noProof/>
          <w:spacing w:val="0"/>
          <w:w w:val="100"/>
          <w:kern w:val="0"/>
          <w:lang w:eastAsia="ru-RU"/>
        </w:rPr>
        <w:drawing>
          <wp:inline distT="0" distB="0" distL="0" distR="0" wp14:anchorId="192A0B50" wp14:editId="7D00C14B">
            <wp:extent cx="4988560" cy="3152775"/>
            <wp:effectExtent l="0" t="0" r="254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560" cy="3152775"/>
                    </a:xfrm>
                    <a:prstGeom prst="rect">
                      <a:avLst/>
                    </a:prstGeom>
                    <a:noFill/>
                    <a:ln>
                      <a:noFill/>
                    </a:ln>
                  </pic:spPr>
                </pic:pic>
              </a:graphicData>
            </a:graphic>
          </wp:inline>
        </w:drawing>
      </w:r>
    </w:p>
    <w:p w14:paraId="64EB3A4A" w14:textId="77777777" w:rsidR="008922D6" w:rsidRPr="00326E68" w:rsidRDefault="008922D6" w:rsidP="008922D6">
      <w:pPr>
        <w:pStyle w:val="SingleTxtGR"/>
        <w:tabs>
          <w:tab w:val="clear" w:pos="1701"/>
        </w:tabs>
        <w:suppressAutoHyphens/>
        <w:ind w:left="2268" w:hanging="1134"/>
        <w:rPr>
          <w:bCs/>
          <w:spacing w:val="0"/>
          <w:w w:val="100"/>
          <w:kern w:val="0"/>
        </w:rPr>
      </w:pPr>
      <w:r w:rsidRPr="00326E68">
        <w:rPr>
          <w:spacing w:val="0"/>
          <w:w w:val="100"/>
          <w:kern w:val="0"/>
        </w:rPr>
        <w:br w:type="page"/>
      </w:r>
      <w:r w:rsidRPr="00326E68">
        <w:rPr>
          <w:spacing w:val="0"/>
          <w:w w:val="100"/>
          <w:kern w:val="0"/>
        </w:rPr>
        <w:lastRenderedPageBreak/>
        <w:t>7.2.2</w:t>
      </w:r>
      <w:r w:rsidRPr="00326E68">
        <w:rPr>
          <w:spacing w:val="0"/>
          <w:w w:val="100"/>
          <w:kern w:val="0"/>
        </w:rPr>
        <w:tab/>
        <w:t>Классы летучести неэтилированного бензина (</w:t>
      </w:r>
      <w:r w:rsidRPr="00326E68">
        <w:rPr>
          <w:bCs/>
          <w:spacing w:val="0"/>
          <w:w w:val="100"/>
          <w:kern w:val="0"/>
        </w:rPr>
        <w:t>R83.07 – смесь бензинов E10)</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5"/>
        <w:gridCol w:w="1080"/>
        <w:gridCol w:w="1160"/>
        <w:gridCol w:w="1170"/>
        <w:gridCol w:w="1080"/>
        <w:gridCol w:w="1080"/>
        <w:gridCol w:w="1080"/>
      </w:tblGrid>
      <w:tr w:rsidR="008922D6" w:rsidRPr="00326E68" w14:paraId="3F75B9E5" w14:textId="77777777" w:rsidTr="008A1C56">
        <w:tc>
          <w:tcPr>
            <w:tcW w:w="3245" w:type="dxa"/>
            <w:tcBorders>
              <w:left w:val="single" w:sz="2" w:space="0" w:color="auto"/>
              <w:bottom w:val="single" w:sz="12" w:space="0" w:color="auto"/>
              <w:right w:val="single" w:sz="2" w:space="0" w:color="auto"/>
            </w:tcBorders>
            <w:shd w:val="clear" w:color="auto" w:fill="auto"/>
          </w:tcPr>
          <w:p w14:paraId="2F28100F" w14:textId="77777777" w:rsidR="008922D6" w:rsidRPr="00326E68" w:rsidRDefault="008922D6" w:rsidP="008A1C56">
            <w:pPr>
              <w:tabs>
                <w:tab w:val="left" w:pos="9639"/>
              </w:tabs>
              <w:spacing w:before="40" w:after="40" w:line="240" w:lineRule="auto"/>
              <w:ind w:left="147" w:right="91"/>
              <w:jc w:val="center"/>
              <w:outlineLvl w:val="0"/>
              <w:rPr>
                <w:i/>
                <w:color w:val="000000"/>
                <w:sz w:val="16"/>
                <w:szCs w:val="16"/>
                <w:vertAlign w:val="superscript"/>
              </w:rPr>
            </w:pPr>
            <w:r w:rsidRPr="00326E68">
              <w:rPr>
                <w:i/>
                <w:color w:val="000000"/>
                <w:sz w:val="16"/>
                <w:szCs w:val="16"/>
              </w:rPr>
              <w:t>Класс</w:t>
            </w:r>
            <w:r w:rsidRPr="00326E68">
              <w:rPr>
                <w:iCs/>
                <w:color w:val="000000"/>
                <w:sz w:val="16"/>
                <w:szCs w:val="16"/>
                <w:vertAlign w:val="superscript"/>
              </w:rPr>
              <w:t>(*)</w:t>
            </w:r>
          </w:p>
        </w:tc>
        <w:tc>
          <w:tcPr>
            <w:tcW w:w="1080" w:type="dxa"/>
            <w:tcBorders>
              <w:left w:val="single" w:sz="2" w:space="0" w:color="auto"/>
              <w:bottom w:val="single" w:sz="12" w:space="0" w:color="auto"/>
              <w:right w:val="single" w:sz="2" w:space="0" w:color="auto"/>
            </w:tcBorders>
            <w:shd w:val="clear" w:color="auto" w:fill="auto"/>
          </w:tcPr>
          <w:p w14:paraId="2EFCEDDC" w14:textId="77777777" w:rsidR="008922D6" w:rsidRPr="00326E68" w:rsidRDefault="008922D6" w:rsidP="008A1C56">
            <w:pPr>
              <w:tabs>
                <w:tab w:val="left" w:pos="9639"/>
              </w:tabs>
              <w:spacing w:before="40" w:after="40" w:line="240" w:lineRule="auto"/>
              <w:ind w:left="192" w:right="158"/>
              <w:jc w:val="center"/>
              <w:outlineLvl w:val="0"/>
              <w:rPr>
                <w:i/>
                <w:color w:val="000000"/>
                <w:sz w:val="16"/>
                <w:szCs w:val="16"/>
              </w:rPr>
            </w:pPr>
            <w:r w:rsidRPr="00326E68">
              <w:rPr>
                <w:i/>
                <w:color w:val="000000"/>
                <w:sz w:val="16"/>
                <w:szCs w:val="16"/>
              </w:rPr>
              <w:t>A</w:t>
            </w:r>
          </w:p>
        </w:tc>
        <w:tc>
          <w:tcPr>
            <w:tcW w:w="1160" w:type="dxa"/>
            <w:tcBorders>
              <w:left w:val="single" w:sz="2" w:space="0" w:color="auto"/>
              <w:bottom w:val="single" w:sz="12" w:space="0" w:color="auto"/>
              <w:right w:val="single" w:sz="2" w:space="0" w:color="auto"/>
            </w:tcBorders>
            <w:shd w:val="clear" w:color="auto" w:fill="auto"/>
          </w:tcPr>
          <w:p w14:paraId="383DE5AB" w14:textId="77777777" w:rsidR="008922D6" w:rsidRPr="00326E68" w:rsidRDefault="008922D6" w:rsidP="008A1C56">
            <w:pPr>
              <w:tabs>
                <w:tab w:val="left" w:pos="9639"/>
              </w:tabs>
              <w:spacing w:before="40" w:after="40" w:line="240" w:lineRule="auto"/>
              <w:ind w:left="126" w:right="224"/>
              <w:jc w:val="center"/>
              <w:outlineLvl w:val="0"/>
              <w:rPr>
                <w:i/>
                <w:color w:val="000000"/>
                <w:sz w:val="16"/>
                <w:szCs w:val="16"/>
              </w:rPr>
            </w:pPr>
            <w:r w:rsidRPr="00326E68">
              <w:rPr>
                <w:i/>
                <w:color w:val="000000"/>
                <w:sz w:val="16"/>
                <w:szCs w:val="16"/>
              </w:rPr>
              <w:t>B</w:t>
            </w:r>
          </w:p>
        </w:tc>
        <w:tc>
          <w:tcPr>
            <w:tcW w:w="1170" w:type="dxa"/>
            <w:tcBorders>
              <w:left w:val="single" w:sz="2" w:space="0" w:color="auto"/>
              <w:bottom w:val="single" w:sz="12" w:space="0" w:color="auto"/>
              <w:right w:val="single" w:sz="2" w:space="0" w:color="auto"/>
            </w:tcBorders>
            <w:shd w:val="clear" w:color="auto" w:fill="auto"/>
          </w:tcPr>
          <w:p w14:paraId="39A0954E" w14:textId="77777777" w:rsidR="008922D6" w:rsidRPr="00326E68" w:rsidRDefault="008922D6" w:rsidP="008A1C56">
            <w:pPr>
              <w:tabs>
                <w:tab w:val="left" w:pos="9639"/>
              </w:tabs>
              <w:spacing w:before="40" w:after="40" w:line="240" w:lineRule="auto"/>
              <w:ind w:left="201" w:right="141"/>
              <w:jc w:val="center"/>
              <w:outlineLvl w:val="0"/>
              <w:rPr>
                <w:i/>
                <w:color w:val="000000"/>
                <w:sz w:val="16"/>
                <w:szCs w:val="16"/>
              </w:rPr>
            </w:pPr>
            <w:r w:rsidRPr="00326E68">
              <w:rPr>
                <w:i/>
                <w:color w:val="000000"/>
                <w:sz w:val="16"/>
                <w:szCs w:val="16"/>
              </w:rPr>
              <w:t>C/C1</w:t>
            </w:r>
          </w:p>
        </w:tc>
        <w:tc>
          <w:tcPr>
            <w:tcW w:w="1080" w:type="dxa"/>
            <w:tcBorders>
              <w:left w:val="single" w:sz="2" w:space="0" w:color="auto"/>
              <w:bottom w:val="single" w:sz="12" w:space="0" w:color="auto"/>
              <w:right w:val="single" w:sz="2" w:space="0" w:color="auto"/>
            </w:tcBorders>
            <w:shd w:val="clear" w:color="auto" w:fill="auto"/>
          </w:tcPr>
          <w:p w14:paraId="608CB66A" w14:textId="77777777" w:rsidR="008922D6" w:rsidRPr="00326E68" w:rsidRDefault="008922D6" w:rsidP="008A1C56">
            <w:pPr>
              <w:tabs>
                <w:tab w:val="left" w:pos="9639"/>
              </w:tabs>
              <w:spacing w:before="40" w:after="40" w:line="240" w:lineRule="auto"/>
              <w:ind w:left="142" w:right="142"/>
              <w:jc w:val="center"/>
              <w:outlineLvl w:val="0"/>
              <w:rPr>
                <w:i/>
                <w:color w:val="000000"/>
                <w:sz w:val="16"/>
                <w:szCs w:val="16"/>
              </w:rPr>
            </w:pPr>
            <w:r w:rsidRPr="00326E68">
              <w:rPr>
                <w:i/>
                <w:color w:val="000000"/>
                <w:sz w:val="16"/>
                <w:szCs w:val="16"/>
              </w:rPr>
              <w:t>D/D1</w:t>
            </w:r>
          </w:p>
        </w:tc>
        <w:tc>
          <w:tcPr>
            <w:tcW w:w="1080" w:type="dxa"/>
            <w:tcBorders>
              <w:left w:val="single" w:sz="2" w:space="0" w:color="auto"/>
              <w:bottom w:val="single" w:sz="12" w:space="0" w:color="auto"/>
              <w:right w:val="single" w:sz="2" w:space="0" w:color="auto"/>
            </w:tcBorders>
            <w:shd w:val="clear" w:color="auto" w:fill="auto"/>
          </w:tcPr>
          <w:p w14:paraId="113EDBA0" w14:textId="77777777" w:rsidR="008922D6" w:rsidRPr="00326E68" w:rsidRDefault="008922D6" w:rsidP="008A1C56">
            <w:pPr>
              <w:tabs>
                <w:tab w:val="left" w:pos="9639"/>
              </w:tabs>
              <w:spacing w:before="40" w:after="40" w:line="240" w:lineRule="auto"/>
              <w:ind w:left="141" w:right="211"/>
              <w:jc w:val="center"/>
              <w:outlineLvl w:val="0"/>
              <w:rPr>
                <w:i/>
                <w:color w:val="000000"/>
                <w:sz w:val="16"/>
                <w:szCs w:val="16"/>
              </w:rPr>
            </w:pPr>
            <w:r w:rsidRPr="00326E68">
              <w:rPr>
                <w:i/>
                <w:color w:val="000000"/>
                <w:sz w:val="16"/>
                <w:szCs w:val="16"/>
              </w:rPr>
              <w:t>E/E1</w:t>
            </w:r>
          </w:p>
        </w:tc>
        <w:tc>
          <w:tcPr>
            <w:tcW w:w="1080" w:type="dxa"/>
            <w:tcBorders>
              <w:left w:val="single" w:sz="2" w:space="0" w:color="auto"/>
              <w:bottom w:val="single" w:sz="12" w:space="0" w:color="auto"/>
              <w:right w:val="single" w:sz="2" w:space="0" w:color="auto"/>
            </w:tcBorders>
            <w:shd w:val="clear" w:color="auto" w:fill="auto"/>
          </w:tcPr>
          <w:p w14:paraId="337C37CE" w14:textId="77777777" w:rsidR="008922D6" w:rsidRPr="00326E68" w:rsidRDefault="008922D6" w:rsidP="008A1C56">
            <w:pPr>
              <w:tabs>
                <w:tab w:val="left" w:pos="9639"/>
              </w:tabs>
              <w:spacing w:before="40" w:after="40" w:line="240" w:lineRule="auto"/>
              <w:ind w:left="141" w:right="211"/>
              <w:jc w:val="center"/>
              <w:outlineLvl w:val="0"/>
              <w:rPr>
                <w:i/>
                <w:color w:val="000000"/>
                <w:sz w:val="16"/>
                <w:szCs w:val="16"/>
              </w:rPr>
            </w:pPr>
            <w:r w:rsidRPr="00326E68">
              <w:rPr>
                <w:i/>
                <w:color w:val="000000"/>
                <w:sz w:val="16"/>
                <w:szCs w:val="16"/>
              </w:rPr>
              <w:t>F/F1</w:t>
            </w:r>
          </w:p>
        </w:tc>
      </w:tr>
      <w:tr w:rsidR="008922D6" w:rsidRPr="00326E68" w14:paraId="6534A755" w14:textId="77777777" w:rsidTr="008A1C56">
        <w:tc>
          <w:tcPr>
            <w:tcW w:w="3245" w:type="dxa"/>
            <w:tcBorders>
              <w:top w:val="single" w:sz="12" w:space="0" w:color="auto"/>
              <w:left w:val="single" w:sz="2" w:space="0" w:color="auto"/>
              <w:bottom w:val="single" w:sz="2" w:space="0" w:color="auto"/>
              <w:right w:val="single" w:sz="2" w:space="0" w:color="auto"/>
            </w:tcBorders>
            <w:shd w:val="clear" w:color="auto" w:fill="auto"/>
          </w:tcPr>
          <w:p w14:paraId="22695ACA"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Упругость паров (кПа)</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3ECCADA2"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45–60</w:t>
            </w:r>
          </w:p>
        </w:tc>
        <w:tc>
          <w:tcPr>
            <w:tcW w:w="1160" w:type="dxa"/>
            <w:tcBorders>
              <w:top w:val="single" w:sz="12" w:space="0" w:color="auto"/>
              <w:left w:val="single" w:sz="2" w:space="0" w:color="auto"/>
              <w:bottom w:val="single" w:sz="2" w:space="0" w:color="auto"/>
              <w:right w:val="single" w:sz="2" w:space="0" w:color="auto"/>
            </w:tcBorders>
            <w:shd w:val="clear" w:color="auto" w:fill="auto"/>
          </w:tcPr>
          <w:p w14:paraId="4D2DE6CF"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45–70</w:t>
            </w:r>
          </w:p>
        </w:tc>
        <w:tc>
          <w:tcPr>
            <w:tcW w:w="1170" w:type="dxa"/>
            <w:tcBorders>
              <w:top w:val="single" w:sz="12" w:space="0" w:color="auto"/>
              <w:left w:val="single" w:sz="2" w:space="0" w:color="auto"/>
              <w:bottom w:val="single" w:sz="2" w:space="0" w:color="auto"/>
              <w:right w:val="single" w:sz="2" w:space="0" w:color="auto"/>
            </w:tcBorders>
            <w:shd w:val="clear" w:color="auto" w:fill="auto"/>
          </w:tcPr>
          <w:p w14:paraId="74FC6D8F"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50–80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13040967"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60–90</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1CE9710A" w14:textId="77777777" w:rsidR="008922D6" w:rsidRPr="00326E68" w:rsidRDefault="008922D6" w:rsidP="008A1C56">
            <w:pPr>
              <w:tabs>
                <w:tab w:val="left" w:pos="9639"/>
              </w:tabs>
              <w:ind w:left="141" w:right="211"/>
              <w:jc w:val="center"/>
              <w:outlineLvl w:val="0"/>
              <w:rPr>
                <w:sz w:val="18"/>
                <w:szCs w:val="18"/>
              </w:rPr>
            </w:pPr>
            <w:r>
              <w:rPr>
                <w:sz w:val="18"/>
                <w:szCs w:val="18"/>
              </w:rPr>
              <w:t>65–</w:t>
            </w:r>
            <w:r w:rsidRPr="00326E68">
              <w:rPr>
                <w:sz w:val="18"/>
                <w:szCs w:val="18"/>
              </w:rPr>
              <w:t>95</w:t>
            </w: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42A23E16" w14:textId="77777777" w:rsidR="008922D6" w:rsidRPr="00326E68" w:rsidRDefault="008922D6" w:rsidP="008A1C56">
            <w:pPr>
              <w:tabs>
                <w:tab w:val="left" w:pos="9639"/>
              </w:tabs>
              <w:ind w:left="141" w:right="211"/>
              <w:jc w:val="center"/>
              <w:outlineLvl w:val="0"/>
              <w:rPr>
                <w:sz w:val="18"/>
                <w:szCs w:val="18"/>
              </w:rPr>
            </w:pPr>
            <w:r>
              <w:rPr>
                <w:sz w:val="18"/>
                <w:szCs w:val="18"/>
              </w:rPr>
              <w:t>70–</w:t>
            </w:r>
            <w:r w:rsidRPr="00326E68">
              <w:rPr>
                <w:sz w:val="18"/>
                <w:szCs w:val="18"/>
              </w:rPr>
              <w:t>100</w:t>
            </w:r>
          </w:p>
        </w:tc>
      </w:tr>
      <w:tr w:rsidR="008922D6" w:rsidRPr="00326E68" w14:paraId="576DB183"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300463D0"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E70 (%)</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375E6AC"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22–50</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4D1F3298"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22–50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40E4D074"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24–52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51DC6D0"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24–52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260D6C8"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24</w:t>
            </w:r>
            <w:r>
              <w:rPr>
                <w:sz w:val="18"/>
                <w:szCs w:val="18"/>
              </w:rPr>
              <w:t>–</w:t>
            </w:r>
            <w:r w:rsidRPr="00326E68">
              <w:rPr>
                <w:sz w:val="18"/>
                <w:szCs w:val="18"/>
              </w:rPr>
              <w:t>52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81C797E"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24</w:t>
            </w:r>
            <w:r>
              <w:rPr>
                <w:sz w:val="18"/>
                <w:szCs w:val="18"/>
              </w:rPr>
              <w:t>–</w:t>
            </w:r>
            <w:r w:rsidRPr="00326E68">
              <w:rPr>
                <w:sz w:val="18"/>
                <w:szCs w:val="18"/>
              </w:rPr>
              <w:t>52</w:t>
            </w:r>
          </w:p>
        </w:tc>
      </w:tr>
      <w:tr w:rsidR="008922D6" w:rsidRPr="00326E68" w14:paraId="1121879D"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263FDE29"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E100 (%)</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B3A9020"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46–72</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10B81589"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46–72</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011EF0A1"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46–72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B020B62"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46–72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87B7F9A" w14:textId="77777777" w:rsidR="008922D6" w:rsidRPr="00326E68" w:rsidRDefault="008922D6" w:rsidP="008A1C56">
            <w:pPr>
              <w:tabs>
                <w:tab w:val="left" w:pos="9639"/>
              </w:tabs>
              <w:ind w:left="141" w:right="211"/>
              <w:jc w:val="center"/>
              <w:outlineLvl w:val="0"/>
              <w:rPr>
                <w:sz w:val="18"/>
                <w:szCs w:val="18"/>
              </w:rPr>
            </w:pPr>
            <w:r>
              <w:rPr>
                <w:sz w:val="18"/>
                <w:szCs w:val="18"/>
              </w:rPr>
              <w:t>46–</w:t>
            </w:r>
            <w:r w:rsidRPr="00326E68">
              <w:rPr>
                <w:sz w:val="18"/>
                <w:szCs w:val="18"/>
              </w:rPr>
              <w:t>72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4DB037B" w14:textId="77777777" w:rsidR="008922D6" w:rsidRPr="00326E68" w:rsidRDefault="008922D6" w:rsidP="008A1C56">
            <w:pPr>
              <w:tabs>
                <w:tab w:val="left" w:pos="9639"/>
              </w:tabs>
              <w:ind w:left="141" w:right="211"/>
              <w:jc w:val="center"/>
              <w:outlineLvl w:val="0"/>
              <w:rPr>
                <w:sz w:val="18"/>
                <w:szCs w:val="18"/>
              </w:rPr>
            </w:pPr>
            <w:r>
              <w:rPr>
                <w:sz w:val="18"/>
                <w:szCs w:val="18"/>
              </w:rPr>
              <w:t>46–</w:t>
            </w:r>
            <w:r w:rsidRPr="00326E68">
              <w:rPr>
                <w:sz w:val="18"/>
                <w:szCs w:val="18"/>
              </w:rPr>
              <w:t>72</w:t>
            </w:r>
          </w:p>
        </w:tc>
      </w:tr>
      <w:tr w:rsidR="008922D6" w:rsidRPr="00326E68" w14:paraId="0AEB7BD2"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4E5C4450"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color w:val="000000"/>
                <w:sz w:val="18"/>
                <w:szCs w:val="18"/>
              </w:rPr>
              <w:t>E150 (%, мин</w:t>
            </w:r>
            <w:r>
              <w:rPr>
                <w:color w:val="000000"/>
                <w:sz w:val="18"/>
                <w:szCs w:val="18"/>
              </w:rPr>
              <w:t>.</w:t>
            </w:r>
            <w:r w:rsidRPr="00326E68">
              <w:rPr>
                <w:color w:val="000000"/>
                <w:sz w:val="18"/>
                <w:szCs w:val="18"/>
              </w:rPr>
              <w:t>)</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4B58655"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75</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02EF397C"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75</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2E7CEBEA"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9734DC0"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77A6BC9" w14:textId="77777777" w:rsidR="008922D6" w:rsidRPr="00326E68" w:rsidDel="00904C63" w:rsidRDefault="008922D6" w:rsidP="008A1C56">
            <w:pPr>
              <w:tabs>
                <w:tab w:val="left" w:pos="9639"/>
              </w:tabs>
              <w:ind w:left="141" w:right="211"/>
              <w:jc w:val="center"/>
              <w:outlineLvl w:val="0"/>
              <w:rPr>
                <w:sz w:val="18"/>
                <w:szCs w:val="18"/>
              </w:rPr>
            </w:pPr>
            <w:r w:rsidRPr="00326E68">
              <w:rPr>
                <w:sz w:val="18"/>
                <w:szCs w:val="18"/>
              </w:rPr>
              <w:t>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E85B7DE"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75</w:t>
            </w:r>
          </w:p>
        </w:tc>
      </w:tr>
      <w:tr w:rsidR="008922D6" w:rsidRPr="00326E68" w14:paraId="65794C18"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06F9D54D" w14:textId="77777777" w:rsidR="008922D6" w:rsidRPr="009F04FA" w:rsidRDefault="008922D6" w:rsidP="008A1C56">
            <w:pPr>
              <w:tabs>
                <w:tab w:val="left" w:pos="9639"/>
              </w:tabs>
              <w:spacing w:before="40" w:after="40" w:line="240" w:lineRule="auto"/>
              <w:ind w:left="147" w:right="91"/>
              <w:jc w:val="both"/>
              <w:outlineLvl w:val="0"/>
              <w:rPr>
                <w:color w:val="000000"/>
                <w:sz w:val="18"/>
                <w:szCs w:val="18"/>
              </w:rPr>
            </w:pPr>
            <w:r w:rsidRPr="009F04FA">
              <w:rPr>
                <w:color w:val="000000"/>
                <w:sz w:val="18"/>
                <w:szCs w:val="18"/>
              </w:rPr>
              <w:t>Конечная точка кипения (°</w:t>
            </w:r>
            <w:r w:rsidRPr="00326E68">
              <w:rPr>
                <w:color w:val="000000"/>
                <w:sz w:val="18"/>
                <w:szCs w:val="18"/>
              </w:rPr>
              <w:t>C</w:t>
            </w:r>
            <w:r w:rsidRPr="009F04FA">
              <w:rPr>
                <w:color w:val="000000"/>
                <w:sz w:val="18"/>
                <w:szCs w:val="18"/>
              </w:rPr>
              <w:t>, макс.)</w:t>
            </w:r>
            <w:r w:rsidRPr="009F04FA">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9788C51"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210</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60ABD2BF"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210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3AC0C2A1"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FF75AC8"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F62584A" w14:textId="77777777" w:rsidR="008922D6" w:rsidRPr="00326E68" w:rsidDel="0049439C" w:rsidRDefault="008922D6" w:rsidP="008A1C56">
            <w:pPr>
              <w:tabs>
                <w:tab w:val="left" w:pos="9639"/>
              </w:tabs>
              <w:ind w:left="141" w:right="211"/>
              <w:jc w:val="center"/>
              <w:outlineLvl w:val="0"/>
              <w:rPr>
                <w:sz w:val="18"/>
                <w:szCs w:val="18"/>
              </w:rPr>
            </w:pPr>
            <w:r w:rsidRPr="00326E68">
              <w:rPr>
                <w:sz w:val="18"/>
                <w:szCs w:val="18"/>
              </w:rPr>
              <w:t>210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AE1DA1D"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210</w:t>
            </w:r>
          </w:p>
        </w:tc>
      </w:tr>
      <w:tr w:rsidR="008922D6" w:rsidRPr="00326E68" w14:paraId="24475136"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79693272"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T10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3C137AC"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65</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3681AFDB"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60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28442D64"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55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A8E1E15"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50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924F3C8"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45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9A90591"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45</w:t>
            </w:r>
          </w:p>
        </w:tc>
      </w:tr>
      <w:tr w:rsidR="008922D6" w:rsidRPr="00326E68" w14:paraId="7925B93A"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5F034DAC"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T50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CC79D26"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30E4703B"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46B24E77"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1790C90"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BE3C847"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C872F13" w14:textId="77777777" w:rsidR="008922D6" w:rsidRPr="00326E68" w:rsidRDefault="008922D6" w:rsidP="008A1C56">
            <w:pPr>
              <w:tabs>
                <w:tab w:val="left" w:pos="9639"/>
              </w:tabs>
              <w:ind w:left="192" w:right="158"/>
              <w:jc w:val="center"/>
              <w:outlineLvl w:val="0"/>
              <w:rPr>
                <w:sz w:val="18"/>
                <w:szCs w:val="18"/>
              </w:rPr>
            </w:pPr>
            <w:r w:rsidRPr="00326E68">
              <w:rPr>
                <w:sz w:val="18"/>
                <w:szCs w:val="18"/>
                <w:lang w:eastAsia="ja-JP"/>
              </w:rPr>
              <w:t>65–</w:t>
            </w:r>
            <w:r w:rsidRPr="00326E68">
              <w:rPr>
                <w:sz w:val="18"/>
                <w:szCs w:val="18"/>
              </w:rPr>
              <w:t>100</w:t>
            </w:r>
          </w:p>
        </w:tc>
      </w:tr>
      <w:tr w:rsidR="008922D6" w:rsidRPr="00326E68" w14:paraId="58799909"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373FD14B" w14:textId="77777777" w:rsidR="008922D6" w:rsidRPr="00326E68" w:rsidRDefault="008922D6" w:rsidP="008A1C56">
            <w:pPr>
              <w:tabs>
                <w:tab w:val="left" w:pos="9639"/>
              </w:tabs>
              <w:spacing w:before="40" w:after="40" w:line="240" w:lineRule="auto"/>
              <w:ind w:left="147" w:right="91"/>
              <w:jc w:val="both"/>
              <w:outlineLvl w:val="0"/>
              <w:rPr>
                <w:color w:val="000000"/>
                <w:sz w:val="18"/>
                <w:szCs w:val="18"/>
              </w:rPr>
            </w:pPr>
            <w:r w:rsidRPr="00326E68">
              <w:rPr>
                <w:sz w:val="18"/>
                <w:szCs w:val="18"/>
              </w:rPr>
              <w:t>T90 (</w:t>
            </w:r>
            <w:r w:rsidRPr="00326E68">
              <w:rPr>
                <w:sz w:val="18"/>
                <w:szCs w:val="18"/>
                <w:lang w:eastAsia="de-DE"/>
              </w:rPr>
              <w:t>°C)</w:t>
            </w:r>
            <w:r w:rsidRPr="00326E68">
              <w:rPr>
                <w:sz w:val="18"/>
                <w:szCs w:val="18"/>
                <w:vertAlign w:val="superscript"/>
              </w:rPr>
              <w:t>1</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64D0164"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733B1651"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3CD41C15"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04638CE"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0FE1540"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E81E6A1"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130–175</w:t>
            </w:r>
          </w:p>
        </w:tc>
      </w:tr>
      <w:tr w:rsidR="008922D6" w:rsidRPr="00326E68" w14:paraId="0460BF63"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4BF0D37F" w14:textId="77777777" w:rsidR="008922D6" w:rsidRPr="009F04FA" w:rsidRDefault="008922D6" w:rsidP="00521082">
            <w:pPr>
              <w:tabs>
                <w:tab w:val="left" w:pos="9639"/>
              </w:tabs>
              <w:spacing w:before="40" w:after="40" w:line="240" w:lineRule="auto"/>
              <w:ind w:left="147" w:right="91"/>
              <w:outlineLvl w:val="0"/>
              <w:rPr>
                <w:color w:val="000000"/>
                <w:sz w:val="18"/>
                <w:szCs w:val="18"/>
              </w:rPr>
            </w:pPr>
            <w:r w:rsidRPr="009F04FA">
              <w:rPr>
                <w:color w:val="000000"/>
                <w:sz w:val="18"/>
                <w:szCs w:val="18"/>
              </w:rPr>
              <w:t xml:space="preserve">Остатки дистиллятов </w:t>
            </w:r>
            <w:r w:rsidR="00521082">
              <w:rPr>
                <w:color w:val="000000"/>
                <w:sz w:val="18"/>
                <w:szCs w:val="18"/>
              </w:rPr>
              <w:br/>
            </w:r>
            <w:r w:rsidRPr="009F04FA">
              <w:rPr>
                <w:color w:val="000000"/>
                <w:sz w:val="18"/>
                <w:szCs w:val="18"/>
              </w:rPr>
              <w:t xml:space="preserve">(%, по объему, </w:t>
            </w:r>
            <w:r w:rsidRPr="009F04FA">
              <w:rPr>
                <w:rFonts w:eastAsiaTheme="minorEastAsia"/>
                <w:color w:val="000000"/>
                <w:sz w:val="18"/>
                <w:szCs w:val="18"/>
                <w:lang w:eastAsia="zh-CN"/>
              </w:rPr>
              <w:t>макс.</w:t>
            </w:r>
            <w:r w:rsidRPr="009F04FA">
              <w:rPr>
                <w:color w:val="000000"/>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0EE982F"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2</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0C51363E"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2</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229AA30B"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16DB184"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83FEA9A"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2</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717BAAA"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2</w:t>
            </w:r>
          </w:p>
        </w:tc>
      </w:tr>
      <w:tr w:rsidR="008922D6" w:rsidRPr="00326E68" w14:paraId="382D626A" w14:textId="77777777" w:rsidTr="008A1C56">
        <w:tc>
          <w:tcPr>
            <w:tcW w:w="3245" w:type="dxa"/>
            <w:tcBorders>
              <w:top w:val="single" w:sz="2" w:space="0" w:color="auto"/>
              <w:left w:val="single" w:sz="2" w:space="0" w:color="auto"/>
              <w:bottom w:val="single" w:sz="2" w:space="0" w:color="auto"/>
              <w:right w:val="single" w:sz="2" w:space="0" w:color="auto"/>
            </w:tcBorders>
            <w:shd w:val="clear" w:color="auto" w:fill="auto"/>
          </w:tcPr>
          <w:p w14:paraId="0E9AF237" w14:textId="77777777" w:rsidR="008922D6" w:rsidRPr="009F04FA" w:rsidRDefault="008922D6" w:rsidP="008A1C56">
            <w:pPr>
              <w:tabs>
                <w:tab w:val="left" w:pos="9639"/>
              </w:tabs>
              <w:spacing w:before="40" w:after="40" w:line="240" w:lineRule="auto"/>
              <w:ind w:left="147" w:right="91"/>
              <w:outlineLvl w:val="0"/>
              <w:rPr>
                <w:color w:val="000000"/>
                <w:sz w:val="18"/>
                <w:szCs w:val="18"/>
              </w:rPr>
            </w:pPr>
            <w:r w:rsidRPr="009F04FA">
              <w:rPr>
                <w:color w:val="000000"/>
                <w:sz w:val="18"/>
                <w:szCs w:val="18"/>
              </w:rPr>
              <w:t xml:space="preserve">Индекс паровой пробки (ИПП) </w:t>
            </w:r>
            <w:r w:rsidRPr="009F04FA">
              <w:rPr>
                <w:color w:val="000000"/>
                <w:sz w:val="18"/>
                <w:szCs w:val="18"/>
              </w:rPr>
              <w:br/>
              <w:t xml:space="preserve">(10 УП + 7 </w:t>
            </w:r>
            <w:r w:rsidRPr="00326E68">
              <w:rPr>
                <w:color w:val="000000"/>
                <w:sz w:val="18"/>
                <w:szCs w:val="18"/>
              </w:rPr>
              <w:t>E</w:t>
            </w:r>
            <w:r w:rsidRPr="009F04FA">
              <w:rPr>
                <w:color w:val="000000"/>
                <w:sz w:val="18"/>
                <w:szCs w:val="18"/>
              </w:rPr>
              <w:t>70) (макс. индекс)</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94AD2C3" w14:textId="77777777" w:rsidR="008922D6" w:rsidRPr="009F04FA" w:rsidRDefault="008922D6" w:rsidP="008A1C56">
            <w:pPr>
              <w:tabs>
                <w:tab w:val="left" w:pos="9639"/>
              </w:tabs>
              <w:ind w:left="192" w:right="158"/>
              <w:jc w:val="center"/>
              <w:outlineLvl w:val="0"/>
              <w:rPr>
                <w:sz w:val="18"/>
                <w:szCs w:val="18"/>
              </w:rPr>
            </w:pPr>
          </w:p>
          <w:p w14:paraId="7684782D" w14:textId="77777777" w:rsidR="008922D6" w:rsidRPr="00326E68" w:rsidRDefault="008922D6" w:rsidP="008A1C56">
            <w:pPr>
              <w:tabs>
                <w:tab w:val="left" w:pos="9639"/>
              </w:tabs>
              <w:ind w:left="192" w:right="158"/>
              <w:jc w:val="center"/>
              <w:outlineLvl w:val="0"/>
              <w:rPr>
                <w:sz w:val="18"/>
                <w:szCs w:val="18"/>
              </w:rPr>
            </w:pPr>
            <w:r w:rsidRPr="00326E68">
              <w:rPr>
                <w:sz w:val="18"/>
                <w:szCs w:val="18"/>
              </w:rPr>
              <w:t>–</w:t>
            </w:r>
          </w:p>
        </w:tc>
        <w:tc>
          <w:tcPr>
            <w:tcW w:w="1160" w:type="dxa"/>
            <w:tcBorders>
              <w:top w:val="single" w:sz="2" w:space="0" w:color="auto"/>
              <w:left w:val="single" w:sz="2" w:space="0" w:color="auto"/>
              <w:bottom w:val="single" w:sz="2" w:space="0" w:color="auto"/>
              <w:right w:val="single" w:sz="2" w:space="0" w:color="auto"/>
            </w:tcBorders>
            <w:shd w:val="clear" w:color="auto" w:fill="auto"/>
          </w:tcPr>
          <w:p w14:paraId="5303416B" w14:textId="77777777" w:rsidR="008922D6" w:rsidRPr="00326E68" w:rsidRDefault="008922D6" w:rsidP="008A1C56">
            <w:pPr>
              <w:tabs>
                <w:tab w:val="left" w:pos="9639"/>
              </w:tabs>
              <w:ind w:left="126" w:right="224"/>
              <w:jc w:val="center"/>
              <w:outlineLvl w:val="0"/>
              <w:rPr>
                <w:sz w:val="18"/>
                <w:szCs w:val="18"/>
              </w:rPr>
            </w:pPr>
          </w:p>
          <w:p w14:paraId="3EF19571" w14:textId="77777777" w:rsidR="008922D6" w:rsidRPr="00326E68" w:rsidRDefault="008922D6" w:rsidP="008A1C56">
            <w:pPr>
              <w:tabs>
                <w:tab w:val="left" w:pos="9639"/>
              </w:tabs>
              <w:ind w:left="126" w:right="224"/>
              <w:jc w:val="center"/>
              <w:outlineLvl w:val="0"/>
              <w:rPr>
                <w:sz w:val="18"/>
                <w:szCs w:val="18"/>
              </w:rPr>
            </w:pPr>
            <w:r w:rsidRPr="00326E68">
              <w:rPr>
                <w:sz w:val="18"/>
                <w:szCs w:val="18"/>
              </w:rPr>
              <w:t>–</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54FED549"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C</w:t>
            </w:r>
          </w:p>
          <w:p w14:paraId="4F492510"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41FC4F5"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D</w:t>
            </w:r>
          </w:p>
          <w:p w14:paraId="11D3C54C"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444A35E"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E</w:t>
            </w:r>
          </w:p>
          <w:p w14:paraId="583C0DCF"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w:t>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2EAB50A"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F</w:t>
            </w:r>
          </w:p>
          <w:p w14:paraId="512FF741"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w:t>
            </w:r>
          </w:p>
        </w:tc>
      </w:tr>
      <w:tr w:rsidR="008922D6" w:rsidRPr="00326E68" w14:paraId="603DCAE8" w14:textId="77777777" w:rsidTr="008A1C56">
        <w:tc>
          <w:tcPr>
            <w:tcW w:w="3245" w:type="dxa"/>
            <w:tcBorders>
              <w:top w:val="single" w:sz="2" w:space="0" w:color="auto"/>
              <w:left w:val="single" w:sz="2" w:space="0" w:color="auto"/>
              <w:bottom w:val="single" w:sz="12" w:space="0" w:color="auto"/>
              <w:right w:val="single" w:sz="2" w:space="0" w:color="auto"/>
            </w:tcBorders>
            <w:shd w:val="clear" w:color="auto" w:fill="auto"/>
          </w:tcPr>
          <w:p w14:paraId="40254244" w14:textId="77777777" w:rsidR="008922D6" w:rsidRPr="009F04FA" w:rsidRDefault="008922D6" w:rsidP="008A1C56">
            <w:pPr>
              <w:tabs>
                <w:tab w:val="left" w:pos="9639"/>
              </w:tabs>
              <w:spacing w:before="40" w:after="40" w:line="240" w:lineRule="auto"/>
              <w:ind w:left="147" w:right="91"/>
              <w:outlineLvl w:val="0"/>
              <w:rPr>
                <w:color w:val="000000"/>
                <w:sz w:val="18"/>
                <w:szCs w:val="18"/>
              </w:rPr>
            </w:pPr>
            <w:r w:rsidRPr="009F04FA">
              <w:rPr>
                <w:color w:val="000000"/>
                <w:sz w:val="18"/>
                <w:szCs w:val="18"/>
              </w:rPr>
              <w:t>Индекс паровой пробки (ИПП)</w:t>
            </w:r>
            <w:r w:rsidRPr="009F04FA">
              <w:rPr>
                <w:color w:val="000000"/>
                <w:sz w:val="18"/>
                <w:szCs w:val="18"/>
              </w:rPr>
              <w:br/>
              <w:t xml:space="preserve">(10 УП + 7 </w:t>
            </w:r>
            <w:r w:rsidRPr="00326E68">
              <w:rPr>
                <w:color w:val="000000"/>
                <w:sz w:val="18"/>
                <w:szCs w:val="18"/>
              </w:rPr>
              <w:t>E</w:t>
            </w:r>
            <w:r w:rsidRPr="009F04FA">
              <w:rPr>
                <w:color w:val="000000"/>
                <w:sz w:val="18"/>
                <w:szCs w:val="18"/>
              </w:rPr>
              <w:t>70) (макс. индекс)</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706C08A9" w14:textId="77777777" w:rsidR="008922D6" w:rsidRPr="009F04FA" w:rsidRDefault="008922D6" w:rsidP="008A1C56">
            <w:pPr>
              <w:tabs>
                <w:tab w:val="left" w:pos="9639"/>
              </w:tabs>
              <w:ind w:left="192" w:right="158"/>
              <w:jc w:val="center"/>
              <w:outlineLvl w:val="0"/>
              <w:rPr>
                <w:sz w:val="18"/>
                <w:szCs w:val="18"/>
              </w:rPr>
            </w:pPr>
          </w:p>
        </w:tc>
        <w:tc>
          <w:tcPr>
            <w:tcW w:w="1160" w:type="dxa"/>
            <w:tcBorders>
              <w:top w:val="single" w:sz="2" w:space="0" w:color="auto"/>
              <w:left w:val="single" w:sz="2" w:space="0" w:color="auto"/>
              <w:bottom w:val="single" w:sz="12" w:space="0" w:color="auto"/>
              <w:right w:val="single" w:sz="2" w:space="0" w:color="auto"/>
            </w:tcBorders>
            <w:shd w:val="clear" w:color="auto" w:fill="auto"/>
          </w:tcPr>
          <w:p w14:paraId="7B95330D" w14:textId="77777777" w:rsidR="008922D6" w:rsidRPr="009F04FA" w:rsidRDefault="008922D6" w:rsidP="008A1C56">
            <w:pPr>
              <w:tabs>
                <w:tab w:val="left" w:pos="9639"/>
              </w:tabs>
              <w:ind w:left="126" w:right="224"/>
              <w:jc w:val="center"/>
              <w:outlineLvl w:val="0"/>
              <w:rPr>
                <w:sz w:val="18"/>
                <w:szCs w:val="18"/>
              </w:rPr>
            </w:pPr>
          </w:p>
        </w:tc>
        <w:tc>
          <w:tcPr>
            <w:tcW w:w="1170" w:type="dxa"/>
            <w:tcBorders>
              <w:top w:val="single" w:sz="2" w:space="0" w:color="auto"/>
              <w:left w:val="single" w:sz="2" w:space="0" w:color="auto"/>
              <w:bottom w:val="single" w:sz="12" w:space="0" w:color="auto"/>
              <w:right w:val="single" w:sz="2" w:space="0" w:color="auto"/>
            </w:tcBorders>
            <w:shd w:val="clear" w:color="auto" w:fill="auto"/>
          </w:tcPr>
          <w:p w14:paraId="25D47D13"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C1</w:t>
            </w:r>
          </w:p>
          <w:p w14:paraId="63CF0569" w14:textId="77777777" w:rsidR="008922D6" w:rsidRPr="00326E68" w:rsidRDefault="008922D6" w:rsidP="008A1C56">
            <w:pPr>
              <w:tabs>
                <w:tab w:val="left" w:pos="9639"/>
              </w:tabs>
              <w:ind w:left="201" w:right="141"/>
              <w:jc w:val="center"/>
              <w:outlineLvl w:val="0"/>
              <w:rPr>
                <w:sz w:val="18"/>
                <w:szCs w:val="18"/>
              </w:rPr>
            </w:pPr>
            <w:r w:rsidRPr="00326E68">
              <w:rPr>
                <w:sz w:val="18"/>
                <w:szCs w:val="18"/>
              </w:rPr>
              <w:t>1 064</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180F803D"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D1</w:t>
            </w:r>
          </w:p>
          <w:p w14:paraId="25B757A3" w14:textId="77777777" w:rsidR="008922D6" w:rsidRPr="00326E68" w:rsidRDefault="008922D6" w:rsidP="008A1C56">
            <w:pPr>
              <w:tabs>
                <w:tab w:val="left" w:pos="9639"/>
              </w:tabs>
              <w:ind w:left="142" w:right="142"/>
              <w:jc w:val="center"/>
              <w:outlineLvl w:val="0"/>
              <w:rPr>
                <w:sz w:val="18"/>
                <w:szCs w:val="18"/>
              </w:rPr>
            </w:pPr>
            <w:r w:rsidRPr="00326E68">
              <w:rPr>
                <w:sz w:val="18"/>
                <w:szCs w:val="18"/>
              </w:rPr>
              <w:t>1 164</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05A9D9E4"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E1</w:t>
            </w:r>
          </w:p>
          <w:p w14:paraId="6018B2DA"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1 214</w:t>
            </w:r>
          </w:p>
        </w:tc>
        <w:tc>
          <w:tcPr>
            <w:tcW w:w="1080" w:type="dxa"/>
            <w:tcBorders>
              <w:top w:val="single" w:sz="2" w:space="0" w:color="auto"/>
              <w:left w:val="single" w:sz="2" w:space="0" w:color="auto"/>
              <w:bottom w:val="single" w:sz="12" w:space="0" w:color="auto"/>
              <w:right w:val="single" w:sz="2" w:space="0" w:color="auto"/>
            </w:tcBorders>
            <w:shd w:val="clear" w:color="auto" w:fill="auto"/>
          </w:tcPr>
          <w:p w14:paraId="2E9249C9"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F1</w:t>
            </w:r>
          </w:p>
          <w:p w14:paraId="3D256FC6" w14:textId="77777777" w:rsidR="008922D6" w:rsidRPr="00326E68" w:rsidRDefault="008922D6" w:rsidP="008A1C56">
            <w:pPr>
              <w:tabs>
                <w:tab w:val="left" w:pos="9639"/>
              </w:tabs>
              <w:ind w:left="141" w:right="211"/>
              <w:jc w:val="center"/>
              <w:outlineLvl w:val="0"/>
              <w:rPr>
                <w:sz w:val="18"/>
                <w:szCs w:val="18"/>
              </w:rPr>
            </w:pPr>
            <w:r w:rsidRPr="00326E68">
              <w:rPr>
                <w:sz w:val="18"/>
                <w:szCs w:val="18"/>
              </w:rPr>
              <w:t>1 264</w:t>
            </w:r>
          </w:p>
        </w:tc>
      </w:tr>
    </w:tbl>
    <w:p w14:paraId="3D9E072A" w14:textId="77777777" w:rsidR="008922D6" w:rsidRPr="009F5033" w:rsidRDefault="008922D6" w:rsidP="009F5033">
      <w:pPr>
        <w:tabs>
          <w:tab w:val="left" w:pos="2795"/>
          <w:tab w:val="left" w:pos="9639"/>
        </w:tabs>
        <w:spacing w:before="120" w:line="220" w:lineRule="exact"/>
        <w:ind w:left="170" w:hanging="170"/>
        <w:rPr>
          <w:sz w:val="18"/>
          <w:szCs w:val="18"/>
        </w:rPr>
      </w:pPr>
      <w:r w:rsidRPr="00713BF7">
        <w:rPr>
          <w:szCs w:val="20"/>
        </w:rPr>
        <w:t>*</w:t>
      </w:r>
      <w:r w:rsidRPr="009F5033">
        <w:rPr>
          <w:sz w:val="18"/>
          <w:szCs w:val="18"/>
        </w:rPr>
        <w:tab/>
        <w:t>"</w:t>
      </w:r>
      <w:r w:rsidRPr="009F5033">
        <w:rPr>
          <w:i/>
          <w:sz w:val="18"/>
          <w:szCs w:val="18"/>
        </w:rPr>
        <w:t>Класс</w:t>
      </w:r>
      <w:r w:rsidRPr="009F5033">
        <w:rPr>
          <w:sz w:val="18"/>
          <w:szCs w:val="18"/>
        </w:rPr>
        <w:t>" определяется на основе минимальной ожидаемой окружающей температуры на данном рынке и будет меняться в зависимости от сезона. Страна, применяющая данный критерий, выбирает класс или классы летучести исходя из своих годовых условий температуры окружающего воздуха.</w:t>
      </w:r>
    </w:p>
    <w:p w14:paraId="7285AAC6" w14:textId="77777777" w:rsidR="008922D6" w:rsidRPr="009F5033" w:rsidRDefault="008922D6" w:rsidP="009F5033">
      <w:pPr>
        <w:tabs>
          <w:tab w:val="left" w:pos="2795"/>
          <w:tab w:val="left" w:pos="9639"/>
        </w:tabs>
        <w:spacing w:line="220" w:lineRule="exact"/>
        <w:ind w:left="170" w:hanging="170"/>
        <w:rPr>
          <w:sz w:val="18"/>
          <w:szCs w:val="18"/>
        </w:rPr>
      </w:pPr>
      <w:r w:rsidRPr="009F5033">
        <w:rPr>
          <w:sz w:val="18"/>
          <w:szCs w:val="18"/>
          <w:vertAlign w:val="superscript"/>
        </w:rPr>
        <w:t>1</w:t>
      </w:r>
      <w:r w:rsidRPr="009F5033">
        <w:rPr>
          <w:sz w:val="18"/>
          <w:szCs w:val="18"/>
        </w:rPr>
        <w:tab/>
        <w:t>E-значения или T-значения в качестве альтернативных вариантов.</w:t>
      </w:r>
    </w:p>
    <w:p w14:paraId="0CF569F1" w14:textId="77777777" w:rsidR="008922D6" w:rsidRPr="00326E68" w:rsidRDefault="009F5033" w:rsidP="009F5033">
      <w:pPr>
        <w:pStyle w:val="H23G"/>
      </w:pPr>
      <w:r>
        <w:tab/>
      </w:r>
      <w:r>
        <w:tab/>
      </w:r>
      <w:r w:rsidR="008922D6" w:rsidRPr="009F5033">
        <w:rPr>
          <w:b w:val="0"/>
        </w:rPr>
        <w:t>Рис. А4-2</w:t>
      </w:r>
      <w:r>
        <w:br/>
      </w:r>
      <w:r w:rsidR="008922D6" w:rsidRPr="00326E68">
        <w:t xml:space="preserve">Связь между упругостью паров (УП), E70 и ИПП для десяти </w:t>
      </w:r>
      <w:r w:rsidR="008922D6" w:rsidRPr="00326E68">
        <w:br/>
        <w:t xml:space="preserve">различных классов летучести неэтилированного бензина с максимальным </w:t>
      </w:r>
      <w:r w:rsidR="008922D6" w:rsidRPr="00326E68">
        <w:br/>
        <w:t>содержанием кислорода (по массе) 3,7%</w:t>
      </w:r>
    </w:p>
    <w:p w14:paraId="3DEDE757" w14:textId="77777777" w:rsidR="008922D6" w:rsidRPr="00326E68" w:rsidRDefault="008922D6" w:rsidP="008922D6">
      <w:pPr>
        <w:pStyle w:val="SingleTxtGR"/>
        <w:tabs>
          <w:tab w:val="clear" w:pos="1701"/>
          <w:tab w:val="left" w:pos="3060"/>
          <w:tab w:val="left" w:pos="3600"/>
        </w:tabs>
        <w:suppressAutoHyphens/>
        <w:rPr>
          <w:spacing w:val="0"/>
          <w:w w:val="100"/>
          <w:kern w:val="0"/>
        </w:rPr>
      </w:pPr>
      <w:r w:rsidRPr="00326E68">
        <w:rPr>
          <w:noProof/>
          <w:spacing w:val="0"/>
          <w:w w:val="100"/>
          <w:kern w:val="0"/>
          <w:lang w:eastAsia="ru-RU"/>
        </w:rPr>
        <mc:AlternateContent>
          <mc:Choice Requires="wps">
            <w:drawing>
              <wp:anchor distT="0" distB="0" distL="0" distR="0" simplePos="0" relativeHeight="251664384" behindDoc="0" locked="0" layoutInCell="1" allowOverlap="1" wp14:anchorId="21045428" wp14:editId="3E1D4A63">
                <wp:simplePos x="0" y="0"/>
                <wp:positionH relativeFrom="column">
                  <wp:posOffset>2805342</wp:posOffset>
                </wp:positionH>
                <wp:positionV relativeFrom="paragraph">
                  <wp:posOffset>3060968</wp:posOffset>
                </wp:positionV>
                <wp:extent cx="993775" cy="124460"/>
                <wp:effectExtent l="0" t="0" r="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1244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82AF16" w14:textId="77777777" w:rsidR="008A1C56" w:rsidRPr="003D2B06" w:rsidRDefault="008A1C56" w:rsidP="008922D6">
                            <w:pPr>
                              <w:spacing w:line="240" w:lineRule="auto"/>
                              <w:rPr>
                                <w:sz w:val="14"/>
                                <w:szCs w:val="14"/>
                              </w:rPr>
                            </w:pPr>
                            <w:r>
                              <w:rPr>
                                <w:sz w:val="14"/>
                                <w:szCs w:val="14"/>
                              </w:rPr>
                              <w:t>Упругость паров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5428" id="_x0000_s1029" type="#_x0000_t202" style="position:absolute;left:0;text-align:left;margin-left:220.9pt;margin-top:241pt;width:78.25pt;height:9.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" stroked="f">
                <v:stroke joinstyle="round"/>
                <v:path arrowok="t"/>
                <v:textbox inset="0,0,0,0">
                  <w:txbxContent>
                    <w:p w14:paraId="4582AF16" w14:textId="77777777" w:rsidR="008A1C56" w:rsidRPr="003D2B06" w:rsidRDefault="008A1C56" w:rsidP="008922D6">
                      <w:pPr>
                        <w:spacing w:line="240" w:lineRule="auto"/>
                        <w:rPr>
                          <w:sz w:val="14"/>
                          <w:szCs w:val="14"/>
                        </w:rPr>
                      </w:pPr>
                      <w:r>
                        <w:rPr>
                          <w:sz w:val="14"/>
                          <w:szCs w:val="14"/>
                        </w:rPr>
                        <w:t>Упругость паров (кПа)</w:t>
                      </w:r>
                    </w:p>
                  </w:txbxContent>
                </v:textbox>
              </v:shape>
            </w:pict>
          </mc:Fallback>
        </mc:AlternateContent>
      </w:r>
      <w:r w:rsidRPr="00326E68">
        <w:rPr>
          <w:noProof/>
          <w:spacing w:val="0"/>
          <w:w w:val="100"/>
          <w:kern w:val="0"/>
          <w:lang w:eastAsia="ru-RU"/>
        </w:rPr>
        <mc:AlternateContent>
          <mc:Choice Requires="wps">
            <w:drawing>
              <wp:anchor distT="0" distB="0" distL="0" distR="0" simplePos="0" relativeHeight="251663360" behindDoc="0" locked="0" layoutInCell="1" allowOverlap="1" wp14:anchorId="04BB993A" wp14:editId="2BF1F0B5">
                <wp:simplePos x="0" y="0"/>
                <wp:positionH relativeFrom="column">
                  <wp:posOffset>3619316</wp:posOffset>
                </wp:positionH>
                <wp:positionV relativeFrom="paragraph">
                  <wp:posOffset>2505986</wp:posOffset>
                </wp:positionV>
                <wp:extent cx="795020" cy="320040"/>
                <wp:effectExtent l="0" t="0" r="5080"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820A21" w14:textId="77777777" w:rsidR="008A1C56" w:rsidRPr="009F04FA" w:rsidRDefault="008A1C56" w:rsidP="008922D6">
                            <w:pPr>
                              <w:spacing w:line="240" w:lineRule="auto"/>
                              <w:rPr>
                                <w:sz w:val="13"/>
                                <w:szCs w:val="13"/>
                              </w:rPr>
                            </w:pPr>
                            <w:r w:rsidRPr="009F04FA">
                              <w:rPr>
                                <w:sz w:val="13"/>
                                <w:szCs w:val="13"/>
                              </w:rPr>
                              <w:t>Летние классы:</w:t>
                            </w:r>
                          </w:p>
                          <w:p w14:paraId="5ECB80EF" w14:textId="77777777" w:rsidR="008A1C56" w:rsidRPr="009F04FA" w:rsidRDefault="008A1C56" w:rsidP="008922D6">
                            <w:pPr>
                              <w:spacing w:line="240" w:lineRule="auto"/>
                              <w:rPr>
                                <w:sz w:val="13"/>
                                <w:szCs w:val="13"/>
                              </w:rPr>
                            </w:pPr>
                            <w:r w:rsidRPr="009F04FA">
                              <w:rPr>
                                <w:sz w:val="13"/>
                                <w:szCs w:val="13"/>
                              </w:rPr>
                              <w:t>Зимние классы:</w:t>
                            </w:r>
                          </w:p>
                          <w:p w14:paraId="401E2EDC" w14:textId="77777777" w:rsidR="008A1C56" w:rsidRPr="009F04FA" w:rsidRDefault="008A1C56" w:rsidP="008922D6">
                            <w:pPr>
                              <w:spacing w:line="240" w:lineRule="auto"/>
                              <w:rPr>
                                <w:sz w:val="13"/>
                                <w:szCs w:val="13"/>
                              </w:rPr>
                            </w:pPr>
                            <w:r w:rsidRPr="009F04FA">
                              <w:rPr>
                                <w:sz w:val="13"/>
                                <w:szCs w:val="13"/>
                              </w:rPr>
                              <w:t>Переходные классы:</w:t>
                            </w:r>
                          </w:p>
                          <w:p w14:paraId="60F88630" w14:textId="77777777" w:rsidR="008A1C56" w:rsidRPr="009F04FA" w:rsidRDefault="008A1C56" w:rsidP="008922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B993A" id="_x0000_s1030" type="#_x0000_t202" style="position:absolute;left:0;text-align:left;margin-left:285pt;margin-top:197.3pt;width:62.6pt;height:25.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" stroked="f">
                <v:stroke joinstyle="round"/>
                <v:path arrowok="t"/>
                <v:textbox inset="0,0,0,0">
                  <w:txbxContent>
                    <w:p w14:paraId="73820A21" w14:textId="77777777" w:rsidR="008A1C56" w:rsidRPr="009F04FA" w:rsidRDefault="008A1C56" w:rsidP="008922D6">
                      <w:pPr>
                        <w:spacing w:line="240" w:lineRule="auto"/>
                        <w:rPr>
                          <w:sz w:val="13"/>
                          <w:szCs w:val="13"/>
                        </w:rPr>
                      </w:pPr>
                      <w:r w:rsidRPr="009F04FA">
                        <w:rPr>
                          <w:sz w:val="13"/>
                          <w:szCs w:val="13"/>
                        </w:rPr>
                        <w:t>Летние классы:</w:t>
                      </w:r>
                    </w:p>
                    <w:p w14:paraId="5ECB80EF" w14:textId="77777777" w:rsidR="008A1C56" w:rsidRPr="009F04FA" w:rsidRDefault="008A1C56" w:rsidP="008922D6">
                      <w:pPr>
                        <w:spacing w:line="240" w:lineRule="auto"/>
                        <w:rPr>
                          <w:sz w:val="13"/>
                          <w:szCs w:val="13"/>
                        </w:rPr>
                      </w:pPr>
                      <w:r w:rsidRPr="009F04FA">
                        <w:rPr>
                          <w:sz w:val="13"/>
                          <w:szCs w:val="13"/>
                        </w:rPr>
                        <w:t>Зимние классы:</w:t>
                      </w:r>
                    </w:p>
                    <w:p w14:paraId="401E2EDC" w14:textId="77777777" w:rsidR="008A1C56" w:rsidRPr="009F04FA" w:rsidRDefault="008A1C56" w:rsidP="008922D6">
                      <w:pPr>
                        <w:spacing w:line="240" w:lineRule="auto"/>
                        <w:rPr>
                          <w:sz w:val="13"/>
                          <w:szCs w:val="13"/>
                        </w:rPr>
                      </w:pPr>
                      <w:r w:rsidRPr="009F04FA">
                        <w:rPr>
                          <w:sz w:val="13"/>
                          <w:szCs w:val="13"/>
                        </w:rPr>
                        <w:t>Переходные классы:</w:t>
                      </w:r>
                    </w:p>
                    <w:p w14:paraId="60F88630" w14:textId="77777777" w:rsidR="008A1C56" w:rsidRPr="009F04FA" w:rsidRDefault="008A1C56" w:rsidP="008922D6"/>
                  </w:txbxContent>
                </v:textbox>
              </v:shape>
            </w:pict>
          </mc:Fallback>
        </mc:AlternateContent>
      </w:r>
      <w:r w:rsidRPr="00326E68">
        <w:rPr>
          <w:noProof/>
          <w:spacing w:val="0"/>
          <w:w w:val="100"/>
          <w:kern w:val="0"/>
          <w:lang w:eastAsia="ru-RU"/>
        </w:rPr>
        <mc:AlternateContent>
          <mc:Choice Requires="wps">
            <w:drawing>
              <wp:anchor distT="0" distB="0" distL="0" distR="0" simplePos="0" relativeHeight="251662336" behindDoc="0" locked="0" layoutInCell="1" allowOverlap="1" wp14:anchorId="7BAC10CA" wp14:editId="130D08B3">
                <wp:simplePos x="0" y="0"/>
                <wp:positionH relativeFrom="column">
                  <wp:posOffset>877401</wp:posOffset>
                </wp:positionH>
                <wp:positionV relativeFrom="paragraph">
                  <wp:posOffset>1807023</wp:posOffset>
                </wp:positionV>
                <wp:extent cx="692150" cy="11303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1130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E86C48" w14:textId="77777777" w:rsidR="008A1C56" w:rsidRPr="003D2B06" w:rsidRDefault="008A1C56" w:rsidP="008922D6">
                            <w:pPr>
                              <w:spacing w:line="240" w:lineRule="auto"/>
                              <w:rPr>
                                <w:sz w:val="14"/>
                                <w:szCs w:val="14"/>
                              </w:rPr>
                            </w:pPr>
                            <w:r>
                              <w:rPr>
                                <w:sz w:val="14"/>
                                <w:szCs w:val="14"/>
                              </w:rPr>
                              <w:t>(</w:t>
                            </w:r>
                            <w:r w:rsidRPr="003D2B06">
                              <w:rPr>
                                <w:sz w:val="14"/>
                                <w:szCs w:val="14"/>
                              </w:rPr>
                              <w:t>%</w:t>
                            </w:r>
                            <w:r>
                              <w:rPr>
                                <w:sz w:val="14"/>
                                <w:szCs w:val="14"/>
                              </w:rPr>
                              <w:t>, по объем</w:t>
                            </w:r>
                            <w:r w:rsidRPr="003D2B06">
                              <w:rPr>
                                <w:sz w:val="14"/>
                                <w:szCs w:val="14"/>
                              </w:rPr>
                              <w:t>у</w:t>
                            </w:r>
                            <w:r>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10CA" id="_x0000_s1031" type="#_x0000_t202" style="position:absolute;left:0;text-align:left;margin-left:69.1pt;margin-top:142.3pt;width:54.5pt;height:8.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" stroked="f">
                <v:stroke joinstyle="round"/>
                <v:path arrowok="t"/>
                <v:textbox inset="0,0,0,0">
                  <w:txbxContent>
                    <w:p w14:paraId="02E86C48" w14:textId="77777777" w:rsidR="008A1C56" w:rsidRPr="003D2B06" w:rsidRDefault="008A1C56" w:rsidP="008922D6">
                      <w:pPr>
                        <w:spacing w:line="240" w:lineRule="auto"/>
                        <w:rPr>
                          <w:sz w:val="14"/>
                          <w:szCs w:val="14"/>
                        </w:rPr>
                      </w:pPr>
                      <w:r>
                        <w:rPr>
                          <w:sz w:val="14"/>
                          <w:szCs w:val="14"/>
                        </w:rPr>
                        <w:t>(</w:t>
                      </w:r>
                      <w:r w:rsidRPr="003D2B06">
                        <w:rPr>
                          <w:sz w:val="14"/>
                          <w:szCs w:val="14"/>
                        </w:rPr>
                        <w:t>%</w:t>
                      </w:r>
                      <w:r>
                        <w:rPr>
                          <w:sz w:val="14"/>
                          <w:szCs w:val="14"/>
                        </w:rPr>
                        <w:t>, по объем</w:t>
                      </w:r>
                      <w:r w:rsidRPr="003D2B06">
                        <w:rPr>
                          <w:sz w:val="14"/>
                          <w:szCs w:val="14"/>
                        </w:rPr>
                        <w:t>у</w:t>
                      </w:r>
                      <w:r>
                        <w:rPr>
                          <w:sz w:val="14"/>
                          <w:szCs w:val="14"/>
                        </w:rPr>
                        <w:t>)</w:t>
                      </w:r>
                    </w:p>
                  </w:txbxContent>
                </v:textbox>
              </v:shape>
            </w:pict>
          </mc:Fallback>
        </mc:AlternateContent>
      </w:r>
      <w:r w:rsidRPr="00326E68">
        <w:rPr>
          <w:noProof/>
          <w:spacing w:val="0"/>
          <w:w w:val="100"/>
          <w:kern w:val="0"/>
          <w:lang w:eastAsia="ru-RU"/>
        </w:rPr>
        <w:drawing>
          <wp:inline distT="0" distB="0" distL="0" distR="0" wp14:anchorId="7613837B" wp14:editId="65A7F852">
            <wp:extent cx="5612130" cy="3261815"/>
            <wp:effectExtent l="0" t="0" r="762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5681"/>
                    <a:stretch/>
                  </pic:blipFill>
                  <pic:spPr bwMode="auto">
                    <a:xfrm>
                      <a:off x="0" y="0"/>
                      <a:ext cx="5612130" cy="3261815"/>
                    </a:xfrm>
                    <a:prstGeom prst="rect">
                      <a:avLst/>
                    </a:prstGeom>
                    <a:ln>
                      <a:noFill/>
                    </a:ln>
                    <a:extLst>
                      <a:ext uri="{53640926-AAD7-44D8-BBD7-CCE9431645EC}">
                        <a14:shadowObscured xmlns:a14="http://schemas.microsoft.com/office/drawing/2010/main"/>
                      </a:ext>
                    </a:extLst>
                  </pic:spPr>
                </pic:pic>
              </a:graphicData>
            </a:graphic>
          </wp:inline>
        </w:drawing>
      </w:r>
    </w:p>
    <w:p w14:paraId="6AD0D58F"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br w:type="page"/>
      </w:r>
    </w:p>
    <w:p w14:paraId="689DD0CC"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lastRenderedPageBreak/>
        <w:t>7.3</w:t>
      </w:r>
      <w:r w:rsidRPr="00326E68">
        <w:rPr>
          <w:spacing w:val="0"/>
          <w:w w:val="100"/>
          <w:kern w:val="0"/>
        </w:rPr>
        <w:tab/>
        <w:t>Дизельное топливо – дорожные транспортные средства</w:t>
      </w:r>
    </w:p>
    <w:tbl>
      <w:tblPr>
        <w:tblW w:w="9639" w:type="dxa"/>
        <w:tblInd w:w="70" w:type="dxa"/>
        <w:tblCellMar>
          <w:left w:w="70" w:type="dxa"/>
          <w:right w:w="70" w:type="dxa"/>
        </w:tblCellMar>
        <w:tblLook w:val="0000" w:firstRow="0" w:lastRow="0" w:firstColumn="0" w:lastColumn="0" w:noHBand="0" w:noVBand="0"/>
      </w:tblPr>
      <w:tblGrid>
        <w:gridCol w:w="1843"/>
        <w:gridCol w:w="1219"/>
        <w:gridCol w:w="1219"/>
        <w:gridCol w:w="1219"/>
        <w:gridCol w:w="1219"/>
        <w:gridCol w:w="1219"/>
        <w:gridCol w:w="1701"/>
      </w:tblGrid>
      <w:tr w:rsidR="008922D6" w:rsidRPr="00326E68" w14:paraId="04393F43" w14:textId="77777777" w:rsidTr="008A1C56">
        <w:trPr>
          <w:trHeight w:val="20"/>
        </w:trPr>
        <w:tc>
          <w:tcPr>
            <w:tcW w:w="1843" w:type="dxa"/>
            <w:tcBorders>
              <w:bottom w:val="single" w:sz="6" w:space="0" w:color="auto"/>
              <w:right w:val="single" w:sz="2" w:space="0" w:color="auto"/>
            </w:tcBorders>
            <w:shd w:val="clear" w:color="auto" w:fill="auto"/>
            <w:vAlign w:val="center"/>
          </w:tcPr>
          <w:p w14:paraId="09601A13" w14:textId="77777777" w:rsidR="008922D6" w:rsidRPr="00326E68" w:rsidRDefault="008922D6" w:rsidP="008A1C56">
            <w:pPr>
              <w:keepNext/>
              <w:keepLines/>
              <w:autoSpaceDE w:val="0"/>
              <w:autoSpaceDN w:val="0"/>
              <w:spacing w:before="80" w:after="80" w:line="200" w:lineRule="exact"/>
              <w:rPr>
                <w:i/>
                <w:sz w:val="16"/>
                <w:szCs w:val="16"/>
              </w:rPr>
            </w:pPr>
          </w:p>
        </w:tc>
        <w:tc>
          <w:tcPr>
            <w:tcW w:w="1219" w:type="dxa"/>
            <w:tcBorders>
              <w:top w:val="single" w:sz="4" w:space="0" w:color="auto"/>
              <w:left w:val="single" w:sz="2" w:space="0" w:color="auto"/>
              <w:bottom w:val="single" w:sz="12" w:space="0" w:color="auto"/>
              <w:right w:val="single" w:sz="2" w:space="0" w:color="auto"/>
            </w:tcBorders>
            <w:shd w:val="clear" w:color="auto" w:fill="auto"/>
            <w:vAlign w:val="bottom"/>
          </w:tcPr>
          <w:p w14:paraId="46D4F6F6" w14:textId="77777777" w:rsidR="008922D6" w:rsidRPr="009F04FA" w:rsidRDefault="008922D6" w:rsidP="008A1C56">
            <w:pPr>
              <w:keepNext/>
              <w:keepLines/>
              <w:autoSpaceDE w:val="0"/>
              <w:autoSpaceDN w:val="0"/>
              <w:spacing w:before="80" w:after="80" w:line="200" w:lineRule="exact"/>
              <w:jc w:val="center"/>
              <w:rPr>
                <w:i/>
                <w:iCs/>
                <w:sz w:val="16"/>
                <w:szCs w:val="16"/>
                <w:lang w:eastAsia="de-DE"/>
              </w:rPr>
            </w:pPr>
            <w:r w:rsidRPr="00326E68">
              <w:rPr>
                <w:i/>
                <w:iCs/>
                <w:sz w:val="16"/>
                <w:szCs w:val="16"/>
                <w:lang w:eastAsia="de-DE"/>
              </w:rPr>
              <w:t>R</w:t>
            </w:r>
            <w:r w:rsidRPr="009F04FA">
              <w:rPr>
                <w:i/>
                <w:iCs/>
                <w:sz w:val="16"/>
                <w:szCs w:val="16"/>
                <w:lang w:eastAsia="de-DE"/>
              </w:rPr>
              <w:t>83 –</w:t>
            </w:r>
            <w:r w:rsidRPr="009F04FA">
              <w:rPr>
                <w:i/>
                <w:iCs/>
                <w:sz w:val="16"/>
                <w:szCs w:val="16"/>
                <w:lang w:eastAsia="de-DE"/>
              </w:rPr>
              <w:br/>
              <w:t xml:space="preserve">серия 03 и </w:t>
            </w:r>
            <w:r w:rsidRPr="009F04FA">
              <w:rPr>
                <w:i/>
                <w:iCs/>
                <w:sz w:val="16"/>
                <w:szCs w:val="16"/>
                <w:lang w:eastAsia="de-DE"/>
              </w:rPr>
              <w:br/>
            </w:r>
            <w:r w:rsidRPr="00326E68">
              <w:rPr>
                <w:i/>
                <w:iCs/>
                <w:sz w:val="16"/>
                <w:szCs w:val="16"/>
                <w:lang w:eastAsia="de-DE"/>
              </w:rPr>
              <w:t>R</w:t>
            </w:r>
            <w:r w:rsidRPr="009F04FA">
              <w:rPr>
                <w:i/>
                <w:iCs/>
                <w:sz w:val="16"/>
                <w:szCs w:val="16"/>
                <w:lang w:eastAsia="de-DE"/>
              </w:rPr>
              <w:t xml:space="preserve">49.02 </w:t>
            </w:r>
            <w:r w:rsidRPr="009F04FA">
              <w:rPr>
                <w:i/>
                <w:iCs/>
                <w:sz w:val="16"/>
                <w:szCs w:val="16"/>
                <w:lang w:eastAsia="de-DE"/>
              </w:rPr>
              <w:br/>
              <w:t xml:space="preserve">(этап </w:t>
            </w:r>
            <w:r w:rsidRPr="00326E68">
              <w:rPr>
                <w:i/>
                <w:iCs/>
                <w:sz w:val="16"/>
                <w:szCs w:val="16"/>
                <w:lang w:eastAsia="de-DE"/>
              </w:rPr>
              <w:t>II</w:t>
            </w:r>
            <w:r w:rsidRPr="009F04FA">
              <w:rPr>
                <w:i/>
                <w:iCs/>
                <w:sz w:val="16"/>
                <w:szCs w:val="16"/>
                <w:lang w:eastAsia="de-DE"/>
              </w:rPr>
              <w:t>)</w:t>
            </w:r>
          </w:p>
        </w:tc>
        <w:tc>
          <w:tcPr>
            <w:tcW w:w="1219" w:type="dxa"/>
            <w:tcBorders>
              <w:top w:val="single" w:sz="4" w:space="0" w:color="auto"/>
              <w:left w:val="single" w:sz="2" w:space="0" w:color="auto"/>
              <w:bottom w:val="single" w:sz="12" w:space="0" w:color="auto"/>
              <w:right w:val="single" w:sz="2" w:space="0" w:color="auto"/>
            </w:tcBorders>
            <w:shd w:val="clear" w:color="auto" w:fill="auto"/>
            <w:vAlign w:val="bottom"/>
          </w:tcPr>
          <w:p w14:paraId="73130DB6" w14:textId="77777777" w:rsidR="008922D6" w:rsidRPr="009F04FA" w:rsidRDefault="008922D6" w:rsidP="008A1C56">
            <w:pPr>
              <w:keepNext/>
              <w:keepLines/>
              <w:autoSpaceDE w:val="0"/>
              <w:autoSpaceDN w:val="0"/>
              <w:spacing w:before="80" w:after="80" w:line="200" w:lineRule="exact"/>
              <w:jc w:val="center"/>
              <w:rPr>
                <w:i/>
                <w:iCs/>
                <w:sz w:val="16"/>
                <w:szCs w:val="16"/>
                <w:lang w:eastAsia="de-DE"/>
              </w:rPr>
            </w:pPr>
            <w:r w:rsidRPr="00326E68">
              <w:rPr>
                <w:i/>
                <w:iCs/>
                <w:sz w:val="16"/>
                <w:szCs w:val="16"/>
                <w:lang w:eastAsia="de-DE"/>
              </w:rPr>
              <w:t>R</w:t>
            </w:r>
            <w:r w:rsidRPr="009F04FA">
              <w:rPr>
                <w:i/>
                <w:iCs/>
                <w:sz w:val="16"/>
                <w:szCs w:val="16"/>
                <w:lang w:eastAsia="de-DE"/>
              </w:rPr>
              <w:t xml:space="preserve">83.05 </w:t>
            </w:r>
            <w:r w:rsidRPr="009F04FA">
              <w:rPr>
                <w:i/>
                <w:iCs/>
                <w:sz w:val="16"/>
                <w:szCs w:val="16"/>
                <w:lang w:eastAsia="de-DE"/>
              </w:rPr>
              <w:br/>
              <w:t xml:space="preserve">(строка </w:t>
            </w:r>
            <w:r w:rsidRPr="00326E68">
              <w:rPr>
                <w:i/>
                <w:iCs/>
                <w:sz w:val="16"/>
                <w:szCs w:val="16"/>
                <w:lang w:eastAsia="de-DE"/>
              </w:rPr>
              <w:t>A</w:t>
            </w:r>
            <w:r w:rsidRPr="009F04FA">
              <w:rPr>
                <w:i/>
                <w:iCs/>
                <w:sz w:val="16"/>
                <w:szCs w:val="16"/>
                <w:lang w:eastAsia="de-DE"/>
              </w:rPr>
              <w:t xml:space="preserve">) и </w:t>
            </w:r>
            <w:r w:rsidRPr="00326E68">
              <w:rPr>
                <w:i/>
                <w:iCs/>
                <w:sz w:val="16"/>
                <w:szCs w:val="16"/>
                <w:lang w:eastAsia="de-DE"/>
              </w:rPr>
              <w:t>R</w:t>
            </w:r>
            <w:r w:rsidRPr="009F04FA">
              <w:rPr>
                <w:i/>
                <w:iCs/>
                <w:sz w:val="16"/>
                <w:szCs w:val="16"/>
                <w:lang w:eastAsia="de-DE"/>
              </w:rPr>
              <w:t xml:space="preserve">49.03 </w:t>
            </w:r>
            <w:r w:rsidRPr="009F04FA">
              <w:rPr>
                <w:i/>
                <w:iCs/>
                <w:sz w:val="16"/>
                <w:szCs w:val="16"/>
                <w:lang w:eastAsia="de-DE"/>
              </w:rPr>
              <w:br/>
              <w:t xml:space="preserve">(строка </w:t>
            </w:r>
            <w:r w:rsidRPr="00326E68">
              <w:rPr>
                <w:i/>
                <w:iCs/>
                <w:sz w:val="16"/>
                <w:szCs w:val="16"/>
                <w:lang w:eastAsia="de-DE"/>
              </w:rPr>
              <w:t>A</w:t>
            </w:r>
            <w:r w:rsidRPr="009F04FA">
              <w:rPr>
                <w:i/>
                <w:iCs/>
                <w:sz w:val="16"/>
                <w:szCs w:val="16"/>
                <w:lang w:eastAsia="de-DE"/>
              </w:rPr>
              <w:t>)</w:t>
            </w:r>
          </w:p>
        </w:tc>
        <w:tc>
          <w:tcPr>
            <w:tcW w:w="1219" w:type="dxa"/>
            <w:tcBorders>
              <w:top w:val="single" w:sz="4" w:space="0" w:color="auto"/>
              <w:left w:val="single" w:sz="2" w:space="0" w:color="auto"/>
              <w:bottom w:val="single" w:sz="12" w:space="0" w:color="auto"/>
              <w:right w:val="single" w:sz="2" w:space="0" w:color="auto"/>
            </w:tcBorders>
            <w:shd w:val="clear" w:color="auto" w:fill="auto"/>
            <w:vAlign w:val="bottom"/>
          </w:tcPr>
          <w:p w14:paraId="3D01F0DC" w14:textId="77777777" w:rsidR="008922D6" w:rsidRPr="009F04FA" w:rsidRDefault="008922D6" w:rsidP="008A1C56">
            <w:pPr>
              <w:keepNext/>
              <w:keepLines/>
              <w:autoSpaceDE w:val="0"/>
              <w:autoSpaceDN w:val="0"/>
              <w:spacing w:before="80" w:after="80" w:line="200" w:lineRule="exact"/>
              <w:jc w:val="center"/>
              <w:rPr>
                <w:i/>
                <w:iCs/>
                <w:sz w:val="16"/>
                <w:szCs w:val="16"/>
                <w:lang w:eastAsia="de-DE"/>
              </w:rPr>
            </w:pPr>
            <w:r w:rsidRPr="00326E68">
              <w:rPr>
                <w:i/>
                <w:iCs/>
                <w:sz w:val="16"/>
                <w:szCs w:val="16"/>
                <w:lang w:eastAsia="de-DE"/>
              </w:rPr>
              <w:t>R</w:t>
            </w:r>
            <w:r w:rsidRPr="009F04FA">
              <w:rPr>
                <w:i/>
                <w:iCs/>
                <w:sz w:val="16"/>
                <w:szCs w:val="16"/>
                <w:lang w:eastAsia="de-DE"/>
              </w:rPr>
              <w:t xml:space="preserve">83.05 </w:t>
            </w:r>
            <w:r w:rsidRPr="009F04FA">
              <w:rPr>
                <w:i/>
                <w:iCs/>
                <w:sz w:val="16"/>
                <w:szCs w:val="16"/>
                <w:lang w:eastAsia="de-DE"/>
              </w:rPr>
              <w:br/>
              <w:t xml:space="preserve">(строка </w:t>
            </w:r>
            <w:r w:rsidRPr="00326E68">
              <w:rPr>
                <w:i/>
                <w:iCs/>
                <w:sz w:val="16"/>
                <w:szCs w:val="16"/>
                <w:lang w:eastAsia="de-DE"/>
              </w:rPr>
              <w:t>B</w:t>
            </w:r>
            <w:r w:rsidRPr="009F04FA">
              <w:rPr>
                <w:i/>
                <w:iCs/>
                <w:sz w:val="16"/>
                <w:szCs w:val="16"/>
                <w:lang w:eastAsia="de-DE"/>
              </w:rPr>
              <w:t xml:space="preserve">) и </w:t>
            </w:r>
            <w:r w:rsidRPr="009F04FA">
              <w:rPr>
                <w:i/>
                <w:iCs/>
                <w:sz w:val="16"/>
                <w:szCs w:val="16"/>
                <w:lang w:eastAsia="de-DE"/>
              </w:rPr>
              <w:br/>
            </w:r>
            <w:r w:rsidRPr="00326E68">
              <w:rPr>
                <w:i/>
                <w:iCs/>
                <w:sz w:val="16"/>
                <w:szCs w:val="16"/>
                <w:lang w:eastAsia="de-DE"/>
              </w:rPr>
              <w:t>R</w:t>
            </w:r>
            <w:r w:rsidRPr="009F04FA">
              <w:rPr>
                <w:i/>
                <w:iCs/>
                <w:sz w:val="16"/>
                <w:szCs w:val="16"/>
                <w:lang w:eastAsia="de-DE"/>
              </w:rPr>
              <w:t xml:space="preserve">49.03 </w:t>
            </w:r>
            <w:r w:rsidRPr="009F04FA">
              <w:rPr>
                <w:i/>
                <w:iCs/>
                <w:sz w:val="16"/>
                <w:szCs w:val="16"/>
                <w:lang w:eastAsia="de-DE"/>
              </w:rPr>
              <w:br/>
              <w:t xml:space="preserve">(строка </w:t>
            </w:r>
            <w:r w:rsidRPr="00326E68">
              <w:rPr>
                <w:i/>
                <w:iCs/>
                <w:sz w:val="16"/>
                <w:szCs w:val="16"/>
                <w:lang w:eastAsia="de-DE"/>
              </w:rPr>
              <w:t>B</w:t>
            </w:r>
            <w:r w:rsidRPr="009F04FA">
              <w:rPr>
                <w:i/>
                <w:iCs/>
                <w:sz w:val="16"/>
                <w:szCs w:val="16"/>
                <w:lang w:eastAsia="de-DE"/>
              </w:rPr>
              <w:t>)</w:t>
            </w:r>
          </w:p>
        </w:tc>
        <w:tc>
          <w:tcPr>
            <w:tcW w:w="1219" w:type="dxa"/>
            <w:tcBorders>
              <w:top w:val="single" w:sz="4" w:space="0" w:color="auto"/>
              <w:left w:val="single" w:sz="2" w:space="0" w:color="auto"/>
              <w:bottom w:val="single" w:sz="12" w:space="0" w:color="auto"/>
              <w:right w:val="single" w:sz="2" w:space="0" w:color="auto"/>
            </w:tcBorders>
            <w:shd w:val="clear" w:color="auto" w:fill="auto"/>
            <w:vAlign w:val="center"/>
          </w:tcPr>
          <w:p w14:paraId="0E81F793" w14:textId="77777777" w:rsidR="008922D6" w:rsidRPr="00326E68" w:rsidRDefault="008922D6" w:rsidP="008A1C56">
            <w:pPr>
              <w:keepNext/>
              <w:keepLines/>
              <w:autoSpaceDE w:val="0"/>
              <w:autoSpaceDN w:val="0"/>
              <w:spacing w:before="80" w:after="80" w:line="200" w:lineRule="exact"/>
              <w:jc w:val="center"/>
              <w:rPr>
                <w:i/>
                <w:sz w:val="16"/>
                <w:szCs w:val="16"/>
                <w:lang w:eastAsia="de-DE"/>
              </w:rPr>
            </w:pPr>
            <w:r w:rsidRPr="00326E68">
              <w:rPr>
                <w:i/>
                <w:iCs/>
                <w:sz w:val="16"/>
                <w:szCs w:val="16"/>
                <w:lang w:eastAsia="de-DE"/>
              </w:rPr>
              <w:t>R83.06</w:t>
            </w:r>
          </w:p>
          <w:p w14:paraId="2B03791A" w14:textId="77777777" w:rsidR="008922D6" w:rsidRPr="00326E68" w:rsidRDefault="008922D6" w:rsidP="008A1C56">
            <w:pPr>
              <w:keepNext/>
              <w:keepLines/>
              <w:autoSpaceDE w:val="0"/>
              <w:autoSpaceDN w:val="0"/>
              <w:spacing w:before="80" w:after="80" w:line="200" w:lineRule="exact"/>
              <w:jc w:val="center"/>
              <w:rPr>
                <w:i/>
                <w:sz w:val="16"/>
                <w:szCs w:val="16"/>
              </w:rPr>
            </w:pPr>
            <w:r w:rsidRPr="00326E68">
              <w:rPr>
                <w:i/>
                <w:iCs/>
                <w:sz w:val="16"/>
                <w:szCs w:val="16"/>
                <w:lang w:eastAsia="de-DE"/>
              </w:rPr>
              <w:t xml:space="preserve">R49.03 B2, </w:t>
            </w:r>
            <w:r w:rsidR="00D766D1">
              <w:rPr>
                <w:i/>
                <w:iCs/>
                <w:sz w:val="16"/>
                <w:szCs w:val="16"/>
                <w:lang w:eastAsia="de-DE"/>
              </w:rPr>
              <w:br/>
            </w:r>
            <w:r w:rsidRPr="00326E68">
              <w:rPr>
                <w:i/>
                <w:iCs/>
                <w:sz w:val="16"/>
                <w:szCs w:val="16"/>
                <w:lang w:eastAsia="de-DE"/>
              </w:rPr>
              <w:t>04 B2, 05 B2</w:t>
            </w:r>
          </w:p>
        </w:tc>
        <w:tc>
          <w:tcPr>
            <w:tcW w:w="1219" w:type="dxa"/>
            <w:tcBorders>
              <w:top w:val="single" w:sz="4" w:space="0" w:color="auto"/>
              <w:left w:val="single" w:sz="2" w:space="0" w:color="auto"/>
              <w:bottom w:val="single" w:sz="12" w:space="0" w:color="auto"/>
              <w:right w:val="single" w:sz="2" w:space="0" w:color="auto"/>
            </w:tcBorders>
            <w:shd w:val="clear" w:color="auto" w:fill="auto"/>
            <w:vAlign w:val="center"/>
          </w:tcPr>
          <w:p w14:paraId="3F49A4D9" w14:textId="77777777" w:rsidR="008922D6" w:rsidRPr="00326E68" w:rsidRDefault="008922D6" w:rsidP="008A1C56">
            <w:pPr>
              <w:keepNext/>
              <w:keepLines/>
              <w:autoSpaceDE w:val="0"/>
              <w:autoSpaceDN w:val="0"/>
              <w:spacing w:before="80" w:after="80" w:line="200" w:lineRule="exact"/>
              <w:jc w:val="center"/>
              <w:rPr>
                <w:i/>
                <w:sz w:val="16"/>
                <w:szCs w:val="16"/>
                <w:lang w:eastAsia="de-DE"/>
              </w:rPr>
            </w:pPr>
            <w:r w:rsidRPr="00326E68">
              <w:rPr>
                <w:i/>
                <w:iCs/>
                <w:sz w:val="16"/>
                <w:szCs w:val="16"/>
                <w:lang w:eastAsia="de-DE"/>
              </w:rPr>
              <w:t>R83.07</w:t>
            </w:r>
          </w:p>
          <w:p w14:paraId="074600D6" w14:textId="77777777" w:rsidR="008922D6" w:rsidRPr="00326E68" w:rsidRDefault="008922D6" w:rsidP="008A1C56">
            <w:pPr>
              <w:keepNext/>
              <w:keepLines/>
              <w:autoSpaceDE w:val="0"/>
              <w:autoSpaceDN w:val="0"/>
              <w:spacing w:before="80" w:after="80" w:line="200" w:lineRule="exact"/>
              <w:jc w:val="center"/>
              <w:rPr>
                <w:i/>
                <w:sz w:val="16"/>
                <w:szCs w:val="16"/>
              </w:rPr>
            </w:pPr>
            <w:r w:rsidRPr="00326E68">
              <w:rPr>
                <w:i/>
                <w:iCs/>
                <w:sz w:val="16"/>
                <w:szCs w:val="16"/>
                <w:lang w:eastAsia="de-DE"/>
              </w:rPr>
              <w:t>R49.06</w:t>
            </w:r>
          </w:p>
        </w:tc>
        <w:tc>
          <w:tcPr>
            <w:tcW w:w="1701" w:type="dxa"/>
            <w:tcBorders>
              <w:top w:val="single" w:sz="4" w:space="0" w:color="auto"/>
              <w:left w:val="single" w:sz="2" w:space="0" w:color="auto"/>
              <w:bottom w:val="single" w:sz="12" w:space="0" w:color="auto"/>
              <w:right w:val="single" w:sz="2" w:space="0" w:color="auto"/>
            </w:tcBorders>
            <w:shd w:val="clear" w:color="auto" w:fill="auto"/>
            <w:vAlign w:val="center"/>
          </w:tcPr>
          <w:p w14:paraId="239AC9B7" w14:textId="77777777" w:rsidR="008922D6" w:rsidRPr="00326E68" w:rsidRDefault="008922D6" w:rsidP="008A1C56">
            <w:pPr>
              <w:keepNext/>
              <w:keepLines/>
              <w:autoSpaceDE w:val="0"/>
              <w:autoSpaceDN w:val="0"/>
              <w:spacing w:before="80" w:after="80" w:line="200" w:lineRule="exact"/>
              <w:jc w:val="center"/>
              <w:rPr>
                <w:i/>
                <w:sz w:val="16"/>
                <w:szCs w:val="16"/>
                <w:lang w:eastAsia="de-DE"/>
              </w:rPr>
            </w:pPr>
            <w:r w:rsidRPr="00326E68">
              <w:rPr>
                <w:i/>
                <w:iCs/>
                <w:sz w:val="16"/>
                <w:szCs w:val="16"/>
                <w:lang w:eastAsia="de-DE"/>
              </w:rPr>
              <w:t xml:space="preserve">Метод </w:t>
            </w:r>
            <w:r w:rsidRPr="00326E68">
              <w:rPr>
                <w:i/>
                <w:iCs/>
                <w:sz w:val="16"/>
                <w:szCs w:val="16"/>
                <w:lang w:eastAsia="de-DE"/>
              </w:rPr>
              <w:br/>
              <w:t>исследования</w:t>
            </w:r>
          </w:p>
        </w:tc>
      </w:tr>
      <w:tr w:rsidR="008922D6" w:rsidRPr="00326E68" w14:paraId="38B5CD8C" w14:textId="77777777" w:rsidTr="008A1C56">
        <w:trPr>
          <w:trHeight w:val="306"/>
        </w:trPr>
        <w:tc>
          <w:tcPr>
            <w:tcW w:w="1843" w:type="dxa"/>
            <w:tcBorders>
              <w:top w:val="single" w:sz="12" w:space="0" w:color="auto"/>
              <w:left w:val="single" w:sz="2" w:space="0" w:color="auto"/>
              <w:bottom w:val="single" w:sz="2" w:space="0" w:color="auto"/>
              <w:right w:val="single" w:sz="2" w:space="0" w:color="auto"/>
            </w:tcBorders>
            <w:vAlign w:val="center"/>
          </w:tcPr>
          <w:p w14:paraId="233C8F49" w14:textId="77777777" w:rsidR="008922D6" w:rsidRPr="00326E68" w:rsidRDefault="008922D6" w:rsidP="008A1C56">
            <w:pPr>
              <w:rPr>
                <w:bCs/>
                <w:sz w:val="18"/>
                <w:szCs w:val="18"/>
              </w:rPr>
            </w:pPr>
          </w:p>
        </w:tc>
        <w:tc>
          <w:tcPr>
            <w:tcW w:w="1219" w:type="dxa"/>
            <w:tcBorders>
              <w:top w:val="single" w:sz="12" w:space="0" w:color="auto"/>
              <w:left w:val="single" w:sz="2" w:space="0" w:color="auto"/>
              <w:bottom w:val="single" w:sz="2" w:space="0" w:color="auto"/>
              <w:right w:val="single" w:sz="2" w:space="0" w:color="auto"/>
            </w:tcBorders>
            <w:vAlign w:val="center"/>
          </w:tcPr>
          <w:p w14:paraId="6551A1D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≤500</w:t>
            </w:r>
          </w:p>
        </w:tc>
        <w:tc>
          <w:tcPr>
            <w:tcW w:w="1219" w:type="dxa"/>
            <w:tcBorders>
              <w:top w:val="single" w:sz="12" w:space="0" w:color="auto"/>
              <w:left w:val="single" w:sz="2" w:space="0" w:color="auto"/>
              <w:bottom w:val="single" w:sz="2" w:space="0" w:color="auto"/>
              <w:right w:val="single" w:sz="2" w:space="0" w:color="auto"/>
            </w:tcBorders>
            <w:vAlign w:val="center"/>
          </w:tcPr>
          <w:p w14:paraId="07BB538F"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≤350</w:t>
            </w:r>
          </w:p>
        </w:tc>
        <w:tc>
          <w:tcPr>
            <w:tcW w:w="1219" w:type="dxa"/>
            <w:tcBorders>
              <w:top w:val="single" w:sz="12" w:space="0" w:color="auto"/>
              <w:left w:val="single" w:sz="2" w:space="0" w:color="auto"/>
              <w:bottom w:val="single" w:sz="2" w:space="0" w:color="auto"/>
              <w:right w:val="single" w:sz="2" w:space="0" w:color="auto"/>
            </w:tcBorders>
            <w:vAlign w:val="center"/>
          </w:tcPr>
          <w:p w14:paraId="3881583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≤50</w:t>
            </w:r>
          </w:p>
        </w:tc>
        <w:tc>
          <w:tcPr>
            <w:tcW w:w="1219" w:type="dxa"/>
            <w:tcBorders>
              <w:top w:val="single" w:sz="12" w:space="0" w:color="auto"/>
              <w:left w:val="single" w:sz="2" w:space="0" w:color="auto"/>
              <w:bottom w:val="single" w:sz="2" w:space="0" w:color="auto"/>
              <w:right w:val="single" w:sz="2" w:space="0" w:color="auto"/>
            </w:tcBorders>
            <w:vAlign w:val="center"/>
          </w:tcPr>
          <w:p w14:paraId="5522D3FB"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≤10</w:t>
            </w:r>
          </w:p>
        </w:tc>
        <w:tc>
          <w:tcPr>
            <w:tcW w:w="1219" w:type="dxa"/>
            <w:tcBorders>
              <w:top w:val="single" w:sz="12" w:space="0" w:color="auto"/>
              <w:left w:val="single" w:sz="2" w:space="0" w:color="auto"/>
              <w:bottom w:val="single" w:sz="2" w:space="0" w:color="auto"/>
              <w:right w:val="single" w:sz="2" w:space="0" w:color="auto"/>
            </w:tcBorders>
            <w:vAlign w:val="center"/>
          </w:tcPr>
          <w:p w14:paraId="342B2A63"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≤10</w:t>
            </w:r>
          </w:p>
        </w:tc>
        <w:tc>
          <w:tcPr>
            <w:tcW w:w="1701" w:type="dxa"/>
            <w:tcBorders>
              <w:top w:val="single" w:sz="12" w:space="0" w:color="auto"/>
              <w:left w:val="single" w:sz="2" w:space="0" w:color="auto"/>
              <w:bottom w:val="single" w:sz="2" w:space="0" w:color="auto"/>
              <w:right w:val="single" w:sz="2" w:space="0" w:color="auto"/>
            </w:tcBorders>
            <w:vAlign w:val="center"/>
          </w:tcPr>
          <w:p w14:paraId="7705E882"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EN ISO 20846</w:t>
            </w:r>
            <w:r w:rsidRPr="00146C86">
              <w:rPr>
                <w:sz w:val="18"/>
                <w:szCs w:val="18"/>
                <w:lang w:eastAsia="de-DE"/>
              </w:rPr>
              <w:br/>
              <w:t>EN ISO 20884</w:t>
            </w:r>
          </w:p>
        </w:tc>
      </w:tr>
      <w:tr w:rsidR="008922D6" w:rsidRPr="00326E68" w14:paraId="279A0529"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319B3353" w14:textId="77777777" w:rsidR="008922D6" w:rsidRPr="00326E68" w:rsidRDefault="008922D6" w:rsidP="008A1C56">
            <w:pPr>
              <w:rPr>
                <w:sz w:val="18"/>
                <w:szCs w:val="18"/>
              </w:rPr>
            </w:pPr>
            <w:r w:rsidRPr="00326E68">
              <w:rPr>
                <w:sz w:val="18"/>
                <w:szCs w:val="18"/>
              </w:rPr>
              <w:t>Шлаки [%, по массе]</w:t>
            </w:r>
          </w:p>
        </w:tc>
        <w:tc>
          <w:tcPr>
            <w:tcW w:w="1219" w:type="dxa"/>
            <w:tcBorders>
              <w:top w:val="single" w:sz="2" w:space="0" w:color="auto"/>
              <w:left w:val="single" w:sz="2" w:space="0" w:color="auto"/>
              <w:bottom w:val="single" w:sz="2" w:space="0" w:color="auto"/>
              <w:right w:val="single" w:sz="2" w:space="0" w:color="auto"/>
            </w:tcBorders>
            <w:vAlign w:val="center"/>
          </w:tcPr>
          <w:p w14:paraId="2A0CCB3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0,01</w:t>
            </w:r>
          </w:p>
        </w:tc>
        <w:tc>
          <w:tcPr>
            <w:tcW w:w="1219" w:type="dxa"/>
            <w:tcBorders>
              <w:top w:val="single" w:sz="2" w:space="0" w:color="auto"/>
              <w:left w:val="single" w:sz="2" w:space="0" w:color="auto"/>
              <w:bottom w:val="single" w:sz="2" w:space="0" w:color="auto"/>
              <w:right w:val="single" w:sz="2" w:space="0" w:color="auto"/>
            </w:tcBorders>
            <w:vAlign w:val="center"/>
          </w:tcPr>
          <w:p w14:paraId="47DD1BE7"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0,01</w:t>
            </w:r>
          </w:p>
        </w:tc>
        <w:tc>
          <w:tcPr>
            <w:tcW w:w="1219" w:type="dxa"/>
            <w:tcBorders>
              <w:top w:val="single" w:sz="2" w:space="0" w:color="auto"/>
              <w:left w:val="single" w:sz="2" w:space="0" w:color="auto"/>
              <w:bottom w:val="single" w:sz="2" w:space="0" w:color="auto"/>
              <w:right w:val="single" w:sz="2" w:space="0" w:color="auto"/>
            </w:tcBorders>
            <w:vAlign w:val="center"/>
          </w:tcPr>
          <w:p w14:paraId="088450BA"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0,01</w:t>
            </w:r>
          </w:p>
        </w:tc>
        <w:tc>
          <w:tcPr>
            <w:tcW w:w="1219" w:type="dxa"/>
            <w:tcBorders>
              <w:top w:val="single" w:sz="2" w:space="0" w:color="auto"/>
              <w:left w:val="single" w:sz="2" w:space="0" w:color="auto"/>
              <w:bottom w:val="single" w:sz="2" w:space="0" w:color="auto"/>
              <w:right w:val="single" w:sz="2" w:space="0" w:color="auto"/>
            </w:tcBorders>
            <w:vAlign w:val="center"/>
          </w:tcPr>
          <w:p w14:paraId="5719A0F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0,01</w:t>
            </w:r>
          </w:p>
        </w:tc>
        <w:tc>
          <w:tcPr>
            <w:tcW w:w="1219" w:type="dxa"/>
            <w:tcBorders>
              <w:top w:val="single" w:sz="2" w:space="0" w:color="auto"/>
              <w:left w:val="single" w:sz="2" w:space="0" w:color="auto"/>
              <w:bottom w:val="single" w:sz="2" w:space="0" w:color="auto"/>
              <w:right w:val="single" w:sz="2" w:space="0" w:color="auto"/>
            </w:tcBorders>
            <w:vAlign w:val="center"/>
          </w:tcPr>
          <w:p w14:paraId="0D4058A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0,01</w:t>
            </w:r>
          </w:p>
        </w:tc>
        <w:tc>
          <w:tcPr>
            <w:tcW w:w="1701" w:type="dxa"/>
            <w:tcBorders>
              <w:top w:val="single" w:sz="2" w:space="0" w:color="auto"/>
              <w:left w:val="single" w:sz="2" w:space="0" w:color="auto"/>
              <w:bottom w:val="single" w:sz="2" w:space="0" w:color="auto"/>
              <w:right w:val="single" w:sz="2" w:space="0" w:color="auto"/>
            </w:tcBorders>
            <w:vAlign w:val="center"/>
          </w:tcPr>
          <w:p w14:paraId="7895D85B"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EN/ISO 6245</w:t>
            </w:r>
          </w:p>
        </w:tc>
      </w:tr>
      <w:tr w:rsidR="008922D6" w:rsidRPr="00326E68" w14:paraId="6134A346"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AC4B129" w14:textId="77777777" w:rsidR="008922D6" w:rsidRPr="00326E68" w:rsidRDefault="008922D6" w:rsidP="008A1C56">
            <w:pPr>
              <w:rPr>
                <w:sz w:val="18"/>
                <w:szCs w:val="18"/>
              </w:rPr>
            </w:pPr>
            <w:r w:rsidRPr="00326E68">
              <w:rPr>
                <w:sz w:val="18"/>
                <w:szCs w:val="18"/>
              </w:rPr>
              <w:t>Всего примесей [мг/кг]</w:t>
            </w:r>
          </w:p>
        </w:tc>
        <w:tc>
          <w:tcPr>
            <w:tcW w:w="1219" w:type="dxa"/>
            <w:tcBorders>
              <w:top w:val="single" w:sz="2" w:space="0" w:color="auto"/>
              <w:left w:val="single" w:sz="2" w:space="0" w:color="auto"/>
              <w:bottom w:val="single" w:sz="2" w:space="0" w:color="auto"/>
              <w:right w:val="single" w:sz="2" w:space="0" w:color="auto"/>
            </w:tcBorders>
            <w:vAlign w:val="center"/>
          </w:tcPr>
          <w:p w14:paraId="46CD65B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24</w:t>
            </w:r>
          </w:p>
        </w:tc>
        <w:tc>
          <w:tcPr>
            <w:tcW w:w="1219" w:type="dxa"/>
            <w:tcBorders>
              <w:top w:val="single" w:sz="2" w:space="0" w:color="auto"/>
              <w:left w:val="single" w:sz="2" w:space="0" w:color="auto"/>
              <w:bottom w:val="single" w:sz="2" w:space="0" w:color="auto"/>
              <w:right w:val="single" w:sz="2" w:space="0" w:color="auto"/>
            </w:tcBorders>
            <w:vAlign w:val="center"/>
          </w:tcPr>
          <w:p w14:paraId="50C4B01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24</w:t>
            </w:r>
          </w:p>
        </w:tc>
        <w:tc>
          <w:tcPr>
            <w:tcW w:w="1219" w:type="dxa"/>
            <w:tcBorders>
              <w:top w:val="single" w:sz="2" w:space="0" w:color="auto"/>
              <w:left w:val="single" w:sz="2" w:space="0" w:color="auto"/>
              <w:bottom w:val="single" w:sz="2" w:space="0" w:color="auto"/>
              <w:right w:val="single" w:sz="2" w:space="0" w:color="auto"/>
            </w:tcBorders>
            <w:vAlign w:val="center"/>
          </w:tcPr>
          <w:p w14:paraId="24A4578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24</w:t>
            </w:r>
          </w:p>
        </w:tc>
        <w:tc>
          <w:tcPr>
            <w:tcW w:w="1219" w:type="dxa"/>
            <w:tcBorders>
              <w:top w:val="single" w:sz="2" w:space="0" w:color="auto"/>
              <w:left w:val="single" w:sz="2" w:space="0" w:color="auto"/>
              <w:bottom w:val="single" w:sz="2" w:space="0" w:color="auto"/>
              <w:right w:val="single" w:sz="2" w:space="0" w:color="auto"/>
            </w:tcBorders>
            <w:vAlign w:val="center"/>
          </w:tcPr>
          <w:p w14:paraId="4FBF4CA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24</w:t>
            </w:r>
          </w:p>
        </w:tc>
        <w:tc>
          <w:tcPr>
            <w:tcW w:w="1219" w:type="dxa"/>
            <w:tcBorders>
              <w:top w:val="single" w:sz="2" w:space="0" w:color="auto"/>
              <w:left w:val="single" w:sz="2" w:space="0" w:color="auto"/>
              <w:bottom w:val="single" w:sz="2" w:space="0" w:color="auto"/>
              <w:right w:val="single" w:sz="2" w:space="0" w:color="auto"/>
            </w:tcBorders>
            <w:vAlign w:val="center"/>
          </w:tcPr>
          <w:p w14:paraId="78EBB43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24</w:t>
            </w:r>
          </w:p>
        </w:tc>
        <w:tc>
          <w:tcPr>
            <w:tcW w:w="1701" w:type="dxa"/>
            <w:tcBorders>
              <w:top w:val="single" w:sz="2" w:space="0" w:color="auto"/>
              <w:left w:val="single" w:sz="2" w:space="0" w:color="auto"/>
              <w:bottom w:val="single" w:sz="2" w:space="0" w:color="auto"/>
              <w:right w:val="single" w:sz="2" w:space="0" w:color="auto"/>
            </w:tcBorders>
            <w:vAlign w:val="center"/>
          </w:tcPr>
          <w:p w14:paraId="056DD297"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12662</w:t>
            </w:r>
          </w:p>
        </w:tc>
      </w:tr>
      <w:tr w:rsidR="008922D6" w:rsidRPr="00326E68" w14:paraId="143A4E8A"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3B68AC04" w14:textId="77777777" w:rsidR="008922D6" w:rsidRPr="00326E68" w:rsidRDefault="008922D6" w:rsidP="008A1C56">
            <w:pPr>
              <w:rPr>
                <w:bCs/>
                <w:sz w:val="18"/>
                <w:szCs w:val="18"/>
              </w:rPr>
            </w:pPr>
            <w:r w:rsidRPr="00326E68">
              <w:rPr>
                <w:bCs/>
                <w:sz w:val="18"/>
                <w:szCs w:val="18"/>
              </w:rPr>
              <w:t>Цетановое число</w:t>
            </w:r>
            <w:r w:rsidRPr="00326E68">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vAlign w:val="center"/>
          </w:tcPr>
          <w:p w14:paraId="399BEB66"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r w:rsidRPr="00146C86">
              <w:rPr>
                <w:sz w:val="18"/>
                <w:szCs w:val="18"/>
                <w:lang w:eastAsia="de-DE"/>
              </w:rPr>
              <w:t>49</w:t>
            </w:r>
          </w:p>
        </w:tc>
        <w:tc>
          <w:tcPr>
            <w:tcW w:w="1219" w:type="dxa"/>
            <w:tcBorders>
              <w:top w:val="single" w:sz="2" w:space="0" w:color="auto"/>
              <w:left w:val="single" w:sz="2" w:space="0" w:color="auto"/>
              <w:bottom w:val="single" w:sz="2" w:space="0" w:color="auto"/>
              <w:right w:val="single" w:sz="2" w:space="0" w:color="auto"/>
            </w:tcBorders>
            <w:vAlign w:val="center"/>
          </w:tcPr>
          <w:p w14:paraId="2DA268A5"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r w:rsidRPr="00146C86">
              <w:rPr>
                <w:sz w:val="18"/>
                <w:szCs w:val="18"/>
                <w:lang w:eastAsia="de-DE"/>
              </w:rPr>
              <w:t>51</w:t>
            </w:r>
          </w:p>
        </w:tc>
        <w:tc>
          <w:tcPr>
            <w:tcW w:w="1219" w:type="dxa"/>
            <w:tcBorders>
              <w:top w:val="single" w:sz="2" w:space="0" w:color="auto"/>
              <w:left w:val="single" w:sz="2" w:space="0" w:color="auto"/>
              <w:bottom w:val="single" w:sz="2" w:space="0" w:color="auto"/>
              <w:right w:val="single" w:sz="2" w:space="0" w:color="auto"/>
            </w:tcBorders>
            <w:vAlign w:val="center"/>
          </w:tcPr>
          <w:p w14:paraId="4A954B72"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r w:rsidRPr="00146C86">
              <w:rPr>
                <w:sz w:val="18"/>
                <w:szCs w:val="18"/>
                <w:lang w:eastAsia="de-DE"/>
              </w:rPr>
              <w:t>51</w:t>
            </w:r>
          </w:p>
        </w:tc>
        <w:tc>
          <w:tcPr>
            <w:tcW w:w="1219" w:type="dxa"/>
            <w:tcBorders>
              <w:top w:val="single" w:sz="2" w:space="0" w:color="auto"/>
              <w:left w:val="single" w:sz="2" w:space="0" w:color="auto"/>
              <w:bottom w:val="single" w:sz="2" w:space="0" w:color="auto"/>
              <w:right w:val="single" w:sz="2" w:space="0" w:color="auto"/>
            </w:tcBorders>
            <w:vAlign w:val="center"/>
          </w:tcPr>
          <w:p w14:paraId="5C7C3585"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r w:rsidRPr="00146C86">
              <w:rPr>
                <w:sz w:val="18"/>
                <w:szCs w:val="18"/>
                <w:lang w:eastAsia="de-DE"/>
              </w:rPr>
              <w:t>51</w:t>
            </w:r>
          </w:p>
        </w:tc>
        <w:tc>
          <w:tcPr>
            <w:tcW w:w="1219" w:type="dxa"/>
            <w:tcBorders>
              <w:top w:val="single" w:sz="2" w:space="0" w:color="auto"/>
              <w:left w:val="single" w:sz="2" w:space="0" w:color="auto"/>
              <w:bottom w:val="single" w:sz="2" w:space="0" w:color="auto"/>
              <w:right w:val="single" w:sz="2" w:space="0" w:color="auto"/>
            </w:tcBorders>
            <w:vAlign w:val="center"/>
          </w:tcPr>
          <w:p w14:paraId="241E18BE"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r w:rsidRPr="00146C86">
              <w:rPr>
                <w:sz w:val="18"/>
                <w:szCs w:val="18"/>
                <w:lang w:eastAsia="de-DE"/>
              </w:rPr>
              <w:t>51</w:t>
            </w:r>
          </w:p>
        </w:tc>
        <w:tc>
          <w:tcPr>
            <w:tcW w:w="1701" w:type="dxa"/>
            <w:tcBorders>
              <w:top w:val="single" w:sz="2" w:space="0" w:color="auto"/>
              <w:left w:val="single" w:sz="2" w:space="0" w:color="auto"/>
              <w:bottom w:val="single" w:sz="2" w:space="0" w:color="auto"/>
              <w:right w:val="single" w:sz="2" w:space="0" w:color="auto"/>
            </w:tcBorders>
            <w:vAlign w:val="center"/>
          </w:tcPr>
          <w:p w14:paraId="31A7FA4E"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5165</w:t>
            </w:r>
          </w:p>
        </w:tc>
      </w:tr>
      <w:tr w:rsidR="008922D6" w:rsidRPr="00326E68" w14:paraId="111E5586"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1BE3D38F" w14:textId="77777777" w:rsidR="008922D6" w:rsidRPr="00326E68" w:rsidRDefault="008922D6" w:rsidP="008A1C56">
            <w:pPr>
              <w:rPr>
                <w:sz w:val="18"/>
                <w:szCs w:val="18"/>
              </w:rPr>
            </w:pPr>
            <w:r w:rsidRPr="00326E68">
              <w:rPr>
                <w:sz w:val="18"/>
                <w:szCs w:val="18"/>
              </w:rPr>
              <w:t>Цетановый индекс</w:t>
            </w:r>
            <w:r w:rsidRPr="00326E68">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vAlign w:val="center"/>
          </w:tcPr>
          <w:p w14:paraId="0E37DD1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≥46</w:t>
            </w:r>
          </w:p>
        </w:tc>
        <w:tc>
          <w:tcPr>
            <w:tcW w:w="1219" w:type="dxa"/>
            <w:tcBorders>
              <w:top w:val="single" w:sz="2" w:space="0" w:color="auto"/>
              <w:left w:val="single" w:sz="2" w:space="0" w:color="auto"/>
              <w:bottom w:val="single" w:sz="2" w:space="0" w:color="auto"/>
              <w:right w:val="single" w:sz="2" w:space="0" w:color="auto"/>
            </w:tcBorders>
            <w:vAlign w:val="center"/>
          </w:tcPr>
          <w:p w14:paraId="102A2B94"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≥46</w:t>
            </w:r>
          </w:p>
        </w:tc>
        <w:tc>
          <w:tcPr>
            <w:tcW w:w="1219" w:type="dxa"/>
            <w:tcBorders>
              <w:top w:val="single" w:sz="2" w:space="0" w:color="auto"/>
              <w:left w:val="single" w:sz="2" w:space="0" w:color="auto"/>
              <w:bottom w:val="single" w:sz="2" w:space="0" w:color="auto"/>
              <w:right w:val="single" w:sz="2" w:space="0" w:color="auto"/>
            </w:tcBorders>
            <w:vAlign w:val="center"/>
          </w:tcPr>
          <w:p w14:paraId="3CD68D48"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≥46</w:t>
            </w:r>
          </w:p>
        </w:tc>
        <w:tc>
          <w:tcPr>
            <w:tcW w:w="1219" w:type="dxa"/>
            <w:tcBorders>
              <w:top w:val="single" w:sz="2" w:space="0" w:color="auto"/>
              <w:left w:val="single" w:sz="2" w:space="0" w:color="auto"/>
              <w:bottom w:val="single" w:sz="2" w:space="0" w:color="auto"/>
              <w:right w:val="single" w:sz="2" w:space="0" w:color="auto"/>
            </w:tcBorders>
            <w:vAlign w:val="center"/>
          </w:tcPr>
          <w:p w14:paraId="0DF6C5B2"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≥46</w:t>
            </w:r>
          </w:p>
        </w:tc>
        <w:tc>
          <w:tcPr>
            <w:tcW w:w="1219" w:type="dxa"/>
            <w:tcBorders>
              <w:top w:val="single" w:sz="2" w:space="0" w:color="auto"/>
              <w:left w:val="single" w:sz="2" w:space="0" w:color="auto"/>
              <w:bottom w:val="single" w:sz="2" w:space="0" w:color="auto"/>
              <w:right w:val="single" w:sz="2" w:space="0" w:color="auto"/>
            </w:tcBorders>
            <w:vAlign w:val="center"/>
          </w:tcPr>
          <w:p w14:paraId="4F0AFC87"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≥46</w:t>
            </w:r>
          </w:p>
        </w:tc>
        <w:tc>
          <w:tcPr>
            <w:tcW w:w="1701" w:type="dxa"/>
            <w:tcBorders>
              <w:top w:val="single" w:sz="2" w:space="0" w:color="auto"/>
              <w:left w:val="single" w:sz="2" w:space="0" w:color="auto"/>
              <w:bottom w:val="single" w:sz="2" w:space="0" w:color="auto"/>
              <w:right w:val="single" w:sz="2" w:space="0" w:color="auto"/>
            </w:tcBorders>
            <w:vAlign w:val="center"/>
          </w:tcPr>
          <w:p w14:paraId="7386B017"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4264</w:t>
            </w:r>
          </w:p>
        </w:tc>
      </w:tr>
      <w:tr w:rsidR="008922D6" w:rsidRPr="00326E68" w14:paraId="25F1E476"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3C3B033" w14:textId="77777777" w:rsidR="008922D6" w:rsidRPr="00326E68" w:rsidRDefault="008922D6" w:rsidP="008A1C56">
            <w:pPr>
              <w:rPr>
                <w:sz w:val="18"/>
                <w:szCs w:val="18"/>
              </w:rPr>
            </w:pPr>
            <w:r w:rsidRPr="00326E68">
              <w:rPr>
                <w:sz w:val="18"/>
                <w:szCs w:val="18"/>
              </w:rPr>
              <w:t>Плотность [кг/м</w:t>
            </w:r>
            <w:r w:rsidRPr="00326E68">
              <w:rPr>
                <w:sz w:val="18"/>
                <w:szCs w:val="18"/>
                <w:vertAlign w:val="superscript"/>
              </w:rPr>
              <w:t>3</w:t>
            </w:r>
            <w:r w:rsidRPr="00326E68">
              <w:rPr>
                <w:sz w:val="18"/>
                <w:szCs w:val="18"/>
              </w:rPr>
              <w:t>]</w:t>
            </w:r>
            <w:r w:rsidRPr="00326E68">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vAlign w:val="center"/>
          </w:tcPr>
          <w:p w14:paraId="154B690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820–860</w:t>
            </w:r>
          </w:p>
        </w:tc>
        <w:tc>
          <w:tcPr>
            <w:tcW w:w="1219" w:type="dxa"/>
            <w:tcBorders>
              <w:top w:val="single" w:sz="2" w:space="0" w:color="auto"/>
              <w:left w:val="single" w:sz="2" w:space="0" w:color="auto"/>
              <w:bottom w:val="single" w:sz="2" w:space="0" w:color="auto"/>
              <w:right w:val="single" w:sz="2" w:space="0" w:color="auto"/>
            </w:tcBorders>
            <w:vAlign w:val="center"/>
          </w:tcPr>
          <w:p w14:paraId="0909C70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820–845</w:t>
            </w:r>
          </w:p>
        </w:tc>
        <w:tc>
          <w:tcPr>
            <w:tcW w:w="1219" w:type="dxa"/>
            <w:tcBorders>
              <w:top w:val="single" w:sz="2" w:space="0" w:color="auto"/>
              <w:left w:val="single" w:sz="2" w:space="0" w:color="auto"/>
              <w:bottom w:val="single" w:sz="2" w:space="0" w:color="auto"/>
              <w:right w:val="single" w:sz="2" w:space="0" w:color="auto"/>
            </w:tcBorders>
            <w:vAlign w:val="center"/>
          </w:tcPr>
          <w:p w14:paraId="57243C71"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820–845</w:t>
            </w:r>
          </w:p>
        </w:tc>
        <w:tc>
          <w:tcPr>
            <w:tcW w:w="1219" w:type="dxa"/>
            <w:tcBorders>
              <w:top w:val="single" w:sz="2" w:space="0" w:color="auto"/>
              <w:left w:val="single" w:sz="2" w:space="0" w:color="auto"/>
              <w:bottom w:val="single" w:sz="2" w:space="0" w:color="auto"/>
              <w:right w:val="single" w:sz="2" w:space="0" w:color="auto"/>
            </w:tcBorders>
            <w:vAlign w:val="center"/>
          </w:tcPr>
          <w:p w14:paraId="242F950B"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820–845</w:t>
            </w:r>
          </w:p>
        </w:tc>
        <w:tc>
          <w:tcPr>
            <w:tcW w:w="1219" w:type="dxa"/>
            <w:tcBorders>
              <w:top w:val="single" w:sz="2" w:space="0" w:color="auto"/>
              <w:left w:val="single" w:sz="2" w:space="0" w:color="auto"/>
              <w:bottom w:val="single" w:sz="2" w:space="0" w:color="auto"/>
              <w:right w:val="single" w:sz="2" w:space="0" w:color="auto"/>
            </w:tcBorders>
            <w:vAlign w:val="center"/>
          </w:tcPr>
          <w:p w14:paraId="5075803E"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820–845</w:t>
            </w:r>
          </w:p>
        </w:tc>
        <w:tc>
          <w:tcPr>
            <w:tcW w:w="1701" w:type="dxa"/>
            <w:tcBorders>
              <w:top w:val="single" w:sz="2" w:space="0" w:color="auto"/>
              <w:left w:val="single" w:sz="2" w:space="0" w:color="auto"/>
              <w:bottom w:val="single" w:sz="2" w:space="0" w:color="auto"/>
              <w:right w:val="single" w:sz="2" w:space="0" w:color="auto"/>
            </w:tcBorders>
            <w:vAlign w:val="center"/>
          </w:tcPr>
          <w:p w14:paraId="46C59BAC" w14:textId="77777777" w:rsidR="008922D6" w:rsidRPr="00146C86"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3675</w:t>
            </w:r>
            <w:r w:rsidRPr="00326E68">
              <w:rPr>
                <w:sz w:val="18"/>
                <w:szCs w:val="18"/>
                <w:lang w:eastAsia="de-DE"/>
              </w:rPr>
              <w:br/>
              <w:t>EN ISO 12185</w:t>
            </w:r>
          </w:p>
        </w:tc>
      </w:tr>
      <w:tr w:rsidR="008922D6" w:rsidRPr="00326E68" w14:paraId="67FDFE4E"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4BD64793" w14:textId="77777777" w:rsidR="008922D6" w:rsidRPr="00326E68" w:rsidRDefault="008922D6" w:rsidP="008A1C56">
            <w:pPr>
              <w:rPr>
                <w:sz w:val="18"/>
                <w:szCs w:val="18"/>
              </w:rPr>
            </w:pPr>
            <w:r w:rsidRPr="00326E68">
              <w:rPr>
                <w:sz w:val="18"/>
                <w:szCs w:val="18"/>
              </w:rPr>
              <w:t>Вязкость [мм</w:t>
            </w:r>
            <w:r w:rsidRPr="00326E68">
              <w:rPr>
                <w:sz w:val="18"/>
                <w:szCs w:val="18"/>
                <w:vertAlign w:val="superscript"/>
              </w:rPr>
              <w:t>2</w:t>
            </w:r>
            <w:r w:rsidRPr="00326E68">
              <w:rPr>
                <w:sz w:val="18"/>
                <w:szCs w:val="18"/>
              </w:rPr>
              <w:t>/с]</w:t>
            </w:r>
            <w:r w:rsidRPr="00326E68">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vAlign w:val="center"/>
          </w:tcPr>
          <w:p w14:paraId="7684C1E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2,0–4,5</w:t>
            </w:r>
          </w:p>
        </w:tc>
        <w:tc>
          <w:tcPr>
            <w:tcW w:w="1219" w:type="dxa"/>
            <w:tcBorders>
              <w:top w:val="single" w:sz="2" w:space="0" w:color="auto"/>
              <w:left w:val="single" w:sz="2" w:space="0" w:color="auto"/>
              <w:bottom w:val="single" w:sz="2" w:space="0" w:color="auto"/>
              <w:right w:val="single" w:sz="2" w:space="0" w:color="auto"/>
            </w:tcBorders>
            <w:vAlign w:val="center"/>
          </w:tcPr>
          <w:p w14:paraId="5E0F52D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2,0–4,5</w:t>
            </w:r>
          </w:p>
        </w:tc>
        <w:tc>
          <w:tcPr>
            <w:tcW w:w="1219" w:type="dxa"/>
            <w:tcBorders>
              <w:top w:val="single" w:sz="2" w:space="0" w:color="auto"/>
              <w:left w:val="single" w:sz="2" w:space="0" w:color="auto"/>
              <w:bottom w:val="single" w:sz="2" w:space="0" w:color="auto"/>
              <w:right w:val="single" w:sz="2" w:space="0" w:color="auto"/>
            </w:tcBorders>
            <w:vAlign w:val="center"/>
          </w:tcPr>
          <w:p w14:paraId="0CE91A0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2,0–4,5</w:t>
            </w:r>
          </w:p>
        </w:tc>
        <w:tc>
          <w:tcPr>
            <w:tcW w:w="1219" w:type="dxa"/>
            <w:tcBorders>
              <w:top w:val="single" w:sz="2" w:space="0" w:color="auto"/>
              <w:left w:val="single" w:sz="2" w:space="0" w:color="auto"/>
              <w:bottom w:val="single" w:sz="2" w:space="0" w:color="auto"/>
              <w:right w:val="single" w:sz="2" w:space="0" w:color="auto"/>
            </w:tcBorders>
            <w:vAlign w:val="center"/>
          </w:tcPr>
          <w:p w14:paraId="65987347"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2,0–4,5</w:t>
            </w:r>
          </w:p>
        </w:tc>
        <w:tc>
          <w:tcPr>
            <w:tcW w:w="1219" w:type="dxa"/>
            <w:tcBorders>
              <w:top w:val="single" w:sz="2" w:space="0" w:color="auto"/>
              <w:left w:val="single" w:sz="2" w:space="0" w:color="auto"/>
              <w:bottom w:val="single" w:sz="2" w:space="0" w:color="auto"/>
              <w:right w:val="single" w:sz="2" w:space="0" w:color="auto"/>
            </w:tcBorders>
            <w:vAlign w:val="center"/>
          </w:tcPr>
          <w:p w14:paraId="248B6AD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2,0–4,5</w:t>
            </w:r>
          </w:p>
        </w:tc>
        <w:tc>
          <w:tcPr>
            <w:tcW w:w="1701" w:type="dxa"/>
            <w:tcBorders>
              <w:top w:val="single" w:sz="2" w:space="0" w:color="auto"/>
              <w:left w:val="single" w:sz="2" w:space="0" w:color="auto"/>
              <w:bottom w:val="single" w:sz="2" w:space="0" w:color="auto"/>
              <w:right w:val="single" w:sz="2" w:space="0" w:color="auto"/>
            </w:tcBorders>
            <w:vAlign w:val="center"/>
          </w:tcPr>
          <w:p w14:paraId="138ECA9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3104</w:t>
            </w:r>
          </w:p>
        </w:tc>
      </w:tr>
      <w:tr w:rsidR="008922D6" w:rsidRPr="00326E68" w14:paraId="35AFD8B1"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1611EA2E" w14:textId="77777777" w:rsidR="008922D6" w:rsidRPr="00326E68" w:rsidRDefault="008922D6" w:rsidP="008A1C56">
            <w:pPr>
              <w:rPr>
                <w:sz w:val="18"/>
                <w:szCs w:val="18"/>
              </w:rPr>
            </w:pPr>
            <w:r w:rsidRPr="00326E68">
              <w:rPr>
                <w:sz w:val="18"/>
                <w:szCs w:val="18"/>
              </w:rPr>
              <w:t>Температура вспышки [°C]</w:t>
            </w:r>
          </w:p>
        </w:tc>
        <w:tc>
          <w:tcPr>
            <w:tcW w:w="1219" w:type="dxa"/>
            <w:tcBorders>
              <w:top w:val="single" w:sz="2" w:space="0" w:color="auto"/>
              <w:left w:val="single" w:sz="2" w:space="0" w:color="auto"/>
              <w:bottom w:val="single" w:sz="2" w:space="0" w:color="auto"/>
              <w:right w:val="single" w:sz="2" w:space="0" w:color="auto"/>
            </w:tcBorders>
            <w:vAlign w:val="center"/>
          </w:tcPr>
          <w:p w14:paraId="4851932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&gt;55</w:t>
            </w:r>
          </w:p>
        </w:tc>
        <w:tc>
          <w:tcPr>
            <w:tcW w:w="1219" w:type="dxa"/>
            <w:tcBorders>
              <w:top w:val="single" w:sz="2" w:space="0" w:color="auto"/>
              <w:left w:val="single" w:sz="2" w:space="0" w:color="auto"/>
              <w:bottom w:val="single" w:sz="2" w:space="0" w:color="auto"/>
              <w:right w:val="single" w:sz="2" w:space="0" w:color="auto"/>
            </w:tcBorders>
            <w:vAlign w:val="center"/>
          </w:tcPr>
          <w:p w14:paraId="7C86C143"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&gt;55</w:t>
            </w:r>
          </w:p>
        </w:tc>
        <w:tc>
          <w:tcPr>
            <w:tcW w:w="1219" w:type="dxa"/>
            <w:tcBorders>
              <w:top w:val="single" w:sz="2" w:space="0" w:color="auto"/>
              <w:left w:val="single" w:sz="2" w:space="0" w:color="auto"/>
              <w:bottom w:val="single" w:sz="2" w:space="0" w:color="auto"/>
              <w:right w:val="single" w:sz="2" w:space="0" w:color="auto"/>
            </w:tcBorders>
            <w:vAlign w:val="center"/>
          </w:tcPr>
          <w:p w14:paraId="58B12AD6"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&gt;55</w:t>
            </w:r>
          </w:p>
        </w:tc>
        <w:tc>
          <w:tcPr>
            <w:tcW w:w="1219" w:type="dxa"/>
            <w:tcBorders>
              <w:top w:val="single" w:sz="2" w:space="0" w:color="auto"/>
              <w:left w:val="single" w:sz="2" w:space="0" w:color="auto"/>
              <w:bottom w:val="single" w:sz="2" w:space="0" w:color="auto"/>
              <w:right w:val="single" w:sz="2" w:space="0" w:color="auto"/>
            </w:tcBorders>
            <w:vAlign w:val="center"/>
          </w:tcPr>
          <w:p w14:paraId="1FC54B8E"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&gt;55</w:t>
            </w:r>
          </w:p>
        </w:tc>
        <w:tc>
          <w:tcPr>
            <w:tcW w:w="1219" w:type="dxa"/>
            <w:tcBorders>
              <w:top w:val="single" w:sz="2" w:space="0" w:color="auto"/>
              <w:left w:val="single" w:sz="2" w:space="0" w:color="auto"/>
              <w:bottom w:val="single" w:sz="2" w:space="0" w:color="auto"/>
              <w:right w:val="single" w:sz="2" w:space="0" w:color="auto"/>
            </w:tcBorders>
            <w:vAlign w:val="center"/>
          </w:tcPr>
          <w:p w14:paraId="6EF04B11"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&gt;55</w:t>
            </w:r>
          </w:p>
        </w:tc>
        <w:tc>
          <w:tcPr>
            <w:tcW w:w="1701" w:type="dxa"/>
            <w:tcBorders>
              <w:top w:val="single" w:sz="2" w:space="0" w:color="auto"/>
              <w:left w:val="single" w:sz="2" w:space="0" w:color="auto"/>
              <w:bottom w:val="single" w:sz="2" w:space="0" w:color="auto"/>
              <w:right w:val="single" w:sz="2" w:space="0" w:color="auto"/>
            </w:tcBorders>
            <w:vAlign w:val="center"/>
          </w:tcPr>
          <w:p w14:paraId="137CCC21"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2719</w:t>
            </w:r>
          </w:p>
        </w:tc>
      </w:tr>
      <w:tr w:rsidR="008922D6" w:rsidRPr="00326E68" w14:paraId="35EECC54"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3618DBD0" w14:textId="77777777" w:rsidR="008922D6" w:rsidRPr="00326E68" w:rsidRDefault="008922D6" w:rsidP="008A1C56">
            <w:pPr>
              <w:rPr>
                <w:sz w:val="18"/>
                <w:szCs w:val="18"/>
              </w:rPr>
            </w:pPr>
            <w:r w:rsidRPr="00326E68">
              <w:rPr>
                <w:sz w:val="18"/>
                <w:szCs w:val="18"/>
              </w:rPr>
              <w:t>T50 [°C]</w:t>
            </w:r>
          </w:p>
        </w:tc>
        <w:tc>
          <w:tcPr>
            <w:tcW w:w="1219" w:type="dxa"/>
            <w:tcBorders>
              <w:top w:val="single" w:sz="2" w:space="0" w:color="auto"/>
              <w:left w:val="single" w:sz="2" w:space="0" w:color="auto"/>
              <w:bottom w:val="single" w:sz="2" w:space="0" w:color="auto"/>
              <w:right w:val="single" w:sz="2" w:space="0" w:color="auto"/>
            </w:tcBorders>
            <w:vAlign w:val="center"/>
          </w:tcPr>
          <w:p w14:paraId="72B5886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w:t>
            </w:r>
          </w:p>
        </w:tc>
        <w:tc>
          <w:tcPr>
            <w:tcW w:w="1219" w:type="dxa"/>
            <w:tcBorders>
              <w:top w:val="single" w:sz="2" w:space="0" w:color="auto"/>
              <w:left w:val="single" w:sz="2" w:space="0" w:color="auto"/>
              <w:bottom w:val="single" w:sz="2" w:space="0" w:color="auto"/>
              <w:right w:val="single" w:sz="2" w:space="0" w:color="auto"/>
            </w:tcBorders>
            <w:vAlign w:val="center"/>
          </w:tcPr>
          <w:p w14:paraId="393F19C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T65 =</w:t>
            </w:r>
            <w:r w:rsidRPr="00326E68">
              <w:rPr>
                <w:sz w:val="18"/>
                <w:szCs w:val="18"/>
                <w:lang w:eastAsia="de-DE"/>
              </w:rPr>
              <w:br/>
              <w:t>250 мин</w:t>
            </w:r>
          </w:p>
        </w:tc>
        <w:tc>
          <w:tcPr>
            <w:tcW w:w="1219" w:type="dxa"/>
            <w:tcBorders>
              <w:top w:val="single" w:sz="2" w:space="0" w:color="auto"/>
              <w:left w:val="single" w:sz="2" w:space="0" w:color="auto"/>
              <w:bottom w:val="single" w:sz="2" w:space="0" w:color="auto"/>
              <w:right w:val="single" w:sz="2" w:space="0" w:color="auto"/>
            </w:tcBorders>
            <w:vAlign w:val="center"/>
          </w:tcPr>
          <w:p w14:paraId="44CCEE64"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T65 =</w:t>
            </w:r>
            <w:r w:rsidRPr="00326E68">
              <w:rPr>
                <w:sz w:val="18"/>
                <w:szCs w:val="18"/>
                <w:lang w:eastAsia="de-DE"/>
              </w:rPr>
              <w:br/>
              <w:t>250 мин</w:t>
            </w:r>
          </w:p>
        </w:tc>
        <w:tc>
          <w:tcPr>
            <w:tcW w:w="1219" w:type="dxa"/>
            <w:tcBorders>
              <w:top w:val="single" w:sz="2" w:space="0" w:color="auto"/>
              <w:left w:val="single" w:sz="2" w:space="0" w:color="auto"/>
              <w:bottom w:val="single" w:sz="2" w:space="0" w:color="auto"/>
              <w:right w:val="single" w:sz="2" w:space="0" w:color="auto"/>
            </w:tcBorders>
            <w:vAlign w:val="center"/>
          </w:tcPr>
          <w:p w14:paraId="04E238EA"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T65 =</w:t>
            </w:r>
            <w:r w:rsidRPr="00326E68">
              <w:rPr>
                <w:sz w:val="18"/>
                <w:szCs w:val="18"/>
                <w:lang w:eastAsia="de-DE"/>
              </w:rPr>
              <w:br/>
              <w:t>250 мин</w:t>
            </w:r>
          </w:p>
        </w:tc>
        <w:tc>
          <w:tcPr>
            <w:tcW w:w="1219" w:type="dxa"/>
            <w:tcBorders>
              <w:top w:val="single" w:sz="2" w:space="0" w:color="auto"/>
              <w:left w:val="single" w:sz="2" w:space="0" w:color="auto"/>
              <w:bottom w:val="single" w:sz="2" w:space="0" w:color="auto"/>
              <w:right w:val="single" w:sz="2" w:space="0" w:color="auto"/>
            </w:tcBorders>
            <w:vAlign w:val="center"/>
          </w:tcPr>
          <w:p w14:paraId="75AE2087"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T65 =</w:t>
            </w:r>
            <w:r w:rsidRPr="00326E68">
              <w:rPr>
                <w:sz w:val="18"/>
                <w:szCs w:val="18"/>
                <w:lang w:eastAsia="de-DE"/>
              </w:rPr>
              <w:br/>
              <w:t>250 мин</w:t>
            </w:r>
          </w:p>
        </w:tc>
        <w:tc>
          <w:tcPr>
            <w:tcW w:w="1701" w:type="dxa"/>
            <w:tcBorders>
              <w:top w:val="single" w:sz="2" w:space="0" w:color="auto"/>
              <w:left w:val="single" w:sz="2" w:space="0" w:color="auto"/>
              <w:bottom w:val="single" w:sz="2" w:space="0" w:color="auto"/>
              <w:right w:val="single" w:sz="2" w:space="0" w:color="auto"/>
            </w:tcBorders>
            <w:vAlign w:val="center"/>
          </w:tcPr>
          <w:p w14:paraId="3422CBB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3405</w:t>
            </w:r>
          </w:p>
        </w:tc>
      </w:tr>
      <w:tr w:rsidR="008922D6" w:rsidRPr="00326E68" w14:paraId="388B7407"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252194F9" w14:textId="77777777" w:rsidR="008922D6" w:rsidRPr="00326E68" w:rsidRDefault="008922D6" w:rsidP="008A1C56">
            <w:pPr>
              <w:rPr>
                <w:sz w:val="18"/>
                <w:szCs w:val="18"/>
              </w:rPr>
            </w:pPr>
            <w:r w:rsidRPr="00326E68">
              <w:rPr>
                <w:sz w:val="18"/>
                <w:szCs w:val="18"/>
              </w:rPr>
              <w:t>T85 [°C]</w:t>
            </w:r>
          </w:p>
        </w:tc>
        <w:tc>
          <w:tcPr>
            <w:tcW w:w="1219" w:type="dxa"/>
            <w:tcBorders>
              <w:top w:val="single" w:sz="2" w:space="0" w:color="auto"/>
              <w:left w:val="single" w:sz="2" w:space="0" w:color="auto"/>
              <w:bottom w:val="single" w:sz="2" w:space="0" w:color="auto"/>
              <w:right w:val="single" w:sz="2" w:space="0" w:color="auto"/>
            </w:tcBorders>
            <w:vAlign w:val="center"/>
          </w:tcPr>
          <w:p w14:paraId="145CE1D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350</w:t>
            </w:r>
          </w:p>
        </w:tc>
        <w:tc>
          <w:tcPr>
            <w:tcW w:w="1219" w:type="dxa"/>
            <w:tcBorders>
              <w:top w:val="single" w:sz="2" w:space="0" w:color="auto"/>
              <w:left w:val="single" w:sz="2" w:space="0" w:color="auto"/>
              <w:bottom w:val="single" w:sz="2" w:space="0" w:color="auto"/>
              <w:right w:val="single" w:sz="2" w:space="0" w:color="auto"/>
            </w:tcBorders>
            <w:vAlign w:val="center"/>
          </w:tcPr>
          <w:p w14:paraId="4A5180C0"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 xml:space="preserve">350 </w:t>
            </w:r>
          </w:p>
        </w:tc>
        <w:tc>
          <w:tcPr>
            <w:tcW w:w="1219" w:type="dxa"/>
            <w:tcBorders>
              <w:top w:val="single" w:sz="2" w:space="0" w:color="auto"/>
              <w:left w:val="single" w:sz="2" w:space="0" w:color="auto"/>
              <w:bottom w:val="single" w:sz="2" w:space="0" w:color="auto"/>
              <w:right w:val="single" w:sz="2" w:space="0" w:color="auto"/>
            </w:tcBorders>
            <w:vAlign w:val="center"/>
          </w:tcPr>
          <w:p w14:paraId="33C518B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 xml:space="preserve">350 </w:t>
            </w:r>
          </w:p>
        </w:tc>
        <w:tc>
          <w:tcPr>
            <w:tcW w:w="1219" w:type="dxa"/>
            <w:tcBorders>
              <w:top w:val="single" w:sz="2" w:space="0" w:color="auto"/>
              <w:left w:val="single" w:sz="2" w:space="0" w:color="auto"/>
              <w:bottom w:val="single" w:sz="2" w:space="0" w:color="auto"/>
              <w:right w:val="single" w:sz="2" w:space="0" w:color="auto"/>
            </w:tcBorders>
            <w:vAlign w:val="center"/>
          </w:tcPr>
          <w:p w14:paraId="2B51416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 xml:space="preserve">350 </w:t>
            </w:r>
          </w:p>
        </w:tc>
        <w:tc>
          <w:tcPr>
            <w:tcW w:w="1219" w:type="dxa"/>
            <w:tcBorders>
              <w:top w:val="single" w:sz="2" w:space="0" w:color="auto"/>
              <w:left w:val="single" w:sz="2" w:space="0" w:color="auto"/>
              <w:bottom w:val="single" w:sz="2" w:space="0" w:color="auto"/>
              <w:right w:val="single" w:sz="2" w:space="0" w:color="auto"/>
            </w:tcBorders>
            <w:vAlign w:val="center"/>
          </w:tcPr>
          <w:p w14:paraId="6747C77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 xml:space="preserve">350 </w:t>
            </w:r>
          </w:p>
        </w:tc>
        <w:tc>
          <w:tcPr>
            <w:tcW w:w="1701" w:type="dxa"/>
            <w:tcBorders>
              <w:top w:val="single" w:sz="2" w:space="0" w:color="auto"/>
              <w:left w:val="single" w:sz="2" w:space="0" w:color="auto"/>
              <w:bottom w:val="single" w:sz="2" w:space="0" w:color="auto"/>
              <w:right w:val="single" w:sz="2" w:space="0" w:color="auto"/>
            </w:tcBorders>
            <w:vAlign w:val="center"/>
          </w:tcPr>
          <w:p w14:paraId="47BCFEE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3405</w:t>
            </w:r>
          </w:p>
        </w:tc>
      </w:tr>
      <w:tr w:rsidR="008922D6" w:rsidRPr="00326E68" w14:paraId="3AB3D292"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8EF0C67" w14:textId="77777777" w:rsidR="008922D6" w:rsidRPr="00326E68" w:rsidRDefault="008922D6" w:rsidP="008A1C56">
            <w:pPr>
              <w:rPr>
                <w:sz w:val="18"/>
                <w:szCs w:val="18"/>
              </w:rPr>
            </w:pPr>
            <w:r w:rsidRPr="00326E68">
              <w:rPr>
                <w:sz w:val="18"/>
                <w:szCs w:val="18"/>
              </w:rPr>
              <w:t>T95 [°C]</w:t>
            </w:r>
          </w:p>
        </w:tc>
        <w:tc>
          <w:tcPr>
            <w:tcW w:w="1219" w:type="dxa"/>
            <w:tcBorders>
              <w:top w:val="single" w:sz="2" w:space="0" w:color="auto"/>
              <w:left w:val="single" w:sz="2" w:space="0" w:color="auto"/>
              <w:bottom w:val="single" w:sz="2" w:space="0" w:color="auto"/>
              <w:right w:val="single" w:sz="2" w:space="0" w:color="auto"/>
            </w:tcBorders>
            <w:vAlign w:val="center"/>
          </w:tcPr>
          <w:p w14:paraId="65BBBFC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370</w:t>
            </w:r>
          </w:p>
        </w:tc>
        <w:tc>
          <w:tcPr>
            <w:tcW w:w="1219" w:type="dxa"/>
            <w:tcBorders>
              <w:top w:val="single" w:sz="2" w:space="0" w:color="auto"/>
              <w:left w:val="single" w:sz="2" w:space="0" w:color="auto"/>
              <w:bottom w:val="single" w:sz="2" w:space="0" w:color="auto"/>
              <w:right w:val="single" w:sz="2" w:space="0" w:color="auto"/>
            </w:tcBorders>
            <w:vAlign w:val="center"/>
          </w:tcPr>
          <w:p w14:paraId="6EB938D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360</w:t>
            </w:r>
          </w:p>
        </w:tc>
        <w:tc>
          <w:tcPr>
            <w:tcW w:w="1219" w:type="dxa"/>
            <w:tcBorders>
              <w:top w:val="single" w:sz="2" w:space="0" w:color="auto"/>
              <w:left w:val="single" w:sz="2" w:space="0" w:color="auto"/>
              <w:bottom w:val="single" w:sz="2" w:space="0" w:color="auto"/>
              <w:right w:val="single" w:sz="2" w:space="0" w:color="auto"/>
            </w:tcBorders>
            <w:vAlign w:val="center"/>
          </w:tcPr>
          <w:p w14:paraId="52C774F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360</w:t>
            </w:r>
          </w:p>
        </w:tc>
        <w:tc>
          <w:tcPr>
            <w:tcW w:w="1219" w:type="dxa"/>
            <w:tcBorders>
              <w:top w:val="single" w:sz="2" w:space="0" w:color="auto"/>
              <w:left w:val="single" w:sz="2" w:space="0" w:color="auto"/>
              <w:bottom w:val="single" w:sz="2" w:space="0" w:color="auto"/>
              <w:right w:val="single" w:sz="2" w:space="0" w:color="auto"/>
            </w:tcBorders>
            <w:vAlign w:val="center"/>
          </w:tcPr>
          <w:p w14:paraId="48DFEDBE"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360</w:t>
            </w:r>
          </w:p>
        </w:tc>
        <w:tc>
          <w:tcPr>
            <w:tcW w:w="1219" w:type="dxa"/>
            <w:tcBorders>
              <w:top w:val="single" w:sz="2" w:space="0" w:color="auto"/>
              <w:left w:val="single" w:sz="2" w:space="0" w:color="auto"/>
              <w:bottom w:val="single" w:sz="2" w:space="0" w:color="auto"/>
              <w:right w:val="single" w:sz="2" w:space="0" w:color="auto"/>
            </w:tcBorders>
            <w:vAlign w:val="center"/>
          </w:tcPr>
          <w:p w14:paraId="51B07813"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360</w:t>
            </w:r>
          </w:p>
        </w:tc>
        <w:tc>
          <w:tcPr>
            <w:tcW w:w="1701" w:type="dxa"/>
            <w:tcBorders>
              <w:top w:val="single" w:sz="2" w:space="0" w:color="auto"/>
              <w:left w:val="single" w:sz="2" w:space="0" w:color="auto"/>
              <w:bottom w:val="single" w:sz="2" w:space="0" w:color="auto"/>
              <w:right w:val="single" w:sz="2" w:space="0" w:color="auto"/>
            </w:tcBorders>
            <w:vAlign w:val="center"/>
          </w:tcPr>
          <w:p w14:paraId="79FB59E0" w14:textId="77777777" w:rsidR="008922D6" w:rsidRPr="00326E68" w:rsidRDefault="008922D6" w:rsidP="008A1C56">
            <w:pPr>
              <w:autoSpaceDE w:val="0"/>
              <w:autoSpaceDN w:val="0"/>
              <w:spacing w:before="40" w:after="40" w:line="220" w:lineRule="exact"/>
              <w:jc w:val="center"/>
              <w:rPr>
                <w:sz w:val="18"/>
                <w:szCs w:val="18"/>
                <w:lang w:eastAsia="de-DE"/>
              </w:rPr>
            </w:pPr>
            <w:r w:rsidRPr="00326E68">
              <w:rPr>
                <w:sz w:val="18"/>
                <w:szCs w:val="18"/>
                <w:lang w:eastAsia="de-DE"/>
              </w:rPr>
              <w:t>EN ISO 3405</w:t>
            </w:r>
          </w:p>
        </w:tc>
      </w:tr>
      <w:tr w:rsidR="008922D6" w:rsidRPr="00326E68" w14:paraId="53BE73C7"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1FA20FF8" w14:textId="77777777" w:rsidR="008922D6" w:rsidRPr="00326E68" w:rsidRDefault="008922D6" w:rsidP="008A1C56">
            <w:pPr>
              <w:rPr>
                <w:sz w:val="18"/>
                <w:szCs w:val="18"/>
              </w:rPr>
            </w:pPr>
            <w:r w:rsidRPr="00326E68">
              <w:rPr>
                <w:sz w:val="18"/>
                <w:szCs w:val="18"/>
              </w:rPr>
              <w:t>ПАУ [%, по массе]</w:t>
            </w:r>
          </w:p>
        </w:tc>
        <w:tc>
          <w:tcPr>
            <w:tcW w:w="1219" w:type="dxa"/>
            <w:tcBorders>
              <w:top w:val="single" w:sz="2" w:space="0" w:color="auto"/>
              <w:left w:val="single" w:sz="2" w:space="0" w:color="auto"/>
              <w:bottom w:val="single" w:sz="2" w:space="0" w:color="auto"/>
              <w:right w:val="single" w:sz="2" w:space="0" w:color="auto"/>
            </w:tcBorders>
            <w:vAlign w:val="center"/>
          </w:tcPr>
          <w:p w14:paraId="274B6A46"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11</w:t>
            </w:r>
          </w:p>
        </w:tc>
        <w:tc>
          <w:tcPr>
            <w:tcW w:w="1219" w:type="dxa"/>
            <w:tcBorders>
              <w:top w:val="single" w:sz="2" w:space="0" w:color="auto"/>
              <w:left w:val="single" w:sz="2" w:space="0" w:color="auto"/>
              <w:bottom w:val="single" w:sz="2" w:space="0" w:color="auto"/>
              <w:right w:val="single" w:sz="2" w:space="0" w:color="auto"/>
            </w:tcBorders>
            <w:vAlign w:val="center"/>
          </w:tcPr>
          <w:p w14:paraId="1338B65B"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11</w:t>
            </w:r>
          </w:p>
        </w:tc>
        <w:tc>
          <w:tcPr>
            <w:tcW w:w="1219" w:type="dxa"/>
            <w:tcBorders>
              <w:top w:val="single" w:sz="2" w:space="0" w:color="auto"/>
              <w:left w:val="single" w:sz="2" w:space="0" w:color="auto"/>
              <w:bottom w:val="single" w:sz="2" w:space="0" w:color="auto"/>
              <w:right w:val="single" w:sz="2" w:space="0" w:color="auto"/>
            </w:tcBorders>
            <w:vAlign w:val="center"/>
          </w:tcPr>
          <w:p w14:paraId="01B87A0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11</w:t>
            </w:r>
          </w:p>
        </w:tc>
        <w:tc>
          <w:tcPr>
            <w:tcW w:w="1219" w:type="dxa"/>
            <w:tcBorders>
              <w:top w:val="single" w:sz="2" w:space="0" w:color="auto"/>
              <w:left w:val="single" w:sz="2" w:space="0" w:color="auto"/>
              <w:bottom w:val="single" w:sz="2" w:space="0" w:color="auto"/>
              <w:right w:val="single" w:sz="2" w:space="0" w:color="auto"/>
            </w:tcBorders>
            <w:vAlign w:val="center"/>
          </w:tcPr>
          <w:p w14:paraId="1D2D5401"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11</w:t>
            </w:r>
          </w:p>
        </w:tc>
        <w:tc>
          <w:tcPr>
            <w:tcW w:w="1219" w:type="dxa"/>
            <w:tcBorders>
              <w:top w:val="single" w:sz="2" w:space="0" w:color="auto"/>
              <w:left w:val="single" w:sz="2" w:space="0" w:color="auto"/>
              <w:bottom w:val="single" w:sz="2" w:space="0" w:color="auto"/>
              <w:right w:val="single" w:sz="2" w:space="0" w:color="auto"/>
            </w:tcBorders>
            <w:vAlign w:val="center"/>
          </w:tcPr>
          <w:p w14:paraId="6EFC637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11</w:t>
            </w:r>
          </w:p>
        </w:tc>
        <w:tc>
          <w:tcPr>
            <w:tcW w:w="1701" w:type="dxa"/>
            <w:tcBorders>
              <w:top w:val="single" w:sz="2" w:space="0" w:color="auto"/>
              <w:left w:val="single" w:sz="2" w:space="0" w:color="auto"/>
              <w:bottom w:val="single" w:sz="2" w:space="0" w:color="auto"/>
              <w:right w:val="single" w:sz="2" w:space="0" w:color="auto"/>
            </w:tcBorders>
            <w:vAlign w:val="center"/>
          </w:tcPr>
          <w:p w14:paraId="63808014" w14:textId="77777777" w:rsidR="008922D6" w:rsidRPr="00326E68" w:rsidRDefault="008922D6" w:rsidP="008A1C56">
            <w:pPr>
              <w:autoSpaceDE w:val="0"/>
              <w:autoSpaceDN w:val="0"/>
              <w:spacing w:before="40" w:after="40" w:line="220" w:lineRule="exact"/>
              <w:jc w:val="center"/>
              <w:rPr>
                <w:sz w:val="18"/>
                <w:szCs w:val="18"/>
                <w:lang w:eastAsia="de-DE"/>
              </w:rPr>
            </w:pPr>
            <w:r w:rsidRPr="00146C86">
              <w:rPr>
                <w:sz w:val="18"/>
                <w:szCs w:val="18"/>
                <w:lang w:eastAsia="de-DE"/>
              </w:rPr>
              <w:t>EN 12916</w:t>
            </w:r>
          </w:p>
        </w:tc>
      </w:tr>
      <w:tr w:rsidR="008922D6" w:rsidRPr="00326E68" w14:paraId="57CE76B5"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4C6C8471" w14:textId="77777777" w:rsidR="008922D6" w:rsidRPr="00326E68" w:rsidRDefault="008922D6" w:rsidP="008A1C56">
            <w:pPr>
              <w:rPr>
                <w:sz w:val="18"/>
                <w:szCs w:val="18"/>
              </w:rPr>
            </w:pPr>
            <w:r w:rsidRPr="00326E68">
              <w:rPr>
                <w:sz w:val="18"/>
                <w:szCs w:val="18"/>
              </w:rPr>
              <w:t>Углеродистый остаток [%, по массе]</w:t>
            </w:r>
          </w:p>
        </w:tc>
        <w:tc>
          <w:tcPr>
            <w:tcW w:w="1219" w:type="dxa"/>
            <w:tcBorders>
              <w:top w:val="single" w:sz="2" w:space="0" w:color="auto"/>
              <w:left w:val="single" w:sz="2" w:space="0" w:color="auto"/>
              <w:bottom w:val="single" w:sz="2" w:space="0" w:color="auto"/>
              <w:right w:val="single" w:sz="2" w:space="0" w:color="auto"/>
            </w:tcBorders>
            <w:vAlign w:val="center"/>
          </w:tcPr>
          <w:p w14:paraId="7A21B32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0,3</w:t>
            </w:r>
          </w:p>
        </w:tc>
        <w:tc>
          <w:tcPr>
            <w:tcW w:w="1219" w:type="dxa"/>
            <w:tcBorders>
              <w:top w:val="single" w:sz="2" w:space="0" w:color="auto"/>
              <w:left w:val="single" w:sz="2" w:space="0" w:color="auto"/>
              <w:bottom w:val="single" w:sz="2" w:space="0" w:color="auto"/>
              <w:right w:val="single" w:sz="2" w:space="0" w:color="auto"/>
            </w:tcBorders>
            <w:vAlign w:val="center"/>
          </w:tcPr>
          <w:p w14:paraId="79E2994F"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0,3</w:t>
            </w:r>
          </w:p>
        </w:tc>
        <w:tc>
          <w:tcPr>
            <w:tcW w:w="1219" w:type="dxa"/>
            <w:tcBorders>
              <w:top w:val="single" w:sz="2" w:space="0" w:color="auto"/>
              <w:left w:val="single" w:sz="2" w:space="0" w:color="auto"/>
              <w:bottom w:val="single" w:sz="2" w:space="0" w:color="auto"/>
              <w:right w:val="single" w:sz="2" w:space="0" w:color="auto"/>
            </w:tcBorders>
            <w:vAlign w:val="center"/>
          </w:tcPr>
          <w:p w14:paraId="05206A1B"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0,3</w:t>
            </w:r>
          </w:p>
        </w:tc>
        <w:tc>
          <w:tcPr>
            <w:tcW w:w="1219" w:type="dxa"/>
            <w:tcBorders>
              <w:top w:val="single" w:sz="2" w:space="0" w:color="auto"/>
              <w:left w:val="single" w:sz="2" w:space="0" w:color="auto"/>
              <w:bottom w:val="single" w:sz="2" w:space="0" w:color="auto"/>
              <w:right w:val="single" w:sz="2" w:space="0" w:color="auto"/>
            </w:tcBorders>
            <w:vAlign w:val="center"/>
          </w:tcPr>
          <w:p w14:paraId="479351C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0,3</w:t>
            </w:r>
          </w:p>
        </w:tc>
        <w:tc>
          <w:tcPr>
            <w:tcW w:w="1219" w:type="dxa"/>
            <w:tcBorders>
              <w:top w:val="single" w:sz="2" w:space="0" w:color="auto"/>
              <w:left w:val="single" w:sz="2" w:space="0" w:color="auto"/>
              <w:bottom w:val="single" w:sz="2" w:space="0" w:color="auto"/>
              <w:right w:val="single" w:sz="2" w:space="0" w:color="auto"/>
            </w:tcBorders>
            <w:vAlign w:val="center"/>
          </w:tcPr>
          <w:p w14:paraId="79B4C2B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w:t>
            </w:r>
            <w:r w:rsidRPr="00326E68">
              <w:rPr>
                <w:sz w:val="18"/>
                <w:szCs w:val="18"/>
                <w:lang w:eastAsia="de-DE"/>
              </w:rPr>
              <w:t>0,3</w:t>
            </w:r>
          </w:p>
        </w:tc>
        <w:tc>
          <w:tcPr>
            <w:tcW w:w="1701" w:type="dxa"/>
            <w:tcBorders>
              <w:top w:val="single" w:sz="2" w:space="0" w:color="auto"/>
              <w:left w:val="single" w:sz="2" w:space="0" w:color="auto"/>
              <w:bottom w:val="single" w:sz="2" w:space="0" w:color="auto"/>
              <w:right w:val="single" w:sz="2" w:space="0" w:color="auto"/>
            </w:tcBorders>
            <w:vAlign w:val="center"/>
          </w:tcPr>
          <w:p w14:paraId="269FB423" w14:textId="77777777" w:rsidR="008922D6" w:rsidRPr="00326E68" w:rsidRDefault="008922D6" w:rsidP="008A1C56">
            <w:pPr>
              <w:autoSpaceDE w:val="0"/>
              <w:autoSpaceDN w:val="0"/>
              <w:spacing w:before="40" w:after="40" w:line="220" w:lineRule="exact"/>
              <w:jc w:val="center"/>
              <w:rPr>
                <w:sz w:val="18"/>
                <w:szCs w:val="18"/>
                <w:lang w:eastAsia="de-DE"/>
              </w:rPr>
            </w:pPr>
            <w:r w:rsidRPr="00146C86">
              <w:rPr>
                <w:sz w:val="18"/>
                <w:szCs w:val="18"/>
                <w:lang w:eastAsia="de-DE"/>
              </w:rPr>
              <w:t>EN ISO 10370</w:t>
            </w:r>
          </w:p>
        </w:tc>
      </w:tr>
      <w:tr w:rsidR="008922D6" w:rsidRPr="00326E68" w14:paraId="7311C55E"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26ACEF59" w14:textId="77777777" w:rsidR="008922D6" w:rsidRPr="00326E68" w:rsidRDefault="008922D6" w:rsidP="008A1C56">
            <w:pPr>
              <w:rPr>
                <w:sz w:val="18"/>
                <w:szCs w:val="18"/>
              </w:rPr>
            </w:pPr>
            <w:r w:rsidRPr="00326E68">
              <w:rPr>
                <w:sz w:val="18"/>
                <w:szCs w:val="18"/>
              </w:rPr>
              <w:t>ТЗХФ [°C]</w:t>
            </w:r>
            <w:r w:rsidRPr="00326E68">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tcPr>
          <w:p w14:paraId="5366EAE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–44 до +5</w:t>
            </w:r>
          </w:p>
        </w:tc>
        <w:tc>
          <w:tcPr>
            <w:tcW w:w="1219" w:type="dxa"/>
            <w:tcBorders>
              <w:top w:val="single" w:sz="2" w:space="0" w:color="auto"/>
              <w:left w:val="single" w:sz="2" w:space="0" w:color="auto"/>
              <w:bottom w:val="single" w:sz="2" w:space="0" w:color="auto"/>
              <w:right w:val="single" w:sz="2" w:space="0" w:color="auto"/>
            </w:tcBorders>
          </w:tcPr>
          <w:p w14:paraId="2E4E2A8F"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–44 до +5</w:t>
            </w:r>
          </w:p>
        </w:tc>
        <w:tc>
          <w:tcPr>
            <w:tcW w:w="1219" w:type="dxa"/>
            <w:tcBorders>
              <w:top w:val="single" w:sz="2" w:space="0" w:color="auto"/>
              <w:left w:val="single" w:sz="2" w:space="0" w:color="auto"/>
              <w:bottom w:val="single" w:sz="2" w:space="0" w:color="auto"/>
              <w:right w:val="single" w:sz="2" w:space="0" w:color="auto"/>
            </w:tcBorders>
          </w:tcPr>
          <w:p w14:paraId="07C381D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–44 до +5</w:t>
            </w:r>
          </w:p>
        </w:tc>
        <w:tc>
          <w:tcPr>
            <w:tcW w:w="1219" w:type="dxa"/>
            <w:tcBorders>
              <w:top w:val="single" w:sz="2" w:space="0" w:color="auto"/>
              <w:left w:val="single" w:sz="2" w:space="0" w:color="auto"/>
              <w:bottom w:val="single" w:sz="2" w:space="0" w:color="auto"/>
              <w:right w:val="single" w:sz="2" w:space="0" w:color="auto"/>
            </w:tcBorders>
          </w:tcPr>
          <w:p w14:paraId="725929C3"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–44 до +5</w:t>
            </w:r>
          </w:p>
        </w:tc>
        <w:tc>
          <w:tcPr>
            <w:tcW w:w="1219" w:type="dxa"/>
            <w:tcBorders>
              <w:top w:val="single" w:sz="2" w:space="0" w:color="auto"/>
              <w:left w:val="single" w:sz="2" w:space="0" w:color="auto"/>
              <w:bottom w:val="single" w:sz="2" w:space="0" w:color="auto"/>
              <w:right w:val="single" w:sz="2" w:space="0" w:color="auto"/>
            </w:tcBorders>
          </w:tcPr>
          <w:p w14:paraId="61A40610"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–44 до +5</w:t>
            </w:r>
          </w:p>
        </w:tc>
        <w:tc>
          <w:tcPr>
            <w:tcW w:w="1701" w:type="dxa"/>
            <w:tcBorders>
              <w:top w:val="single" w:sz="2" w:space="0" w:color="auto"/>
              <w:left w:val="single" w:sz="2" w:space="0" w:color="auto"/>
              <w:bottom w:val="single" w:sz="2" w:space="0" w:color="auto"/>
              <w:right w:val="single" w:sz="2" w:space="0" w:color="auto"/>
            </w:tcBorders>
            <w:vAlign w:val="center"/>
          </w:tcPr>
          <w:p w14:paraId="6C898720"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116</w:t>
            </w:r>
          </w:p>
        </w:tc>
      </w:tr>
      <w:tr w:rsidR="008922D6" w:rsidRPr="00326E68" w14:paraId="19E0C9DB"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0BCD92F9" w14:textId="77777777" w:rsidR="008922D6" w:rsidRPr="009F04FA" w:rsidRDefault="008922D6" w:rsidP="008A1C56">
            <w:pPr>
              <w:rPr>
                <w:sz w:val="18"/>
                <w:szCs w:val="18"/>
              </w:rPr>
            </w:pPr>
            <w:r w:rsidRPr="009F04FA">
              <w:rPr>
                <w:sz w:val="18"/>
                <w:szCs w:val="18"/>
              </w:rPr>
              <w:t>Точка помутнения</w:t>
            </w:r>
            <w:r w:rsidRPr="00326E68">
              <w:rPr>
                <w:sz w:val="18"/>
                <w:szCs w:val="18"/>
              </w:rPr>
              <w:t> </w:t>
            </w:r>
            <w:r w:rsidRPr="009F04FA">
              <w:rPr>
                <w:sz w:val="18"/>
                <w:szCs w:val="18"/>
              </w:rPr>
              <w:t>[°</w:t>
            </w:r>
            <w:r w:rsidRPr="00326E68">
              <w:rPr>
                <w:sz w:val="18"/>
                <w:szCs w:val="18"/>
              </w:rPr>
              <w:t>C</w:t>
            </w:r>
            <w:r w:rsidRPr="009F04FA">
              <w:rPr>
                <w:sz w:val="18"/>
                <w:szCs w:val="18"/>
              </w:rPr>
              <w:t>]</w:t>
            </w:r>
            <w:r w:rsidRPr="009F04FA">
              <w:rPr>
                <w:sz w:val="18"/>
                <w:szCs w:val="18"/>
              </w:rPr>
              <w:br/>
              <w:t>(суровые зимние условия)</w:t>
            </w:r>
            <w:r w:rsidRPr="009F04FA">
              <w:rPr>
                <w:sz w:val="18"/>
                <w:szCs w:val="18"/>
                <w:vertAlign w:val="superscript"/>
              </w:rPr>
              <w:t>1</w:t>
            </w:r>
          </w:p>
        </w:tc>
        <w:tc>
          <w:tcPr>
            <w:tcW w:w="1219" w:type="dxa"/>
            <w:tcBorders>
              <w:top w:val="single" w:sz="2" w:space="0" w:color="auto"/>
              <w:left w:val="single" w:sz="2" w:space="0" w:color="auto"/>
              <w:bottom w:val="single" w:sz="2" w:space="0" w:color="auto"/>
              <w:right w:val="single" w:sz="2" w:space="0" w:color="auto"/>
            </w:tcBorders>
            <w:vAlign w:val="center"/>
          </w:tcPr>
          <w:p w14:paraId="688C1C9E"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–34 до –10</w:t>
            </w:r>
          </w:p>
        </w:tc>
        <w:tc>
          <w:tcPr>
            <w:tcW w:w="1219" w:type="dxa"/>
            <w:tcBorders>
              <w:top w:val="single" w:sz="2" w:space="0" w:color="auto"/>
              <w:left w:val="single" w:sz="2" w:space="0" w:color="auto"/>
              <w:bottom w:val="single" w:sz="2" w:space="0" w:color="auto"/>
              <w:right w:val="single" w:sz="2" w:space="0" w:color="auto"/>
            </w:tcBorders>
            <w:vAlign w:val="center"/>
          </w:tcPr>
          <w:p w14:paraId="6232C22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–34 до –10</w:t>
            </w:r>
          </w:p>
        </w:tc>
        <w:tc>
          <w:tcPr>
            <w:tcW w:w="1219" w:type="dxa"/>
            <w:tcBorders>
              <w:top w:val="single" w:sz="2" w:space="0" w:color="auto"/>
              <w:left w:val="single" w:sz="2" w:space="0" w:color="auto"/>
              <w:bottom w:val="single" w:sz="2" w:space="0" w:color="auto"/>
              <w:right w:val="single" w:sz="2" w:space="0" w:color="auto"/>
            </w:tcBorders>
            <w:vAlign w:val="center"/>
          </w:tcPr>
          <w:p w14:paraId="504F031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–34 до –10</w:t>
            </w:r>
          </w:p>
        </w:tc>
        <w:tc>
          <w:tcPr>
            <w:tcW w:w="1219" w:type="dxa"/>
            <w:tcBorders>
              <w:top w:val="single" w:sz="2" w:space="0" w:color="auto"/>
              <w:left w:val="single" w:sz="2" w:space="0" w:color="auto"/>
              <w:bottom w:val="single" w:sz="2" w:space="0" w:color="auto"/>
              <w:right w:val="single" w:sz="2" w:space="0" w:color="auto"/>
            </w:tcBorders>
            <w:vAlign w:val="center"/>
          </w:tcPr>
          <w:p w14:paraId="0236A104"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–34 до –10</w:t>
            </w:r>
          </w:p>
        </w:tc>
        <w:tc>
          <w:tcPr>
            <w:tcW w:w="1219" w:type="dxa"/>
            <w:tcBorders>
              <w:top w:val="single" w:sz="2" w:space="0" w:color="auto"/>
              <w:left w:val="single" w:sz="2" w:space="0" w:color="auto"/>
              <w:bottom w:val="single" w:sz="2" w:space="0" w:color="auto"/>
              <w:right w:val="single" w:sz="2" w:space="0" w:color="auto"/>
            </w:tcBorders>
            <w:vAlign w:val="center"/>
          </w:tcPr>
          <w:p w14:paraId="04CBBC25"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от –34 до –10</w:t>
            </w:r>
          </w:p>
        </w:tc>
        <w:tc>
          <w:tcPr>
            <w:tcW w:w="1701" w:type="dxa"/>
            <w:tcBorders>
              <w:top w:val="single" w:sz="2" w:space="0" w:color="auto"/>
              <w:left w:val="single" w:sz="2" w:space="0" w:color="auto"/>
              <w:bottom w:val="single" w:sz="2" w:space="0" w:color="auto"/>
              <w:right w:val="single" w:sz="2" w:space="0" w:color="auto"/>
            </w:tcBorders>
            <w:vAlign w:val="center"/>
          </w:tcPr>
          <w:p w14:paraId="16FD98EF"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146C86">
              <w:rPr>
                <w:sz w:val="18"/>
                <w:szCs w:val="18"/>
                <w:lang w:eastAsia="de-DE"/>
              </w:rPr>
              <w:t>EN 23015</w:t>
            </w:r>
          </w:p>
        </w:tc>
      </w:tr>
      <w:tr w:rsidR="008922D6" w:rsidRPr="00326E68" w14:paraId="3400298A"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5FAC9443" w14:textId="77777777" w:rsidR="008922D6" w:rsidRPr="009F04FA" w:rsidRDefault="008922D6" w:rsidP="008A1C56">
            <w:pPr>
              <w:rPr>
                <w:sz w:val="18"/>
                <w:szCs w:val="18"/>
              </w:rPr>
            </w:pPr>
            <w:r w:rsidRPr="009F04FA">
              <w:rPr>
                <w:sz w:val="18"/>
                <w:szCs w:val="18"/>
              </w:rPr>
              <w:t xml:space="preserve">Окисление медной пластины (3 ч при </w:t>
            </w:r>
            <w:r w:rsidRPr="009F04FA">
              <w:rPr>
                <w:sz w:val="18"/>
                <w:szCs w:val="18"/>
              </w:rPr>
              <w:br/>
              <w:t>50 °</w:t>
            </w:r>
            <w:r w:rsidRPr="00326E68">
              <w:rPr>
                <w:sz w:val="18"/>
                <w:szCs w:val="18"/>
              </w:rPr>
              <w:t>C</w:t>
            </w:r>
            <w:r w:rsidRPr="009F04FA">
              <w:rPr>
                <w:sz w:val="18"/>
                <w:szCs w:val="18"/>
              </w:rPr>
              <w:t>) [рейтинг]</w:t>
            </w:r>
          </w:p>
        </w:tc>
        <w:tc>
          <w:tcPr>
            <w:tcW w:w="6095" w:type="dxa"/>
            <w:gridSpan w:val="5"/>
            <w:tcBorders>
              <w:top w:val="single" w:sz="2" w:space="0" w:color="auto"/>
              <w:left w:val="single" w:sz="2" w:space="0" w:color="auto"/>
              <w:bottom w:val="single" w:sz="2" w:space="0" w:color="auto"/>
              <w:right w:val="single" w:sz="2" w:space="0" w:color="auto"/>
            </w:tcBorders>
            <w:vAlign w:val="center"/>
          </w:tcPr>
          <w:p w14:paraId="7AC0AB49"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Класс 1</w:t>
            </w:r>
          </w:p>
        </w:tc>
        <w:tc>
          <w:tcPr>
            <w:tcW w:w="1701" w:type="dxa"/>
            <w:tcBorders>
              <w:top w:val="single" w:sz="2" w:space="0" w:color="auto"/>
              <w:left w:val="single" w:sz="2" w:space="0" w:color="auto"/>
              <w:bottom w:val="single" w:sz="2" w:space="0" w:color="auto"/>
              <w:right w:val="single" w:sz="2" w:space="0" w:color="auto"/>
            </w:tcBorders>
            <w:vAlign w:val="center"/>
          </w:tcPr>
          <w:p w14:paraId="4C78090E"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2160</w:t>
            </w:r>
          </w:p>
        </w:tc>
      </w:tr>
      <w:tr w:rsidR="008922D6" w:rsidRPr="00326E68" w14:paraId="30168F4B"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0546699B" w14:textId="77777777" w:rsidR="008922D6" w:rsidRPr="00326E68" w:rsidRDefault="008922D6" w:rsidP="008A1C56">
            <w:pPr>
              <w:rPr>
                <w:sz w:val="18"/>
                <w:szCs w:val="18"/>
              </w:rPr>
            </w:pPr>
            <w:r w:rsidRPr="00326E68">
              <w:rPr>
                <w:sz w:val="18"/>
                <w:szCs w:val="18"/>
              </w:rPr>
              <w:t>Вода [мг/кг]</w:t>
            </w:r>
          </w:p>
        </w:tc>
        <w:tc>
          <w:tcPr>
            <w:tcW w:w="1219" w:type="dxa"/>
            <w:tcBorders>
              <w:top w:val="single" w:sz="2" w:space="0" w:color="auto"/>
              <w:left w:val="single" w:sz="2" w:space="0" w:color="auto"/>
              <w:bottom w:val="single" w:sz="2" w:space="0" w:color="auto"/>
              <w:right w:val="single" w:sz="2" w:space="0" w:color="auto"/>
            </w:tcBorders>
            <w:vAlign w:val="center"/>
          </w:tcPr>
          <w:p w14:paraId="794E03F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w:t>
            </w:r>
            <w:r w:rsidRPr="00326E68">
              <w:rPr>
                <w:sz w:val="18"/>
                <w:szCs w:val="18"/>
                <w:lang w:eastAsia="de-DE"/>
              </w:rPr>
              <w:t>200</w:t>
            </w:r>
          </w:p>
        </w:tc>
        <w:tc>
          <w:tcPr>
            <w:tcW w:w="1219" w:type="dxa"/>
            <w:tcBorders>
              <w:top w:val="single" w:sz="2" w:space="0" w:color="auto"/>
              <w:left w:val="single" w:sz="2" w:space="0" w:color="auto"/>
              <w:bottom w:val="single" w:sz="2" w:space="0" w:color="auto"/>
              <w:right w:val="single" w:sz="2" w:space="0" w:color="auto"/>
            </w:tcBorders>
            <w:vAlign w:val="center"/>
          </w:tcPr>
          <w:p w14:paraId="40FA544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w:t>
            </w:r>
            <w:r w:rsidRPr="00326E68">
              <w:rPr>
                <w:sz w:val="18"/>
                <w:szCs w:val="18"/>
                <w:lang w:eastAsia="de-DE"/>
              </w:rPr>
              <w:t>200</w:t>
            </w:r>
          </w:p>
        </w:tc>
        <w:tc>
          <w:tcPr>
            <w:tcW w:w="1219" w:type="dxa"/>
            <w:tcBorders>
              <w:top w:val="single" w:sz="2" w:space="0" w:color="auto"/>
              <w:left w:val="single" w:sz="2" w:space="0" w:color="auto"/>
              <w:bottom w:val="single" w:sz="2" w:space="0" w:color="auto"/>
              <w:right w:val="single" w:sz="2" w:space="0" w:color="auto"/>
            </w:tcBorders>
            <w:vAlign w:val="center"/>
          </w:tcPr>
          <w:p w14:paraId="5E80CB56"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w:t>
            </w:r>
            <w:r w:rsidRPr="00326E68">
              <w:rPr>
                <w:sz w:val="18"/>
                <w:szCs w:val="18"/>
                <w:lang w:eastAsia="de-DE"/>
              </w:rPr>
              <w:t>200</w:t>
            </w:r>
          </w:p>
        </w:tc>
        <w:tc>
          <w:tcPr>
            <w:tcW w:w="1219" w:type="dxa"/>
            <w:tcBorders>
              <w:top w:val="single" w:sz="2" w:space="0" w:color="auto"/>
              <w:left w:val="single" w:sz="2" w:space="0" w:color="auto"/>
              <w:bottom w:val="single" w:sz="2" w:space="0" w:color="auto"/>
              <w:right w:val="single" w:sz="2" w:space="0" w:color="auto"/>
            </w:tcBorders>
            <w:vAlign w:val="center"/>
          </w:tcPr>
          <w:p w14:paraId="0E059962"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w:t>
            </w:r>
            <w:r w:rsidRPr="00326E68">
              <w:rPr>
                <w:sz w:val="18"/>
                <w:szCs w:val="18"/>
                <w:lang w:eastAsia="de-DE"/>
              </w:rPr>
              <w:t>200</w:t>
            </w:r>
          </w:p>
        </w:tc>
        <w:tc>
          <w:tcPr>
            <w:tcW w:w="1219" w:type="dxa"/>
            <w:tcBorders>
              <w:top w:val="single" w:sz="2" w:space="0" w:color="auto"/>
              <w:left w:val="single" w:sz="2" w:space="0" w:color="auto"/>
              <w:bottom w:val="single" w:sz="2" w:space="0" w:color="auto"/>
              <w:right w:val="single" w:sz="2" w:space="0" w:color="auto"/>
            </w:tcBorders>
            <w:vAlign w:val="center"/>
          </w:tcPr>
          <w:p w14:paraId="07D9F0B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w:t>
            </w:r>
            <w:r w:rsidRPr="00326E68">
              <w:rPr>
                <w:sz w:val="18"/>
                <w:szCs w:val="18"/>
                <w:lang w:eastAsia="de-DE"/>
              </w:rPr>
              <w:t>200</w:t>
            </w:r>
          </w:p>
        </w:tc>
        <w:tc>
          <w:tcPr>
            <w:tcW w:w="1701" w:type="dxa"/>
            <w:tcBorders>
              <w:top w:val="single" w:sz="2" w:space="0" w:color="auto"/>
              <w:left w:val="single" w:sz="2" w:space="0" w:color="auto"/>
              <w:bottom w:val="single" w:sz="2" w:space="0" w:color="auto"/>
              <w:right w:val="single" w:sz="2" w:space="0" w:color="auto"/>
            </w:tcBorders>
            <w:vAlign w:val="center"/>
          </w:tcPr>
          <w:p w14:paraId="4EF5359C"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EN ISO 12937</w:t>
            </w:r>
          </w:p>
        </w:tc>
      </w:tr>
      <w:tr w:rsidR="008922D6" w:rsidRPr="00326E68" w14:paraId="5A233758"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C84001E" w14:textId="77777777" w:rsidR="008922D6" w:rsidRPr="00326E68" w:rsidRDefault="008922D6" w:rsidP="008A1C56">
            <w:pPr>
              <w:rPr>
                <w:bCs/>
                <w:sz w:val="18"/>
                <w:szCs w:val="18"/>
              </w:rPr>
            </w:pPr>
            <w:r w:rsidRPr="00326E68">
              <w:rPr>
                <w:bCs/>
                <w:sz w:val="18"/>
                <w:szCs w:val="18"/>
              </w:rPr>
              <w:t xml:space="preserve">Смазывающая способность </w:t>
            </w:r>
            <w:r w:rsidRPr="00326E68">
              <w:rPr>
                <w:sz w:val="18"/>
                <w:szCs w:val="18"/>
              </w:rPr>
              <w:t>[микроны]</w:t>
            </w:r>
          </w:p>
        </w:tc>
        <w:tc>
          <w:tcPr>
            <w:tcW w:w="1219" w:type="dxa"/>
            <w:tcBorders>
              <w:top w:val="single" w:sz="2" w:space="0" w:color="auto"/>
              <w:left w:val="single" w:sz="2" w:space="0" w:color="auto"/>
              <w:bottom w:val="single" w:sz="2" w:space="0" w:color="auto"/>
              <w:right w:val="single" w:sz="2" w:space="0" w:color="auto"/>
            </w:tcBorders>
            <w:vAlign w:val="center"/>
          </w:tcPr>
          <w:p w14:paraId="1F0570DE"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≤460</w:t>
            </w:r>
          </w:p>
        </w:tc>
        <w:tc>
          <w:tcPr>
            <w:tcW w:w="1219" w:type="dxa"/>
            <w:tcBorders>
              <w:top w:val="single" w:sz="2" w:space="0" w:color="auto"/>
              <w:left w:val="single" w:sz="2" w:space="0" w:color="auto"/>
              <w:bottom w:val="single" w:sz="2" w:space="0" w:color="auto"/>
              <w:right w:val="single" w:sz="2" w:space="0" w:color="auto"/>
            </w:tcBorders>
            <w:vAlign w:val="center"/>
          </w:tcPr>
          <w:p w14:paraId="2EC7B2C4"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≤460</w:t>
            </w:r>
          </w:p>
        </w:tc>
        <w:tc>
          <w:tcPr>
            <w:tcW w:w="1219" w:type="dxa"/>
            <w:tcBorders>
              <w:top w:val="single" w:sz="2" w:space="0" w:color="auto"/>
              <w:left w:val="single" w:sz="2" w:space="0" w:color="auto"/>
              <w:bottom w:val="single" w:sz="2" w:space="0" w:color="auto"/>
              <w:right w:val="single" w:sz="2" w:space="0" w:color="auto"/>
            </w:tcBorders>
            <w:vAlign w:val="center"/>
          </w:tcPr>
          <w:p w14:paraId="3E21D2EF"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≤460</w:t>
            </w:r>
          </w:p>
        </w:tc>
        <w:tc>
          <w:tcPr>
            <w:tcW w:w="1219" w:type="dxa"/>
            <w:tcBorders>
              <w:top w:val="single" w:sz="2" w:space="0" w:color="auto"/>
              <w:left w:val="single" w:sz="2" w:space="0" w:color="auto"/>
              <w:bottom w:val="single" w:sz="2" w:space="0" w:color="auto"/>
              <w:right w:val="single" w:sz="2" w:space="0" w:color="auto"/>
            </w:tcBorders>
            <w:vAlign w:val="center"/>
          </w:tcPr>
          <w:p w14:paraId="32A5EA79"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≤460</w:t>
            </w:r>
          </w:p>
        </w:tc>
        <w:tc>
          <w:tcPr>
            <w:tcW w:w="1219" w:type="dxa"/>
            <w:tcBorders>
              <w:top w:val="single" w:sz="2" w:space="0" w:color="auto"/>
              <w:left w:val="single" w:sz="2" w:space="0" w:color="auto"/>
              <w:bottom w:val="single" w:sz="2" w:space="0" w:color="auto"/>
              <w:right w:val="single" w:sz="2" w:space="0" w:color="auto"/>
            </w:tcBorders>
            <w:vAlign w:val="center"/>
          </w:tcPr>
          <w:p w14:paraId="22210105"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≤460</w:t>
            </w:r>
          </w:p>
        </w:tc>
        <w:tc>
          <w:tcPr>
            <w:tcW w:w="1701" w:type="dxa"/>
            <w:tcBorders>
              <w:top w:val="single" w:sz="2" w:space="0" w:color="auto"/>
              <w:left w:val="single" w:sz="2" w:space="0" w:color="auto"/>
              <w:bottom w:val="single" w:sz="2" w:space="0" w:color="auto"/>
              <w:right w:val="single" w:sz="2" w:space="0" w:color="auto"/>
            </w:tcBorders>
            <w:vAlign w:val="center"/>
          </w:tcPr>
          <w:p w14:paraId="6730E73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EN ISO 12156-1</w:t>
            </w:r>
          </w:p>
        </w:tc>
      </w:tr>
      <w:tr w:rsidR="008922D6" w:rsidRPr="00326E68" w14:paraId="47D411C6"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140F094E" w14:textId="77777777" w:rsidR="008922D6" w:rsidRPr="00326E68" w:rsidRDefault="008922D6" w:rsidP="008A1C56">
            <w:pPr>
              <w:rPr>
                <w:bCs/>
                <w:sz w:val="18"/>
                <w:szCs w:val="18"/>
              </w:rPr>
            </w:pPr>
            <w:r w:rsidRPr="00326E68">
              <w:rPr>
                <w:bCs/>
                <w:sz w:val="18"/>
                <w:szCs w:val="18"/>
              </w:rPr>
              <w:t>Стойкость к окислению [часы]</w:t>
            </w:r>
            <w:r w:rsidRPr="00326E68">
              <w:rPr>
                <w:sz w:val="18"/>
                <w:szCs w:val="18"/>
                <w:vertAlign w:val="superscript"/>
              </w:rPr>
              <w:t>2</w:t>
            </w:r>
          </w:p>
        </w:tc>
        <w:tc>
          <w:tcPr>
            <w:tcW w:w="1219" w:type="dxa"/>
            <w:tcBorders>
              <w:top w:val="single" w:sz="2" w:space="0" w:color="auto"/>
              <w:left w:val="single" w:sz="2" w:space="0" w:color="auto"/>
              <w:bottom w:val="single" w:sz="2" w:space="0" w:color="auto"/>
              <w:right w:val="single" w:sz="2" w:space="0" w:color="auto"/>
            </w:tcBorders>
            <w:vAlign w:val="center"/>
          </w:tcPr>
          <w:p w14:paraId="1FE4C31D"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&gt;20</w:t>
            </w:r>
          </w:p>
        </w:tc>
        <w:tc>
          <w:tcPr>
            <w:tcW w:w="1219" w:type="dxa"/>
            <w:tcBorders>
              <w:top w:val="single" w:sz="2" w:space="0" w:color="auto"/>
              <w:left w:val="single" w:sz="2" w:space="0" w:color="auto"/>
              <w:bottom w:val="single" w:sz="2" w:space="0" w:color="auto"/>
              <w:right w:val="single" w:sz="2" w:space="0" w:color="auto"/>
            </w:tcBorders>
            <w:vAlign w:val="center"/>
          </w:tcPr>
          <w:p w14:paraId="261DF7D8"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&gt;20</w:t>
            </w:r>
          </w:p>
        </w:tc>
        <w:tc>
          <w:tcPr>
            <w:tcW w:w="1219" w:type="dxa"/>
            <w:tcBorders>
              <w:top w:val="single" w:sz="2" w:space="0" w:color="auto"/>
              <w:left w:val="single" w:sz="2" w:space="0" w:color="auto"/>
              <w:bottom w:val="single" w:sz="2" w:space="0" w:color="auto"/>
              <w:right w:val="single" w:sz="2" w:space="0" w:color="auto"/>
            </w:tcBorders>
            <w:vAlign w:val="center"/>
          </w:tcPr>
          <w:p w14:paraId="66B9D7CF"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&gt;20</w:t>
            </w:r>
          </w:p>
        </w:tc>
        <w:tc>
          <w:tcPr>
            <w:tcW w:w="1219" w:type="dxa"/>
            <w:tcBorders>
              <w:top w:val="single" w:sz="2" w:space="0" w:color="auto"/>
              <w:left w:val="single" w:sz="2" w:space="0" w:color="auto"/>
              <w:bottom w:val="single" w:sz="2" w:space="0" w:color="auto"/>
              <w:right w:val="single" w:sz="2" w:space="0" w:color="auto"/>
            </w:tcBorders>
            <w:vAlign w:val="center"/>
          </w:tcPr>
          <w:p w14:paraId="0298FED6"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&gt;20</w:t>
            </w:r>
          </w:p>
        </w:tc>
        <w:tc>
          <w:tcPr>
            <w:tcW w:w="1219" w:type="dxa"/>
            <w:tcBorders>
              <w:top w:val="single" w:sz="2" w:space="0" w:color="auto"/>
              <w:left w:val="single" w:sz="2" w:space="0" w:color="auto"/>
              <w:bottom w:val="single" w:sz="2" w:space="0" w:color="auto"/>
              <w:right w:val="single" w:sz="2" w:space="0" w:color="auto"/>
            </w:tcBorders>
            <w:vAlign w:val="center"/>
          </w:tcPr>
          <w:p w14:paraId="42751B07" w14:textId="77777777" w:rsidR="008922D6" w:rsidRPr="00326E68" w:rsidRDefault="008922D6" w:rsidP="008A1C56">
            <w:pPr>
              <w:keepNext/>
              <w:keepLines/>
              <w:autoSpaceDE w:val="0"/>
              <w:autoSpaceDN w:val="0"/>
              <w:spacing w:before="40" w:after="40" w:line="220" w:lineRule="exact"/>
              <w:jc w:val="center"/>
              <w:rPr>
                <w:sz w:val="18"/>
                <w:szCs w:val="18"/>
                <w:lang w:eastAsia="de-DE"/>
              </w:rPr>
            </w:pPr>
            <w:r w:rsidRPr="00326E68">
              <w:rPr>
                <w:sz w:val="18"/>
                <w:szCs w:val="18"/>
                <w:lang w:eastAsia="de-DE"/>
              </w:rPr>
              <w:t>&gt;20</w:t>
            </w:r>
          </w:p>
        </w:tc>
        <w:tc>
          <w:tcPr>
            <w:tcW w:w="1701" w:type="dxa"/>
            <w:tcBorders>
              <w:top w:val="single" w:sz="2" w:space="0" w:color="auto"/>
              <w:left w:val="single" w:sz="2" w:space="0" w:color="auto"/>
              <w:bottom w:val="single" w:sz="2" w:space="0" w:color="auto"/>
              <w:right w:val="single" w:sz="2" w:space="0" w:color="auto"/>
            </w:tcBorders>
            <w:vAlign w:val="center"/>
          </w:tcPr>
          <w:p w14:paraId="219AB9BB"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EN15751</w:t>
            </w:r>
          </w:p>
        </w:tc>
      </w:tr>
      <w:tr w:rsidR="008922D6" w:rsidRPr="00326E68" w14:paraId="21AC1657"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2DBAC6C7" w14:textId="77777777" w:rsidR="008922D6" w:rsidRPr="00326E68" w:rsidRDefault="008922D6" w:rsidP="008A1C56">
            <w:pPr>
              <w:rPr>
                <w:bCs/>
                <w:sz w:val="18"/>
                <w:szCs w:val="18"/>
              </w:rPr>
            </w:pPr>
            <w:r w:rsidRPr="00326E68">
              <w:rPr>
                <w:bCs/>
                <w:sz w:val="18"/>
                <w:szCs w:val="18"/>
              </w:rPr>
              <w:t>FAME [%, по объему]</w:t>
            </w:r>
          </w:p>
        </w:tc>
        <w:tc>
          <w:tcPr>
            <w:tcW w:w="1219" w:type="dxa"/>
            <w:tcBorders>
              <w:top w:val="single" w:sz="2" w:space="0" w:color="auto"/>
              <w:left w:val="single" w:sz="2" w:space="0" w:color="auto"/>
              <w:bottom w:val="single" w:sz="2" w:space="0" w:color="auto"/>
              <w:right w:val="single" w:sz="2" w:space="0" w:color="auto"/>
            </w:tcBorders>
            <w:vAlign w:val="center"/>
          </w:tcPr>
          <w:p w14:paraId="71687EB5" w14:textId="77777777" w:rsidR="008922D6" w:rsidRPr="00326E68" w:rsidRDefault="008922D6" w:rsidP="008A1C56">
            <w:pPr>
              <w:spacing w:before="40" w:after="40" w:line="220" w:lineRule="exact"/>
              <w:ind w:left="284" w:hanging="284"/>
              <w:jc w:val="center"/>
              <w:rPr>
                <w:i/>
                <w:sz w:val="18"/>
                <w:szCs w:val="18"/>
              </w:rPr>
            </w:pPr>
            <w:r w:rsidRPr="00326E68">
              <w:rPr>
                <w:sz w:val="18"/>
                <w:szCs w:val="18"/>
                <w:vertAlign w:val="superscript"/>
              </w:rPr>
              <w:t>3</w:t>
            </w:r>
          </w:p>
        </w:tc>
        <w:tc>
          <w:tcPr>
            <w:tcW w:w="1219" w:type="dxa"/>
            <w:tcBorders>
              <w:top w:val="single" w:sz="2" w:space="0" w:color="auto"/>
              <w:left w:val="single" w:sz="2" w:space="0" w:color="auto"/>
              <w:bottom w:val="single" w:sz="2" w:space="0" w:color="auto"/>
              <w:right w:val="single" w:sz="2" w:space="0" w:color="auto"/>
            </w:tcBorders>
            <w:vAlign w:val="center"/>
          </w:tcPr>
          <w:p w14:paraId="50D1CB5B" w14:textId="77777777" w:rsidR="008922D6" w:rsidRPr="00326E68" w:rsidRDefault="008922D6" w:rsidP="008A1C56">
            <w:pPr>
              <w:spacing w:before="40" w:after="40" w:line="220" w:lineRule="exact"/>
              <w:ind w:left="284" w:hanging="284"/>
              <w:jc w:val="center"/>
              <w:rPr>
                <w:i/>
                <w:sz w:val="18"/>
                <w:szCs w:val="18"/>
                <w:vertAlign w:val="superscript"/>
              </w:rPr>
            </w:pPr>
            <w:r w:rsidRPr="00326E68">
              <w:rPr>
                <w:sz w:val="18"/>
                <w:szCs w:val="18"/>
                <w:vertAlign w:val="superscript"/>
              </w:rPr>
              <w:t>3</w:t>
            </w:r>
          </w:p>
        </w:tc>
        <w:tc>
          <w:tcPr>
            <w:tcW w:w="1219" w:type="dxa"/>
            <w:tcBorders>
              <w:top w:val="single" w:sz="2" w:space="0" w:color="auto"/>
              <w:left w:val="single" w:sz="2" w:space="0" w:color="auto"/>
              <w:bottom w:val="single" w:sz="2" w:space="0" w:color="auto"/>
              <w:right w:val="single" w:sz="2" w:space="0" w:color="auto"/>
            </w:tcBorders>
            <w:vAlign w:val="center"/>
          </w:tcPr>
          <w:p w14:paraId="1B734797" w14:textId="77777777" w:rsidR="008922D6" w:rsidRPr="00326E68" w:rsidRDefault="008922D6" w:rsidP="008A1C56">
            <w:pPr>
              <w:spacing w:before="40" w:after="40" w:line="220" w:lineRule="exact"/>
              <w:ind w:left="284" w:hanging="284"/>
              <w:jc w:val="center"/>
              <w:rPr>
                <w:i/>
                <w:sz w:val="18"/>
                <w:szCs w:val="18"/>
                <w:vertAlign w:val="superscript"/>
              </w:rPr>
            </w:pPr>
            <w:r w:rsidRPr="00326E68">
              <w:rPr>
                <w:sz w:val="18"/>
                <w:szCs w:val="18"/>
                <w:vertAlign w:val="superscript"/>
              </w:rPr>
              <w:t>3</w:t>
            </w:r>
          </w:p>
        </w:tc>
        <w:tc>
          <w:tcPr>
            <w:tcW w:w="1219" w:type="dxa"/>
            <w:tcBorders>
              <w:top w:val="single" w:sz="2" w:space="0" w:color="auto"/>
              <w:left w:val="single" w:sz="2" w:space="0" w:color="auto"/>
              <w:bottom w:val="single" w:sz="2" w:space="0" w:color="auto"/>
              <w:right w:val="single" w:sz="2" w:space="0" w:color="auto"/>
            </w:tcBorders>
            <w:vAlign w:val="center"/>
          </w:tcPr>
          <w:p w14:paraId="308E240E" w14:textId="77777777" w:rsidR="008922D6" w:rsidRPr="00326E68" w:rsidRDefault="008922D6" w:rsidP="008A1C56">
            <w:pPr>
              <w:spacing w:before="40" w:after="40" w:line="220" w:lineRule="exact"/>
              <w:ind w:left="284" w:hanging="284"/>
              <w:jc w:val="center"/>
              <w:rPr>
                <w:i/>
                <w:sz w:val="18"/>
                <w:szCs w:val="18"/>
                <w:vertAlign w:val="superscript"/>
              </w:rPr>
            </w:pPr>
            <w:r w:rsidRPr="00326E68">
              <w:rPr>
                <w:sz w:val="18"/>
                <w:szCs w:val="18"/>
                <w:vertAlign w:val="superscript"/>
              </w:rPr>
              <w:t>3</w:t>
            </w:r>
          </w:p>
        </w:tc>
        <w:tc>
          <w:tcPr>
            <w:tcW w:w="1219" w:type="dxa"/>
            <w:tcBorders>
              <w:top w:val="single" w:sz="2" w:space="0" w:color="auto"/>
              <w:left w:val="single" w:sz="2" w:space="0" w:color="auto"/>
              <w:bottom w:val="single" w:sz="2" w:space="0" w:color="auto"/>
              <w:right w:val="single" w:sz="2" w:space="0" w:color="auto"/>
            </w:tcBorders>
            <w:vAlign w:val="center"/>
          </w:tcPr>
          <w:p w14:paraId="5809E967" w14:textId="77777777" w:rsidR="008922D6" w:rsidRPr="00326E68" w:rsidRDefault="008922D6" w:rsidP="008A1C56">
            <w:pPr>
              <w:pStyle w:val="CommentText"/>
              <w:jc w:val="center"/>
              <w:rPr>
                <w:sz w:val="18"/>
                <w:szCs w:val="18"/>
                <w:vertAlign w:val="superscript"/>
                <w:lang w:eastAsia="ja-JP"/>
              </w:rPr>
            </w:pPr>
            <w:r w:rsidRPr="00326E68">
              <w:rPr>
                <w:sz w:val="18"/>
                <w:szCs w:val="18"/>
                <w:vertAlign w:val="superscript"/>
              </w:rPr>
              <w:t>3</w:t>
            </w:r>
          </w:p>
        </w:tc>
        <w:tc>
          <w:tcPr>
            <w:tcW w:w="1701" w:type="dxa"/>
            <w:tcBorders>
              <w:top w:val="single" w:sz="2" w:space="0" w:color="auto"/>
              <w:left w:val="single" w:sz="2" w:space="0" w:color="auto"/>
              <w:bottom w:val="single" w:sz="2" w:space="0" w:color="auto"/>
              <w:right w:val="single" w:sz="2" w:space="0" w:color="auto"/>
            </w:tcBorders>
            <w:vAlign w:val="center"/>
          </w:tcPr>
          <w:p w14:paraId="0F4BF6BA"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EN14214</w:t>
            </w:r>
          </w:p>
          <w:p w14:paraId="7044FD08"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ASTM D6751</w:t>
            </w:r>
          </w:p>
        </w:tc>
      </w:tr>
      <w:tr w:rsidR="008922D6" w:rsidRPr="00326E68" w14:paraId="16DE5E8E" w14:textId="77777777" w:rsidTr="008A1C56">
        <w:trPr>
          <w:trHeight w:val="247"/>
        </w:trPr>
        <w:tc>
          <w:tcPr>
            <w:tcW w:w="1843" w:type="dxa"/>
            <w:tcBorders>
              <w:top w:val="single" w:sz="2" w:space="0" w:color="auto"/>
              <w:left w:val="single" w:sz="2" w:space="0" w:color="auto"/>
              <w:bottom w:val="single" w:sz="2" w:space="0" w:color="auto"/>
              <w:right w:val="single" w:sz="2" w:space="0" w:color="auto"/>
            </w:tcBorders>
            <w:vAlign w:val="center"/>
          </w:tcPr>
          <w:p w14:paraId="61E1D9F3" w14:textId="77777777" w:rsidR="008922D6" w:rsidRPr="00326E68" w:rsidRDefault="008922D6" w:rsidP="008A1C56">
            <w:pPr>
              <w:rPr>
                <w:bCs/>
                <w:sz w:val="18"/>
                <w:szCs w:val="18"/>
              </w:rPr>
            </w:pPr>
            <w:r w:rsidRPr="00326E68">
              <w:rPr>
                <w:bCs/>
                <w:sz w:val="18"/>
                <w:szCs w:val="18"/>
              </w:rPr>
              <w:t>Вид</w:t>
            </w:r>
          </w:p>
        </w:tc>
        <w:tc>
          <w:tcPr>
            <w:tcW w:w="6095" w:type="dxa"/>
            <w:gridSpan w:val="5"/>
            <w:tcBorders>
              <w:right w:val="single" w:sz="2" w:space="0" w:color="auto"/>
            </w:tcBorders>
            <w:shd w:val="clear" w:color="auto" w:fill="auto"/>
            <w:vAlign w:val="center"/>
          </w:tcPr>
          <w:p w14:paraId="30733105" w14:textId="77777777" w:rsidR="008922D6" w:rsidRPr="009F04FA" w:rsidRDefault="008922D6" w:rsidP="008A1C56">
            <w:pPr>
              <w:rPr>
                <w:bCs/>
                <w:sz w:val="18"/>
                <w:szCs w:val="18"/>
              </w:rPr>
            </w:pPr>
            <w:r w:rsidRPr="009F04FA">
              <w:rPr>
                <w:bCs/>
                <w:sz w:val="18"/>
                <w:szCs w:val="18"/>
              </w:rPr>
              <w:t>Чистый и светлый, несвязанной воды или механических примесей нет</w:t>
            </w:r>
          </w:p>
        </w:tc>
        <w:tc>
          <w:tcPr>
            <w:tcW w:w="1701" w:type="dxa"/>
            <w:tcBorders>
              <w:left w:val="single" w:sz="2" w:space="0" w:color="auto"/>
              <w:right w:val="single" w:sz="2" w:space="0" w:color="auto"/>
            </w:tcBorders>
            <w:shd w:val="clear" w:color="auto" w:fill="auto"/>
            <w:vAlign w:val="center"/>
          </w:tcPr>
          <w:p w14:paraId="4E2C5C51" w14:textId="77777777" w:rsidR="008922D6" w:rsidRPr="003A5823" w:rsidRDefault="008922D6" w:rsidP="008A1C56">
            <w:pPr>
              <w:keepNext/>
              <w:keepLines/>
              <w:autoSpaceDE w:val="0"/>
              <w:autoSpaceDN w:val="0"/>
              <w:spacing w:before="40" w:after="40" w:line="220" w:lineRule="exact"/>
              <w:jc w:val="center"/>
              <w:rPr>
                <w:sz w:val="18"/>
                <w:szCs w:val="18"/>
                <w:lang w:eastAsia="de-DE"/>
              </w:rPr>
            </w:pPr>
            <w:r w:rsidRPr="003A5823">
              <w:rPr>
                <w:sz w:val="18"/>
                <w:szCs w:val="18"/>
                <w:lang w:eastAsia="de-DE"/>
              </w:rPr>
              <w:t xml:space="preserve">D4176, </w:t>
            </w:r>
            <w:r w:rsidRPr="003A5823">
              <w:rPr>
                <w:sz w:val="18"/>
                <w:szCs w:val="18"/>
                <w:lang w:eastAsia="de-DE"/>
              </w:rPr>
              <w:br/>
              <w:t>визуальный осмотр</w:t>
            </w:r>
          </w:p>
        </w:tc>
      </w:tr>
      <w:tr w:rsidR="008922D6" w:rsidRPr="00326E68" w14:paraId="3EF00D30" w14:textId="77777777" w:rsidTr="008A1C56">
        <w:trPr>
          <w:trHeight w:val="247"/>
        </w:trPr>
        <w:tc>
          <w:tcPr>
            <w:tcW w:w="1843" w:type="dxa"/>
            <w:tcBorders>
              <w:top w:val="single" w:sz="2" w:space="0" w:color="auto"/>
              <w:left w:val="single" w:sz="2" w:space="0" w:color="auto"/>
              <w:bottom w:val="single" w:sz="12" w:space="0" w:color="auto"/>
              <w:right w:val="single" w:sz="2" w:space="0" w:color="auto"/>
            </w:tcBorders>
            <w:vAlign w:val="center"/>
          </w:tcPr>
          <w:p w14:paraId="6BDE19DE" w14:textId="77777777" w:rsidR="008922D6" w:rsidRPr="00326E68" w:rsidRDefault="008922D6" w:rsidP="008A1C56">
            <w:pPr>
              <w:rPr>
                <w:bCs/>
                <w:sz w:val="18"/>
                <w:szCs w:val="18"/>
              </w:rPr>
            </w:pPr>
            <w:r w:rsidRPr="00326E68">
              <w:rPr>
                <w:bCs/>
                <w:sz w:val="18"/>
                <w:szCs w:val="18"/>
              </w:rPr>
              <w:t xml:space="preserve">Этанол/метанол </w:t>
            </w:r>
            <w:r w:rsidRPr="00326E68">
              <w:rPr>
                <w:bCs/>
                <w:sz w:val="18"/>
                <w:szCs w:val="18"/>
              </w:rPr>
              <w:br/>
              <w:t>[%, по объему]</w:t>
            </w:r>
          </w:p>
        </w:tc>
        <w:tc>
          <w:tcPr>
            <w:tcW w:w="6095" w:type="dxa"/>
            <w:gridSpan w:val="5"/>
            <w:tcBorders>
              <w:top w:val="single" w:sz="2" w:space="0" w:color="auto"/>
              <w:left w:val="single" w:sz="2" w:space="0" w:color="auto"/>
              <w:bottom w:val="single" w:sz="12" w:space="0" w:color="auto"/>
              <w:right w:val="single" w:sz="2" w:space="0" w:color="auto"/>
            </w:tcBorders>
            <w:vAlign w:val="center"/>
          </w:tcPr>
          <w:p w14:paraId="429340E6" w14:textId="77777777" w:rsidR="008922D6" w:rsidRPr="00326E68" w:rsidRDefault="008922D6" w:rsidP="008A1C56">
            <w:pPr>
              <w:autoSpaceDE w:val="0"/>
              <w:autoSpaceDN w:val="0"/>
              <w:spacing w:before="40" w:after="40" w:line="220" w:lineRule="exact"/>
              <w:jc w:val="center"/>
              <w:rPr>
                <w:bCs/>
                <w:sz w:val="18"/>
                <w:szCs w:val="18"/>
                <w:lang w:eastAsia="de-DE"/>
              </w:rPr>
            </w:pPr>
            <w:r w:rsidRPr="00326E68">
              <w:rPr>
                <w:sz w:val="18"/>
                <w:szCs w:val="18"/>
              </w:rPr>
              <w:t>Необнаруживаемое содержание</w:t>
            </w:r>
            <w:r w:rsidRPr="00326E68">
              <w:rPr>
                <w:bCs/>
                <w:sz w:val="18"/>
                <w:szCs w:val="18"/>
                <w:vertAlign w:val="superscript"/>
                <w:lang w:eastAsia="de-DE"/>
              </w:rPr>
              <w:t>4</w:t>
            </w:r>
          </w:p>
        </w:tc>
        <w:tc>
          <w:tcPr>
            <w:tcW w:w="1701" w:type="dxa"/>
            <w:tcBorders>
              <w:top w:val="single" w:sz="2" w:space="0" w:color="auto"/>
              <w:left w:val="single" w:sz="2" w:space="0" w:color="auto"/>
              <w:bottom w:val="single" w:sz="12" w:space="0" w:color="auto"/>
              <w:right w:val="single" w:sz="2" w:space="0" w:color="auto"/>
            </w:tcBorders>
            <w:vAlign w:val="center"/>
          </w:tcPr>
          <w:p w14:paraId="262D9D16" w14:textId="77777777" w:rsidR="008922D6" w:rsidRPr="00326E68" w:rsidRDefault="008922D6" w:rsidP="008A1C56">
            <w:pPr>
              <w:autoSpaceDE w:val="0"/>
              <w:autoSpaceDN w:val="0"/>
              <w:spacing w:before="40" w:after="40" w:line="220" w:lineRule="exact"/>
              <w:jc w:val="center"/>
              <w:rPr>
                <w:bCs/>
                <w:sz w:val="18"/>
                <w:szCs w:val="18"/>
                <w:lang w:eastAsia="de-DE"/>
              </w:rPr>
            </w:pPr>
          </w:p>
        </w:tc>
      </w:tr>
    </w:tbl>
    <w:p w14:paraId="1A36CD1F" w14:textId="77777777" w:rsidR="008922D6" w:rsidRPr="009F04FA" w:rsidRDefault="008922D6" w:rsidP="007102E3">
      <w:pPr>
        <w:tabs>
          <w:tab w:val="left" w:pos="2795"/>
          <w:tab w:val="left" w:pos="9639"/>
        </w:tabs>
        <w:spacing w:before="120" w:line="220" w:lineRule="exact"/>
        <w:ind w:left="227" w:hanging="170"/>
        <w:rPr>
          <w:sz w:val="18"/>
          <w:szCs w:val="18"/>
        </w:rPr>
      </w:pPr>
      <w:r w:rsidRPr="009F04FA">
        <w:rPr>
          <w:rStyle w:val="FootnoteReference"/>
          <w:szCs w:val="18"/>
        </w:rPr>
        <w:t>1</w:t>
      </w:r>
      <w:r w:rsidRPr="009F04FA">
        <w:rPr>
          <w:sz w:val="18"/>
          <w:szCs w:val="18"/>
        </w:rPr>
        <w:tab/>
        <w:t>Страна, применяющая данный критерий, должна выбрать соответствующее значение в диапазоне для арктических или суровых условий в зимнее время. Более детальные спецификации на эти параметры с учетом арктических или северных условий подлежат изучению.</w:t>
      </w:r>
    </w:p>
    <w:p w14:paraId="4367DA34" w14:textId="77777777" w:rsidR="008922D6" w:rsidRPr="009F04FA" w:rsidRDefault="008922D6" w:rsidP="007102E3">
      <w:pPr>
        <w:tabs>
          <w:tab w:val="left" w:pos="2795"/>
          <w:tab w:val="left" w:pos="9639"/>
        </w:tabs>
        <w:spacing w:line="220" w:lineRule="exact"/>
        <w:ind w:left="227" w:hanging="170"/>
        <w:rPr>
          <w:sz w:val="18"/>
          <w:szCs w:val="18"/>
        </w:rPr>
      </w:pPr>
      <w:r w:rsidRPr="009F04FA">
        <w:rPr>
          <w:sz w:val="18"/>
          <w:szCs w:val="18"/>
          <w:vertAlign w:val="superscript"/>
        </w:rPr>
        <w:t>2</w:t>
      </w:r>
      <w:r w:rsidRPr="009F04FA">
        <w:rPr>
          <w:sz w:val="18"/>
          <w:szCs w:val="18"/>
        </w:rPr>
        <w:tab/>
        <w:t xml:space="preserve">Применимо к дизельному топливу, содержащему более 2% </w:t>
      </w:r>
      <w:r w:rsidRPr="00326E68">
        <w:rPr>
          <w:sz w:val="18"/>
          <w:szCs w:val="18"/>
        </w:rPr>
        <w:t>FAME</w:t>
      </w:r>
      <w:r w:rsidRPr="009F04FA">
        <w:rPr>
          <w:sz w:val="18"/>
          <w:szCs w:val="18"/>
        </w:rPr>
        <w:t xml:space="preserve"> по объему.</w:t>
      </w:r>
    </w:p>
    <w:p w14:paraId="022AE2B9" w14:textId="77777777" w:rsidR="008922D6" w:rsidRPr="009F04FA" w:rsidRDefault="008922D6" w:rsidP="007102E3">
      <w:pPr>
        <w:tabs>
          <w:tab w:val="left" w:pos="2795"/>
          <w:tab w:val="left" w:pos="9639"/>
        </w:tabs>
        <w:spacing w:line="220" w:lineRule="exact"/>
        <w:ind w:left="227" w:hanging="170"/>
        <w:rPr>
          <w:sz w:val="18"/>
          <w:szCs w:val="18"/>
        </w:rPr>
      </w:pPr>
      <w:r w:rsidRPr="009F04FA">
        <w:rPr>
          <w:sz w:val="18"/>
          <w:szCs w:val="18"/>
          <w:vertAlign w:val="superscript"/>
        </w:rPr>
        <w:t>3</w:t>
      </w:r>
      <w:r w:rsidRPr="009F04FA">
        <w:rPr>
          <w:sz w:val="18"/>
          <w:szCs w:val="18"/>
        </w:rPr>
        <w:tab/>
        <w:t xml:space="preserve">Допускается до 5% </w:t>
      </w:r>
      <w:r w:rsidRPr="00326E68">
        <w:rPr>
          <w:sz w:val="18"/>
          <w:szCs w:val="18"/>
        </w:rPr>
        <w:t>FAME</w:t>
      </w:r>
      <w:r w:rsidRPr="009F04FA">
        <w:rPr>
          <w:sz w:val="18"/>
          <w:szCs w:val="18"/>
        </w:rPr>
        <w:t xml:space="preserve"> по объему, если </w:t>
      </w:r>
      <w:r w:rsidRPr="00326E68">
        <w:rPr>
          <w:sz w:val="18"/>
          <w:szCs w:val="18"/>
        </w:rPr>
        <w:t>FAME</w:t>
      </w:r>
      <w:r w:rsidRPr="009F04FA">
        <w:rPr>
          <w:sz w:val="18"/>
          <w:szCs w:val="18"/>
        </w:rPr>
        <w:t xml:space="preserve"> соответствуют </w:t>
      </w:r>
      <w:r w:rsidRPr="00326E68">
        <w:rPr>
          <w:sz w:val="18"/>
          <w:szCs w:val="18"/>
        </w:rPr>
        <w:t>ASTM</w:t>
      </w:r>
      <w:r w:rsidRPr="009F04FA">
        <w:rPr>
          <w:sz w:val="18"/>
          <w:szCs w:val="18"/>
        </w:rPr>
        <w:t xml:space="preserve"> </w:t>
      </w:r>
      <w:r w:rsidRPr="00326E68">
        <w:rPr>
          <w:sz w:val="18"/>
          <w:szCs w:val="18"/>
        </w:rPr>
        <w:t>D</w:t>
      </w:r>
      <w:r w:rsidRPr="009F04FA">
        <w:rPr>
          <w:sz w:val="18"/>
          <w:szCs w:val="18"/>
        </w:rPr>
        <w:t xml:space="preserve">6751. Допускается до 7% </w:t>
      </w:r>
      <w:r w:rsidRPr="00326E68">
        <w:rPr>
          <w:sz w:val="18"/>
          <w:szCs w:val="18"/>
        </w:rPr>
        <w:t>FAME</w:t>
      </w:r>
      <w:r w:rsidRPr="009F04FA">
        <w:rPr>
          <w:sz w:val="18"/>
          <w:szCs w:val="18"/>
        </w:rPr>
        <w:t xml:space="preserve"> по объему, если </w:t>
      </w:r>
      <w:r w:rsidRPr="00326E68">
        <w:rPr>
          <w:sz w:val="18"/>
          <w:szCs w:val="18"/>
        </w:rPr>
        <w:t>FAME</w:t>
      </w:r>
      <w:r w:rsidRPr="009F04FA">
        <w:rPr>
          <w:sz w:val="18"/>
          <w:szCs w:val="18"/>
        </w:rPr>
        <w:t xml:space="preserve"> соответствуют </w:t>
      </w:r>
      <w:r w:rsidRPr="00326E68">
        <w:rPr>
          <w:sz w:val="18"/>
          <w:szCs w:val="18"/>
        </w:rPr>
        <w:t>EN </w:t>
      </w:r>
      <w:r w:rsidRPr="009F04FA">
        <w:rPr>
          <w:sz w:val="18"/>
          <w:szCs w:val="18"/>
        </w:rPr>
        <w:t>14214. Согласно отраслевым рекомендациям, владельцам транспортных средств следует воспользоваться руководством по эксплуатации транспортного средства.</w:t>
      </w:r>
    </w:p>
    <w:p w14:paraId="424880EA" w14:textId="77777777" w:rsidR="008922D6" w:rsidRPr="009F04FA" w:rsidRDefault="008922D6" w:rsidP="007102E3">
      <w:pPr>
        <w:tabs>
          <w:tab w:val="left" w:pos="2795"/>
          <w:tab w:val="left" w:pos="9639"/>
        </w:tabs>
        <w:spacing w:line="220" w:lineRule="exact"/>
        <w:ind w:left="227" w:hanging="170"/>
        <w:rPr>
          <w:sz w:val="18"/>
          <w:szCs w:val="18"/>
        </w:rPr>
      </w:pPr>
      <w:r w:rsidRPr="009F04FA">
        <w:rPr>
          <w:sz w:val="18"/>
          <w:szCs w:val="18"/>
          <w:vertAlign w:val="superscript"/>
        </w:rPr>
        <w:t>4</w:t>
      </w:r>
      <w:r w:rsidRPr="009F04FA">
        <w:rPr>
          <w:sz w:val="18"/>
          <w:szCs w:val="18"/>
        </w:rPr>
        <w:tab/>
        <w:t>При предельном или более низком значении обнаружения, соответствующем используемому методу.</w:t>
      </w:r>
    </w:p>
    <w:p w14:paraId="72866334" w14:textId="77777777" w:rsidR="008922D6" w:rsidRPr="009F04FA" w:rsidRDefault="008922D6" w:rsidP="008922D6">
      <w:pPr>
        <w:suppressAutoHyphens w:val="0"/>
        <w:spacing w:line="240" w:lineRule="auto"/>
      </w:pPr>
      <w:r w:rsidRPr="009F04FA">
        <w:br w:type="page"/>
      </w:r>
    </w:p>
    <w:p w14:paraId="2898BCB3"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lastRenderedPageBreak/>
        <w:t>7.4</w:t>
      </w:r>
      <w:r w:rsidRPr="00326E68">
        <w:rPr>
          <w:spacing w:val="0"/>
          <w:w w:val="100"/>
          <w:kern w:val="0"/>
        </w:rPr>
        <w:tab/>
        <w:t>Дизельное топливо – ВПТ</w:t>
      </w:r>
    </w:p>
    <w:tbl>
      <w:tblPr>
        <w:tblW w:w="9741" w:type="dxa"/>
        <w:tblInd w:w="40" w:type="dxa"/>
        <w:tblCellMar>
          <w:left w:w="70" w:type="dxa"/>
          <w:right w:w="70" w:type="dxa"/>
        </w:tblCellMar>
        <w:tblLook w:val="0000" w:firstRow="0" w:lastRow="0" w:firstColumn="0" w:lastColumn="0" w:noHBand="0" w:noVBand="0"/>
      </w:tblPr>
      <w:tblGrid>
        <w:gridCol w:w="2550"/>
        <w:gridCol w:w="2020"/>
        <w:gridCol w:w="1841"/>
        <w:gridCol w:w="1841"/>
        <w:gridCol w:w="1489"/>
      </w:tblGrid>
      <w:tr w:rsidR="008922D6" w:rsidRPr="00326E68" w14:paraId="6179B473" w14:textId="77777777" w:rsidTr="008A1C56">
        <w:trPr>
          <w:trHeight w:val="20"/>
          <w:tblHeader/>
        </w:trPr>
        <w:tc>
          <w:tcPr>
            <w:tcW w:w="2550" w:type="dxa"/>
            <w:tcBorders>
              <w:bottom w:val="single" w:sz="12" w:space="0" w:color="auto"/>
              <w:right w:val="single" w:sz="2" w:space="0" w:color="auto"/>
            </w:tcBorders>
            <w:shd w:val="clear" w:color="auto" w:fill="auto"/>
            <w:vAlign w:val="bottom"/>
          </w:tcPr>
          <w:p w14:paraId="068BEDC8" w14:textId="77777777" w:rsidR="008922D6" w:rsidRPr="00326E68" w:rsidRDefault="008922D6" w:rsidP="008A1C56">
            <w:pPr>
              <w:spacing w:before="40" w:after="40" w:line="240" w:lineRule="auto"/>
              <w:ind w:right="40"/>
              <w:rPr>
                <w:i/>
                <w:sz w:val="16"/>
                <w:szCs w:val="16"/>
                <w:lang w:eastAsia="de-DE"/>
              </w:rPr>
            </w:pPr>
          </w:p>
        </w:tc>
        <w:tc>
          <w:tcPr>
            <w:tcW w:w="2020" w:type="dxa"/>
            <w:tcBorders>
              <w:top w:val="single" w:sz="4" w:space="0" w:color="auto"/>
              <w:left w:val="single" w:sz="2" w:space="0" w:color="auto"/>
              <w:bottom w:val="single" w:sz="12" w:space="0" w:color="auto"/>
              <w:right w:val="single" w:sz="2" w:space="0" w:color="auto"/>
            </w:tcBorders>
            <w:shd w:val="clear" w:color="auto" w:fill="auto"/>
            <w:vAlign w:val="bottom"/>
          </w:tcPr>
          <w:p w14:paraId="412DC176" w14:textId="77777777" w:rsidR="008922D6" w:rsidRPr="009F04FA" w:rsidRDefault="008922D6" w:rsidP="008A1C56">
            <w:pPr>
              <w:spacing w:before="40" w:after="40" w:line="240" w:lineRule="auto"/>
              <w:ind w:right="115"/>
              <w:jc w:val="center"/>
              <w:rPr>
                <w:i/>
                <w:sz w:val="16"/>
                <w:szCs w:val="16"/>
                <w:lang w:eastAsia="de-DE"/>
              </w:rPr>
            </w:pPr>
            <w:r w:rsidRPr="00326E68">
              <w:rPr>
                <w:i/>
                <w:sz w:val="16"/>
                <w:szCs w:val="16"/>
                <w:lang w:eastAsia="de-DE"/>
              </w:rPr>
              <w:t>R</w:t>
            </w:r>
            <w:r w:rsidRPr="009F04FA">
              <w:rPr>
                <w:i/>
                <w:sz w:val="16"/>
                <w:szCs w:val="16"/>
                <w:lang w:eastAsia="de-DE"/>
              </w:rPr>
              <w:t>96</w:t>
            </w:r>
            <w:r w:rsidRPr="009F04FA">
              <w:rPr>
                <w:i/>
                <w:sz w:val="16"/>
                <w:szCs w:val="16"/>
                <w:lang w:eastAsia="de-DE"/>
              </w:rPr>
              <w:br/>
              <w:t xml:space="preserve">Диапазоны </w:t>
            </w:r>
            <w:r w:rsidRPr="009F04FA">
              <w:rPr>
                <w:i/>
                <w:sz w:val="16"/>
                <w:szCs w:val="16"/>
                <w:lang w:eastAsia="de-DE"/>
              </w:rPr>
              <w:br/>
              <w:t xml:space="preserve">мощности </w:t>
            </w:r>
            <w:r w:rsidRPr="00326E68">
              <w:rPr>
                <w:i/>
                <w:sz w:val="16"/>
                <w:szCs w:val="16"/>
                <w:lang w:eastAsia="de-DE"/>
              </w:rPr>
              <w:t>A</w:t>
            </w:r>
            <w:r w:rsidRPr="009F04FA">
              <w:rPr>
                <w:i/>
                <w:sz w:val="16"/>
                <w:szCs w:val="16"/>
                <w:lang w:eastAsia="de-DE"/>
              </w:rPr>
              <w:t>–</w:t>
            </w:r>
            <w:r w:rsidRPr="00326E68">
              <w:rPr>
                <w:i/>
                <w:sz w:val="16"/>
                <w:szCs w:val="16"/>
                <w:lang w:eastAsia="de-DE"/>
              </w:rPr>
              <w:t>C</w:t>
            </w:r>
          </w:p>
        </w:tc>
        <w:tc>
          <w:tcPr>
            <w:tcW w:w="1841" w:type="dxa"/>
            <w:tcBorders>
              <w:top w:val="single" w:sz="4" w:space="0" w:color="auto"/>
              <w:left w:val="single" w:sz="2" w:space="0" w:color="auto"/>
              <w:bottom w:val="single" w:sz="12" w:space="0" w:color="auto"/>
              <w:right w:val="single" w:sz="2" w:space="0" w:color="auto"/>
            </w:tcBorders>
            <w:shd w:val="clear" w:color="auto" w:fill="auto"/>
            <w:vAlign w:val="bottom"/>
          </w:tcPr>
          <w:p w14:paraId="1363A15D" w14:textId="77777777" w:rsidR="008922D6" w:rsidRPr="009F04FA" w:rsidRDefault="008922D6" w:rsidP="008A1C56">
            <w:pPr>
              <w:spacing w:before="40" w:after="40" w:line="240" w:lineRule="auto"/>
              <w:ind w:right="115"/>
              <w:jc w:val="center"/>
              <w:rPr>
                <w:i/>
                <w:sz w:val="16"/>
                <w:szCs w:val="16"/>
                <w:lang w:eastAsia="de-DE"/>
              </w:rPr>
            </w:pPr>
            <w:r w:rsidRPr="00326E68">
              <w:rPr>
                <w:i/>
                <w:sz w:val="16"/>
                <w:szCs w:val="16"/>
                <w:lang w:eastAsia="de-DE"/>
              </w:rPr>
              <w:t>R</w:t>
            </w:r>
            <w:r w:rsidRPr="009F04FA">
              <w:rPr>
                <w:i/>
                <w:sz w:val="16"/>
                <w:szCs w:val="16"/>
                <w:lang w:eastAsia="de-DE"/>
              </w:rPr>
              <w:t>96.01</w:t>
            </w:r>
            <w:r w:rsidRPr="009F04FA">
              <w:rPr>
                <w:i/>
                <w:sz w:val="16"/>
                <w:szCs w:val="16"/>
                <w:lang w:eastAsia="de-DE"/>
              </w:rPr>
              <w:br/>
              <w:t xml:space="preserve">Диапазоны мощности </w:t>
            </w:r>
            <w:r w:rsidRPr="00326E68">
              <w:rPr>
                <w:i/>
                <w:sz w:val="16"/>
                <w:szCs w:val="16"/>
                <w:lang w:eastAsia="de-DE"/>
              </w:rPr>
              <w:t>D</w:t>
            </w:r>
            <w:r w:rsidRPr="009F04FA">
              <w:rPr>
                <w:i/>
                <w:sz w:val="16"/>
                <w:szCs w:val="16"/>
                <w:lang w:eastAsia="de-DE"/>
              </w:rPr>
              <w:t>–</w:t>
            </w:r>
            <w:r w:rsidRPr="00326E68">
              <w:rPr>
                <w:i/>
                <w:sz w:val="16"/>
                <w:szCs w:val="16"/>
                <w:lang w:eastAsia="de-DE"/>
              </w:rPr>
              <w:t>G</w:t>
            </w:r>
          </w:p>
        </w:tc>
        <w:tc>
          <w:tcPr>
            <w:tcW w:w="1841" w:type="dxa"/>
            <w:tcBorders>
              <w:top w:val="single" w:sz="4" w:space="0" w:color="auto"/>
              <w:left w:val="single" w:sz="2" w:space="0" w:color="auto"/>
              <w:bottom w:val="single" w:sz="12" w:space="0" w:color="auto"/>
              <w:right w:val="single" w:sz="2" w:space="0" w:color="auto"/>
            </w:tcBorders>
            <w:shd w:val="clear" w:color="auto" w:fill="auto"/>
            <w:vAlign w:val="bottom"/>
          </w:tcPr>
          <w:p w14:paraId="703229ED" w14:textId="77777777" w:rsidR="008922D6" w:rsidRPr="009F04FA" w:rsidRDefault="008922D6" w:rsidP="008A1C56">
            <w:pPr>
              <w:spacing w:before="40" w:after="40" w:line="240" w:lineRule="auto"/>
              <w:ind w:right="115"/>
              <w:jc w:val="center"/>
              <w:rPr>
                <w:i/>
                <w:sz w:val="16"/>
                <w:szCs w:val="16"/>
                <w:lang w:eastAsia="de-DE"/>
              </w:rPr>
            </w:pPr>
            <w:r w:rsidRPr="00326E68">
              <w:rPr>
                <w:i/>
                <w:sz w:val="16"/>
                <w:szCs w:val="16"/>
                <w:lang w:eastAsia="de-DE"/>
              </w:rPr>
              <w:t>R</w:t>
            </w:r>
            <w:r w:rsidRPr="009F04FA">
              <w:rPr>
                <w:i/>
                <w:sz w:val="16"/>
                <w:szCs w:val="16"/>
                <w:lang w:eastAsia="de-DE"/>
              </w:rPr>
              <w:t>96.02</w:t>
            </w:r>
            <w:r w:rsidRPr="009F04FA">
              <w:rPr>
                <w:i/>
                <w:sz w:val="16"/>
                <w:szCs w:val="16"/>
                <w:lang w:eastAsia="de-DE"/>
              </w:rPr>
              <w:br/>
              <w:t xml:space="preserve">Диапазоны мощности </w:t>
            </w:r>
            <w:r w:rsidRPr="00326E68">
              <w:rPr>
                <w:i/>
                <w:sz w:val="16"/>
                <w:szCs w:val="16"/>
                <w:lang w:eastAsia="de-DE"/>
              </w:rPr>
              <w:t>H</w:t>
            </w:r>
            <w:r w:rsidRPr="009F04FA">
              <w:rPr>
                <w:i/>
                <w:sz w:val="16"/>
                <w:szCs w:val="16"/>
                <w:lang w:eastAsia="de-DE"/>
              </w:rPr>
              <w:t>–</w:t>
            </w:r>
            <w:r w:rsidRPr="00326E68">
              <w:rPr>
                <w:i/>
                <w:sz w:val="16"/>
                <w:szCs w:val="16"/>
                <w:lang w:eastAsia="de-DE"/>
              </w:rPr>
              <w:t>K</w:t>
            </w:r>
          </w:p>
        </w:tc>
        <w:tc>
          <w:tcPr>
            <w:tcW w:w="1489" w:type="dxa"/>
            <w:tcBorders>
              <w:top w:val="single" w:sz="4" w:space="0" w:color="auto"/>
              <w:left w:val="single" w:sz="2" w:space="0" w:color="auto"/>
              <w:bottom w:val="single" w:sz="12" w:space="0" w:color="auto"/>
              <w:right w:val="single" w:sz="2" w:space="0" w:color="auto"/>
            </w:tcBorders>
            <w:shd w:val="clear" w:color="auto" w:fill="auto"/>
            <w:vAlign w:val="bottom"/>
          </w:tcPr>
          <w:p w14:paraId="4F7F4B54" w14:textId="77777777" w:rsidR="008922D6" w:rsidRPr="00326E68" w:rsidRDefault="008922D6" w:rsidP="008A1C56">
            <w:pPr>
              <w:spacing w:before="40" w:after="40" w:line="240" w:lineRule="auto"/>
              <w:ind w:right="113"/>
              <w:jc w:val="center"/>
              <w:rPr>
                <w:i/>
                <w:sz w:val="16"/>
                <w:szCs w:val="16"/>
                <w:lang w:eastAsia="de-DE"/>
              </w:rPr>
            </w:pPr>
            <w:r w:rsidRPr="00326E68">
              <w:rPr>
                <w:i/>
                <w:sz w:val="16"/>
                <w:szCs w:val="16"/>
                <w:lang w:eastAsia="de-DE"/>
              </w:rPr>
              <w:t xml:space="preserve">Метод </w:t>
            </w:r>
            <w:r w:rsidRPr="00326E68">
              <w:rPr>
                <w:i/>
                <w:sz w:val="16"/>
                <w:szCs w:val="16"/>
                <w:lang w:eastAsia="de-DE"/>
              </w:rPr>
              <w:br/>
              <w:t>исследования</w:t>
            </w:r>
          </w:p>
        </w:tc>
      </w:tr>
      <w:tr w:rsidR="008922D6" w:rsidRPr="00326E68" w14:paraId="5EFC0281" w14:textId="77777777" w:rsidTr="008A1C56">
        <w:trPr>
          <w:trHeight w:val="306"/>
        </w:trPr>
        <w:tc>
          <w:tcPr>
            <w:tcW w:w="2550" w:type="dxa"/>
            <w:tcBorders>
              <w:left w:val="single" w:sz="2" w:space="0" w:color="auto"/>
              <w:bottom w:val="single" w:sz="2" w:space="0" w:color="auto"/>
              <w:right w:val="single" w:sz="2" w:space="0" w:color="auto"/>
            </w:tcBorders>
            <w:shd w:val="clear" w:color="auto" w:fill="auto"/>
            <w:vAlign w:val="center"/>
          </w:tcPr>
          <w:p w14:paraId="150C7EF0"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 xml:space="preserve">Сера </w:t>
            </w:r>
            <w:r w:rsidRPr="00326E68">
              <w:rPr>
                <w:sz w:val="18"/>
                <w:szCs w:val="18"/>
                <w:lang w:eastAsia="de-DE"/>
              </w:rPr>
              <w:t>[мг/кг]</w:t>
            </w:r>
          </w:p>
        </w:tc>
        <w:tc>
          <w:tcPr>
            <w:tcW w:w="2020" w:type="dxa"/>
            <w:tcBorders>
              <w:left w:val="single" w:sz="2" w:space="0" w:color="auto"/>
              <w:bottom w:val="single" w:sz="2" w:space="0" w:color="auto"/>
              <w:right w:val="single" w:sz="2" w:space="0" w:color="auto"/>
            </w:tcBorders>
            <w:shd w:val="clear" w:color="auto" w:fill="auto"/>
            <w:vAlign w:val="center"/>
          </w:tcPr>
          <w:p w14:paraId="1B6E8AE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≤2 000</w:t>
            </w:r>
          </w:p>
        </w:tc>
        <w:tc>
          <w:tcPr>
            <w:tcW w:w="1841" w:type="dxa"/>
            <w:tcBorders>
              <w:left w:val="single" w:sz="2" w:space="0" w:color="auto"/>
              <w:bottom w:val="single" w:sz="2" w:space="0" w:color="auto"/>
              <w:right w:val="single" w:sz="2" w:space="0" w:color="auto"/>
            </w:tcBorders>
            <w:shd w:val="clear" w:color="auto" w:fill="auto"/>
            <w:vAlign w:val="center"/>
          </w:tcPr>
          <w:p w14:paraId="7AD30E2A"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≤2 000</w:t>
            </w:r>
          </w:p>
        </w:tc>
        <w:tc>
          <w:tcPr>
            <w:tcW w:w="1841" w:type="dxa"/>
            <w:tcBorders>
              <w:left w:val="single" w:sz="2" w:space="0" w:color="auto"/>
              <w:bottom w:val="single" w:sz="2" w:space="0" w:color="auto"/>
              <w:right w:val="single" w:sz="2" w:space="0" w:color="auto"/>
            </w:tcBorders>
            <w:shd w:val="clear" w:color="auto" w:fill="auto"/>
            <w:vAlign w:val="center"/>
          </w:tcPr>
          <w:p w14:paraId="0DD34A16"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≤300</w:t>
            </w:r>
            <w:r w:rsidRPr="008B0C0B">
              <w:rPr>
                <w:bCs/>
                <w:sz w:val="18"/>
                <w:szCs w:val="18"/>
                <w:lang w:eastAsia="de-DE"/>
              </w:rPr>
              <w:t>1</w:t>
            </w:r>
          </w:p>
        </w:tc>
        <w:tc>
          <w:tcPr>
            <w:tcW w:w="1489" w:type="dxa"/>
            <w:tcBorders>
              <w:left w:val="single" w:sz="2" w:space="0" w:color="auto"/>
              <w:bottom w:val="single" w:sz="2" w:space="0" w:color="auto"/>
              <w:right w:val="single" w:sz="2" w:space="0" w:color="auto"/>
            </w:tcBorders>
            <w:shd w:val="clear" w:color="auto" w:fill="auto"/>
            <w:vAlign w:val="bottom"/>
          </w:tcPr>
          <w:p w14:paraId="7DCDE5F6"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ASTM D5453</w:t>
            </w:r>
          </w:p>
        </w:tc>
      </w:tr>
      <w:tr w:rsidR="008922D6" w:rsidRPr="00326E68" w14:paraId="50E0C173"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04F8FDB0"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Шлаки [%, по массе]</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F28EEDA"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0,01</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05FF797"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0,01</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3CAA1FE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0,01</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659644F8"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EN/ISO 6245</w:t>
            </w:r>
          </w:p>
        </w:tc>
      </w:tr>
      <w:tr w:rsidR="008922D6" w:rsidRPr="00326E68" w14:paraId="39B341F2"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596A2D12"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Всего примесей [мг/кг]</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94FF2A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24</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6B1C550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24</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38F679AF"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24</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62A6F288"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12662</w:t>
            </w:r>
          </w:p>
        </w:tc>
      </w:tr>
      <w:tr w:rsidR="008922D6" w:rsidRPr="00326E68" w14:paraId="0E5B6D90"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2CF5A207"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Цетановое число</w:t>
            </w:r>
            <w:r w:rsidRPr="00326E68">
              <w:rPr>
                <w:sz w:val="18"/>
                <w:szCs w:val="18"/>
                <w:vertAlign w:val="superscript"/>
                <w:lang w:eastAsia="de-DE"/>
              </w:rPr>
              <w:t>2</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6655BA76"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w:t>
            </w:r>
            <w:r w:rsidRPr="00326E68">
              <w:rPr>
                <w:bCs/>
                <w:sz w:val="18"/>
                <w:szCs w:val="18"/>
                <w:lang w:eastAsia="de-DE"/>
              </w:rPr>
              <w:t>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01DF2B7F"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w:t>
            </w:r>
            <w:r w:rsidRPr="00326E68">
              <w:rPr>
                <w:bCs/>
                <w:sz w:val="18"/>
                <w:szCs w:val="18"/>
                <w:lang w:eastAsia="de-DE"/>
              </w:rPr>
              <w:t>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69944674"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w:t>
            </w:r>
            <w:r w:rsidRPr="00326E68">
              <w:rPr>
                <w:bCs/>
                <w:sz w:val="18"/>
                <w:szCs w:val="18"/>
                <w:lang w:eastAsia="de-DE"/>
              </w:rPr>
              <w:t>52</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785FCD7F"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5165</w:t>
            </w:r>
          </w:p>
        </w:tc>
      </w:tr>
      <w:tr w:rsidR="008922D6" w:rsidRPr="00326E68" w14:paraId="4D0C73DF"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6486DA7E"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Плотность [кг/м</w:t>
            </w:r>
            <w:r w:rsidRPr="00326E68">
              <w:rPr>
                <w:sz w:val="18"/>
                <w:szCs w:val="18"/>
                <w:vertAlign w:val="superscript"/>
                <w:lang w:eastAsia="de-DE"/>
              </w:rPr>
              <w:t>3</w:t>
            </w:r>
            <w:r w:rsidRPr="00326E68">
              <w:rPr>
                <w:sz w:val="18"/>
                <w:szCs w:val="18"/>
                <w:lang w:eastAsia="de-DE"/>
              </w:rPr>
              <w:t>]</w:t>
            </w:r>
            <w:r w:rsidRPr="00326E68">
              <w:rPr>
                <w:sz w:val="18"/>
                <w:szCs w:val="18"/>
                <w:vertAlign w:val="superscript"/>
                <w:lang w:eastAsia="de-DE"/>
              </w:rPr>
              <w:t>2</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247901EC"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835–845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514B6EA9"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835–845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55E11E83"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833–837</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385C6E9E"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3675</w:t>
            </w:r>
            <w:r w:rsidRPr="008B0C0B">
              <w:rPr>
                <w:bCs/>
                <w:sz w:val="18"/>
                <w:szCs w:val="18"/>
                <w:lang w:eastAsia="de-DE"/>
              </w:rPr>
              <w:br/>
              <w:t>ASTM D4052</w:t>
            </w:r>
          </w:p>
        </w:tc>
      </w:tr>
      <w:tr w:rsidR="008922D6" w:rsidRPr="00326E68" w14:paraId="6B5BFFE5"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71C60EFF"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Вязкость [мм</w:t>
            </w:r>
            <w:r w:rsidRPr="00326E68">
              <w:rPr>
                <w:sz w:val="18"/>
                <w:szCs w:val="18"/>
                <w:vertAlign w:val="superscript"/>
                <w:lang w:eastAsia="de-DE"/>
              </w:rPr>
              <w:t>2</w:t>
            </w:r>
            <w:r w:rsidRPr="00326E68">
              <w:rPr>
                <w:sz w:val="18"/>
                <w:szCs w:val="18"/>
                <w:lang w:eastAsia="de-DE"/>
              </w:rPr>
              <w:t>/с]</w:t>
            </w:r>
            <w:r w:rsidRPr="00326E68">
              <w:rPr>
                <w:sz w:val="18"/>
                <w:szCs w:val="18"/>
                <w:vertAlign w:val="superscript"/>
                <w:lang w:eastAsia="de-DE"/>
              </w:rPr>
              <w:t>2</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63A366F"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2,0–4,5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12472C73"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2,0–4,5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F80EF60"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2,0–4,5</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206C072D"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3104</w:t>
            </w:r>
          </w:p>
        </w:tc>
      </w:tr>
      <w:tr w:rsidR="008922D6" w:rsidRPr="00326E68" w14:paraId="7C599A55"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4374D706"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Температура вспышки [°C]</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7469CB22"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&gt;55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19A2BBE8"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&gt;55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130F8422"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&gt;55</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554CBF7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2719</w:t>
            </w:r>
          </w:p>
        </w:tc>
      </w:tr>
      <w:tr w:rsidR="008922D6" w:rsidRPr="00326E68" w14:paraId="4BACC91D"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14829CE0"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T50 [°C]</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71C909B9"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88701EE"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E61EDE2"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&gt;250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0DF002EC"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3405</w:t>
            </w:r>
          </w:p>
        </w:tc>
      </w:tr>
      <w:tr w:rsidR="008922D6" w:rsidRPr="00326E68" w14:paraId="199A9C11"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3EAC2BE9"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T95 [°C]</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6E1D6355"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370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8789DF9"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370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651617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345–</w:t>
            </w:r>
            <w:r w:rsidRPr="008B0C0B">
              <w:rPr>
                <w:bCs/>
                <w:sz w:val="18"/>
                <w:szCs w:val="18"/>
                <w:lang w:eastAsia="de-DE"/>
              </w:rPr>
              <w:t>350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3B146CB1"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3405</w:t>
            </w:r>
          </w:p>
        </w:tc>
      </w:tr>
      <w:tr w:rsidR="008922D6" w:rsidRPr="00326E68" w14:paraId="1E6E875A"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5B6202E1"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Конечная точка кипения [°C]</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A154F3F"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E8E1819"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2C3F6CB9"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370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183AAF9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3405</w:t>
            </w:r>
          </w:p>
        </w:tc>
      </w:tr>
      <w:tr w:rsidR="008922D6" w:rsidRPr="00326E68" w14:paraId="48F029C3"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114B3F38"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highlight w:val="yellow"/>
                <w:lang w:eastAsia="de-DE"/>
              </w:rPr>
            </w:pPr>
            <w:r w:rsidRPr="00326E68">
              <w:rPr>
                <w:sz w:val="18"/>
                <w:szCs w:val="18"/>
                <w:lang w:eastAsia="de-DE"/>
              </w:rPr>
              <w:t>ПАУ [%, по массе]</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0EC511AD"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11</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3943D48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11</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A3CAE68"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11</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bottom"/>
          </w:tcPr>
          <w:p w14:paraId="04FBBF8D"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12916</w:t>
            </w:r>
          </w:p>
        </w:tc>
      </w:tr>
      <w:tr w:rsidR="008922D6" w:rsidRPr="00326E68" w14:paraId="1F754C00"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407EF7C1"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highlight w:val="yellow"/>
                <w:lang w:eastAsia="de-DE"/>
              </w:rPr>
            </w:pPr>
            <w:r w:rsidRPr="00326E68">
              <w:rPr>
                <w:sz w:val="18"/>
                <w:szCs w:val="18"/>
                <w:lang w:eastAsia="de-DE"/>
              </w:rPr>
              <w:t xml:space="preserve">Углеродистый остаток </w:t>
            </w:r>
            <w:r w:rsidRPr="00326E68">
              <w:rPr>
                <w:sz w:val="18"/>
                <w:szCs w:val="18"/>
                <w:lang w:eastAsia="de-DE"/>
              </w:rPr>
              <w:br/>
              <w:t>[%, по массе]</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61F37FC0"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0,3</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5578E461"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0,3</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19DE523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0,3</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01045D20"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ISO 10370</w:t>
            </w:r>
          </w:p>
        </w:tc>
      </w:tr>
      <w:tr w:rsidR="008922D6" w:rsidRPr="00326E68" w14:paraId="74F8D655"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71F15864"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rPr>
              <w:t>ТЗХФ</w:t>
            </w:r>
            <w:r w:rsidRPr="00326E68">
              <w:rPr>
                <w:sz w:val="18"/>
                <w:szCs w:val="18"/>
                <w:lang w:eastAsia="de-DE"/>
              </w:rPr>
              <w:t xml:space="preserve"> [°C]</w:t>
            </w:r>
            <w:r w:rsidRPr="00326E68">
              <w:rPr>
                <w:sz w:val="18"/>
                <w:szCs w:val="18"/>
                <w:vertAlign w:val="superscript"/>
                <w:lang w:eastAsia="de-DE"/>
              </w:rPr>
              <w:t>2</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2D8E91A"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–44 до +5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66737AE9"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–44 до +5</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73F2F22"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–44 до +5</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4E001A2C"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116</w:t>
            </w:r>
          </w:p>
        </w:tc>
      </w:tr>
      <w:tr w:rsidR="008922D6" w:rsidRPr="00326E68" w14:paraId="31131E92"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09437E9B" w14:textId="77777777" w:rsidR="008922D6" w:rsidRPr="009F04FA" w:rsidRDefault="008922D6" w:rsidP="008A1C56">
            <w:pPr>
              <w:tabs>
                <w:tab w:val="left" w:pos="288"/>
                <w:tab w:val="left" w:pos="576"/>
                <w:tab w:val="left" w:pos="864"/>
                <w:tab w:val="left" w:pos="1152"/>
              </w:tabs>
              <w:spacing w:before="40" w:after="40" w:line="240" w:lineRule="auto"/>
              <w:ind w:right="40"/>
              <w:rPr>
                <w:sz w:val="18"/>
                <w:szCs w:val="18"/>
                <w:highlight w:val="yellow"/>
                <w:lang w:eastAsia="de-DE"/>
              </w:rPr>
            </w:pPr>
            <w:r w:rsidRPr="009F04FA">
              <w:rPr>
                <w:sz w:val="18"/>
                <w:szCs w:val="18"/>
                <w:lang w:eastAsia="de-DE"/>
              </w:rPr>
              <w:t>Точка помутнения [°</w:t>
            </w:r>
            <w:r w:rsidRPr="00326E68">
              <w:rPr>
                <w:sz w:val="18"/>
                <w:szCs w:val="18"/>
                <w:lang w:eastAsia="de-DE"/>
              </w:rPr>
              <w:t>C</w:t>
            </w:r>
            <w:r w:rsidRPr="009F04FA">
              <w:rPr>
                <w:sz w:val="18"/>
                <w:szCs w:val="18"/>
                <w:lang w:eastAsia="de-DE"/>
              </w:rPr>
              <w:t xml:space="preserve">] </w:t>
            </w:r>
            <w:r w:rsidRPr="009F04FA">
              <w:rPr>
                <w:sz w:val="18"/>
                <w:szCs w:val="18"/>
                <w:lang w:eastAsia="de-DE"/>
              </w:rPr>
              <w:br/>
              <w:t>(суровые зимние условия)</w:t>
            </w:r>
            <w:r w:rsidRPr="009F04FA">
              <w:rPr>
                <w:sz w:val="18"/>
                <w:szCs w:val="18"/>
                <w:vertAlign w:val="superscript"/>
                <w:lang w:eastAsia="de-DE"/>
              </w:rPr>
              <w:t>2</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7D5CC05E"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–34 до –10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6A4CE1F6"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–34 до –10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22859879"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от –34 до –10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7A372854"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23015</w:t>
            </w:r>
          </w:p>
        </w:tc>
      </w:tr>
      <w:tr w:rsidR="008922D6" w:rsidRPr="00326E68" w14:paraId="4B570C62"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45888AD9" w14:textId="77777777" w:rsidR="008922D6" w:rsidRPr="009F04FA"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9F04FA">
              <w:rPr>
                <w:sz w:val="18"/>
                <w:szCs w:val="18"/>
                <w:lang w:eastAsia="de-DE"/>
              </w:rPr>
              <w:t xml:space="preserve">Окисление медной пластины </w:t>
            </w:r>
            <w:r w:rsidRPr="009F04FA">
              <w:rPr>
                <w:sz w:val="18"/>
                <w:szCs w:val="18"/>
                <w:lang w:eastAsia="de-DE"/>
              </w:rPr>
              <w:br/>
              <w:t>(3 ч при 50 °</w:t>
            </w:r>
            <w:r w:rsidRPr="00326E68">
              <w:rPr>
                <w:sz w:val="18"/>
                <w:szCs w:val="18"/>
                <w:lang w:eastAsia="de-DE"/>
              </w:rPr>
              <w:t>C</w:t>
            </w:r>
            <w:r w:rsidRPr="009F04FA">
              <w:rPr>
                <w:sz w:val="18"/>
                <w:szCs w:val="18"/>
                <w:lang w:eastAsia="de-DE"/>
              </w:rPr>
              <w:t>) [рейтинг]</w:t>
            </w:r>
          </w:p>
        </w:tc>
        <w:tc>
          <w:tcPr>
            <w:tcW w:w="57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2438F6F"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Класс 1</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14E25EAF"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2160</w:t>
            </w:r>
          </w:p>
        </w:tc>
      </w:tr>
      <w:tr w:rsidR="008922D6" w:rsidRPr="00326E68" w14:paraId="3E5E6696"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6582D6E7" w14:textId="77777777" w:rsidR="008922D6" w:rsidRPr="00326E68" w:rsidRDefault="008922D6" w:rsidP="008A1C56">
            <w:pPr>
              <w:tabs>
                <w:tab w:val="left" w:pos="288"/>
                <w:tab w:val="left" w:pos="576"/>
                <w:tab w:val="left" w:pos="864"/>
                <w:tab w:val="left" w:pos="1152"/>
              </w:tabs>
              <w:spacing w:before="40" w:after="40" w:line="240" w:lineRule="auto"/>
              <w:ind w:right="40"/>
              <w:rPr>
                <w:sz w:val="18"/>
                <w:szCs w:val="18"/>
                <w:lang w:eastAsia="de-DE"/>
              </w:rPr>
            </w:pPr>
            <w:r w:rsidRPr="00326E68">
              <w:rPr>
                <w:sz w:val="18"/>
                <w:szCs w:val="18"/>
                <w:lang w:eastAsia="de-DE"/>
              </w:rPr>
              <w:t>Вода [мг/кг]</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677B4ACF"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500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FF1E0CE"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500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D4A3778"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w:t>
            </w:r>
            <w:r w:rsidRPr="008B0C0B">
              <w:rPr>
                <w:bCs/>
                <w:sz w:val="18"/>
                <w:szCs w:val="18"/>
                <w:lang w:eastAsia="de-DE"/>
              </w:rPr>
              <w:t>500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233EE185"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EN ISO 12937</w:t>
            </w:r>
          </w:p>
        </w:tc>
      </w:tr>
      <w:tr w:rsidR="008922D6" w:rsidRPr="00326E68" w14:paraId="73F44A48"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469255F8"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 xml:space="preserve">Смазывающая способность </w:t>
            </w:r>
            <w:r w:rsidRPr="00326E68">
              <w:rPr>
                <w:sz w:val="18"/>
                <w:szCs w:val="18"/>
                <w:lang w:eastAsia="de-DE"/>
              </w:rPr>
              <w:t>[микроны]</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76F8DDE3"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≤460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46542A7"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≤460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7BBADDCD"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≤460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4ADBF935"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ISO 12156–1</w:t>
            </w:r>
          </w:p>
        </w:tc>
      </w:tr>
      <w:tr w:rsidR="008922D6" w:rsidRPr="00326E68" w14:paraId="52CCDE89"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7DD298CD"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Стойкость к окислению [часы]</w:t>
            </w:r>
            <w:r w:rsidRPr="00326E68">
              <w:rPr>
                <w:sz w:val="18"/>
                <w:szCs w:val="18"/>
                <w:vertAlign w:val="superscript"/>
              </w:rPr>
              <w:t>3</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133CD900"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&gt;20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205D9777"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&gt;20</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1886821" w14:textId="77777777" w:rsidR="008922D6" w:rsidRPr="008B0C0B"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8B0C0B">
              <w:rPr>
                <w:bCs/>
                <w:sz w:val="18"/>
                <w:szCs w:val="18"/>
                <w:lang w:eastAsia="de-DE"/>
              </w:rPr>
              <w:t>&gt;20</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290F80CC"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15751</w:t>
            </w:r>
          </w:p>
        </w:tc>
      </w:tr>
      <w:tr w:rsidR="008922D6" w:rsidRPr="00326E68" w14:paraId="6B482753"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1882121A"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FAME [%, по объему]</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50FD2B3D"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sz w:val="18"/>
                <w:szCs w:val="18"/>
              </w:rPr>
            </w:pPr>
            <w:r w:rsidRPr="00326E68">
              <w:rPr>
                <w:sz w:val="18"/>
                <w:szCs w:val="18"/>
                <w:vertAlign w:val="superscript"/>
              </w:rPr>
              <w:t>4</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1B709B0E"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sz w:val="18"/>
                <w:szCs w:val="18"/>
              </w:rPr>
            </w:pPr>
            <w:r w:rsidRPr="00326E68">
              <w:rPr>
                <w:sz w:val="18"/>
                <w:szCs w:val="18"/>
                <w:vertAlign w:val="superscript"/>
              </w:rPr>
              <w:t>4</w:t>
            </w:r>
          </w:p>
        </w:tc>
        <w:tc>
          <w:tcPr>
            <w:tcW w:w="1841" w:type="dxa"/>
            <w:tcBorders>
              <w:top w:val="single" w:sz="2" w:space="0" w:color="auto"/>
              <w:left w:val="single" w:sz="2" w:space="0" w:color="auto"/>
              <w:bottom w:val="single" w:sz="2" w:space="0" w:color="auto"/>
              <w:right w:val="single" w:sz="2" w:space="0" w:color="auto"/>
            </w:tcBorders>
            <w:shd w:val="clear" w:color="auto" w:fill="auto"/>
            <w:vAlign w:val="center"/>
          </w:tcPr>
          <w:p w14:paraId="49F91E09"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sz w:val="18"/>
                <w:szCs w:val="18"/>
              </w:rPr>
            </w:pPr>
            <w:r w:rsidRPr="00326E68">
              <w:rPr>
                <w:sz w:val="18"/>
                <w:szCs w:val="18"/>
                <w:vertAlign w:val="superscript"/>
              </w:rPr>
              <w:t>4</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750210B7"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EN 14214</w:t>
            </w:r>
            <w:r w:rsidRPr="00326E68">
              <w:rPr>
                <w:bCs/>
                <w:sz w:val="18"/>
                <w:szCs w:val="18"/>
                <w:lang w:eastAsia="de-DE"/>
              </w:rPr>
              <w:br/>
              <w:t>ASTM D6751</w:t>
            </w:r>
          </w:p>
        </w:tc>
      </w:tr>
      <w:tr w:rsidR="008922D6" w:rsidRPr="00326E68" w14:paraId="2FE788B4" w14:textId="77777777" w:rsidTr="008A1C56">
        <w:trPr>
          <w:trHeight w:val="247"/>
        </w:trPr>
        <w:tc>
          <w:tcPr>
            <w:tcW w:w="2550" w:type="dxa"/>
            <w:tcBorders>
              <w:top w:val="single" w:sz="2" w:space="0" w:color="auto"/>
              <w:left w:val="single" w:sz="2" w:space="0" w:color="auto"/>
              <w:bottom w:val="single" w:sz="2" w:space="0" w:color="auto"/>
              <w:right w:val="single" w:sz="2" w:space="0" w:color="auto"/>
            </w:tcBorders>
            <w:shd w:val="clear" w:color="auto" w:fill="auto"/>
            <w:vAlign w:val="center"/>
          </w:tcPr>
          <w:p w14:paraId="4A199C41"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Вид</w:t>
            </w:r>
          </w:p>
        </w:tc>
        <w:tc>
          <w:tcPr>
            <w:tcW w:w="57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8C4241" w14:textId="77777777" w:rsidR="008922D6" w:rsidRPr="009F04FA"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9F04FA">
              <w:rPr>
                <w:bCs/>
                <w:sz w:val="18"/>
                <w:szCs w:val="18"/>
                <w:lang w:eastAsia="de-DE"/>
              </w:rPr>
              <w:t>Чистый и светлый, несвязанной воды или механических примесей нет</w:t>
            </w:r>
          </w:p>
        </w:tc>
        <w:tc>
          <w:tcPr>
            <w:tcW w:w="1489" w:type="dxa"/>
            <w:tcBorders>
              <w:top w:val="single" w:sz="2" w:space="0" w:color="auto"/>
              <w:left w:val="single" w:sz="2" w:space="0" w:color="auto"/>
              <w:bottom w:val="single" w:sz="2" w:space="0" w:color="auto"/>
              <w:right w:val="single" w:sz="2" w:space="0" w:color="auto"/>
            </w:tcBorders>
            <w:shd w:val="clear" w:color="auto" w:fill="auto"/>
            <w:vAlign w:val="center"/>
          </w:tcPr>
          <w:p w14:paraId="46D68CE2"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bCs/>
                <w:sz w:val="18"/>
                <w:szCs w:val="18"/>
                <w:lang w:eastAsia="de-DE"/>
              </w:rPr>
              <w:t xml:space="preserve">D4176, </w:t>
            </w:r>
            <w:r w:rsidRPr="00326E68">
              <w:rPr>
                <w:bCs/>
                <w:sz w:val="18"/>
                <w:szCs w:val="18"/>
                <w:lang w:eastAsia="de-DE"/>
              </w:rPr>
              <w:br/>
              <w:t>визуальный осмотр</w:t>
            </w:r>
          </w:p>
        </w:tc>
      </w:tr>
      <w:tr w:rsidR="008922D6" w:rsidRPr="00326E68" w14:paraId="154BDC1B" w14:textId="77777777" w:rsidTr="008A1C56">
        <w:trPr>
          <w:trHeight w:val="247"/>
        </w:trPr>
        <w:tc>
          <w:tcPr>
            <w:tcW w:w="2550" w:type="dxa"/>
            <w:tcBorders>
              <w:top w:val="single" w:sz="2" w:space="0" w:color="auto"/>
              <w:left w:val="single" w:sz="2" w:space="0" w:color="auto"/>
              <w:bottom w:val="single" w:sz="12" w:space="0" w:color="auto"/>
              <w:right w:val="single" w:sz="2" w:space="0" w:color="auto"/>
            </w:tcBorders>
            <w:shd w:val="clear" w:color="auto" w:fill="auto"/>
            <w:vAlign w:val="center"/>
          </w:tcPr>
          <w:p w14:paraId="6074299F" w14:textId="77777777" w:rsidR="008922D6" w:rsidRPr="00326E68" w:rsidRDefault="008922D6" w:rsidP="008A1C56">
            <w:pPr>
              <w:tabs>
                <w:tab w:val="left" w:pos="288"/>
                <w:tab w:val="left" w:pos="576"/>
                <w:tab w:val="left" w:pos="864"/>
                <w:tab w:val="left" w:pos="1152"/>
              </w:tabs>
              <w:spacing w:before="40" w:after="40" w:line="240" w:lineRule="auto"/>
              <w:ind w:right="40"/>
              <w:rPr>
                <w:bCs/>
                <w:sz w:val="18"/>
                <w:szCs w:val="18"/>
                <w:lang w:eastAsia="de-DE"/>
              </w:rPr>
            </w:pPr>
            <w:r w:rsidRPr="00326E68">
              <w:rPr>
                <w:bCs/>
                <w:sz w:val="18"/>
                <w:szCs w:val="18"/>
                <w:lang w:eastAsia="de-DE"/>
              </w:rPr>
              <w:t xml:space="preserve">Этанол/метанол </w:t>
            </w:r>
            <w:r w:rsidRPr="00326E68">
              <w:rPr>
                <w:bCs/>
                <w:sz w:val="18"/>
                <w:szCs w:val="18"/>
                <w:lang w:eastAsia="de-DE"/>
              </w:rPr>
              <w:br/>
              <w:t>[%, по объему]</w:t>
            </w:r>
          </w:p>
        </w:tc>
        <w:tc>
          <w:tcPr>
            <w:tcW w:w="5702"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636D967F"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r w:rsidRPr="00326E68">
              <w:rPr>
                <w:sz w:val="18"/>
                <w:szCs w:val="18"/>
              </w:rPr>
              <w:t>Необнаруживаемое содержание</w:t>
            </w:r>
            <w:r w:rsidRPr="00326E68">
              <w:rPr>
                <w:bCs/>
                <w:sz w:val="18"/>
                <w:szCs w:val="18"/>
                <w:vertAlign w:val="superscript"/>
                <w:lang w:eastAsia="de-DE"/>
              </w:rPr>
              <w:t>5</w:t>
            </w:r>
          </w:p>
        </w:tc>
        <w:tc>
          <w:tcPr>
            <w:tcW w:w="1489" w:type="dxa"/>
            <w:tcBorders>
              <w:top w:val="single" w:sz="2" w:space="0" w:color="auto"/>
              <w:left w:val="single" w:sz="2" w:space="0" w:color="auto"/>
              <w:bottom w:val="single" w:sz="12" w:space="0" w:color="auto"/>
              <w:right w:val="single" w:sz="2" w:space="0" w:color="auto"/>
            </w:tcBorders>
            <w:shd w:val="clear" w:color="auto" w:fill="auto"/>
            <w:vAlign w:val="bottom"/>
          </w:tcPr>
          <w:p w14:paraId="7E3368E4" w14:textId="77777777" w:rsidR="008922D6" w:rsidRPr="00326E68" w:rsidRDefault="008922D6" w:rsidP="008A1C56">
            <w:pPr>
              <w:tabs>
                <w:tab w:val="left" w:pos="288"/>
                <w:tab w:val="left" w:pos="576"/>
                <w:tab w:val="left" w:pos="864"/>
                <w:tab w:val="left" w:pos="1152"/>
              </w:tabs>
              <w:spacing w:before="40" w:after="40" w:line="240" w:lineRule="auto"/>
              <w:ind w:right="40"/>
              <w:jc w:val="center"/>
              <w:rPr>
                <w:bCs/>
                <w:sz w:val="18"/>
                <w:szCs w:val="18"/>
                <w:lang w:eastAsia="de-DE"/>
              </w:rPr>
            </w:pPr>
          </w:p>
        </w:tc>
      </w:tr>
    </w:tbl>
    <w:p w14:paraId="1A47B33B" w14:textId="77777777" w:rsidR="008922D6" w:rsidRPr="009F04FA" w:rsidRDefault="008922D6" w:rsidP="007102E3">
      <w:pPr>
        <w:tabs>
          <w:tab w:val="left" w:pos="2795"/>
          <w:tab w:val="left" w:pos="9639"/>
        </w:tabs>
        <w:spacing w:before="120" w:line="220" w:lineRule="exact"/>
        <w:ind w:left="210" w:hanging="170"/>
        <w:rPr>
          <w:sz w:val="18"/>
          <w:szCs w:val="18"/>
        </w:rPr>
      </w:pPr>
      <w:r w:rsidRPr="009F04FA">
        <w:rPr>
          <w:sz w:val="18"/>
          <w:szCs w:val="18"/>
          <w:vertAlign w:val="superscript"/>
        </w:rPr>
        <w:t>1</w:t>
      </w:r>
      <w:r w:rsidRPr="009F04FA">
        <w:rPr>
          <w:sz w:val="18"/>
          <w:szCs w:val="18"/>
        </w:rPr>
        <w:tab/>
        <w:t>Уже согласовано в приложении к Сводной резолюции о конструкции транспортных средств (СР.3) только для дорожных автотранспортных средств. Согласно отраслевым рекомендациям, максимальное содержание серы составляет 50 млн</w:t>
      </w:r>
      <w:r w:rsidRPr="009F04FA">
        <w:rPr>
          <w:sz w:val="18"/>
          <w:szCs w:val="18"/>
          <w:vertAlign w:val="superscript"/>
        </w:rPr>
        <w:t>–1</w:t>
      </w:r>
      <w:r w:rsidRPr="009F04FA">
        <w:rPr>
          <w:sz w:val="18"/>
          <w:szCs w:val="18"/>
        </w:rPr>
        <w:t>.</w:t>
      </w:r>
    </w:p>
    <w:p w14:paraId="4BB3937C" w14:textId="77777777" w:rsidR="008922D6" w:rsidRPr="009F04FA" w:rsidRDefault="008922D6" w:rsidP="007102E3">
      <w:pPr>
        <w:tabs>
          <w:tab w:val="left" w:pos="2795"/>
          <w:tab w:val="left" w:pos="9639"/>
        </w:tabs>
        <w:spacing w:line="220" w:lineRule="exact"/>
        <w:ind w:left="210" w:hanging="170"/>
        <w:rPr>
          <w:sz w:val="18"/>
          <w:szCs w:val="18"/>
        </w:rPr>
      </w:pPr>
      <w:r w:rsidRPr="009F04FA">
        <w:rPr>
          <w:sz w:val="18"/>
          <w:szCs w:val="18"/>
          <w:vertAlign w:val="superscript"/>
        </w:rPr>
        <w:t>2</w:t>
      </w:r>
      <w:r w:rsidRPr="009F04FA">
        <w:rPr>
          <w:sz w:val="18"/>
          <w:szCs w:val="18"/>
        </w:rPr>
        <w:tab/>
        <w:t>Страна, применяющая данный критерий, должна выбрать соответствующее значение в диапазоне для арктических или суровых условий в зимнее время. Более детальные спецификации на эти параметры с учетом арктических или северных условий подлежат изучению.</w:t>
      </w:r>
    </w:p>
    <w:p w14:paraId="432DC69A" w14:textId="77777777" w:rsidR="008922D6" w:rsidRPr="009F04FA" w:rsidRDefault="008922D6" w:rsidP="007102E3">
      <w:pPr>
        <w:tabs>
          <w:tab w:val="left" w:pos="2795"/>
          <w:tab w:val="left" w:pos="9639"/>
        </w:tabs>
        <w:spacing w:line="220" w:lineRule="exact"/>
        <w:ind w:left="210" w:hanging="170"/>
        <w:rPr>
          <w:sz w:val="18"/>
          <w:szCs w:val="18"/>
        </w:rPr>
      </w:pPr>
      <w:r w:rsidRPr="009F04FA">
        <w:rPr>
          <w:sz w:val="18"/>
          <w:szCs w:val="18"/>
          <w:vertAlign w:val="superscript"/>
        </w:rPr>
        <w:t>3</w:t>
      </w:r>
      <w:r w:rsidRPr="009F04FA">
        <w:rPr>
          <w:sz w:val="18"/>
          <w:szCs w:val="18"/>
        </w:rPr>
        <w:tab/>
        <w:t xml:space="preserve">Применимо к дизельному топливу, содержащему более 2% </w:t>
      </w:r>
      <w:r w:rsidRPr="00326E68">
        <w:rPr>
          <w:sz w:val="18"/>
          <w:szCs w:val="18"/>
        </w:rPr>
        <w:t>FAME</w:t>
      </w:r>
      <w:r w:rsidRPr="009F04FA">
        <w:rPr>
          <w:sz w:val="18"/>
          <w:szCs w:val="18"/>
        </w:rPr>
        <w:t xml:space="preserve"> по объему.</w:t>
      </w:r>
    </w:p>
    <w:p w14:paraId="4E28D185" w14:textId="77777777" w:rsidR="008922D6" w:rsidRPr="009F04FA" w:rsidRDefault="008922D6" w:rsidP="007102E3">
      <w:pPr>
        <w:tabs>
          <w:tab w:val="left" w:pos="2795"/>
          <w:tab w:val="left" w:pos="9639"/>
        </w:tabs>
        <w:spacing w:line="220" w:lineRule="exact"/>
        <w:ind w:left="210" w:hanging="170"/>
        <w:rPr>
          <w:sz w:val="18"/>
          <w:szCs w:val="18"/>
        </w:rPr>
      </w:pPr>
      <w:r w:rsidRPr="009F04FA">
        <w:rPr>
          <w:sz w:val="18"/>
          <w:szCs w:val="18"/>
          <w:vertAlign w:val="superscript"/>
        </w:rPr>
        <w:t>4</w:t>
      </w:r>
      <w:r w:rsidRPr="009F04FA">
        <w:rPr>
          <w:sz w:val="18"/>
          <w:szCs w:val="18"/>
        </w:rPr>
        <w:tab/>
        <w:t xml:space="preserve">Допускается до 5% </w:t>
      </w:r>
      <w:r w:rsidRPr="00326E68">
        <w:rPr>
          <w:sz w:val="18"/>
          <w:szCs w:val="18"/>
        </w:rPr>
        <w:t>FAME</w:t>
      </w:r>
      <w:r w:rsidRPr="009F04FA">
        <w:rPr>
          <w:sz w:val="18"/>
          <w:szCs w:val="18"/>
        </w:rPr>
        <w:t xml:space="preserve"> по объему, если </w:t>
      </w:r>
      <w:r w:rsidRPr="00326E68">
        <w:rPr>
          <w:sz w:val="18"/>
          <w:szCs w:val="18"/>
        </w:rPr>
        <w:t>FAME</w:t>
      </w:r>
      <w:r w:rsidRPr="009F04FA">
        <w:rPr>
          <w:sz w:val="18"/>
          <w:szCs w:val="18"/>
        </w:rPr>
        <w:t xml:space="preserve"> соответствуют </w:t>
      </w:r>
      <w:r w:rsidRPr="00326E68">
        <w:rPr>
          <w:sz w:val="18"/>
          <w:szCs w:val="18"/>
        </w:rPr>
        <w:t>ASTM</w:t>
      </w:r>
      <w:r w:rsidRPr="009F04FA">
        <w:rPr>
          <w:sz w:val="18"/>
          <w:szCs w:val="18"/>
        </w:rPr>
        <w:t xml:space="preserve"> </w:t>
      </w:r>
      <w:r w:rsidRPr="00326E68">
        <w:rPr>
          <w:sz w:val="18"/>
          <w:szCs w:val="18"/>
        </w:rPr>
        <w:t>D</w:t>
      </w:r>
      <w:r w:rsidRPr="009F04FA">
        <w:rPr>
          <w:sz w:val="18"/>
          <w:szCs w:val="18"/>
        </w:rPr>
        <w:t xml:space="preserve">6751. Допускается до 7% </w:t>
      </w:r>
      <w:r w:rsidRPr="00326E68">
        <w:rPr>
          <w:sz w:val="18"/>
          <w:szCs w:val="18"/>
        </w:rPr>
        <w:t>FAME</w:t>
      </w:r>
      <w:r w:rsidRPr="009F04FA">
        <w:rPr>
          <w:sz w:val="18"/>
          <w:szCs w:val="18"/>
        </w:rPr>
        <w:t xml:space="preserve"> по</w:t>
      </w:r>
      <w:r w:rsidRPr="00326E68">
        <w:rPr>
          <w:sz w:val="18"/>
          <w:szCs w:val="18"/>
        </w:rPr>
        <w:t> </w:t>
      </w:r>
      <w:r w:rsidRPr="009F04FA">
        <w:rPr>
          <w:sz w:val="18"/>
          <w:szCs w:val="18"/>
        </w:rPr>
        <w:t xml:space="preserve">объему, если </w:t>
      </w:r>
      <w:r w:rsidRPr="00326E68">
        <w:rPr>
          <w:sz w:val="18"/>
          <w:szCs w:val="18"/>
        </w:rPr>
        <w:t>FAME</w:t>
      </w:r>
      <w:r w:rsidRPr="009F04FA">
        <w:rPr>
          <w:sz w:val="18"/>
          <w:szCs w:val="18"/>
        </w:rPr>
        <w:t xml:space="preserve"> соответствуют </w:t>
      </w:r>
      <w:r w:rsidRPr="00326E68">
        <w:rPr>
          <w:sz w:val="18"/>
          <w:szCs w:val="18"/>
        </w:rPr>
        <w:t>EN </w:t>
      </w:r>
      <w:r w:rsidRPr="009F04FA">
        <w:rPr>
          <w:sz w:val="18"/>
          <w:szCs w:val="18"/>
        </w:rPr>
        <w:t>14214. Согласно отраслевым рекомендациям, владельцам транспортных средств следует воспользоваться руководством по эксплуатации транспортного средства.</w:t>
      </w:r>
    </w:p>
    <w:p w14:paraId="0EFAB16A" w14:textId="77777777" w:rsidR="008922D6" w:rsidRPr="009F04FA" w:rsidRDefault="008922D6" w:rsidP="007102E3">
      <w:pPr>
        <w:tabs>
          <w:tab w:val="left" w:pos="2795"/>
          <w:tab w:val="left" w:pos="9639"/>
        </w:tabs>
        <w:spacing w:line="220" w:lineRule="exact"/>
        <w:ind w:left="210" w:hanging="170"/>
        <w:rPr>
          <w:sz w:val="18"/>
          <w:szCs w:val="18"/>
        </w:rPr>
      </w:pPr>
      <w:r w:rsidRPr="009F04FA">
        <w:rPr>
          <w:sz w:val="18"/>
          <w:szCs w:val="18"/>
          <w:vertAlign w:val="superscript"/>
        </w:rPr>
        <w:t>5</w:t>
      </w:r>
      <w:r w:rsidRPr="009F04FA">
        <w:rPr>
          <w:sz w:val="18"/>
          <w:szCs w:val="18"/>
        </w:rPr>
        <w:tab/>
        <w:t>При предельном или более низком значении обнаружения, соответствующем используемому методу.</w:t>
      </w:r>
    </w:p>
    <w:p w14:paraId="4274D7AB" w14:textId="77777777" w:rsidR="008922D6" w:rsidRPr="009F04FA" w:rsidRDefault="008922D6" w:rsidP="008922D6">
      <w:pPr>
        <w:suppressAutoHyphens w:val="0"/>
        <w:spacing w:line="240" w:lineRule="auto"/>
        <w:rPr>
          <w:sz w:val="18"/>
          <w:szCs w:val="18"/>
        </w:rPr>
      </w:pPr>
      <w:r w:rsidRPr="009F04FA">
        <w:rPr>
          <w:sz w:val="18"/>
          <w:szCs w:val="18"/>
        </w:rPr>
        <w:br w:type="page"/>
      </w:r>
    </w:p>
    <w:p w14:paraId="1782A2C0" w14:textId="77777777" w:rsidR="008922D6" w:rsidRPr="00326E68" w:rsidRDefault="008922D6" w:rsidP="008922D6">
      <w:pPr>
        <w:pStyle w:val="SingleTxtGR"/>
        <w:tabs>
          <w:tab w:val="left" w:pos="3060"/>
          <w:tab w:val="left" w:pos="3600"/>
        </w:tabs>
        <w:suppressAutoHyphens/>
        <w:spacing w:after="0" w:line="220" w:lineRule="atLeast"/>
        <w:ind w:left="187" w:right="1138" w:hanging="187"/>
        <w:jc w:val="left"/>
        <w:rPr>
          <w:b/>
          <w:spacing w:val="0"/>
          <w:w w:val="100"/>
          <w:kern w:val="0"/>
          <w:sz w:val="28"/>
          <w:lang w:eastAsia="ru-RU"/>
        </w:rPr>
      </w:pPr>
      <w:r w:rsidRPr="00326E68">
        <w:rPr>
          <w:b/>
          <w:spacing w:val="0"/>
          <w:w w:val="100"/>
          <w:kern w:val="0"/>
          <w:sz w:val="28"/>
          <w:lang w:eastAsia="ru-RU"/>
        </w:rPr>
        <w:lastRenderedPageBreak/>
        <w:t>Приложение 4 – Добавление 1</w:t>
      </w:r>
    </w:p>
    <w:p w14:paraId="09AA5B3F" w14:textId="77777777" w:rsidR="008922D6" w:rsidRPr="00326E68" w:rsidRDefault="008922D6" w:rsidP="008922D6">
      <w:pPr>
        <w:pStyle w:val="HChGR"/>
        <w:spacing w:before="240" w:after="200"/>
        <w:rPr>
          <w:spacing w:val="0"/>
          <w:w w:val="100"/>
          <w:kern w:val="0"/>
        </w:rPr>
      </w:pPr>
      <w:r w:rsidRPr="00326E68">
        <w:rPr>
          <w:spacing w:val="0"/>
          <w:w w:val="100"/>
          <w:kern w:val="0"/>
        </w:rPr>
        <w:tab/>
      </w:r>
      <w:r w:rsidRPr="00326E68">
        <w:rPr>
          <w:spacing w:val="0"/>
          <w:w w:val="100"/>
          <w:kern w:val="0"/>
        </w:rPr>
        <w:tab/>
        <w:t>Изменение во времени предельных значений стандартов на выбросы, принятых ЕЭК ООН</w:t>
      </w:r>
    </w:p>
    <w:p w14:paraId="677B3BE7" w14:textId="77777777" w:rsidR="008922D6" w:rsidRPr="009F04FA" w:rsidRDefault="008922D6" w:rsidP="008922D6">
      <w:pPr>
        <w:pStyle w:val="SingleTxtGR"/>
        <w:tabs>
          <w:tab w:val="left" w:pos="3060"/>
          <w:tab w:val="left" w:pos="3600"/>
        </w:tabs>
        <w:suppressAutoHyphens/>
        <w:rPr>
          <w:spacing w:val="0"/>
          <w:w w:val="100"/>
          <w:kern w:val="0"/>
        </w:rPr>
      </w:pPr>
      <w:r w:rsidRPr="00326E68">
        <w:rPr>
          <w:spacing w:val="0"/>
          <w:w w:val="100"/>
          <w:kern w:val="0"/>
        </w:rPr>
        <w:t>Стандарты на выбросы увязаны с результатами пересмотра соответствующих европейских стандартов на рыночное топливо (EN228 и EN590)</w:t>
      </w:r>
      <w:r w:rsidRPr="009F04FA">
        <w:rPr>
          <w:spacing w:val="0"/>
          <w:w w:val="100"/>
          <w:kern w:val="0"/>
        </w:rPr>
        <w:t>.</w:t>
      </w:r>
    </w:p>
    <w:p w14:paraId="7DB5F9B6" w14:textId="77777777" w:rsidR="008922D6" w:rsidRPr="00326E68" w:rsidRDefault="008922D6" w:rsidP="007F603E">
      <w:pPr>
        <w:pStyle w:val="H23G"/>
      </w:pPr>
      <w:r w:rsidRPr="00326E68">
        <w:tab/>
        <w:t>Стандарты на дорожные транспортные средства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567"/>
        <w:gridCol w:w="426"/>
        <w:gridCol w:w="567"/>
        <w:gridCol w:w="708"/>
        <w:gridCol w:w="567"/>
        <w:gridCol w:w="993"/>
        <w:gridCol w:w="567"/>
        <w:gridCol w:w="708"/>
        <w:gridCol w:w="426"/>
        <w:gridCol w:w="708"/>
        <w:gridCol w:w="567"/>
        <w:gridCol w:w="1134"/>
        <w:gridCol w:w="993"/>
      </w:tblGrid>
      <w:tr w:rsidR="008922D6" w:rsidRPr="00326E68" w14:paraId="7E717E36" w14:textId="77777777" w:rsidTr="008A1C56">
        <w:tc>
          <w:tcPr>
            <w:tcW w:w="1129" w:type="dxa"/>
            <w:vMerge w:val="restart"/>
            <w:tcBorders>
              <w:top w:val="single" w:sz="2" w:space="0" w:color="auto"/>
              <w:left w:val="single" w:sz="2" w:space="0" w:color="auto"/>
              <w:right w:val="single" w:sz="2" w:space="0" w:color="auto"/>
            </w:tcBorders>
            <w:shd w:val="clear" w:color="auto" w:fill="auto"/>
            <w:tcMar>
              <w:left w:w="57" w:type="dxa"/>
              <w:right w:w="57" w:type="dxa"/>
            </w:tcMar>
            <w:vAlign w:val="center"/>
          </w:tcPr>
          <w:p w14:paraId="4939B16E" w14:textId="77777777" w:rsidR="008922D6" w:rsidRPr="009F04FA" w:rsidRDefault="008922D6" w:rsidP="008A1C56">
            <w:pPr>
              <w:tabs>
                <w:tab w:val="left" w:pos="9639"/>
              </w:tabs>
              <w:spacing w:before="40" w:after="40" w:line="200" w:lineRule="exact"/>
              <w:jc w:val="center"/>
              <w:rPr>
                <w:i/>
                <w:sz w:val="16"/>
                <w:szCs w:val="16"/>
              </w:rPr>
            </w:pPr>
            <w:r w:rsidRPr="009F04FA">
              <w:rPr>
                <w:i/>
                <w:color w:val="000000"/>
                <w:sz w:val="16"/>
                <w:szCs w:val="16"/>
              </w:rPr>
              <w:t xml:space="preserve">Уровни выбросов, принятые </w:t>
            </w:r>
            <w:r w:rsidRPr="009F04FA">
              <w:rPr>
                <w:i/>
                <w:color w:val="000000"/>
                <w:sz w:val="16"/>
                <w:szCs w:val="16"/>
              </w:rPr>
              <w:br/>
              <w:t>в ООН</w:t>
            </w:r>
          </w:p>
        </w:tc>
        <w:tc>
          <w:tcPr>
            <w:tcW w:w="3828" w:type="dxa"/>
            <w:gridSpan w:val="6"/>
            <w:tcBorders>
              <w:top w:val="single" w:sz="2" w:space="0" w:color="auto"/>
              <w:left w:val="single" w:sz="2" w:space="0" w:color="auto"/>
              <w:bottom w:val="single" w:sz="2" w:space="0" w:color="auto"/>
              <w:right w:val="single" w:sz="2" w:space="0" w:color="auto"/>
            </w:tcBorders>
            <w:vAlign w:val="center"/>
          </w:tcPr>
          <w:p w14:paraId="45589B9B"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Бензин</w:t>
            </w:r>
          </w:p>
        </w:tc>
        <w:tc>
          <w:tcPr>
            <w:tcW w:w="4110" w:type="dxa"/>
            <w:gridSpan w:val="6"/>
            <w:tcBorders>
              <w:top w:val="single" w:sz="2" w:space="0" w:color="auto"/>
              <w:left w:val="single" w:sz="2" w:space="0" w:color="auto"/>
              <w:bottom w:val="single" w:sz="2" w:space="0" w:color="auto"/>
              <w:right w:val="single" w:sz="2" w:space="0" w:color="auto"/>
            </w:tcBorders>
          </w:tcPr>
          <w:p w14:paraId="7356708F"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Дизельное топливо</w:t>
            </w:r>
          </w:p>
        </w:tc>
        <w:tc>
          <w:tcPr>
            <w:tcW w:w="993" w:type="dxa"/>
            <w:vMerge w:val="restart"/>
            <w:tcBorders>
              <w:top w:val="single" w:sz="2" w:space="0" w:color="auto"/>
              <w:left w:val="single" w:sz="2" w:space="0" w:color="auto"/>
              <w:right w:val="single" w:sz="2" w:space="0" w:color="auto"/>
            </w:tcBorders>
            <w:shd w:val="clear" w:color="auto" w:fill="auto"/>
            <w:tcMar>
              <w:left w:w="57" w:type="dxa"/>
              <w:right w:w="57" w:type="dxa"/>
            </w:tcMar>
            <w:vAlign w:val="center"/>
          </w:tcPr>
          <w:p w14:paraId="56290354"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Дата введения в действие</w:t>
            </w:r>
          </w:p>
        </w:tc>
      </w:tr>
      <w:tr w:rsidR="008922D6" w:rsidRPr="00326E68" w14:paraId="24A6D45F" w14:textId="77777777" w:rsidTr="008A1C56">
        <w:tc>
          <w:tcPr>
            <w:tcW w:w="1129" w:type="dxa"/>
            <w:vMerge/>
            <w:tcBorders>
              <w:left w:val="single" w:sz="2" w:space="0" w:color="auto"/>
              <w:bottom w:val="single" w:sz="12" w:space="0" w:color="auto"/>
              <w:right w:val="single" w:sz="2" w:space="0" w:color="auto"/>
            </w:tcBorders>
            <w:shd w:val="clear" w:color="auto" w:fill="auto"/>
            <w:tcMar>
              <w:left w:w="57" w:type="dxa"/>
              <w:right w:w="57" w:type="dxa"/>
            </w:tcMar>
            <w:vAlign w:val="center"/>
          </w:tcPr>
          <w:p w14:paraId="6303CF82" w14:textId="77777777" w:rsidR="008922D6" w:rsidRPr="00326E68" w:rsidRDefault="008922D6" w:rsidP="008A1C56">
            <w:pPr>
              <w:tabs>
                <w:tab w:val="left" w:pos="9639"/>
              </w:tabs>
              <w:spacing w:before="40" w:after="40" w:line="200" w:lineRule="exact"/>
              <w:jc w:val="center"/>
              <w:rPr>
                <w:i/>
                <w:sz w:val="16"/>
                <w:szCs w:val="16"/>
              </w:rPr>
            </w:pP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43C8BAA"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CO</w:t>
            </w:r>
          </w:p>
          <w:p w14:paraId="41C6BFA4"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(г/км)</w:t>
            </w:r>
          </w:p>
        </w:tc>
        <w:tc>
          <w:tcPr>
            <w:tcW w:w="426" w:type="dxa"/>
            <w:tcBorders>
              <w:top w:val="single" w:sz="2" w:space="0" w:color="auto"/>
              <w:left w:val="single" w:sz="2" w:space="0" w:color="auto"/>
              <w:bottom w:val="single" w:sz="12" w:space="0" w:color="auto"/>
              <w:right w:val="single" w:sz="2" w:space="0" w:color="auto"/>
            </w:tcBorders>
            <w:vAlign w:val="center"/>
          </w:tcPr>
          <w:p w14:paraId="00B2C9FA"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HC</w:t>
            </w:r>
          </w:p>
          <w:p w14:paraId="65FB35AA"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(г/км)</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1469D49"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NOx</w:t>
            </w:r>
          </w:p>
          <w:p w14:paraId="3D0CFFB7"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(г/км)</w:t>
            </w:r>
          </w:p>
        </w:tc>
        <w:tc>
          <w:tcPr>
            <w:tcW w:w="708"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36BAF59C"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ТЧ</w:t>
            </w:r>
          </w:p>
          <w:p w14:paraId="3D6D2B40"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(г/км)</w:t>
            </w:r>
          </w:p>
        </w:tc>
        <w:tc>
          <w:tcPr>
            <w:tcW w:w="567" w:type="dxa"/>
            <w:tcBorders>
              <w:top w:val="single" w:sz="2" w:space="0" w:color="auto"/>
              <w:left w:val="single" w:sz="2" w:space="0" w:color="auto"/>
              <w:bottom w:val="single" w:sz="12" w:space="0" w:color="auto"/>
              <w:right w:val="single" w:sz="2" w:space="0" w:color="auto"/>
            </w:tcBorders>
            <w:vAlign w:val="center"/>
          </w:tcPr>
          <w:p w14:paraId="20211E54"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КЧ</w:t>
            </w:r>
          </w:p>
          <w:p w14:paraId="31953B75"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(♯/км)</w:t>
            </w:r>
          </w:p>
        </w:tc>
        <w:tc>
          <w:tcPr>
            <w:tcW w:w="993"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516C129" w14:textId="77777777" w:rsidR="008922D6" w:rsidRPr="00326E68" w:rsidRDefault="008922D6" w:rsidP="008A1C56">
            <w:pPr>
              <w:tabs>
                <w:tab w:val="left" w:pos="9639"/>
              </w:tabs>
              <w:spacing w:before="40" w:after="40" w:line="240" w:lineRule="auto"/>
              <w:jc w:val="center"/>
              <w:rPr>
                <w:i/>
                <w:color w:val="000000"/>
                <w:sz w:val="16"/>
                <w:szCs w:val="16"/>
              </w:rPr>
            </w:pPr>
            <w:r w:rsidRPr="00326E68">
              <w:rPr>
                <w:i/>
                <w:color w:val="000000"/>
                <w:sz w:val="16"/>
                <w:szCs w:val="16"/>
              </w:rPr>
              <w:t>Стандарт на топливо</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4FD0A94" w14:textId="77777777" w:rsidR="008922D6" w:rsidRPr="00326E68" w:rsidRDefault="008922D6" w:rsidP="008A1C56">
            <w:pPr>
              <w:tabs>
                <w:tab w:val="left" w:pos="9639"/>
              </w:tabs>
              <w:spacing w:before="40" w:after="40" w:line="240" w:lineRule="auto"/>
              <w:jc w:val="center"/>
              <w:rPr>
                <w:i/>
                <w:color w:val="000000"/>
                <w:sz w:val="16"/>
                <w:szCs w:val="16"/>
              </w:rPr>
            </w:pPr>
            <w:r w:rsidRPr="00326E68">
              <w:rPr>
                <w:i/>
                <w:color w:val="000000"/>
                <w:sz w:val="16"/>
                <w:szCs w:val="16"/>
              </w:rPr>
              <w:t>CO</w:t>
            </w:r>
            <w:r w:rsidRPr="00326E68">
              <w:rPr>
                <w:i/>
                <w:color w:val="000000"/>
                <w:sz w:val="16"/>
                <w:szCs w:val="16"/>
              </w:rPr>
              <w:br/>
              <w:t>(г/км)</w:t>
            </w:r>
          </w:p>
        </w:tc>
        <w:tc>
          <w:tcPr>
            <w:tcW w:w="708" w:type="dxa"/>
            <w:tcBorders>
              <w:top w:val="single" w:sz="2" w:space="0" w:color="auto"/>
              <w:left w:val="single" w:sz="2" w:space="0" w:color="auto"/>
              <w:bottom w:val="single" w:sz="12" w:space="0" w:color="auto"/>
              <w:right w:val="single" w:sz="2" w:space="0" w:color="auto"/>
            </w:tcBorders>
            <w:vAlign w:val="center"/>
          </w:tcPr>
          <w:p w14:paraId="4A8B8A96"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HC+NOx</w:t>
            </w:r>
          </w:p>
          <w:p w14:paraId="66506685"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w:t>
            </w:r>
            <w:r w:rsidRPr="00326E68">
              <w:rPr>
                <w:i/>
                <w:color w:val="000000"/>
                <w:sz w:val="16"/>
                <w:szCs w:val="16"/>
              </w:rPr>
              <w:t>г/км</w:t>
            </w:r>
            <w:r w:rsidRPr="00326E68">
              <w:rPr>
                <w:i/>
                <w:sz w:val="16"/>
                <w:szCs w:val="16"/>
              </w:rPr>
              <w:t>)</w:t>
            </w:r>
          </w:p>
        </w:tc>
        <w:tc>
          <w:tcPr>
            <w:tcW w:w="426" w:type="dxa"/>
            <w:tcBorders>
              <w:top w:val="single" w:sz="2" w:space="0" w:color="auto"/>
              <w:left w:val="single" w:sz="2" w:space="0" w:color="auto"/>
              <w:bottom w:val="single" w:sz="12" w:space="0" w:color="auto"/>
              <w:right w:val="single" w:sz="2" w:space="0" w:color="auto"/>
            </w:tcBorders>
          </w:tcPr>
          <w:p w14:paraId="3579E7D7"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NOx</w:t>
            </w:r>
          </w:p>
          <w:p w14:paraId="20BFEFAF"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w:t>
            </w:r>
            <w:r w:rsidRPr="00326E68">
              <w:rPr>
                <w:i/>
                <w:color w:val="000000"/>
                <w:sz w:val="16"/>
                <w:szCs w:val="16"/>
              </w:rPr>
              <w:t>г/км</w:t>
            </w:r>
            <w:r w:rsidRPr="00326E68">
              <w:rPr>
                <w:i/>
                <w:sz w:val="16"/>
                <w:szCs w:val="16"/>
              </w:rPr>
              <w:t>)</w:t>
            </w:r>
          </w:p>
        </w:tc>
        <w:tc>
          <w:tcPr>
            <w:tcW w:w="708"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E5AD879"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ТЧ</w:t>
            </w:r>
          </w:p>
          <w:p w14:paraId="7E2F9A3B"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(г/км)</w:t>
            </w:r>
          </w:p>
        </w:tc>
        <w:tc>
          <w:tcPr>
            <w:tcW w:w="567" w:type="dxa"/>
            <w:tcBorders>
              <w:top w:val="single" w:sz="2" w:space="0" w:color="auto"/>
              <w:left w:val="single" w:sz="2" w:space="0" w:color="auto"/>
              <w:bottom w:val="single" w:sz="12" w:space="0" w:color="auto"/>
              <w:right w:val="single" w:sz="2" w:space="0" w:color="auto"/>
            </w:tcBorders>
            <w:vAlign w:val="center"/>
          </w:tcPr>
          <w:p w14:paraId="033CC871"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КЧ</w:t>
            </w:r>
          </w:p>
          <w:p w14:paraId="4DE24608"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(♯/км)</w:t>
            </w:r>
          </w:p>
        </w:tc>
        <w:tc>
          <w:tcPr>
            <w:tcW w:w="1134"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CA57679" w14:textId="77777777" w:rsidR="008922D6" w:rsidRPr="00326E68" w:rsidRDefault="008922D6" w:rsidP="008A1C56">
            <w:pPr>
              <w:tabs>
                <w:tab w:val="left" w:pos="9639"/>
              </w:tabs>
              <w:spacing w:before="40" w:after="40" w:line="240" w:lineRule="auto"/>
              <w:jc w:val="center"/>
              <w:rPr>
                <w:i/>
                <w:color w:val="000000"/>
                <w:sz w:val="16"/>
                <w:szCs w:val="16"/>
              </w:rPr>
            </w:pPr>
            <w:r w:rsidRPr="00326E68">
              <w:rPr>
                <w:i/>
                <w:color w:val="000000"/>
                <w:sz w:val="16"/>
                <w:szCs w:val="16"/>
              </w:rPr>
              <w:t>Стандарт на топливо</w:t>
            </w:r>
          </w:p>
        </w:tc>
        <w:tc>
          <w:tcPr>
            <w:tcW w:w="993" w:type="dxa"/>
            <w:vMerge/>
            <w:tcBorders>
              <w:left w:val="single" w:sz="2" w:space="0" w:color="auto"/>
              <w:bottom w:val="single" w:sz="12" w:space="0" w:color="auto"/>
              <w:right w:val="single" w:sz="2" w:space="0" w:color="auto"/>
            </w:tcBorders>
            <w:shd w:val="clear" w:color="auto" w:fill="auto"/>
            <w:tcMar>
              <w:left w:w="57" w:type="dxa"/>
              <w:right w:w="57" w:type="dxa"/>
            </w:tcMar>
            <w:vAlign w:val="center"/>
          </w:tcPr>
          <w:p w14:paraId="72BF016E" w14:textId="77777777" w:rsidR="008922D6" w:rsidRPr="00326E68" w:rsidRDefault="008922D6" w:rsidP="008A1C56">
            <w:pPr>
              <w:tabs>
                <w:tab w:val="left" w:pos="9639"/>
              </w:tabs>
              <w:spacing w:before="40" w:after="40" w:line="200" w:lineRule="exact"/>
              <w:jc w:val="center"/>
              <w:rPr>
                <w:b/>
              </w:rPr>
            </w:pPr>
          </w:p>
        </w:tc>
      </w:tr>
      <w:tr w:rsidR="008922D6" w:rsidRPr="00326E68" w14:paraId="582BE4EF" w14:textId="77777777" w:rsidTr="008A1C56">
        <w:tc>
          <w:tcPr>
            <w:tcW w:w="1129"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F2DFA4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R83.03</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1E777B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2,2</w:t>
            </w:r>
          </w:p>
        </w:tc>
        <w:tc>
          <w:tcPr>
            <w:tcW w:w="993" w:type="dxa"/>
            <w:gridSpan w:val="2"/>
            <w:tcBorders>
              <w:top w:val="single" w:sz="12" w:space="0" w:color="auto"/>
              <w:left w:val="single" w:sz="2" w:space="0" w:color="auto"/>
              <w:bottom w:val="single" w:sz="2" w:space="0" w:color="auto"/>
              <w:right w:val="single" w:sz="2" w:space="0" w:color="auto"/>
            </w:tcBorders>
            <w:vAlign w:val="center"/>
          </w:tcPr>
          <w:p w14:paraId="77E8A65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 (HC+NOx)</w:t>
            </w:r>
          </w:p>
        </w:tc>
        <w:tc>
          <w:tcPr>
            <w:tcW w:w="708"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341F89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567" w:type="dxa"/>
            <w:tcBorders>
              <w:top w:val="single" w:sz="12" w:space="0" w:color="auto"/>
              <w:left w:val="single" w:sz="2" w:space="0" w:color="auto"/>
              <w:bottom w:val="single" w:sz="2" w:space="0" w:color="auto"/>
              <w:right w:val="single" w:sz="2" w:space="0" w:color="auto"/>
            </w:tcBorders>
            <w:vAlign w:val="center"/>
          </w:tcPr>
          <w:p w14:paraId="04E9F64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993"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E98965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EN228:</w:t>
            </w:r>
            <w:r w:rsidRPr="00326E68">
              <w:rPr>
                <w:sz w:val="18"/>
                <w:szCs w:val="18"/>
              </w:rPr>
              <w:br/>
              <w:t>1993</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ECD78E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708" w:type="dxa"/>
            <w:tcBorders>
              <w:top w:val="single" w:sz="12" w:space="0" w:color="auto"/>
              <w:left w:val="single" w:sz="2" w:space="0" w:color="auto"/>
              <w:bottom w:val="single" w:sz="2" w:space="0" w:color="auto"/>
              <w:right w:val="single" w:sz="2" w:space="0" w:color="auto"/>
            </w:tcBorders>
            <w:vAlign w:val="center"/>
          </w:tcPr>
          <w:p w14:paraId="0BA501B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0,7</w:t>
            </w:r>
          </w:p>
        </w:tc>
        <w:tc>
          <w:tcPr>
            <w:tcW w:w="426" w:type="dxa"/>
            <w:tcBorders>
              <w:top w:val="single" w:sz="12" w:space="0" w:color="auto"/>
              <w:left w:val="single" w:sz="2" w:space="0" w:color="auto"/>
              <w:bottom w:val="single" w:sz="2" w:space="0" w:color="auto"/>
              <w:right w:val="single" w:sz="2" w:space="0" w:color="auto"/>
            </w:tcBorders>
            <w:vAlign w:val="center"/>
          </w:tcPr>
          <w:p w14:paraId="543F158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708"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32AC72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0,08</w:t>
            </w:r>
          </w:p>
        </w:tc>
        <w:tc>
          <w:tcPr>
            <w:tcW w:w="567" w:type="dxa"/>
            <w:tcBorders>
              <w:top w:val="single" w:sz="12" w:space="0" w:color="auto"/>
              <w:left w:val="single" w:sz="2" w:space="0" w:color="auto"/>
              <w:bottom w:val="single" w:sz="2" w:space="0" w:color="auto"/>
              <w:right w:val="single" w:sz="2" w:space="0" w:color="auto"/>
            </w:tcBorders>
            <w:vAlign w:val="center"/>
          </w:tcPr>
          <w:p w14:paraId="6B26B91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1134"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798BC9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w:t>
            </w:r>
            <w:r w:rsidRPr="00326E68">
              <w:rPr>
                <w:sz w:val="18"/>
                <w:szCs w:val="18"/>
              </w:rPr>
              <w:br/>
              <w:t>1993</w:t>
            </w:r>
          </w:p>
        </w:tc>
        <w:tc>
          <w:tcPr>
            <w:tcW w:w="993"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986EC8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1996 год</w:t>
            </w:r>
          </w:p>
        </w:tc>
      </w:tr>
      <w:tr w:rsidR="008922D6" w:rsidRPr="00326E68" w14:paraId="0F174FB7" w14:textId="77777777" w:rsidTr="008A1C56">
        <w:tc>
          <w:tcPr>
            <w:tcW w:w="1129"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26FA770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R83.05 (уровень A)</w:t>
            </w:r>
          </w:p>
        </w:tc>
        <w:tc>
          <w:tcPr>
            <w:tcW w:w="567"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71B4DE9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2,3</w:t>
            </w:r>
          </w:p>
        </w:tc>
        <w:tc>
          <w:tcPr>
            <w:tcW w:w="426" w:type="dxa"/>
            <w:tcBorders>
              <w:left w:val="single" w:sz="2" w:space="0" w:color="auto"/>
              <w:bottom w:val="single" w:sz="2" w:space="0" w:color="auto"/>
              <w:right w:val="single" w:sz="2" w:space="0" w:color="auto"/>
            </w:tcBorders>
            <w:vAlign w:val="center"/>
          </w:tcPr>
          <w:p w14:paraId="42CD518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0,2</w:t>
            </w:r>
          </w:p>
        </w:tc>
        <w:tc>
          <w:tcPr>
            <w:tcW w:w="567"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59BC905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0,15</w:t>
            </w:r>
          </w:p>
        </w:tc>
        <w:tc>
          <w:tcPr>
            <w:tcW w:w="708"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31F92DB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567" w:type="dxa"/>
            <w:tcBorders>
              <w:left w:val="single" w:sz="2" w:space="0" w:color="auto"/>
              <w:bottom w:val="single" w:sz="2" w:space="0" w:color="auto"/>
              <w:right w:val="single" w:sz="2" w:space="0" w:color="auto"/>
            </w:tcBorders>
            <w:vAlign w:val="center"/>
          </w:tcPr>
          <w:p w14:paraId="3F5BD1D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993"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408D474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EN228:</w:t>
            </w:r>
            <w:r w:rsidRPr="00326E68">
              <w:rPr>
                <w:sz w:val="18"/>
                <w:szCs w:val="18"/>
              </w:rPr>
              <w:br/>
              <w:t>1999</w:t>
            </w:r>
          </w:p>
        </w:tc>
        <w:tc>
          <w:tcPr>
            <w:tcW w:w="567"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06F4F89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0,64</w:t>
            </w:r>
          </w:p>
        </w:tc>
        <w:tc>
          <w:tcPr>
            <w:tcW w:w="708" w:type="dxa"/>
            <w:tcBorders>
              <w:left w:val="single" w:sz="2" w:space="0" w:color="auto"/>
              <w:bottom w:val="single" w:sz="2" w:space="0" w:color="auto"/>
              <w:right w:val="single" w:sz="2" w:space="0" w:color="auto"/>
            </w:tcBorders>
            <w:vAlign w:val="center"/>
          </w:tcPr>
          <w:p w14:paraId="7EF090D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0,56</w:t>
            </w:r>
          </w:p>
        </w:tc>
        <w:tc>
          <w:tcPr>
            <w:tcW w:w="426" w:type="dxa"/>
            <w:tcBorders>
              <w:left w:val="single" w:sz="2" w:space="0" w:color="auto"/>
              <w:bottom w:val="single" w:sz="2" w:space="0" w:color="auto"/>
              <w:right w:val="single" w:sz="2" w:space="0" w:color="auto"/>
            </w:tcBorders>
            <w:vAlign w:val="center"/>
          </w:tcPr>
          <w:p w14:paraId="6DF2655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w:t>
            </w:r>
          </w:p>
        </w:tc>
        <w:tc>
          <w:tcPr>
            <w:tcW w:w="708"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0726D2F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0,05</w:t>
            </w:r>
          </w:p>
        </w:tc>
        <w:tc>
          <w:tcPr>
            <w:tcW w:w="567" w:type="dxa"/>
            <w:tcBorders>
              <w:left w:val="single" w:sz="2" w:space="0" w:color="auto"/>
              <w:bottom w:val="single" w:sz="2" w:space="0" w:color="auto"/>
              <w:right w:val="single" w:sz="2" w:space="0" w:color="auto"/>
            </w:tcBorders>
            <w:vAlign w:val="center"/>
          </w:tcPr>
          <w:p w14:paraId="7776FF4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1134"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2B2D1D1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w:t>
            </w:r>
            <w:r w:rsidRPr="00326E68">
              <w:rPr>
                <w:sz w:val="18"/>
                <w:szCs w:val="18"/>
              </w:rPr>
              <w:br/>
              <w:t>2000</w:t>
            </w:r>
          </w:p>
        </w:tc>
        <w:tc>
          <w:tcPr>
            <w:tcW w:w="993" w:type="dxa"/>
            <w:tcBorders>
              <w:left w:val="single" w:sz="2" w:space="0" w:color="auto"/>
              <w:bottom w:val="single" w:sz="2" w:space="0" w:color="auto"/>
              <w:right w:val="single" w:sz="2" w:space="0" w:color="auto"/>
            </w:tcBorders>
            <w:shd w:val="clear" w:color="auto" w:fill="auto"/>
            <w:tcMar>
              <w:left w:w="57" w:type="dxa"/>
              <w:right w:w="57" w:type="dxa"/>
            </w:tcMar>
            <w:vAlign w:val="center"/>
          </w:tcPr>
          <w:p w14:paraId="7CC0E4D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2000 год</w:t>
            </w:r>
          </w:p>
        </w:tc>
      </w:tr>
      <w:tr w:rsidR="008922D6" w:rsidRPr="00326E68" w14:paraId="02692EE1" w14:textId="77777777" w:rsidTr="008A1C56">
        <w:tc>
          <w:tcPr>
            <w:tcW w:w="112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C59EA0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R83.05 (уровень B)</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0742AD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426" w:type="dxa"/>
            <w:tcBorders>
              <w:top w:val="single" w:sz="2" w:space="0" w:color="auto"/>
              <w:left w:val="single" w:sz="2" w:space="0" w:color="auto"/>
              <w:bottom w:val="single" w:sz="2" w:space="0" w:color="auto"/>
              <w:right w:val="single" w:sz="2" w:space="0" w:color="auto"/>
            </w:tcBorders>
            <w:vAlign w:val="center"/>
          </w:tcPr>
          <w:p w14:paraId="339C769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47D40E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0,08</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430193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567" w:type="dxa"/>
            <w:tcBorders>
              <w:top w:val="single" w:sz="2" w:space="0" w:color="auto"/>
              <w:left w:val="single" w:sz="2" w:space="0" w:color="auto"/>
              <w:bottom w:val="single" w:sz="2" w:space="0" w:color="auto"/>
              <w:right w:val="single" w:sz="2" w:space="0" w:color="auto"/>
            </w:tcBorders>
            <w:vAlign w:val="center"/>
          </w:tcPr>
          <w:p w14:paraId="644516E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99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98C31F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EN228:</w:t>
            </w:r>
            <w:r w:rsidRPr="00326E68">
              <w:rPr>
                <w:sz w:val="18"/>
                <w:szCs w:val="18"/>
              </w:rPr>
              <w:br/>
              <w:t>2004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264FA3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w:t>
            </w:r>
          </w:p>
        </w:tc>
        <w:tc>
          <w:tcPr>
            <w:tcW w:w="708" w:type="dxa"/>
            <w:tcBorders>
              <w:top w:val="single" w:sz="2" w:space="0" w:color="auto"/>
              <w:left w:val="single" w:sz="2" w:space="0" w:color="auto"/>
              <w:bottom w:val="single" w:sz="2" w:space="0" w:color="auto"/>
              <w:right w:val="single" w:sz="2" w:space="0" w:color="auto"/>
            </w:tcBorders>
            <w:vAlign w:val="center"/>
          </w:tcPr>
          <w:p w14:paraId="16DEE52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0,30</w:t>
            </w:r>
          </w:p>
        </w:tc>
        <w:tc>
          <w:tcPr>
            <w:tcW w:w="426" w:type="dxa"/>
            <w:tcBorders>
              <w:top w:val="single" w:sz="2" w:space="0" w:color="auto"/>
              <w:left w:val="single" w:sz="2" w:space="0" w:color="auto"/>
              <w:bottom w:val="single" w:sz="2" w:space="0" w:color="auto"/>
              <w:right w:val="single" w:sz="2" w:space="0" w:color="auto"/>
            </w:tcBorders>
            <w:vAlign w:val="center"/>
          </w:tcPr>
          <w:p w14:paraId="000990E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0,25</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A08232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0,025</w:t>
            </w:r>
          </w:p>
        </w:tc>
        <w:tc>
          <w:tcPr>
            <w:tcW w:w="567" w:type="dxa"/>
            <w:tcBorders>
              <w:top w:val="single" w:sz="2" w:space="0" w:color="auto"/>
              <w:left w:val="single" w:sz="2" w:space="0" w:color="auto"/>
              <w:bottom w:val="single" w:sz="2" w:space="0" w:color="auto"/>
              <w:right w:val="single" w:sz="2" w:space="0" w:color="auto"/>
            </w:tcBorders>
            <w:vAlign w:val="center"/>
          </w:tcPr>
          <w:p w14:paraId="7538EB4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113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3A6EA1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w:t>
            </w:r>
            <w:r w:rsidRPr="00326E68">
              <w:rPr>
                <w:sz w:val="18"/>
                <w:szCs w:val="18"/>
              </w:rPr>
              <w:br/>
              <w:t>2004</w:t>
            </w:r>
          </w:p>
        </w:tc>
        <w:tc>
          <w:tcPr>
            <w:tcW w:w="99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56E456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2005 год</w:t>
            </w:r>
          </w:p>
        </w:tc>
      </w:tr>
      <w:tr w:rsidR="008922D6" w:rsidRPr="00326E68" w14:paraId="321E10E8" w14:textId="77777777" w:rsidTr="008A1C56">
        <w:tc>
          <w:tcPr>
            <w:tcW w:w="112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838128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R83.06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A2BA60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426" w:type="dxa"/>
            <w:tcBorders>
              <w:top w:val="single" w:sz="2" w:space="0" w:color="auto"/>
              <w:left w:val="single" w:sz="2" w:space="0" w:color="auto"/>
              <w:bottom w:val="single" w:sz="2" w:space="0" w:color="auto"/>
              <w:right w:val="single" w:sz="2" w:space="0" w:color="auto"/>
            </w:tcBorders>
            <w:vAlign w:val="center"/>
          </w:tcPr>
          <w:p w14:paraId="378C407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A92EA3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0,06</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130A5B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0,0045</w:t>
            </w:r>
          </w:p>
        </w:tc>
        <w:tc>
          <w:tcPr>
            <w:tcW w:w="567" w:type="dxa"/>
            <w:tcBorders>
              <w:top w:val="single" w:sz="2" w:space="0" w:color="auto"/>
              <w:left w:val="single" w:sz="2" w:space="0" w:color="auto"/>
              <w:bottom w:val="single" w:sz="2" w:space="0" w:color="auto"/>
              <w:right w:val="single" w:sz="2" w:space="0" w:color="auto"/>
            </w:tcBorders>
            <w:vAlign w:val="center"/>
          </w:tcPr>
          <w:p w14:paraId="12520D8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99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0DD1E9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EN228:</w:t>
            </w:r>
            <w:r w:rsidRPr="00326E68">
              <w:rPr>
                <w:sz w:val="18"/>
                <w:szCs w:val="18"/>
              </w:rPr>
              <w:br/>
              <w:t>2008</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DECB74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w:t>
            </w:r>
          </w:p>
        </w:tc>
        <w:tc>
          <w:tcPr>
            <w:tcW w:w="708" w:type="dxa"/>
            <w:tcBorders>
              <w:top w:val="single" w:sz="2" w:space="0" w:color="auto"/>
              <w:left w:val="single" w:sz="2" w:space="0" w:color="auto"/>
              <w:bottom w:val="single" w:sz="2" w:space="0" w:color="auto"/>
              <w:right w:val="single" w:sz="2" w:space="0" w:color="auto"/>
            </w:tcBorders>
            <w:vAlign w:val="center"/>
          </w:tcPr>
          <w:p w14:paraId="2D3F8F2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0,23</w:t>
            </w:r>
          </w:p>
        </w:tc>
        <w:tc>
          <w:tcPr>
            <w:tcW w:w="426" w:type="dxa"/>
            <w:tcBorders>
              <w:top w:val="single" w:sz="2" w:space="0" w:color="auto"/>
              <w:left w:val="single" w:sz="2" w:space="0" w:color="auto"/>
              <w:bottom w:val="single" w:sz="2" w:space="0" w:color="auto"/>
              <w:right w:val="single" w:sz="2" w:space="0" w:color="auto"/>
            </w:tcBorders>
            <w:vAlign w:val="center"/>
          </w:tcPr>
          <w:p w14:paraId="7A62E6B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0,18</w:t>
            </w:r>
          </w:p>
        </w:tc>
        <w:tc>
          <w:tcPr>
            <w:tcW w:w="70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F38D7E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0,0045</w:t>
            </w:r>
          </w:p>
        </w:tc>
        <w:tc>
          <w:tcPr>
            <w:tcW w:w="567" w:type="dxa"/>
            <w:tcBorders>
              <w:top w:val="single" w:sz="2" w:space="0" w:color="auto"/>
              <w:left w:val="single" w:sz="2" w:space="0" w:color="auto"/>
              <w:bottom w:val="single" w:sz="2" w:space="0" w:color="auto"/>
              <w:right w:val="single" w:sz="2" w:space="0" w:color="auto"/>
            </w:tcBorders>
            <w:vAlign w:val="center"/>
          </w:tcPr>
          <w:p w14:paraId="02BEF35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113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289015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w:t>
            </w:r>
            <w:r w:rsidRPr="00326E68">
              <w:rPr>
                <w:sz w:val="18"/>
                <w:szCs w:val="18"/>
              </w:rPr>
              <w:br/>
              <w:t>2008</w:t>
            </w:r>
          </w:p>
        </w:tc>
        <w:tc>
          <w:tcPr>
            <w:tcW w:w="993"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D05C9D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2009 год</w:t>
            </w:r>
          </w:p>
        </w:tc>
      </w:tr>
      <w:tr w:rsidR="008922D6" w:rsidRPr="00326E68" w14:paraId="6DABDA69" w14:textId="77777777" w:rsidTr="008A1C56">
        <w:tc>
          <w:tcPr>
            <w:tcW w:w="1129"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67B642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R83.07</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06BE1E2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426" w:type="dxa"/>
            <w:tcBorders>
              <w:top w:val="single" w:sz="2" w:space="0" w:color="auto"/>
              <w:left w:val="single" w:sz="2" w:space="0" w:color="auto"/>
              <w:bottom w:val="single" w:sz="12" w:space="0" w:color="auto"/>
              <w:right w:val="single" w:sz="2" w:space="0" w:color="auto"/>
            </w:tcBorders>
            <w:vAlign w:val="center"/>
          </w:tcPr>
          <w:p w14:paraId="4696E2C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585EF3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0,06</w:t>
            </w:r>
          </w:p>
        </w:tc>
        <w:tc>
          <w:tcPr>
            <w:tcW w:w="708"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E37CAE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0,0045</w:t>
            </w:r>
          </w:p>
        </w:tc>
        <w:tc>
          <w:tcPr>
            <w:tcW w:w="567" w:type="dxa"/>
            <w:tcBorders>
              <w:top w:val="single" w:sz="2" w:space="0" w:color="auto"/>
              <w:left w:val="single" w:sz="2" w:space="0" w:color="auto"/>
              <w:bottom w:val="single" w:sz="12" w:space="0" w:color="auto"/>
              <w:right w:val="single" w:sz="2" w:space="0" w:color="auto"/>
            </w:tcBorders>
            <w:vAlign w:val="center"/>
          </w:tcPr>
          <w:p w14:paraId="5D70E92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6×10</w:t>
            </w:r>
            <w:r w:rsidRPr="00326E68">
              <w:rPr>
                <w:sz w:val="18"/>
                <w:szCs w:val="18"/>
                <w:vertAlign w:val="superscript"/>
              </w:rPr>
              <w:t>11</w:t>
            </w:r>
          </w:p>
        </w:tc>
        <w:tc>
          <w:tcPr>
            <w:tcW w:w="993"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FAD24B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EN228:</w:t>
            </w:r>
            <w:r w:rsidRPr="00326E68">
              <w:rPr>
                <w:sz w:val="18"/>
                <w:szCs w:val="18"/>
              </w:rPr>
              <w:br/>
              <w:t>2012</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066F02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w:t>
            </w:r>
          </w:p>
        </w:tc>
        <w:tc>
          <w:tcPr>
            <w:tcW w:w="708" w:type="dxa"/>
            <w:tcBorders>
              <w:top w:val="single" w:sz="2" w:space="0" w:color="auto"/>
              <w:left w:val="single" w:sz="2" w:space="0" w:color="auto"/>
              <w:bottom w:val="single" w:sz="12" w:space="0" w:color="auto"/>
              <w:right w:val="single" w:sz="2" w:space="0" w:color="auto"/>
            </w:tcBorders>
            <w:vAlign w:val="center"/>
          </w:tcPr>
          <w:p w14:paraId="4818CAC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0,17</w:t>
            </w:r>
          </w:p>
        </w:tc>
        <w:tc>
          <w:tcPr>
            <w:tcW w:w="426" w:type="dxa"/>
            <w:tcBorders>
              <w:top w:val="single" w:sz="2" w:space="0" w:color="auto"/>
              <w:left w:val="single" w:sz="2" w:space="0" w:color="auto"/>
              <w:bottom w:val="single" w:sz="12" w:space="0" w:color="auto"/>
              <w:right w:val="single" w:sz="2" w:space="0" w:color="auto"/>
            </w:tcBorders>
            <w:vAlign w:val="center"/>
          </w:tcPr>
          <w:p w14:paraId="7A29469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0,08</w:t>
            </w:r>
          </w:p>
        </w:tc>
        <w:tc>
          <w:tcPr>
            <w:tcW w:w="708"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C85A4B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0,0045</w:t>
            </w:r>
          </w:p>
        </w:tc>
        <w:tc>
          <w:tcPr>
            <w:tcW w:w="567" w:type="dxa"/>
            <w:tcBorders>
              <w:top w:val="single" w:sz="2" w:space="0" w:color="auto"/>
              <w:left w:val="single" w:sz="2" w:space="0" w:color="auto"/>
              <w:bottom w:val="single" w:sz="12" w:space="0" w:color="auto"/>
              <w:right w:val="single" w:sz="2" w:space="0" w:color="auto"/>
            </w:tcBorders>
            <w:vAlign w:val="center"/>
          </w:tcPr>
          <w:p w14:paraId="4E0D9BA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6×10</w:t>
            </w:r>
            <w:r w:rsidRPr="00326E68">
              <w:rPr>
                <w:sz w:val="18"/>
                <w:szCs w:val="18"/>
                <w:vertAlign w:val="superscript"/>
              </w:rPr>
              <w:t>12</w:t>
            </w:r>
            <w:r w:rsidRPr="00326E68">
              <w:rPr>
                <w:sz w:val="18"/>
                <w:szCs w:val="18"/>
              </w:rPr>
              <w:t>/</w:t>
            </w:r>
            <w:r w:rsidRPr="00326E68">
              <w:rPr>
                <w:sz w:val="18"/>
                <w:szCs w:val="18"/>
              </w:rPr>
              <w:br/>
              <w:t>6×10</w:t>
            </w:r>
            <w:r w:rsidRPr="00326E68">
              <w:rPr>
                <w:sz w:val="18"/>
                <w:szCs w:val="18"/>
                <w:vertAlign w:val="superscript"/>
              </w:rPr>
              <w:t>11</w:t>
            </w:r>
          </w:p>
        </w:tc>
        <w:tc>
          <w:tcPr>
            <w:tcW w:w="1134"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B187FC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w:t>
            </w:r>
            <w:r w:rsidRPr="00326E68">
              <w:rPr>
                <w:sz w:val="18"/>
                <w:szCs w:val="18"/>
              </w:rPr>
              <w:br/>
              <w:t>2014</w:t>
            </w:r>
          </w:p>
        </w:tc>
        <w:tc>
          <w:tcPr>
            <w:tcW w:w="993"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5EBAF2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2014 год</w:t>
            </w:r>
          </w:p>
        </w:tc>
      </w:tr>
    </w:tbl>
    <w:p w14:paraId="74E6ED98" w14:textId="77777777" w:rsidR="008922D6" w:rsidRPr="00326E68" w:rsidRDefault="008922D6" w:rsidP="008922D6">
      <w:pPr>
        <w:rPr>
          <w:lang w:eastAsia="ru-RU"/>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6"/>
        <w:gridCol w:w="804"/>
        <w:gridCol w:w="732"/>
        <w:gridCol w:w="366"/>
        <w:gridCol w:w="366"/>
        <w:gridCol w:w="732"/>
        <w:gridCol w:w="732"/>
        <w:gridCol w:w="641"/>
        <w:gridCol w:w="1393"/>
        <w:gridCol w:w="1461"/>
      </w:tblGrid>
      <w:tr w:rsidR="008922D6" w:rsidRPr="00326E68" w14:paraId="7880179C" w14:textId="77777777" w:rsidTr="008A1C56">
        <w:tc>
          <w:tcPr>
            <w:tcW w:w="2396" w:type="dxa"/>
            <w:vMerge w:val="restart"/>
            <w:tcBorders>
              <w:top w:val="single" w:sz="2" w:space="0" w:color="auto"/>
              <w:left w:val="single" w:sz="2" w:space="0" w:color="auto"/>
              <w:right w:val="single" w:sz="2" w:space="0" w:color="auto"/>
            </w:tcBorders>
            <w:shd w:val="clear" w:color="auto" w:fill="auto"/>
            <w:tcMar>
              <w:left w:w="57" w:type="dxa"/>
              <w:right w:w="57" w:type="dxa"/>
            </w:tcMar>
            <w:vAlign w:val="center"/>
          </w:tcPr>
          <w:p w14:paraId="5A35DF5F" w14:textId="77777777" w:rsidR="008922D6" w:rsidRPr="009F04FA" w:rsidRDefault="008922D6" w:rsidP="008A1C56">
            <w:pPr>
              <w:tabs>
                <w:tab w:val="left" w:pos="9639"/>
              </w:tabs>
              <w:spacing w:before="40" w:after="40" w:line="200" w:lineRule="exact"/>
              <w:rPr>
                <w:i/>
                <w:sz w:val="16"/>
                <w:szCs w:val="16"/>
              </w:rPr>
            </w:pPr>
            <w:r w:rsidRPr="009F04FA">
              <w:rPr>
                <w:i/>
                <w:color w:val="000000"/>
                <w:sz w:val="16"/>
                <w:szCs w:val="16"/>
              </w:rPr>
              <w:t xml:space="preserve">Уровни выбросов, принятые </w:t>
            </w:r>
            <w:r w:rsidRPr="009F04FA">
              <w:rPr>
                <w:i/>
                <w:color w:val="000000"/>
                <w:sz w:val="16"/>
                <w:szCs w:val="16"/>
              </w:rPr>
              <w:br/>
              <w:t>в ООН</w:t>
            </w:r>
          </w:p>
        </w:tc>
        <w:tc>
          <w:tcPr>
            <w:tcW w:w="804" w:type="dxa"/>
            <w:tcBorders>
              <w:top w:val="single" w:sz="2" w:space="0" w:color="auto"/>
              <w:left w:val="single" w:sz="2" w:space="0" w:color="auto"/>
              <w:right w:val="single" w:sz="2" w:space="0" w:color="auto"/>
            </w:tcBorders>
            <w:shd w:val="clear" w:color="auto" w:fill="auto"/>
            <w:tcMar>
              <w:left w:w="57" w:type="dxa"/>
              <w:right w:w="57" w:type="dxa"/>
            </w:tcMar>
          </w:tcPr>
          <w:p w14:paraId="5FC722CA" w14:textId="77777777" w:rsidR="008922D6" w:rsidRPr="009F04FA" w:rsidRDefault="008922D6" w:rsidP="008A1C56">
            <w:pPr>
              <w:tabs>
                <w:tab w:val="left" w:pos="9639"/>
              </w:tabs>
              <w:spacing w:before="40" w:after="40" w:line="200" w:lineRule="exact"/>
              <w:jc w:val="center"/>
              <w:rPr>
                <w:i/>
                <w:sz w:val="16"/>
                <w:szCs w:val="16"/>
              </w:rPr>
            </w:pPr>
          </w:p>
        </w:tc>
        <w:tc>
          <w:tcPr>
            <w:tcW w:w="0" w:type="auto"/>
            <w:gridSpan w:val="2"/>
            <w:tcBorders>
              <w:top w:val="single" w:sz="2" w:space="0" w:color="auto"/>
              <w:left w:val="single" w:sz="2" w:space="0" w:color="auto"/>
              <w:right w:val="single" w:sz="2" w:space="0" w:color="auto"/>
            </w:tcBorders>
          </w:tcPr>
          <w:p w14:paraId="758E9312" w14:textId="77777777" w:rsidR="008922D6" w:rsidRPr="009F04FA" w:rsidRDefault="008922D6" w:rsidP="008A1C56">
            <w:pPr>
              <w:tabs>
                <w:tab w:val="left" w:pos="9639"/>
              </w:tabs>
              <w:spacing w:before="40" w:after="40" w:line="200" w:lineRule="exact"/>
              <w:jc w:val="center"/>
              <w:rPr>
                <w:i/>
                <w:sz w:val="16"/>
                <w:szCs w:val="16"/>
              </w:rPr>
            </w:pPr>
          </w:p>
        </w:tc>
        <w:tc>
          <w:tcPr>
            <w:tcW w:w="0" w:type="auto"/>
            <w:gridSpan w:val="5"/>
            <w:tcBorders>
              <w:top w:val="single" w:sz="2" w:space="0" w:color="auto"/>
              <w:left w:val="single" w:sz="2" w:space="0" w:color="auto"/>
              <w:right w:val="single" w:sz="2" w:space="0" w:color="auto"/>
            </w:tcBorders>
            <w:shd w:val="clear" w:color="auto" w:fill="auto"/>
            <w:tcMar>
              <w:left w:w="57" w:type="dxa"/>
              <w:right w:w="57" w:type="dxa"/>
            </w:tcMar>
          </w:tcPr>
          <w:p w14:paraId="79AD04C2"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Дизельное топливо</w:t>
            </w:r>
          </w:p>
        </w:tc>
        <w:tc>
          <w:tcPr>
            <w:tcW w:w="0" w:type="auto"/>
            <w:vMerge w:val="restart"/>
            <w:tcBorders>
              <w:top w:val="single" w:sz="2" w:space="0" w:color="auto"/>
              <w:left w:val="single" w:sz="2" w:space="0" w:color="auto"/>
              <w:right w:val="single" w:sz="2" w:space="0" w:color="auto"/>
            </w:tcBorders>
            <w:shd w:val="clear" w:color="auto" w:fill="auto"/>
            <w:tcMar>
              <w:left w:w="57" w:type="dxa"/>
              <w:right w:w="57" w:type="dxa"/>
            </w:tcMar>
            <w:vAlign w:val="center"/>
          </w:tcPr>
          <w:p w14:paraId="7D9C83FA"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Дата введения в действие</w:t>
            </w:r>
          </w:p>
        </w:tc>
      </w:tr>
      <w:tr w:rsidR="008922D6" w:rsidRPr="00326E68" w14:paraId="0DABB631" w14:textId="77777777" w:rsidTr="008A1C56">
        <w:tc>
          <w:tcPr>
            <w:tcW w:w="2396" w:type="dxa"/>
            <w:vMerge/>
            <w:tcBorders>
              <w:left w:val="single" w:sz="2" w:space="0" w:color="auto"/>
              <w:bottom w:val="single" w:sz="12" w:space="0" w:color="auto"/>
              <w:right w:val="single" w:sz="2" w:space="0" w:color="auto"/>
            </w:tcBorders>
            <w:shd w:val="clear" w:color="auto" w:fill="auto"/>
            <w:tcMar>
              <w:left w:w="57" w:type="dxa"/>
              <w:right w:w="57" w:type="dxa"/>
            </w:tcMar>
            <w:vAlign w:val="center"/>
          </w:tcPr>
          <w:p w14:paraId="6516BD5F" w14:textId="77777777" w:rsidR="008922D6" w:rsidRPr="00326E68" w:rsidRDefault="008922D6" w:rsidP="008A1C56">
            <w:pPr>
              <w:tabs>
                <w:tab w:val="left" w:pos="9639"/>
              </w:tabs>
              <w:spacing w:before="40" w:after="40" w:line="200" w:lineRule="exact"/>
              <w:rPr>
                <w:i/>
                <w:sz w:val="16"/>
                <w:szCs w:val="16"/>
              </w:rPr>
            </w:pPr>
          </w:p>
        </w:tc>
        <w:tc>
          <w:tcPr>
            <w:tcW w:w="804" w:type="dxa"/>
            <w:tcBorders>
              <w:left w:val="single" w:sz="2" w:space="0" w:color="auto"/>
              <w:bottom w:val="single" w:sz="12" w:space="0" w:color="auto"/>
              <w:right w:val="single" w:sz="2" w:space="0" w:color="auto"/>
            </w:tcBorders>
            <w:shd w:val="clear" w:color="auto" w:fill="auto"/>
            <w:tcMar>
              <w:left w:w="57" w:type="dxa"/>
              <w:right w:w="57" w:type="dxa"/>
            </w:tcMar>
            <w:vAlign w:val="center"/>
          </w:tcPr>
          <w:p w14:paraId="346BCF89"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CO</w:t>
            </w:r>
          </w:p>
          <w:p w14:paraId="2705956F"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(г/кВт∙ч)</w:t>
            </w:r>
          </w:p>
        </w:tc>
        <w:tc>
          <w:tcPr>
            <w:tcW w:w="0" w:type="auto"/>
            <w:tcBorders>
              <w:left w:val="single" w:sz="2" w:space="0" w:color="auto"/>
              <w:bottom w:val="single" w:sz="12" w:space="0" w:color="auto"/>
              <w:right w:val="single" w:sz="2" w:space="0" w:color="auto"/>
            </w:tcBorders>
            <w:shd w:val="clear" w:color="auto" w:fill="auto"/>
            <w:tcMar>
              <w:left w:w="57" w:type="dxa"/>
              <w:right w:w="57" w:type="dxa"/>
            </w:tcMar>
          </w:tcPr>
          <w:p w14:paraId="1C4294EC"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NMHC</w:t>
            </w:r>
          </w:p>
          <w:p w14:paraId="4157F428"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(г/кВт∙ч)</w:t>
            </w:r>
          </w:p>
        </w:tc>
        <w:tc>
          <w:tcPr>
            <w:tcW w:w="0" w:type="auto"/>
            <w:gridSpan w:val="2"/>
            <w:tcBorders>
              <w:left w:val="single" w:sz="2" w:space="0" w:color="auto"/>
              <w:bottom w:val="single" w:sz="12" w:space="0" w:color="auto"/>
              <w:right w:val="single" w:sz="2" w:space="0" w:color="auto"/>
            </w:tcBorders>
            <w:shd w:val="clear" w:color="auto" w:fill="auto"/>
            <w:tcMar>
              <w:left w:w="57" w:type="dxa"/>
              <w:right w:w="57" w:type="dxa"/>
            </w:tcMar>
            <w:vAlign w:val="center"/>
          </w:tcPr>
          <w:p w14:paraId="663E74E0"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THC</w:t>
            </w:r>
          </w:p>
          <w:p w14:paraId="0516A71F"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(г/кВт∙ч)</w:t>
            </w:r>
          </w:p>
        </w:tc>
        <w:tc>
          <w:tcPr>
            <w:tcW w:w="0" w:type="auto"/>
            <w:tcBorders>
              <w:left w:val="single" w:sz="2" w:space="0" w:color="auto"/>
              <w:bottom w:val="single" w:sz="12" w:space="0" w:color="auto"/>
              <w:right w:val="single" w:sz="2" w:space="0" w:color="auto"/>
            </w:tcBorders>
            <w:shd w:val="clear" w:color="auto" w:fill="auto"/>
            <w:tcMar>
              <w:left w:w="57" w:type="dxa"/>
              <w:right w:w="57" w:type="dxa"/>
            </w:tcMar>
          </w:tcPr>
          <w:p w14:paraId="5115F966"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NOx</w:t>
            </w:r>
          </w:p>
          <w:p w14:paraId="530D8D2E"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(г/кВт∙ч)</w:t>
            </w:r>
          </w:p>
        </w:tc>
        <w:tc>
          <w:tcPr>
            <w:tcW w:w="0" w:type="auto"/>
            <w:tcBorders>
              <w:left w:val="single" w:sz="2" w:space="0" w:color="auto"/>
              <w:bottom w:val="single" w:sz="12" w:space="0" w:color="auto"/>
              <w:right w:val="single" w:sz="2" w:space="0" w:color="auto"/>
            </w:tcBorders>
            <w:shd w:val="clear" w:color="auto" w:fill="auto"/>
            <w:tcMar>
              <w:left w:w="57" w:type="dxa"/>
              <w:right w:w="57" w:type="dxa"/>
            </w:tcMar>
            <w:vAlign w:val="center"/>
          </w:tcPr>
          <w:p w14:paraId="49EDF05B" w14:textId="77777777" w:rsidR="008922D6" w:rsidRPr="00326E68" w:rsidRDefault="008922D6" w:rsidP="008A1C56">
            <w:pPr>
              <w:tabs>
                <w:tab w:val="left" w:pos="9639"/>
              </w:tabs>
              <w:spacing w:before="40" w:after="40" w:line="200" w:lineRule="exact"/>
              <w:jc w:val="center"/>
              <w:rPr>
                <w:rFonts w:eastAsiaTheme="minorEastAsia"/>
                <w:i/>
                <w:sz w:val="16"/>
                <w:szCs w:val="16"/>
                <w:lang w:eastAsia="zh-CN"/>
              </w:rPr>
            </w:pPr>
            <w:r w:rsidRPr="00326E68">
              <w:rPr>
                <w:rFonts w:eastAsiaTheme="minorEastAsia"/>
                <w:i/>
                <w:sz w:val="16"/>
                <w:szCs w:val="16"/>
                <w:lang w:eastAsia="zh-CN"/>
              </w:rPr>
              <w:t>ТЧ</w:t>
            </w:r>
          </w:p>
          <w:p w14:paraId="482ABA4F"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(г/кВт∙ч)</w:t>
            </w:r>
          </w:p>
        </w:tc>
        <w:tc>
          <w:tcPr>
            <w:tcW w:w="0" w:type="auto"/>
            <w:tcBorders>
              <w:left w:val="single" w:sz="2" w:space="0" w:color="auto"/>
              <w:bottom w:val="single" w:sz="12" w:space="0" w:color="auto"/>
              <w:right w:val="single" w:sz="2" w:space="0" w:color="auto"/>
            </w:tcBorders>
          </w:tcPr>
          <w:p w14:paraId="2A3A4E14"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КЧ</w:t>
            </w:r>
          </w:p>
          <w:p w14:paraId="19D225E4" w14:textId="77777777" w:rsidR="008922D6" w:rsidRPr="00326E68" w:rsidRDefault="008922D6" w:rsidP="008A1C56">
            <w:pPr>
              <w:tabs>
                <w:tab w:val="left" w:pos="9639"/>
              </w:tabs>
              <w:spacing w:before="40" w:after="40" w:line="200" w:lineRule="exact"/>
              <w:jc w:val="center"/>
              <w:rPr>
                <w:i/>
                <w:sz w:val="16"/>
                <w:szCs w:val="16"/>
              </w:rPr>
            </w:pPr>
            <w:r w:rsidRPr="00326E68">
              <w:rPr>
                <w:i/>
                <w:sz w:val="16"/>
                <w:szCs w:val="16"/>
              </w:rPr>
              <w:t>(♯/кВт∙ч)</w:t>
            </w:r>
          </w:p>
        </w:tc>
        <w:tc>
          <w:tcPr>
            <w:tcW w:w="0" w:type="auto"/>
            <w:tcBorders>
              <w:left w:val="single" w:sz="2" w:space="0" w:color="auto"/>
              <w:bottom w:val="single" w:sz="12" w:space="0" w:color="auto"/>
              <w:right w:val="single" w:sz="2" w:space="0" w:color="auto"/>
            </w:tcBorders>
            <w:shd w:val="clear" w:color="auto" w:fill="auto"/>
            <w:tcMar>
              <w:left w:w="57" w:type="dxa"/>
              <w:right w:w="57" w:type="dxa"/>
            </w:tcMar>
            <w:vAlign w:val="center"/>
          </w:tcPr>
          <w:p w14:paraId="2E046064" w14:textId="77777777" w:rsidR="008922D6" w:rsidRPr="00326E68" w:rsidRDefault="008922D6" w:rsidP="008A1C56">
            <w:pPr>
              <w:tabs>
                <w:tab w:val="left" w:pos="9639"/>
              </w:tabs>
              <w:spacing w:before="40" w:after="40" w:line="200" w:lineRule="exact"/>
              <w:jc w:val="center"/>
              <w:rPr>
                <w:i/>
                <w:sz w:val="16"/>
                <w:szCs w:val="16"/>
              </w:rPr>
            </w:pPr>
            <w:r w:rsidRPr="00326E68">
              <w:rPr>
                <w:i/>
                <w:color w:val="000000"/>
                <w:sz w:val="16"/>
                <w:szCs w:val="16"/>
              </w:rPr>
              <w:t>Стандарт на топливо</w:t>
            </w:r>
          </w:p>
        </w:tc>
        <w:tc>
          <w:tcPr>
            <w:tcW w:w="0" w:type="auto"/>
            <w:vMerge/>
            <w:tcBorders>
              <w:left w:val="single" w:sz="2" w:space="0" w:color="auto"/>
              <w:bottom w:val="single" w:sz="12" w:space="0" w:color="auto"/>
              <w:right w:val="single" w:sz="2" w:space="0" w:color="auto"/>
            </w:tcBorders>
            <w:shd w:val="clear" w:color="auto" w:fill="auto"/>
            <w:tcMar>
              <w:left w:w="57" w:type="dxa"/>
              <w:right w:w="57" w:type="dxa"/>
            </w:tcMar>
            <w:vAlign w:val="center"/>
          </w:tcPr>
          <w:p w14:paraId="78F29785" w14:textId="77777777" w:rsidR="008922D6" w:rsidRPr="00326E68" w:rsidRDefault="008922D6" w:rsidP="008A1C56">
            <w:pPr>
              <w:tabs>
                <w:tab w:val="left" w:pos="9639"/>
              </w:tabs>
              <w:spacing w:before="40" w:after="40" w:line="200" w:lineRule="exact"/>
              <w:jc w:val="center"/>
              <w:rPr>
                <w:b/>
              </w:rPr>
            </w:pPr>
          </w:p>
        </w:tc>
      </w:tr>
      <w:tr w:rsidR="008922D6" w:rsidRPr="00326E68" w14:paraId="662E167D" w14:textId="77777777" w:rsidTr="008A1C56">
        <w:tc>
          <w:tcPr>
            <w:tcW w:w="2396"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F79266F" w14:textId="77777777" w:rsidR="008922D6" w:rsidRPr="00326E68" w:rsidRDefault="008922D6" w:rsidP="008A1C56">
            <w:pPr>
              <w:tabs>
                <w:tab w:val="left" w:pos="9639"/>
              </w:tabs>
              <w:spacing w:before="40" w:after="40" w:line="200" w:lineRule="exact"/>
              <w:rPr>
                <w:sz w:val="18"/>
                <w:szCs w:val="18"/>
              </w:rPr>
            </w:pPr>
            <w:r w:rsidRPr="00326E68">
              <w:rPr>
                <w:sz w:val="18"/>
                <w:szCs w:val="18"/>
              </w:rPr>
              <w:t>R49.02 (</w:t>
            </w:r>
            <w:r w:rsidRPr="00190BC7">
              <w:rPr>
                <w:sz w:val="18"/>
                <w:szCs w:val="18"/>
              </w:rPr>
              <w:t xml:space="preserve">уровень </w:t>
            </w:r>
            <w:r w:rsidRPr="00326E68">
              <w:rPr>
                <w:sz w:val="18"/>
                <w:szCs w:val="18"/>
              </w:rPr>
              <w:t>B)</w:t>
            </w:r>
            <w:r w:rsidRPr="00326E68">
              <w:rPr>
                <w:sz w:val="18"/>
                <w:szCs w:val="18"/>
                <w:vertAlign w:val="superscript"/>
              </w:rPr>
              <w:t>1</w:t>
            </w:r>
            <w:r w:rsidRPr="00326E68">
              <w:rPr>
                <w:sz w:val="18"/>
                <w:szCs w:val="18"/>
              </w:rPr>
              <w:t xml:space="preserve"> </w:t>
            </w:r>
          </w:p>
        </w:tc>
        <w:tc>
          <w:tcPr>
            <w:tcW w:w="804"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5C41F6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4,0 </w:t>
            </w:r>
          </w:p>
        </w:tc>
        <w:tc>
          <w:tcPr>
            <w:tcW w:w="0" w:type="auto"/>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FF4A8C6" w14:textId="77777777" w:rsidR="008922D6" w:rsidRPr="00326E68" w:rsidRDefault="008922D6" w:rsidP="008A1C56">
            <w:pPr>
              <w:tabs>
                <w:tab w:val="left" w:pos="9639"/>
              </w:tabs>
              <w:spacing w:before="40" w:after="40" w:line="200" w:lineRule="exact"/>
              <w:jc w:val="center"/>
              <w:rPr>
                <w:sz w:val="18"/>
                <w:szCs w:val="18"/>
              </w:rPr>
            </w:pPr>
          </w:p>
        </w:tc>
        <w:tc>
          <w:tcPr>
            <w:tcW w:w="0" w:type="auto"/>
            <w:gridSpan w:val="2"/>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7FB9A4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1,1</w:t>
            </w:r>
          </w:p>
        </w:tc>
        <w:tc>
          <w:tcPr>
            <w:tcW w:w="0" w:type="auto"/>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A5A9AA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7,0</w:t>
            </w:r>
          </w:p>
        </w:tc>
        <w:tc>
          <w:tcPr>
            <w:tcW w:w="0" w:type="auto"/>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0EB614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0,15</w:t>
            </w:r>
          </w:p>
        </w:tc>
        <w:tc>
          <w:tcPr>
            <w:tcW w:w="0" w:type="auto"/>
            <w:tcBorders>
              <w:top w:val="single" w:sz="12" w:space="0" w:color="auto"/>
              <w:left w:val="single" w:sz="2" w:space="0" w:color="auto"/>
              <w:bottom w:val="single" w:sz="2" w:space="0" w:color="auto"/>
              <w:right w:val="single" w:sz="2" w:space="0" w:color="auto"/>
            </w:tcBorders>
          </w:tcPr>
          <w:p w14:paraId="61003A4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0C9CE2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EN590:1993</w:t>
            </w:r>
          </w:p>
        </w:tc>
        <w:tc>
          <w:tcPr>
            <w:tcW w:w="0" w:type="auto"/>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8F69139" w14:textId="77777777" w:rsidR="008922D6" w:rsidRPr="008B3E2C" w:rsidRDefault="008922D6" w:rsidP="008A1C56">
            <w:pPr>
              <w:tabs>
                <w:tab w:val="left" w:pos="9639"/>
              </w:tabs>
              <w:spacing w:before="40" w:after="40" w:line="200" w:lineRule="exact"/>
              <w:jc w:val="center"/>
              <w:rPr>
                <w:sz w:val="18"/>
                <w:szCs w:val="18"/>
              </w:rPr>
            </w:pPr>
            <w:r w:rsidRPr="00326E68">
              <w:rPr>
                <w:sz w:val="18"/>
                <w:szCs w:val="18"/>
              </w:rPr>
              <w:t>1995</w:t>
            </w:r>
            <w:r w:rsidRPr="008B3E2C">
              <w:rPr>
                <w:sz w:val="18"/>
                <w:szCs w:val="18"/>
              </w:rPr>
              <w:t xml:space="preserve"> </w:t>
            </w:r>
            <w:r w:rsidRPr="00326E68">
              <w:rPr>
                <w:sz w:val="18"/>
                <w:szCs w:val="18"/>
              </w:rPr>
              <w:t>год</w:t>
            </w:r>
          </w:p>
        </w:tc>
      </w:tr>
      <w:tr w:rsidR="008922D6" w:rsidRPr="00326E68" w14:paraId="0C22EDA2" w14:textId="77777777" w:rsidTr="008A1C56">
        <w:tc>
          <w:tcPr>
            <w:tcW w:w="239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121B100" w14:textId="77777777" w:rsidR="008922D6" w:rsidRPr="00326E68" w:rsidRDefault="008922D6" w:rsidP="008A1C56">
            <w:pPr>
              <w:tabs>
                <w:tab w:val="left" w:pos="9639"/>
              </w:tabs>
              <w:spacing w:before="40" w:after="40" w:line="200" w:lineRule="exact"/>
              <w:rPr>
                <w:sz w:val="18"/>
                <w:szCs w:val="18"/>
              </w:rPr>
            </w:pPr>
            <w:r w:rsidRPr="00326E68">
              <w:rPr>
                <w:sz w:val="18"/>
                <w:szCs w:val="18"/>
              </w:rPr>
              <w:t>R49.03 (</w:t>
            </w:r>
            <w:r w:rsidRPr="00C9572D">
              <w:rPr>
                <w:sz w:val="18"/>
                <w:szCs w:val="18"/>
              </w:rPr>
              <w:t xml:space="preserve">уровень </w:t>
            </w:r>
            <w:r w:rsidRPr="00326E68">
              <w:rPr>
                <w:sz w:val="18"/>
                <w:szCs w:val="18"/>
              </w:rPr>
              <w:t>A)</w:t>
            </w:r>
            <w:r w:rsidRPr="00326E68">
              <w:rPr>
                <w:sz w:val="18"/>
                <w:szCs w:val="18"/>
                <w:vertAlign w:val="superscript"/>
              </w:rPr>
              <w:t>2</w:t>
            </w:r>
          </w:p>
        </w:tc>
        <w:tc>
          <w:tcPr>
            <w:tcW w:w="80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48FFC9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5,45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2D9A0B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0,78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1F77C5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1,6</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E6A437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DAA091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0,03</w:t>
            </w:r>
          </w:p>
        </w:tc>
        <w:tc>
          <w:tcPr>
            <w:tcW w:w="0" w:type="auto"/>
            <w:tcBorders>
              <w:top w:val="single" w:sz="2" w:space="0" w:color="auto"/>
              <w:left w:val="single" w:sz="2" w:space="0" w:color="auto"/>
              <w:bottom w:val="single" w:sz="2" w:space="0" w:color="auto"/>
              <w:right w:val="single" w:sz="2" w:space="0" w:color="auto"/>
            </w:tcBorders>
          </w:tcPr>
          <w:p w14:paraId="7F2C66E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5740C1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EN590:2000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000074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2000 год</w:t>
            </w:r>
          </w:p>
        </w:tc>
      </w:tr>
      <w:tr w:rsidR="008922D6" w:rsidRPr="00326E68" w14:paraId="1D386B16" w14:textId="77777777" w:rsidTr="008A1C56">
        <w:tc>
          <w:tcPr>
            <w:tcW w:w="239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30308FD" w14:textId="77777777" w:rsidR="008922D6" w:rsidRPr="00326E68" w:rsidRDefault="008922D6" w:rsidP="008A1C56">
            <w:pPr>
              <w:tabs>
                <w:tab w:val="left" w:pos="9639"/>
              </w:tabs>
              <w:spacing w:before="40" w:after="40" w:line="200" w:lineRule="exact"/>
              <w:rPr>
                <w:sz w:val="18"/>
                <w:szCs w:val="18"/>
              </w:rPr>
            </w:pPr>
            <w:r w:rsidRPr="00326E68">
              <w:rPr>
                <w:sz w:val="18"/>
                <w:szCs w:val="18"/>
              </w:rPr>
              <w:t>R49.03 (</w:t>
            </w:r>
            <w:r w:rsidRPr="00C9572D">
              <w:rPr>
                <w:sz w:val="18"/>
                <w:szCs w:val="18"/>
              </w:rPr>
              <w:t xml:space="preserve">уровень </w:t>
            </w:r>
            <w:r w:rsidRPr="00326E68">
              <w:rPr>
                <w:sz w:val="18"/>
                <w:szCs w:val="18"/>
              </w:rPr>
              <w:t>B1)</w:t>
            </w:r>
            <w:r w:rsidRPr="00326E68">
              <w:rPr>
                <w:sz w:val="18"/>
                <w:szCs w:val="18"/>
                <w:vertAlign w:val="superscript"/>
              </w:rPr>
              <w:t>2</w:t>
            </w:r>
          </w:p>
        </w:tc>
        <w:tc>
          <w:tcPr>
            <w:tcW w:w="80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67CA10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63AA8E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36F004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469C95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95E78A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0,03</w:t>
            </w:r>
          </w:p>
        </w:tc>
        <w:tc>
          <w:tcPr>
            <w:tcW w:w="0" w:type="auto"/>
            <w:tcBorders>
              <w:top w:val="single" w:sz="2" w:space="0" w:color="auto"/>
              <w:left w:val="single" w:sz="2" w:space="0" w:color="auto"/>
              <w:bottom w:val="single" w:sz="2" w:space="0" w:color="auto"/>
              <w:right w:val="single" w:sz="2" w:space="0" w:color="auto"/>
            </w:tcBorders>
          </w:tcPr>
          <w:p w14:paraId="4848962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3B477E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EN590:2004</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D68EC2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2005 год</w:t>
            </w:r>
          </w:p>
        </w:tc>
      </w:tr>
      <w:tr w:rsidR="008922D6" w:rsidRPr="00326E68" w14:paraId="2F91C06B" w14:textId="77777777" w:rsidTr="008A1C56">
        <w:tc>
          <w:tcPr>
            <w:tcW w:w="239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870F972" w14:textId="77777777" w:rsidR="008922D6" w:rsidRPr="00326E68" w:rsidRDefault="008922D6" w:rsidP="008A1C56">
            <w:pPr>
              <w:tabs>
                <w:tab w:val="left" w:pos="9639"/>
              </w:tabs>
              <w:spacing w:before="40" w:after="40" w:line="200" w:lineRule="exact"/>
              <w:rPr>
                <w:sz w:val="18"/>
                <w:szCs w:val="18"/>
              </w:rPr>
            </w:pPr>
            <w:r w:rsidRPr="00326E68">
              <w:rPr>
                <w:sz w:val="18"/>
                <w:szCs w:val="18"/>
              </w:rPr>
              <w:t>R49.03 – 05 (</w:t>
            </w:r>
            <w:r w:rsidRPr="00C9572D">
              <w:rPr>
                <w:sz w:val="18"/>
                <w:szCs w:val="18"/>
              </w:rPr>
              <w:t>уровень</w:t>
            </w:r>
            <w:r w:rsidRPr="00326E68">
              <w:rPr>
                <w:strike/>
                <w:sz w:val="18"/>
                <w:szCs w:val="18"/>
              </w:rPr>
              <w:t xml:space="preserve"> </w:t>
            </w:r>
            <w:r w:rsidRPr="00326E68">
              <w:rPr>
                <w:sz w:val="18"/>
                <w:szCs w:val="18"/>
              </w:rPr>
              <w:t>B2)</w:t>
            </w:r>
            <w:r w:rsidRPr="00326E68">
              <w:rPr>
                <w:sz w:val="18"/>
                <w:szCs w:val="18"/>
                <w:vertAlign w:val="superscript"/>
              </w:rPr>
              <w:t>2</w:t>
            </w:r>
          </w:p>
        </w:tc>
        <w:tc>
          <w:tcPr>
            <w:tcW w:w="80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11E44B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5,45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13EB9B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0,78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E681CF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B2B138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E98206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0,03</w:t>
            </w:r>
          </w:p>
        </w:tc>
        <w:tc>
          <w:tcPr>
            <w:tcW w:w="0" w:type="auto"/>
            <w:tcBorders>
              <w:top w:val="single" w:sz="2" w:space="0" w:color="auto"/>
              <w:left w:val="single" w:sz="2" w:space="0" w:color="auto"/>
              <w:bottom w:val="single" w:sz="2" w:space="0" w:color="auto"/>
              <w:right w:val="single" w:sz="2" w:space="0" w:color="auto"/>
            </w:tcBorders>
          </w:tcPr>
          <w:p w14:paraId="0D20799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1E4A19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EN590:2008</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B17151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2008 год</w:t>
            </w:r>
          </w:p>
        </w:tc>
      </w:tr>
      <w:tr w:rsidR="008922D6" w:rsidRPr="00326E68" w14:paraId="2CB93717" w14:textId="77777777" w:rsidTr="008A1C56">
        <w:tc>
          <w:tcPr>
            <w:tcW w:w="2396"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058F9C45" w14:textId="77777777" w:rsidR="008922D6" w:rsidRPr="00326E68" w:rsidRDefault="008922D6" w:rsidP="008A1C56">
            <w:pPr>
              <w:tabs>
                <w:tab w:val="left" w:pos="9639"/>
              </w:tabs>
              <w:spacing w:before="40" w:after="40" w:line="200" w:lineRule="exact"/>
              <w:rPr>
                <w:sz w:val="18"/>
                <w:szCs w:val="18"/>
              </w:rPr>
            </w:pPr>
            <w:r w:rsidRPr="00326E68">
              <w:rPr>
                <w:sz w:val="18"/>
                <w:szCs w:val="18"/>
              </w:rPr>
              <w:t>R49.06</w:t>
            </w:r>
            <w:r w:rsidRPr="00326E68">
              <w:rPr>
                <w:sz w:val="18"/>
                <w:szCs w:val="18"/>
                <w:vertAlign w:val="superscript"/>
              </w:rPr>
              <w:t>3</w:t>
            </w:r>
          </w:p>
        </w:tc>
        <w:tc>
          <w:tcPr>
            <w:tcW w:w="804"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16ABCE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4,0</w:t>
            </w:r>
          </w:p>
        </w:tc>
        <w:tc>
          <w:tcPr>
            <w:tcW w:w="0" w:type="auto"/>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6DE192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w:t>
            </w:r>
          </w:p>
        </w:tc>
        <w:tc>
          <w:tcPr>
            <w:tcW w:w="0" w:type="auto"/>
            <w:gridSpan w:val="2"/>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3178A7C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0,16</w:t>
            </w:r>
          </w:p>
        </w:tc>
        <w:tc>
          <w:tcPr>
            <w:tcW w:w="0" w:type="auto"/>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CC9E56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0,46</w:t>
            </w:r>
          </w:p>
        </w:tc>
        <w:tc>
          <w:tcPr>
            <w:tcW w:w="0" w:type="auto"/>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68732F6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0,01</w:t>
            </w:r>
          </w:p>
        </w:tc>
        <w:tc>
          <w:tcPr>
            <w:tcW w:w="0" w:type="auto"/>
            <w:tcBorders>
              <w:top w:val="single" w:sz="2" w:space="0" w:color="auto"/>
              <w:left w:val="single" w:sz="2" w:space="0" w:color="auto"/>
              <w:bottom w:val="single" w:sz="12" w:space="0" w:color="auto"/>
              <w:right w:val="single" w:sz="2" w:space="0" w:color="auto"/>
            </w:tcBorders>
          </w:tcPr>
          <w:p w14:paraId="25EF8F0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6×10</w:t>
            </w:r>
            <w:r w:rsidRPr="00326E68">
              <w:rPr>
                <w:sz w:val="18"/>
                <w:szCs w:val="18"/>
                <w:vertAlign w:val="superscript"/>
              </w:rPr>
              <w:t>11</w:t>
            </w:r>
          </w:p>
        </w:tc>
        <w:tc>
          <w:tcPr>
            <w:tcW w:w="0" w:type="auto"/>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724E503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EN590:2014</w:t>
            </w:r>
          </w:p>
        </w:tc>
        <w:tc>
          <w:tcPr>
            <w:tcW w:w="0" w:type="auto"/>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167231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2012 год</w:t>
            </w:r>
          </w:p>
        </w:tc>
      </w:tr>
    </w:tbl>
    <w:p w14:paraId="5883471E" w14:textId="77777777" w:rsidR="008922D6" w:rsidRPr="009F04FA" w:rsidRDefault="007F603E" w:rsidP="006856E9">
      <w:pPr>
        <w:tabs>
          <w:tab w:val="left" w:pos="2795"/>
          <w:tab w:val="left" w:pos="9639"/>
        </w:tabs>
        <w:spacing w:before="120" w:line="220" w:lineRule="exact"/>
        <w:ind w:left="170" w:hanging="170"/>
        <w:rPr>
          <w:sz w:val="18"/>
          <w:szCs w:val="18"/>
        </w:rPr>
      </w:pPr>
      <w:r w:rsidRPr="007F603E">
        <w:rPr>
          <w:sz w:val="18"/>
          <w:szCs w:val="18"/>
          <w:vertAlign w:val="superscript"/>
        </w:rPr>
        <w:t>1</w:t>
      </w:r>
      <w:r w:rsidR="008922D6" w:rsidRPr="009F04FA">
        <w:rPr>
          <w:sz w:val="18"/>
          <w:szCs w:val="18"/>
        </w:rPr>
        <w:tab/>
        <w:t>Предельные значения показаны для 13-режимного испытания.</w:t>
      </w:r>
    </w:p>
    <w:p w14:paraId="3F4C3AF7" w14:textId="77777777" w:rsidR="008922D6" w:rsidRPr="009F04FA" w:rsidRDefault="008922D6" w:rsidP="006856E9">
      <w:pPr>
        <w:tabs>
          <w:tab w:val="left" w:pos="2795"/>
          <w:tab w:val="left" w:pos="9639"/>
        </w:tabs>
        <w:spacing w:line="220" w:lineRule="exact"/>
        <w:ind w:left="170" w:hanging="170"/>
        <w:rPr>
          <w:sz w:val="18"/>
          <w:szCs w:val="18"/>
        </w:rPr>
      </w:pPr>
      <w:r w:rsidRPr="009F04FA">
        <w:rPr>
          <w:sz w:val="18"/>
          <w:szCs w:val="18"/>
          <w:vertAlign w:val="superscript"/>
        </w:rPr>
        <w:t>2</w:t>
      </w:r>
      <w:r w:rsidRPr="009F04FA">
        <w:rPr>
          <w:sz w:val="18"/>
          <w:szCs w:val="18"/>
        </w:rPr>
        <w:tab/>
        <w:t xml:space="preserve">Предельные значения показаны только для испытания </w:t>
      </w:r>
      <w:r w:rsidRPr="00326E68">
        <w:rPr>
          <w:sz w:val="18"/>
          <w:szCs w:val="18"/>
        </w:rPr>
        <w:t>ETC</w:t>
      </w:r>
      <w:r w:rsidRPr="009F04FA">
        <w:rPr>
          <w:sz w:val="18"/>
          <w:szCs w:val="18"/>
        </w:rPr>
        <w:t>.</w:t>
      </w:r>
    </w:p>
    <w:p w14:paraId="6A7EF33D" w14:textId="77777777" w:rsidR="008922D6" w:rsidRPr="009F04FA" w:rsidRDefault="008922D6" w:rsidP="006856E9">
      <w:pPr>
        <w:tabs>
          <w:tab w:val="left" w:pos="2795"/>
          <w:tab w:val="left" w:pos="9639"/>
        </w:tabs>
        <w:spacing w:line="220" w:lineRule="exact"/>
        <w:ind w:left="170" w:hanging="170"/>
      </w:pPr>
      <w:r w:rsidRPr="009F04FA">
        <w:rPr>
          <w:sz w:val="18"/>
          <w:szCs w:val="18"/>
          <w:vertAlign w:val="superscript"/>
        </w:rPr>
        <w:t>3</w:t>
      </w:r>
      <w:r w:rsidRPr="009F04FA">
        <w:rPr>
          <w:sz w:val="18"/>
          <w:szCs w:val="18"/>
          <w:vertAlign w:val="superscript"/>
        </w:rPr>
        <w:tab/>
      </w:r>
      <w:r w:rsidRPr="009F04FA">
        <w:rPr>
          <w:sz w:val="18"/>
          <w:szCs w:val="18"/>
        </w:rPr>
        <w:t>Предельные значения показаны только для испытания ВСПЦ.</w:t>
      </w:r>
    </w:p>
    <w:p w14:paraId="23465F60" w14:textId="77777777" w:rsidR="008922D6" w:rsidRPr="00326E68" w:rsidRDefault="008922D6" w:rsidP="008922D6">
      <w:pPr>
        <w:pStyle w:val="H23GR"/>
        <w:spacing w:before="180"/>
        <w:rPr>
          <w:spacing w:val="0"/>
          <w:w w:val="100"/>
          <w:kern w:val="0"/>
        </w:rPr>
      </w:pPr>
      <w:r w:rsidRPr="00326E68">
        <w:rPr>
          <w:spacing w:val="0"/>
          <w:w w:val="100"/>
          <w:kern w:val="0"/>
        </w:rPr>
        <w:tab/>
        <w:t>Стандарты на внедорожную подвижную технику</w:t>
      </w:r>
    </w:p>
    <w:tbl>
      <w:tblPr>
        <w:tblW w:w="9678" w:type="dxa"/>
        <w:tblInd w:w="9" w:type="dxa"/>
        <w:tblLayout w:type="fixed"/>
        <w:tblCellMar>
          <w:left w:w="0" w:type="dxa"/>
          <w:right w:w="0" w:type="dxa"/>
        </w:tblCellMar>
        <w:tblLook w:val="04A0" w:firstRow="1" w:lastRow="0" w:firstColumn="1" w:lastColumn="0" w:noHBand="0" w:noVBand="1"/>
      </w:tblPr>
      <w:tblGrid>
        <w:gridCol w:w="1432"/>
        <w:gridCol w:w="997"/>
        <w:gridCol w:w="1812"/>
        <w:gridCol w:w="997"/>
        <w:gridCol w:w="906"/>
        <w:gridCol w:w="906"/>
        <w:gridCol w:w="906"/>
        <w:gridCol w:w="1722"/>
      </w:tblGrid>
      <w:tr w:rsidR="008922D6" w:rsidRPr="00326E68" w14:paraId="2C37CD6D" w14:textId="77777777" w:rsidTr="008A1C56">
        <w:tc>
          <w:tcPr>
            <w:tcW w:w="1432"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5DC5B526" w14:textId="77777777" w:rsidR="008922D6" w:rsidRPr="009F04FA" w:rsidRDefault="008922D6" w:rsidP="008A1C56">
            <w:pPr>
              <w:tabs>
                <w:tab w:val="left" w:pos="9639"/>
              </w:tabs>
              <w:spacing w:before="40" w:after="40" w:line="240" w:lineRule="auto"/>
              <w:ind w:right="40"/>
              <w:jc w:val="center"/>
              <w:rPr>
                <w:i/>
                <w:sz w:val="16"/>
                <w:szCs w:val="16"/>
              </w:rPr>
            </w:pPr>
            <w:r w:rsidRPr="009F04FA">
              <w:rPr>
                <w:i/>
                <w:color w:val="000000"/>
                <w:sz w:val="16"/>
                <w:szCs w:val="16"/>
              </w:rPr>
              <w:t>Уровни выбросов, принятые в ООН</w:t>
            </w:r>
          </w:p>
        </w:tc>
        <w:tc>
          <w:tcPr>
            <w:tcW w:w="99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04C35364"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Диапазон мощности</w:t>
            </w:r>
          </w:p>
        </w:tc>
        <w:tc>
          <w:tcPr>
            <w:tcW w:w="1812"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5462DBF9"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Чистая мощность (P)</w:t>
            </w:r>
            <w:r w:rsidRPr="00326E68">
              <w:rPr>
                <w:i/>
                <w:iCs/>
                <w:sz w:val="16"/>
                <w:szCs w:val="16"/>
              </w:rPr>
              <w:br/>
              <w:t>(кВт)</w:t>
            </w:r>
          </w:p>
        </w:tc>
        <w:tc>
          <w:tcPr>
            <w:tcW w:w="99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6F9DC595"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CO</w:t>
            </w:r>
            <w:r w:rsidRPr="00326E68">
              <w:rPr>
                <w:i/>
                <w:iCs/>
                <w:sz w:val="16"/>
                <w:szCs w:val="16"/>
              </w:rPr>
              <w:br/>
              <w:t>(г/кВт</w:t>
            </w:r>
            <w:r w:rsidRPr="00326E68">
              <w:rPr>
                <w:i/>
                <w:color w:val="000000"/>
                <w:sz w:val="16"/>
                <w:szCs w:val="16"/>
              </w:rPr>
              <w:t>·</w:t>
            </w:r>
            <w:r w:rsidRPr="00326E68">
              <w:rPr>
                <w:i/>
                <w:iCs/>
                <w:sz w:val="16"/>
                <w:szCs w:val="16"/>
              </w:rPr>
              <w:t>ч)</w:t>
            </w:r>
          </w:p>
        </w:tc>
        <w:tc>
          <w:tcPr>
            <w:tcW w:w="906"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12B1D513"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HC</w:t>
            </w:r>
            <w:r w:rsidRPr="00326E68">
              <w:rPr>
                <w:i/>
                <w:iCs/>
                <w:sz w:val="16"/>
                <w:szCs w:val="16"/>
              </w:rPr>
              <w:br/>
              <w:t>(г/кВт</w:t>
            </w:r>
            <w:r w:rsidRPr="00326E68">
              <w:rPr>
                <w:i/>
                <w:color w:val="000000"/>
                <w:sz w:val="16"/>
                <w:szCs w:val="16"/>
              </w:rPr>
              <w:t>·</w:t>
            </w:r>
            <w:r w:rsidRPr="00326E68">
              <w:rPr>
                <w:i/>
                <w:iCs/>
                <w:sz w:val="16"/>
                <w:szCs w:val="16"/>
              </w:rPr>
              <w:t>ч)</w:t>
            </w:r>
          </w:p>
        </w:tc>
        <w:tc>
          <w:tcPr>
            <w:tcW w:w="906"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4B47FBC4"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N</w:t>
            </w:r>
            <w:r>
              <w:rPr>
                <w:i/>
                <w:iCs/>
                <w:sz w:val="16"/>
                <w:szCs w:val="16"/>
                <w:lang w:val="en-US"/>
              </w:rPr>
              <w:t>O</w:t>
            </w:r>
            <w:r w:rsidRPr="00326E68">
              <w:rPr>
                <w:i/>
                <w:iCs/>
                <w:sz w:val="16"/>
                <w:szCs w:val="16"/>
                <w:vertAlign w:val="subscript"/>
              </w:rPr>
              <w:t>x</w:t>
            </w:r>
            <w:r w:rsidRPr="00326E68">
              <w:rPr>
                <w:i/>
                <w:iCs/>
                <w:sz w:val="16"/>
                <w:szCs w:val="16"/>
              </w:rPr>
              <w:br/>
              <w:t>(г/кВт</w:t>
            </w:r>
            <w:r w:rsidRPr="00326E68">
              <w:rPr>
                <w:i/>
                <w:color w:val="000000"/>
                <w:sz w:val="16"/>
                <w:szCs w:val="16"/>
              </w:rPr>
              <w:t>·</w:t>
            </w:r>
            <w:r w:rsidRPr="00326E68">
              <w:rPr>
                <w:i/>
                <w:iCs/>
                <w:sz w:val="16"/>
                <w:szCs w:val="16"/>
              </w:rPr>
              <w:t>ч)</w:t>
            </w:r>
          </w:p>
        </w:tc>
        <w:tc>
          <w:tcPr>
            <w:tcW w:w="906"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23925B15" w14:textId="77777777" w:rsidR="008922D6" w:rsidRPr="00326E68" w:rsidRDefault="008922D6" w:rsidP="008A1C56">
            <w:pPr>
              <w:autoSpaceDE w:val="0"/>
              <w:autoSpaceDN w:val="0"/>
              <w:adjustRightInd w:val="0"/>
              <w:spacing w:before="40" w:after="40" w:line="240" w:lineRule="auto"/>
              <w:ind w:right="113"/>
              <w:jc w:val="center"/>
              <w:rPr>
                <w:i/>
                <w:sz w:val="16"/>
                <w:szCs w:val="16"/>
              </w:rPr>
            </w:pPr>
            <w:r w:rsidRPr="00326E68">
              <w:rPr>
                <w:i/>
                <w:iCs/>
                <w:sz w:val="16"/>
                <w:szCs w:val="16"/>
              </w:rPr>
              <w:t>ТЧ</w:t>
            </w:r>
            <w:r w:rsidRPr="00326E68">
              <w:rPr>
                <w:i/>
                <w:iCs/>
                <w:sz w:val="16"/>
                <w:szCs w:val="16"/>
              </w:rPr>
              <w:br/>
              <w:t>(г/кВт</w:t>
            </w:r>
            <w:r w:rsidRPr="00326E68">
              <w:rPr>
                <w:i/>
                <w:color w:val="000000"/>
                <w:sz w:val="16"/>
                <w:szCs w:val="16"/>
              </w:rPr>
              <w:t>·</w:t>
            </w:r>
            <w:r w:rsidRPr="00326E68">
              <w:rPr>
                <w:i/>
                <w:iCs/>
                <w:sz w:val="16"/>
                <w:szCs w:val="16"/>
              </w:rPr>
              <w:t>ч)</w:t>
            </w:r>
          </w:p>
        </w:tc>
        <w:tc>
          <w:tcPr>
            <w:tcW w:w="1722"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40BCF60B" w14:textId="77777777" w:rsidR="008922D6" w:rsidRPr="00326E68" w:rsidRDefault="008922D6" w:rsidP="008A1C56">
            <w:pPr>
              <w:spacing w:before="40" w:after="40" w:line="240" w:lineRule="auto"/>
              <w:ind w:right="113"/>
              <w:jc w:val="center"/>
              <w:rPr>
                <w:i/>
                <w:sz w:val="16"/>
                <w:szCs w:val="16"/>
              </w:rPr>
            </w:pPr>
            <w:r w:rsidRPr="00326E68">
              <w:rPr>
                <w:i/>
                <w:color w:val="000000"/>
                <w:sz w:val="16"/>
                <w:szCs w:val="16"/>
              </w:rPr>
              <w:t>Дата введения в действие</w:t>
            </w:r>
          </w:p>
        </w:tc>
      </w:tr>
      <w:tr w:rsidR="008922D6" w:rsidRPr="00326E68" w14:paraId="48F04A5D" w14:textId="77777777" w:rsidTr="008A1C56">
        <w:tc>
          <w:tcPr>
            <w:tcW w:w="1432" w:type="dxa"/>
            <w:vMerge w:val="restart"/>
            <w:tcBorders>
              <w:top w:val="single" w:sz="12" w:space="0" w:color="auto"/>
              <w:left w:val="single" w:sz="2" w:space="0" w:color="auto"/>
              <w:bottom w:val="single" w:sz="4" w:space="0" w:color="auto"/>
              <w:right w:val="single" w:sz="2" w:space="0" w:color="auto"/>
            </w:tcBorders>
            <w:shd w:val="clear" w:color="auto" w:fill="auto"/>
            <w:tcMar>
              <w:left w:w="57" w:type="dxa"/>
              <w:right w:w="57" w:type="dxa"/>
            </w:tcMar>
            <w:vAlign w:val="center"/>
          </w:tcPr>
          <w:p w14:paraId="73D0A8BC" w14:textId="77777777" w:rsidR="008922D6" w:rsidRPr="00326E68" w:rsidRDefault="008922D6" w:rsidP="008A1C56">
            <w:pPr>
              <w:spacing w:before="40" w:after="40" w:line="240" w:lineRule="auto"/>
              <w:ind w:right="40"/>
              <w:jc w:val="center"/>
              <w:rPr>
                <w:sz w:val="18"/>
                <w:szCs w:val="18"/>
              </w:rPr>
            </w:pPr>
            <w:r w:rsidRPr="00326E68">
              <w:rPr>
                <w:sz w:val="18"/>
                <w:szCs w:val="18"/>
              </w:rPr>
              <w:t>R96</w:t>
            </w:r>
          </w:p>
        </w:tc>
        <w:tc>
          <w:tcPr>
            <w:tcW w:w="997"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6E621D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A</w:t>
            </w:r>
          </w:p>
        </w:tc>
        <w:tc>
          <w:tcPr>
            <w:tcW w:w="1812"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5AD248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P </w:t>
            </w:r>
            <w:r w:rsidRPr="008B3E2C">
              <w:rPr>
                <w:sz w:val="18"/>
                <w:szCs w:val="18"/>
              </w:rPr>
              <w:t xml:space="preserve">≥ </w:t>
            </w:r>
            <w:r w:rsidRPr="00326E68">
              <w:rPr>
                <w:sz w:val="18"/>
                <w:szCs w:val="18"/>
              </w:rPr>
              <w:t>130</w:t>
            </w:r>
          </w:p>
        </w:tc>
        <w:tc>
          <w:tcPr>
            <w:tcW w:w="997"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3E5F065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w:t>
            </w:r>
          </w:p>
        </w:tc>
        <w:tc>
          <w:tcPr>
            <w:tcW w:w="906"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E83136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1,3</w:t>
            </w:r>
          </w:p>
        </w:tc>
        <w:tc>
          <w:tcPr>
            <w:tcW w:w="906"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58BD0B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9,2</w:t>
            </w:r>
          </w:p>
        </w:tc>
        <w:tc>
          <w:tcPr>
            <w:tcW w:w="906" w:type="dxa"/>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3FD32A8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0,54</w:t>
            </w:r>
          </w:p>
        </w:tc>
        <w:tc>
          <w:tcPr>
            <w:tcW w:w="1722" w:type="dxa"/>
            <w:vMerge w:val="restart"/>
            <w:tcBorders>
              <w:top w:val="single" w:sz="12" w:space="0" w:color="auto"/>
              <w:left w:val="single" w:sz="2" w:space="0" w:color="auto"/>
              <w:bottom w:val="single" w:sz="4" w:space="0" w:color="auto"/>
              <w:right w:val="single" w:sz="2" w:space="0" w:color="auto"/>
            </w:tcBorders>
            <w:shd w:val="clear" w:color="auto" w:fill="auto"/>
            <w:tcMar>
              <w:left w:w="57" w:type="dxa"/>
              <w:right w:w="57" w:type="dxa"/>
            </w:tcMar>
            <w:vAlign w:val="center"/>
          </w:tcPr>
          <w:p w14:paraId="2313C81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1995 год</w:t>
            </w:r>
          </w:p>
        </w:tc>
      </w:tr>
      <w:tr w:rsidR="008922D6" w:rsidRPr="00326E68" w14:paraId="22BF441C" w14:textId="77777777" w:rsidTr="008A1C56">
        <w:tc>
          <w:tcPr>
            <w:tcW w:w="1432" w:type="dxa"/>
            <w:vMerge/>
            <w:tcBorders>
              <w:top w:val="single" w:sz="4" w:space="0" w:color="auto"/>
              <w:left w:val="single" w:sz="2" w:space="0" w:color="auto"/>
              <w:bottom w:val="single" w:sz="4" w:space="0" w:color="auto"/>
              <w:right w:val="single" w:sz="2" w:space="0" w:color="auto"/>
            </w:tcBorders>
            <w:shd w:val="clear" w:color="auto" w:fill="auto"/>
            <w:tcMar>
              <w:left w:w="57" w:type="dxa"/>
              <w:right w:w="57" w:type="dxa"/>
            </w:tcMar>
            <w:vAlign w:val="bottom"/>
          </w:tcPr>
          <w:p w14:paraId="45619F1C" w14:textId="77777777" w:rsidR="008922D6" w:rsidRPr="00326E68" w:rsidRDefault="008922D6" w:rsidP="008A1C56">
            <w:pPr>
              <w:spacing w:before="40" w:after="40" w:line="240" w:lineRule="auto"/>
              <w:ind w:right="40"/>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D21E06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B</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7AA59C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75 </w:t>
            </w:r>
            <w:r w:rsidRPr="008B3E2C">
              <w:rPr>
                <w:sz w:val="18"/>
                <w:szCs w:val="18"/>
              </w:rPr>
              <w:t xml:space="preserve">≤ </w:t>
            </w:r>
            <w:r w:rsidRPr="00326E68">
              <w:rPr>
                <w:sz w:val="18"/>
                <w:szCs w:val="18"/>
              </w:rPr>
              <w:t>P &lt; 130</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D4243D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02324DB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1,3</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EDBB2C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9,2</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D65711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0,7</w:t>
            </w:r>
          </w:p>
        </w:tc>
        <w:tc>
          <w:tcPr>
            <w:tcW w:w="1722" w:type="dxa"/>
            <w:vMerge/>
            <w:tcBorders>
              <w:top w:val="single" w:sz="4" w:space="0" w:color="auto"/>
              <w:left w:val="single" w:sz="2" w:space="0" w:color="auto"/>
              <w:bottom w:val="single" w:sz="4" w:space="0" w:color="auto"/>
              <w:right w:val="single" w:sz="2" w:space="0" w:color="auto"/>
            </w:tcBorders>
            <w:shd w:val="clear" w:color="auto" w:fill="auto"/>
            <w:tcMar>
              <w:left w:w="57" w:type="dxa"/>
              <w:right w:w="57" w:type="dxa"/>
            </w:tcMar>
            <w:vAlign w:val="center"/>
          </w:tcPr>
          <w:p w14:paraId="27AFEA61" w14:textId="77777777" w:rsidR="008922D6" w:rsidRPr="00326E68" w:rsidRDefault="008922D6" w:rsidP="008A1C56">
            <w:pPr>
              <w:tabs>
                <w:tab w:val="left" w:pos="9639"/>
              </w:tabs>
              <w:spacing w:before="40" w:after="40" w:line="200" w:lineRule="exact"/>
              <w:jc w:val="center"/>
              <w:rPr>
                <w:sz w:val="18"/>
                <w:szCs w:val="18"/>
              </w:rPr>
            </w:pPr>
          </w:p>
        </w:tc>
      </w:tr>
      <w:tr w:rsidR="008922D6" w:rsidRPr="00326E68" w14:paraId="30F46819" w14:textId="77777777" w:rsidTr="008A1C56">
        <w:tc>
          <w:tcPr>
            <w:tcW w:w="1432" w:type="dxa"/>
            <w:vMerge/>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EA4BAD8" w14:textId="77777777" w:rsidR="008922D6" w:rsidRPr="00326E68" w:rsidRDefault="008922D6" w:rsidP="008A1C56">
            <w:pPr>
              <w:spacing w:before="40" w:after="40" w:line="240" w:lineRule="auto"/>
              <w:ind w:right="40"/>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30A0ADB0"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C</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F33FBC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37 </w:t>
            </w:r>
            <w:r w:rsidRPr="008B3E2C">
              <w:rPr>
                <w:sz w:val="18"/>
                <w:szCs w:val="18"/>
              </w:rPr>
              <w:t xml:space="preserve">≤ </w:t>
            </w:r>
            <w:r w:rsidRPr="00326E68">
              <w:rPr>
                <w:sz w:val="18"/>
                <w:szCs w:val="18"/>
              </w:rPr>
              <w:t>P &lt; 75</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84EB5A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6,5</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E9C39A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1,3</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7A5DE33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9,2</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7EE36DF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0,85</w:t>
            </w:r>
          </w:p>
        </w:tc>
        <w:tc>
          <w:tcPr>
            <w:tcW w:w="1722" w:type="dxa"/>
            <w:vMerge/>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75FE1EE7" w14:textId="77777777" w:rsidR="008922D6" w:rsidRPr="00326E68" w:rsidRDefault="008922D6" w:rsidP="008A1C56">
            <w:pPr>
              <w:tabs>
                <w:tab w:val="left" w:pos="9639"/>
              </w:tabs>
              <w:spacing w:before="40" w:after="40" w:line="200" w:lineRule="exact"/>
              <w:jc w:val="center"/>
              <w:rPr>
                <w:sz w:val="18"/>
                <w:szCs w:val="18"/>
              </w:rPr>
            </w:pPr>
          </w:p>
        </w:tc>
      </w:tr>
      <w:tr w:rsidR="008922D6" w:rsidRPr="00326E68" w14:paraId="24CD4BAE" w14:textId="77777777" w:rsidTr="008A1C56">
        <w:tc>
          <w:tcPr>
            <w:tcW w:w="1432" w:type="dxa"/>
            <w:vMerge w:val="restart"/>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B4A5B61" w14:textId="77777777" w:rsidR="008922D6" w:rsidRPr="00326E68" w:rsidRDefault="008922D6" w:rsidP="008A1C56">
            <w:pPr>
              <w:spacing w:before="40" w:after="40" w:line="240" w:lineRule="auto"/>
              <w:ind w:right="40"/>
              <w:jc w:val="center"/>
              <w:rPr>
                <w:sz w:val="18"/>
                <w:szCs w:val="18"/>
              </w:rPr>
            </w:pPr>
            <w:r w:rsidRPr="00326E68">
              <w:rPr>
                <w:sz w:val="18"/>
                <w:szCs w:val="18"/>
              </w:rPr>
              <w:t>R96.01</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EA058F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E</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882464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130 </w:t>
            </w:r>
            <w:r w:rsidRPr="008B3E2C">
              <w:rPr>
                <w:sz w:val="18"/>
                <w:szCs w:val="18"/>
              </w:rPr>
              <w:t xml:space="preserve">≤ </w:t>
            </w:r>
            <w:r w:rsidRPr="00326E68">
              <w:rPr>
                <w:sz w:val="18"/>
                <w:szCs w:val="18"/>
              </w:rPr>
              <w:t xml:space="preserve">P </w:t>
            </w:r>
            <w:r w:rsidRPr="008B3E2C">
              <w:rPr>
                <w:sz w:val="18"/>
                <w:szCs w:val="18"/>
              </w:rPr>
              <w:t xml:space="preserve">≤ </w:t>
            </w:r>
            <w:r w:rsidRPr="00326E68">
              <w:rPr>
                <w:sz w:val="18"/>
                <w:szCs w:val="18"/>
              </w:rPr>
              <w:t>560</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8CE513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3,5</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E0E221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F3DA869"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B72B3D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0,2</w:t>
            </w:r>
          </w:p>
        </w:tc>
        <w:tc>
          <w:tcPr>
            <w:tcW w:w="1722" w:type="dxa"/>
            <w:vMerge w:val="restart"/>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6A6AF88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2001 год</w:t>
            </w:r>
          </w:p>
        </w:tc>
      </w:tr>
      <w:tr w:rsidR="008922D6" w:rsidRPr="00326E68" w14:paraId="740D964A" w14:textId="77777777" w:rsidTr="008A1C56">
        <w:tc>
          <w:tcPr>
            <w:tcW w:w="143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72DD169E" w14:textId="77777777" w:rsidR="008922D6" w:rsidRPr="00326E68" w:rsidRDefault="008922D6" w:rsidP="008A1C56">
            <w:pPr>
              <w:spacing w:before="40" w:after="40" w:line="240" w:lineRule="auto"/>
              <w:ind w:right="40"/>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6B9A56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F</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3B0A6F5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75 </w:t>
            </w:r>
            <w:r w:rsidRPr="008B3E2C">
              <w:rPr>
                <w:sz w:val="18"/>
                <w:szCs w:val="18"/>
              </w:rPr>
              <w:t xml:space="preserve">≤ </w:t>
            </w:r>
            <w:r w:rsidRPr="00326E68">
              <w:rPr>
                <w:sz w:val="18"/>
                <w:szCs w:val="18"/>
              </w:rPr>
              <w:t>P &lt; 130</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A5EA5D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3C0DE4C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7C0E89C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6,0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4C9395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0,3</w:t>
            </w:r>
          </w:p>
        </w:tc>
        <w:tc>
          <w:tcPr>
            <w:tcW w:w="172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46A99D8A" w14:textId="77777777" w:rsidR="008922D6" w:rsidRPr="00326E68" w:rsidRDefault="008922D6" w:rsidP="008A1C56">
            <w:pPr>
              <w:tabs>
                <w:tab w:val="left" w:pos="9639"/>
              </w:tabs>
              <w:spacing w:before="40" w:after="40" w:line="200" w:lineRule="exact"/>
              <w:jc w:val="center"/>
              <w:rPr>
                <w:sz w:val="18"/>
                <w:szCs w:val="18"/>
              </w:rPr>
            </w:pPr>
          </w:p>
        </w:tc>
      </w:tr>
      <w:tr w:rsidR="008922D6" w:rsidRPr="00326E68" w14:paraId="0A4A58F0" w14:textId="77777777" w:rsidTr="008A1C56">
        <w:tc>
          <w:tcPr>
            <w:tcW w:w="143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484B88F2" w14:textId="77777777" w:rsidR="008922D6" w:rsidRPr="00326E68" w:rsidRDefault="008922D6" w:rsidP="008A1C56">
            <w:pPr>
              <w:spacing w:before="40" w:after="40" w:line="240" w:lineRule="auto"/>
              <w:ind w:right="40"/>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4D193B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G</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71BB6B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37 </w:t>
            </w:r>
            <w:r w:rsidRPr="008B3E2C">
              <w:rPr>
                <w:sz w:val="18"/>
                <w:szCs w:val="18"/>
              </w:rPr>
              <w:t xml:space="preserve">≤ </w:t>
            </w:r>
            <w:r w:rsidRPr="00326E68">
              <w:rPr>
                <w:sz w:val="18"/>
                <w:szCs w:val="18"/>
              </w:rPr>
              <w:t>P &lt; 75</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0D3DFE13"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E48E61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1,3</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DAFA2E5"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7,0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0609214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0,4</w:t>
            </w:r>
          </w:p>
        </w:tc>
        <w:tc>
          <w:tcPr>
            <w:tcW w:w="172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274E84D3" w14:textId="77777777" w:rsidR="008922D6" w:rsidRPr="00326E68" w:rsidRDefault="008922D6" w:rsidP="008A1C56">
            <w:pPr>
              <w:tabs>
                <w:tab w:val="left" w:pos="9639"/>
              </w:tabs>
              <w:spacing w:before="40" w:after="40" w:line="200" w:lineRule="exact"/>
              <w:jc w:val="center"/>
              <w:rPr>
                <w:sz w:val="18"/>
                <w:szCs w:val="18"/>
              </w:rPr>
            </w:pPr>
          </w:p>
        </w:tc>
      </w:tr>
      <w:tr w:rsidR="008922D6" w:rsidRPr="00326E68" w14:paraId="6BB585FC" w14:textId="77777777" w:rsidTr="008A1C56">
        <w:tc>
          <w:tcPr>
            <w:tcW w:w="1432" w:type="dxa"/>
            <w:vMerge/>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142B133" w14:textId="77777777" w:rsidR="008922D6" w:rsidRPr="00326E68" w:rsidRDefault="008922D6" w:rsidP="008A1C56">
            <w:pPr>
              <w:spacing w:before="40" w:after="40" w:line="240" w:lineRule="auto"/>
              <w:ind w:right="40"/>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694CC5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D</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570052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18 </w:t>
            </w:r>
            <w:r w:rsidRPr="008B3E2C">
              <w:rPr>
                <w:sz w:val="18"/>
                <w:szCs w:val="18"/>
              </w:rPr>
              <w:t xml:space="preserve">≤ </w:t>
            </w:r>
            <w:r w:rsidRPr="00326E68">
              <w:rPr>
                <w:sz w:val="18"/>
                <w:szCs w:val="18"/>
              </w:rPr>
              <w:t>P &lt; 37</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582004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5,5</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7750B71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1,5</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E8C183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8,0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0F8AA8D1"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0,8</w:t>
            </w:r>
          </w:p>
        </w:tc>
        <w:tc>
          <w:tcPr>
            <w:tcW w:w="1722" w:type="dxa"/>
            <w:vMerge/>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57B0682" w14:textId="77777777" w:rsidR="008922D6" w:rsidRPr="00326E68" w:rsidRDefault="008922D6" w:rsidP="008A1C56">
            <w:pPr>
              <w:tabs>
                <w:tab w:val="left" w:pos="9639"/>
              </w:tabs>
              <w:spacing w:before="40" w:after="40" w:line="200" w:lineRule="exact"/>
              <w:jc w:val="center"/>
              <w:rPr>
                <w:sz w:val="18"/>
                <w:szCs w:val="18"/>
              </w:rPr>
            </w:pPr>
          </w:p>
        </w:tc>
      </w:tr>
      <w:tr w:rsidR="008922D6" w:rsidRPr="00326E68" w14:paraId="22ED4C63" w14:textId="77777777" w:rsidTr="008A1C56">
        <w:tc>
          <w:tcPr>
            <w:tcW w:w="1432" w:type="dxa"/>
            <w:vMerge w:val="restart"/>
            <w:tcBorders>
              <w:top w:val="single" w:sz="2" w:space="0" w:color="auto"/>
              <w:left w:val="single" w:sz="2" w:space="0" w:color="auto"/>
              <w:bottom w:val="single" w:sz="4" w:space="0" w:color="auto"/>
              <w:right w:val="single" w:sz="2" w:space="0" w:color="auto"/>
            </w:tcBorders>
            <w:shd w:val="clear" w:color="auto" w:fill="auto"/>
            <w:tcMar>
              <w:left w:w="57" w:type="dxa"/>
              <w:right w:w="57" w:type="dxa"/>
            </w:tcMar>
            <w:vAlign w:val="center"/>
          </w:tcPr>
          <w:p w14:paraId="2DE20FCE" w14:textId="77777777" w:rsidR="008922D6" w:rsidRPr="00326E68" w:rsidRDefault="008922D6" w:rsidP="008A1C56">
            <w:pPr>
              <w:spacing w:before="40" w:after="40" w:line="240" w:lineRule="auto"/>
              <w:ind w:right="43"/>
              <w:jc w:val="center"/>
              <w:rPr>
                <w:sz w:val="18"/>
                <w:szCs w:val="18"/>
              </w:rPr>
            </w:pPr>
            <w:r w:rsidRPr="00326E68">
              <w:rPr>
                <w:sz w:val="18"/>
                <w:szCs w:val="18"/>
              </w:rPr>
              <w:t>R96.02</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485240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H</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2C42AB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130 </w:t>
            </w:r>
            <w:r w:rsidRPr="008B3E2C">
              <w:rPr>
                <w:sz w:val="18"/>
                <w:szCs w:val="18"/>
              </w:rPr>
              <w:t xml:space="preserve">≤ </w:t>
            </w:r>
            <w:r w:rsidRPr="00326E68">
              <w:rPr>
                <w:sz w:val="18"/>
                <w:szCs w:val="18"/>
              </w:rPr>
              <w:t xml:space="preserve">P </w:t>
            </w:r>
            <w:r w:rsidRPr="008B3E2C">
              <w:rPr>
                <w:sz w:val="18"/>
                <w:szCs w:val="18"/>
              </w:rPr>
              <w:t xml:space="preserve">≤ </w:t>
            </w:r>
            <w:r w:rsidRPr="00326E68">
              <w:rPr>
                <w:sz w:val="18"/>
                <w:szCs w:val="18"/>
              </w:rPr>
              <w:t>560</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0AA75FD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3,5</w:t>
            </w:r>
          </w:p>
        </w:tc>
        <w:tc>
          <w:tcPr>
            <w:tcW w:w="1812" w:type="dxa"/>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215494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4,0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5A9C24D"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0,2</w:t>
            </w:r>
          </w:p>
        </w:tc>
        <w:tc>
          <w:tcPr>
            <w:tcW w:w="1722" w:type="dxa"/>
            <w:vMerge w:val="restart"/>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C8FC7B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2008 год</w:t>
            </w:r>
          </w:p>
        </w:tc>
      </w:tr>
      <w:tr w:rsidR="008922D6" w:rsidRPr="00326E68" w14:paraId="1A4556C7" w14:textId="77777777" w:rsidTr="008A1C56">
        <w:tc>
          <w:tcPr>
            <w:tcW w:w="1432" w:type="dxa"/>
            <w:vMerge/>
            <w:tcBorders>
              <w:top w:val="single" w:sz="4" w:space="0" w:color="auto"/>
              <w:left w:val="single" w:sz="2" w:space="0" w:color="auto"/>
              <w:bottom w:val="single" w:sz="4" w:space="0" w:color="auto"/>
              <w:right w:val="single" w:sz="2" w:space="0" w:color="auto"/>
            </w:tcBorders>
            <w:shd w:val="clear" w:color="auto" w:fill="auto"/>
            <w:tcMar>
              <w:left w:w="57" w:type="dxa"/>
              <w:right w:w="57" w:type="dxa"/>
            </w:tcMar>
            <w:vAlign w:val="bottom"/>
          </w:tcPr>
          <w:p w14:paraId="04983F72" w14:textId="77777777" w:rsidR="008922D6" w:rsidRPr="00326E68" w:rsidRDefault="008922D6" w:rsidP="008A1C56">
            <w:pPr>
              <w:spacing w:before="40" w:after="40" w:line="240" w:lineRule="auto"/>
              <w:ind w:right="43"/>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FC6A4D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I</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2AEE7A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75 </w:t>
            </w:r>
            <w:r w:rsidRPr="008B3E2C">
              <w:rPr>
                <w:sz w:val="18"/>
                <w:szCs w:val="18"/>
              </w:rPr>
              <w:t xml:space="preserve">≤ </w:t>
            </w:r>
            <w:r w:rsidRPr="00326E68">
              <w:rPr>
                <w:sz w:val="18"/>
                <w:szCs w:val="18"/>
              </w:rPr>
              <w:t>P &lt; 130</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AF9F52A"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1812" w:type="dxa"/>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123F43F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4,0</w:t>
            </w:r>
          </w:p>
        </w:tc>
        <w:tc>
          <w:tcPr>
            <w:tcW w:w="90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20204B4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0,3</w:t>
            </w:r>
          </w:p>
        </w:tc>
        <w:tc>
          <w:tcPr>
            <w:tcW w:w="172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11F5B59F" w14:textId="77777777" w:rsidR="008922D6" w:rsidRPr="00326E68" w:rsidRDefault="008922D6" w:rsidP="008A1C56">
            <w:pPr>
              <w:spacing w:before="40" w:after="40" w:line="240" w:lineRule="auto"/>
              <w:ind w:right="40"/>
              <w:jc w:val="center"/>
              <w:rPr>
                <w:sz w:val="18"/>
                <w:szCs w:val="18"/>
              </w:rPr>
            </w:pPr>
          </w:p>
        </w:tc>
      </w:tr>
      <w:tr w:rsidR="008922D6" w:rsidRPr="00326E68" w14:paraId="2792128D" w14:textId="77777777" w:rsidTr="008A1C56">
        <w:tc>
          <w:tcPr>
            <w:tcW w:w="1432" w:type="dxa"/>
            <w:vMerge/>
            <w:tcBorders>
              <w:top w:val="single" w:sz="4" w:space="0" w:color="auto"/>
              <w:left w:val="single" w:sz="2" w:space="0" w:color="auto"/>
              <w:bottom w:val="single" w:sz="4" w:space="0" w:color="auto"/>
              <w:right w:val="single" w:sz="2" w:space="0" w:color="auto"/>
            </w:tcBorders>
            <w:shd w:val="clear" w:color="auto" w:fill="auto"/>
            <w:tcMar>
              <w:left w:w="57" w:type="dxa"/>
              <w:right w:w="57" w:type="dxa"/>
            </w:tcMar>
            <w:vAlign w:val="bottom"/>
          </w:tcPr>
          <w:p w14:paraId="711EC4BD" w14:textId="77777777" w:rsidR="008922D6" w:rsidRPr="00326E68" w:rsidRDefault="008922D6" w:rsidP="008A1C56">
            <w:pPr>
              <w:spacing w:before="40" w:after="40" w:line="240" w:lineRule="auto"/>
              <w:ind w:right="43"/>
              <w:jc w:val="center"/>
              <w:rPr>
                <w:sz w:val="18"/>
                <w:szCs w:val="18"/>
              </w:rPr>
            </w:pP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446E8C8F"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J</w:t>
            </w:r>
          </w:p>
        </w:tc>
        <w:tc>
          <w:tcPr>
            <w:tcW w:w="181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6013143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37 </w:t>
            </w:r>
            <w:r w:rsidRPr="008B3E2C">
              <w:rPr>
                <w:sz w:val="18"/>
                <w:szCs w:val="18"/>
              </w:rPr>
              <w:t xml:space="preserve">≤ </w:t>
            </w:r>
            <w:r w:rsidRPr="00326E68">
              <w:rPr>
                <w:sz w:val="18"/>
                <w:szCs w:val="18"/>
              </w:rPr>
              <w:t>P &lt; 75</w:t>
            </w:r>
          </w:p>
        </w:tc>
        <w:tc>
          <w:tcPr>
            <w:tcW w:w="99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56FAE8F4"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5,0</w:t>
            </w:r>
          </w:p>
        </w:tc>
        <w:tc>
          <w:tcPr>
            <w:tcW w:w="1812" w:type="dxa"/>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bottom"/>
          </w:tcPr>
          <w:p w14:paraId="72C7BF37"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4,7</w:t>
            </w:r>
          </w:p>
        </w:tc>
        <w:tc>
          <w:tcPr>
            <w:tcW w:w="906" w:type="dxa"/>
            <w:tcBorders>
              <w:top w:val="single" w:sz="2" w:space="0" w:color="auto"/>
              <w:left w:val="single" w:sz="2" w:space="0" w:color="auto"/>
              <w:bottom w:val="single" w:sz="4" w:space="0" w:color="auto"/>
              <w:right w:val="single" w:sz="2" w:space="0" w:color="auto"/>
            </w:tcBorders>
            <w:shd w:val="clear" w:color="auto" w:fill="auto"/>
            <w:tcMar>
              <w:left w:w="57" w:type="dxa"/>
              <w:right w:w="57" w:type="dxa"/>
            </w:tcMar>
            <w:vAlign w:val="bottom"/>
          </w:tcPr>
          <w:p w14:paraId="73FF945E"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0,4</w:t>
            </w:r>
          </w:p>
        </w:tc>
        <w:tc>
          <w:tcPr>
            <w:tcW w:w="172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2EEBCFDD" w14:textId="77777777" w:rsidR="008922D6" w:rsidRPr="00326E68" w:rsidRDefault="008922D6" w:rsidP="008A1C56">
            <w:pPr>
              <w:spacing w:before="40" w:after="40" w:line="240" w:lineRule="auto"/>
              <w:ind w:right="40"/>
              <w:jc w:val="center"/>
              <w:rPr>
                <w:sz w:val="18"/>
                <w:szCs w:val="18"/>
              </w:rPr>
            </w:pPr>
          </w:p>
        </w:tc>
      </w:tr>
      <w:tr w:rsidR="008922D6" w:rsidRPr="00326E68" w14:paraId="4C7475DD" w14:textId="77777777" w:rsidTr="008A1C56">
        <w:tc>
          <w:tcPr>
            <w:tcW w:w="143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29DE66B8" w14:textId="77777777" w:rsidR="008922D6" w:rsidRPr="00326E68" w:rsidRDefault="008922D6" w:rsidP="008A1C56">
            <w:pPr>
              <w:spacing w:before="40" w:after="40" w:line="240" w:lineRule="auto"/>
              <w:ind w:right="43"/>
              <w:jc w:val="center"/>
              <w:rPr>
                <w:sz w:val="18"/>
                <w:szCs w:val="18"/>
              </w:rPr>
            </w:pPr>
          </w:p>
        </w:tc>
        <w:tc>
          <w:tcPr>
            <w:tcW w:w="99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54175CDC"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K</w:t>
            </w:r>
          </w:p>
        </w:tc>
        <w:tc>
          <w:tcPr>
            <w:tcW w:w="1812"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1F5250B8"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 xml:space="preserve">19 </w:t>
            </w:r>
            <w:r w:rsidRPr="008B3E2C">
              <w:rPr>
                <w:sz w:val="18"/>
                <w:szCs w:val="18"/>
              </w:rPr>
              <w:t xml:space="preserve">≤ </w:t>
            </w:r>
            <w:r w:rsidRPr="00326E68">
              <w:rPr>
                <w:sz w:val="18"/>
                <w:szCs w:val="18"/>
              </w:rPr>
              <w:t>P &lt; 37</w:t>
            </w:r>
          </w:p>
        </w:tc>
        <w:tc>
          <w:tcPr>
            <w:tcW w:w="997"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33EF72CB"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5,5</w:t>
            </w:r>
          </w:p>
        </w:tc>
        <w:tc>
          <w:tcPr>
            <w:tcW w:w="1812" w:type="dxa"/>
            <w:gridSpan w:val="2"/>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0413A852"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7,5</w:t>
            </w:r>
          </w:p>
        </w:tc>
        <w:tc>
          <w:tcPr>
            <w:tcW w:w="906" w:type="dxa"/>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012D0BB6" w14:textId="77777777" w:rsidR="008922D6" w:rsidRPr="00326E68" w:rsidRDefault="008922D6" w:rsidP="008A1C56">
            <w:pPr>
              <w:tabs>
                <w:tab w:val="left" w:pos="9639"/>
              </w:tabs>
              <w:spacing w:before="40" w:after="40" w:line="200" w:lineRule="exact"/>
              <w:jc w:val="center"/>
              <w:rPr>
                <w:sz w:val="18"/>
                <w:szCs w:val="18"/>
              </w:rPr>
            </w:pPr>
            <w:r w:rsidRPr="00326E68">
              <w:rPr>
                <w:sz w:val="18"/>
                <w:szCs w:val="18"/>
              </w:rPr>
              <w:t>0,6</w:t>
            </w:r>
          </w:p>
        </w:tc>
        <w:tc>
          <w:tcPr>
            <w:tcW w:w="1722" w:type="dxa"/>
            <w:vMerge/>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vAlign w:val="bottom"/>
          </w:tcPr>
          <w:p w14:paraId="38270841" w14:textId="77777777" w:rsidR="008922D6" w:rsidRPr="00326E68" w:rsidRDefault="008922D6" w:rsidP="008A1C56">
            <w:pPr>
              <w:spacing w:before="40" w:after="40" w:line="240" w:lineRule="auto"/>
              <w:ind w:right="40"/>
              <w:jc w:val="center"/>
              <w:rPr>
                <w:sz w:val="18"/>
                <w:szCs w:val="18"/>
              </w:rPr>
            </w:pPr>
          </w:p>
        </w:tc>
      </w:tr>
    </w:tbl>
    <w:p w14:paraId="2ADA72D5" w14:textId="77777777" w:rsidR="008922D6" w:rsidRPr="00326E68" w:rsidRDefault="008922D6" w:rsidP="008922D6">
      <w:pPr>
        <w:pStyle w:val="HChGR"/>
        <w:spacing w:before="240"/>
        <w:rPr>
          <w:spacing w:val="0"/>
          <w:w w:val="100"/>
          <w:kern w:val="0"/>
        </w:rPr>
      </w:pPr>
      <w:r w:rsidRPr="00326E68">
        <w:rPr>
          <w:spacing w:val="0"/>
          <w:w w:val="100"/>
          <w:kern w:val="0"/>
        </w:rPr>
        <w:br w:type="page"/>
      </w:r>
    </w:p>
    <w:p w14:paraId="19741D2A" w14:textId="77777777" w:rsidR="008922D6" w:rsidRPr="00326E68" w:rsidRDefault="008922D6" w:rsidP="008922D6">
      <w:pPr>
        <w:pStyle w:val="HChGR"/>
        <w:spacing w:before="240"/>
        <w:rPr>
          <w:spacing w:val="0"/>
          <w:w w:val="100"/>
          <w:kern w:val="0"/>
        </w:rPr>
      </w:pPr>
      <w:r w:rsidRPr="00326E68">
        <w:rPr>
          <w:spacing w:val="0"/>
          <w:w w:val="100"/>
          <w:kern w:val="0"/>
        </w:rPr>
        <w:lastRenderedPageBreak/>
        <w:t>Приложение 4 – Добавление 2</w:t>
      </w:r>
    </w:p>
    <w:p w14:paraId="168F8830" w14:textId="77777777" w:rsidR="008922D6" w:rsidRPr="00326E68" w:rsidRDefault="008922D6" w:rsidP="008922D6">
      <w:pPr>
        <w:pStyle w:val="HChGR"/>
        <w:spacing w:before="240" w:after="120"/>
        <w:rPr>
          <w:spacing w:val="0"/>
          <w:w w:val="100"/>
          <w:kern w:val="0"/>
        </w:rPr>
      </w:pPr>
      <w:r w:rsidRPr="00326E68">
        <w:rPr>
          <w:spacing w:val="0"/>
          <w:w w:val="100"/>
          <w:kern w:val="0"/>
        </w:rPr>
        <w:tab/>
      </w:r>
      <w:r w:rsidRPr="00326E68">
        <w:rPr>
          <w:spacing w:val="0"/>
          <w:w w:val="100"/>
          <w:kern w:val="0"/>
        </w:rPr>
        <w:tab/>
        <w:t>Изменение во времени жесткости стандартов на качество рыночного топлива</w:t>
      </w:r>
    </w:p>
    <w:p w14:paraId="1B684832" w14:textId="77777777" w:rsidR="008922D6" w:rsidRPr="00326E68" w:rsidRDefault="008922D6" w:rsidP="008922D6">
      <w:pPr>
        <w:pStyle w:val="H23GR"/>
        <w:spacing w:before="120"/>
        <w:rPr>
          <w:spacing w:val="0"/>
          <w:w w:val="100"/>
          <w:kern w:val="0"/>
        </w:rPr>
      </w:pPr>
      <w:r w:rsidRPr="00326E68">
        <w:rPr>
          <w:spacing w:val="0"/>
          <w:w w:val="100"/>
          <w:kern w:val="0"/>
        </w:rPr>
        <w:tab/>
      </w:r>
      <w:r w:rsidRPr="00326E68">
        <w:rPr>
          <w:spacing w:val="0"/>
          <w:w w:val="100"/>
          <w:kern w:val="0"/>
        </w:rPr>
        <w:tab/>
        <w:t>Дорожные транспортные средства</w:t>
      </w:r>
    </w:p>
    <w:tbl>
      <w:tblPr>
        <w:tblW w:w="5000" w:type="pct"/>
        <w:tblCellMar>
          <w:left w:w="70" w:type="dxa"/>
          <w:right w:w="70" w:type="dxa"/>
        </w:tblCellMar>
        <w:tblLook w:val="0000" w:firstRow="0" w:lastRow="0" w:firstColumn="0" w:lastColumn="0" w:noHBand="0" w:noVBand="0"/>
      </w:tblPr>
      <w:tblGrid>
        <w:gridCol w:w="1507"/>
        <w:gridCol w:w="1079"/>
        <w:gridCol w:w="1438"/>
        <w:gridCol w:w="1439"/>
        <w:gridCol w:w="1438"/>
        <w:gridCol w:w="1439"/>
        <w:gridCol w:w="1295"/>
      </w:tblGrid>
      <w:tr w:rsidR="008922D6" w:rsidRPr="00326E68" w14:paraId="3F5F2472" w14:textId="77777777" w:rsidTr="008A1C56">
        <w:trPr>
          <w:trHeight w:val="152"/>
        </w:trPr>
        <w:tc>
          <w:tcPr>
            <w:tcW w:w="782" w:type="pct"/>
            <w:vMerge w:val="restart"/>
            <w:tcBorders>
              <w:top w:val="nil"/>
              <w:left w:val="nil"/>
              <w:right w:val="single" w:sz="2" w:space="0" w:color="auto"/>
            </w:tcBorders>
            <w:vAlign w:val="center"/>
          </w:tcPr>
          <w:p w14:paraId="0AA666D5" w14:textId="77777777" w:rsidR="008922D6" w:rsidRPr="00326E68" w:rsidRDefault="008922D6" w:rsidP="008A1C56">
            <w:pPr>
              <w:tabs>
                <w:tab w:val="left" w:pos="2795"/>
                <w:tab w:val="left" w:pos="9639"/>
              </w:tabs>
              <w:spacing w:before="40" w:after="40" w:line="200" w:lineRule="exact"/>
              <w:ind w:right="74"/>
              <w:rPr>
                <w:i/>
                <w:iCs/>
                <w:sz w:val="16"/>
                <w:szCs w:val="16"/>
              </w:rPr>
            </w:pPr>
            <w:r w:rsidRPr="00326E68">
              <w:rPr>
                <w:i/>
                <w:iCs/>
                <w:sz w:val="16"/>
                <w:szCs w:val="16"/>
              </w:rPr>
              <w:t>Бензин</w:t>
            </w:r>
          </w:p>
        </w:tc>
        <w:tc>
          <w:tcPr>
            <w:tcW w:w="560" w:type="pct"/>
            <w:vMerge w:val="restart"/>
            <w:tcBorders>
              <w:top w:val="single" w:sz="2" w:space="0" w:color="auto"/>
              <w:left w:val="single" w:sz="2" w:space="0" w:color="auto"/>
              <w:right w:val="single" w:sz="2" w:space="0" w:color="auto"/>
            </w:tcBorders>
            <w:vAlign w:val="center"/>
          </w:tcPr>
          <w:p w14:paraId="2CC3A37D"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sz w:val="16"/>
                <w:szCs w:val="16"/>
              </w:rPr>
              <w:t>R83.03</w:t>
            </w:r>
          </w:p>
        </w:tc>
        <w:tc>
          <w:tcPr>
            <w:tcW w:w="746" w:type="pct"/>
            <w:vMerge w:val="restart"/>
            <w:tcBorders>
              <w:top w:val="single" w:sz="2" w:space="0" w:color="auto"/>
              <w:left w:val="single" w:sz="2" w:space="0" w:color="auto"/>
              <w:right w:val="single" w:sz="2" w:space="0" w:color="auto"/>
            </w:tcBorders>
            <w:vAlign w:val="center"/>
          </w:tcPr>
          <w:p w14:paraId="6863CF65"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sz w:val="16"/>
                <w:szCs w:val="16"/>
              </w:rPr>
              <w:t>R83.05</w:t>
            </w:r>
            <w:r w:rsidRPr="00326E68">
              <w:rPr>
                <w:i/>
                <w:sz w:val="16"/>
                <w:szCs w:val="16"/>
              </w:rPr>
              <w:br/>
              <w:t>(строка A)</w:t>
            </w:r>
          </w:p>
        </w:tc>
        <w:tc>
          <w:tcPr>
            <w:tcW w:w="747" w:type="pct"/>
            <w:vMerge w:val="restart"/>
            <w:tcBorders>
              <w:top w:val="single" w:sz="2" w:space="0" w:color="auto"/>
              <w:left w:val="single" w:sz="2" w:space="0" w:color="auto"/>
              <w:right w:val="single" w:sz="2" w:space="0" w:color="auto"/>
            </w:tcBorders>
            <w:vAlign w:val="center"/>
          </w:tcPr>
          <w:p w14:paraId="58183F7D"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sz w:val="16"/>
                <w:szCs w:val="16"/>
              </w:rPr>
              <w:t>R83.05</w:t>
            </w:r>
            <w:r w:rsidRPr="00326E68">
              <w:rPr>
                <w:i/>
                <w:sz w:val="16"/>
                <w:szCs w:val="16"/>
              </w:rPr>
              <w:br/>
              <w:t>(строка B)</w:t>
            </w:r>
          </w:p>
        </w:tc>
        <w:tc>
          <w:tcPr>
            <w:tcW w:w="746" w:type="pct"/>
            <w:vMerge w:val="restart"/>
            <w:tcBorders>
              <w:top w:val="single" w:sz="2" w:space="0" w:color="auto"/>
              <w:left w:val="single" w:sz="2" w:space="0" w:color="auto"/>
              <w:right w:val="single" w:sz="2" w:space="0" w:color="auto"/>
            </w:tcBorders>
            <w:vAlign w:val="center"/>
          </w:tcPr>
          <w:p w14:paraId="35488A88"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iCs/>
                <w:sz w:val="16"/>
                <w:szCs w:val="16"/>
              </w:rPr>
              <w:t>R83.06</w:t>
            </w:r>
          </w:p>
        </w:tc>
        <w:tc>
          <w:tcPr>
            <w:tcW w:w="1419" w:type="pct"/>
            <w:gridSpan w:val="2"/>
            <w:tcBorders>
              <w:top w:val="single" w:sz="2" w:space="0" w:color="auto"/>
              <w:left w:val="single" w:sz="2" w:space="0" w:color="auto"/>
              <w:bottom w:val="single" w:sz="2" w:space="0" w:color="auto"/>
              <w:right w:val="single" w:sz="2" w:space="0" w:color="auto"/>
            </w:tcBorders>
            <w:vAlign w:val="center"/>
          </w:tcPr>
          <w:p w14:paraId="3AF7615E"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iCs/>
                <w:sz w:val="16"/>
                <w:szCs w:val="16"/>
              </w:rPr>
              <w:t>R83.07</w:t>
            </w:r>
          </w:p>
        </w:tc>
      </w:tr>
      <w:tr w:rsidR="008922D6" w:rsidRPr="00326E68" w14:paraId="04723E0E" w14:textId="77777777" w:rsidTr="008A1C56">
        <w:trPr>
          <w:trHeight w:val="122"/>
        </w:trPr>
        <w:tc>
          <w:tcPr>
            <w:tcW w:w="782" w:type="pct"/>
            <w:vMerge/>
            <w:tcBorders>
              <w:left w:val="nil"/>
              <w:bottom w:val="single" w:sz="12" w:space="0" w:color="auto"/>
              <w:right w:val="single" w:sz="2" w:space="0" w:color="auto"/>
            </w:tcBorders>
            <w:vAlign w:val="center"/>
          </w:tcPr>
          <w:p w14:paraId="40060653" w14:textId="77777777" w:rsidR="008922D6" w:rsidRPr="00326E68" w:rsidRDefault="008922D6" w:rsidP="008A1C56">
            <w:pPr>
              <w:tabs>
                <w:tab w:val="left" w:pos="2795"/>
                <w:tab w:val="left" w:pos="9639"/>
              </w:tabs>
              <w:spacing w:before="40" w:after="40" w:line="200" w:lineRule="exact"/>
              <w:ind w:right="74"/>
              <w:rPr>
                <w:sz w:val="16"/>
                <w:szCs w:val="16"/>
              </w:rPr>
            </w:pPr>
          </w:p>
        </w:tc>
        <w:tc>
          <w:tcPr>
            <w:tcW w:w="560" w:type="pct"/>
            <w:vMerge/>
            <w:tcBorders>
              <w:left w:val="single" w:sz="2" w:space="0" w:color="auto"/>
              <w:bottom w:val="single" w:sz="6" w:space="0" w:color="auto"/>
              <w:right w:val="single" w:sz="2" w:space="0" w:color="auto"/>
            </w:tcBorders>
            <w:vAlign w:val="center"/>
          </w:tcPr>
          <w:p w14:paraId="422D80FC" w14:textId="77777777" w:rsidR="008922D6" w:rsidRPr="00326E68" w:rsidRDefault="008922D6" w:rsidP="008A1C56">
            <w:pPr>
              <w:tabs>
                <w:tab w:val="left" w:pos="9639"/>
              </w:tabs>
              <w:spacing w:before="40" w:after="40" w:line="200" w:lineRule="exact"/>
              <w:ind w:right="148"/>
              <w:jc w:val="center"/>
              <w:rPr>
                <w:i/>
                <w:sz w:val="16"/>
                <w:szCs w:val="16"/>
              </w:rPr>
            </w:pPr>
          </w:p>
        </w:tc>
        <w:tc>
          <w:tcPr>
            <w:tcW w:w="746" w:type="pct"/>
            <w:vMerge/>
            <w:tcBorders>
              <w:left w:val="single" w:sz="2" w:space="0" w:color="auto"/>
              <w:bottom w:val="single" w:sz="6" w:space="0" w:color="auto"/>
              <w:right w:val="single" w:sz="2" w:space="0" w:color="auto"/>
            </w:tcBorders>
            <w:vAlign w:val="center"/>
          </w:tcPr>
          <w:p w14:paraId="66BA0D6D" w14:textId="77777777" w:rsidR="008922D6" w:rsidRPr="00326E68" w:rsidRDefault="008922D6" w:rsidP="008A1C56">
            <w:pPr>
              <w:tabs>
                <w:tab w:val="left" w:pos="9639"/>
              </w:tabs>
              <w:spacing w:before="40" w:after="40" w:line="200" w:lineRule="exact"/>
              <w:ind w:right="148"/>
              <w:jc w:val="center"/>
              <w:rPr>
                <w:i/>
                <w:sz w:val="16"/>
                <w:szCs w:val="16"/>
              </w:rPr>
            </w:pPr>
          </w:p>
        </w:tc>
        <w:tc>
          <w:tcPr>
            <w:tcW w:w="747" w:type="pct"/>
            <w:vMerge/>
            <w:tcBorders>
              <w:left w:val="single" w:sz="2" w:space="0" w:color="auto"/>
              <w:bottom w:val="single" w:sz="6" w:space="0" w:color="auto"/>
              <w:right w:val="single" w:sz="2" w:space="0" w:color="auto"/>
            </w:tcBorders>
            <w:vAlign w:val="center"/>
          </w:tcPr>
          <w:p w14:paraId="0AA1EC30" w14:textId="77777777" w:rsidR="008922D6" w:rsidRPr="00326E68" w:rsidRDefault="008922D6" w:rsidP="008A1C56">
            <w:pPr>
              <w:tabs>
                <w:tab w:val="left" w:pos="9639"/>
              </w:tabs>
              <w:spacing w:before="40" w:after="40" w:line="200" w:lineRule="exact"/>
              <w:ind w:right="148"/>
              <w:jc w:val="center"/>
              <w:rPr>
                <w:i/>
                <w:sz w:val="16"/>
                <w:szCs w:val="16"/>
              </w:rPr>
            </w:pPr>
          </w:p>
        </w:tc>
        <w:tc>
          <w:tcPr>
            <w:tcW w:w="746" w:type="pct"/>
            <w:vMerge/>
            <w:tcBorders>
              <w:left w:val="single" w:sz="2" w:space="0" w:color="auto"/>
              <w:bottom w:val="single" w:sz="6" w:space="0" w:color="auto"/>
              <w:right w:val="single" w:sz="2" w:space="0" w:color="auto"/>
            </w:tcBorders>
            <w:vAlign w:val="center"/>
          </w:tcPr>
          <w:p w14:paraId="00EE9BE6" w14:textId="77777777" w:rsidR="008922D6" w:rsidRPr="00326E68" w:rsidRDefault="008922D6" w:rsidP="008A1C56">
            <w:pPr>
              <w:tabs>
                <w:tab w:val="left" w:pos="9639"/>
              </w:tabs>
              <w:spacing w:before="40" w:after="40" w:line="200" w:lineRule="exact"/>
              <w:ind w:right="148"/>
              <w:jc w:val="center"/>
              <w:rPr>
                <w:i/>
                <w:sz w:val="16"/>
                <w:szCs w:val="16"/>
              </w:rPr>
            </w:pPr>
          </w:p>
        </w:tc>
        <w:tc>
          <w:tcPr>
            <w:tcW w:w="747" w:type="pct"/>
            <w:tcBorders>
              <w:top w:val="single" w:sz="2" w:space="0" w:color="auto"/>
              <w:left w:val="single" w:sz="2" w:space="0" w:color="auto"/>
              <w:bottom w:val="single" w:sz="6" w:space="0" w:color="auto"/>
              <w:right w:val="single" w:sz="2" w:space="0" w:color="auto"/>
            </w:tcBorders>
            <w:vAlign w:val="center"/>
          </w:tcPr>
          <w:p w14:paraId="5CDF6B58"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sz w:val="16"/>
                <w:szCs w:val="16"/>
              </w:rPr>
              <w:t>E5</w:t>
            </w:r>
          </w:p>
        </w:tc>
        <w:tc>
          <w:tcPr>
            <w:tcW w:w="672" w:type="pct"/>
            <w:tcBorders>
              <w:top w:val="single" w:sz="2" w:space="0" w:color="auto"/>
              <w:left w:val="single" w:sz="2" w:space="0" w:color="auto"/>
              <w:bottom w:val="single" w:sz="6" w:space="0" w:color="auto"/>
              <w:right w:val="single" w:sz="2" w:space="0" w:color="auto"/>
            </w:tcBorders>
            <w:vAlign w:val="center"/>
          </w:tcPr>
          <w:p w14:paraId="0225EFEE" w14:textId="77777777" w:rsidR="008922D6" w:rsidRPr="00326E68" w:rsidRDefault="008922D6" w:rsidP="008A1C56">
            <w:pPr>
              <w:tabs>
                <w:tab w:val="left" w:pos="9639"/>
              </w:tabs>
              <w:spacing w:before="40" w:after="40" w:line="200" w:lineRule="exact"/>
              <w:ind w:right="148"/>
              <w:jc w:val="center"/>
              <w:rPr>
                <w:i/>
                <w:sz w:val="16"/>
                <w:szCs w:val="16"/>
              </w:rPr>
            </w:pPr>
            <w:r w:rsidRPr="00326E68">
              <w:rPr>
                <w:i/>
                <w:sz w:val="16"/>
                <w:szCs w:val="16"/>
              </w:rPr>
              <w:t>E10</w:t>
            </w:r>
          </w:p>
        </w:tc>
      </w:tr>
      <w:tr w:rsidR="008922D6" w:rsidRPr="00326E68" w14:paraId="4866A5BA" w14:textId="77777777" w:rsidTr="008A1C56">
        <w:trPr>
          <w:trHeight w:val="250"/>
        </w:trPr>
        <w:tc>
          <w:tcPr>
            <w:tcW w:w="782" w:type="pct"/>
            <w:tcBorders>
              <w:top w:val="single" w:sz="12" w:space="0" w:color="auto"/>
              <w:left w:val="single" w:sz="2" w:space="0" w:color="auto"/>
              <w:bottom w:val="single" w:sz="2" w:space="0" w:color="auto"/>
              <w:right w:val="single" w:sz="2" w:space="0" w:color="auto"/>
            </w:tcBorders>
            <w:shd w:val="clear" w:color="auto" w:fill="auto"/>
            <w:vAlign w:val="bottom"/>
          </w:tcPr>
          <w:p w14:paraId="2DC3423B"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RON</w:t>
            </w:r>
          </w:p>
        </w:tc>
        <w:tc>
          <w:tcPr>
            <w:tcW w:w="560" w:type="pct"/>
            <w:tcBorders>
              <w:top w:val="single" w:sz="12" w:space="0" w:color="auto"/>
              <w:left w:val="single" w:sz="2" w:space="0" w:color="auto"/>
              <w:bottom w:val="single" w:sz="2" w:space="0" w:color="auto"/>
              <w:right w:val="single" w:sz="2" w:space="0" w:color="auto"/>
            </w:tcBorders>
            <w:vAlign w:val="center"/>
          </w:tcPr>
          <w:p w14:paraId="36D0A32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c>
          <w:tcPr>
            <w:tcW w:w="746" w:type="pct"/>
            <w:tcBorders>
              <w:top w:val="single" w:sz="12" w:space="0" w:color="auto"/>
              <w:left w:val="single" w:sz="2" w:space="0" w:color="auto"/>
              <w:bottom w:val="single" w:sz="2" w:space="0" w:color="auto"/>
              <w:right w:val="single" w:sz="2" w:space="0" w:color="auto"/>
            </w:tcBorders>
            <w:vAlign w:val="center"/>
          </w:tcPr>
          <w:p w14:paraId="7D10A01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c>
          <w:tcPr>
            <w:tcW w:w="747" w:type="pct"/>
            <w:tcBorders>
              <w:top w:val="single" w:sz="12" w:space="0" w:color="auto"/>
              <w:left w:val="single" w:sz="2" w:space="0" w:color="auto"/>
              <w:bottom w:val="single" w:sz="2" w:space="0" w:color="auto"/>
              <w:right w:val="single" w:sz="2" w:space="0" w:color="auto"/>
            </w:tcBorders>
            <w:vAlign w:val="center"/>
          </w:tcPr>
          <w:p w14:paraId="01DA976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c>
          <w:tcPr>
            <w:tcW w:w="746" w:type="pct"/>
            <w:tcBorders>
              <w:top w:val="single" w:sz="12" w:space="0" w:color="auto"/>
              <w:left w:val="single" w:sz="2" w:space="0" w:color="auto"/>
              <w:bottom w:val="single" w:sz="2" w:space="0" w:color="auto"/>
              <w:right w:val="single" w:sz="2" w:space="0" w:color="auto"/>
            </w:tcBorders>
            <w:vAlign w:val="center"/>
          </w:tcPr>
          <w:p w14:paraId="39F0213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c>
          <w:tcPr>
            <w:tcW w:w="747" w:type="pct"/>
            <w:tcBorders>
              <w:top w:val="single" w:sz="12" w:space="0" w:color="auto"/>
              <w:left w:val="single" w:sz="2" w:space="0" w:color="auto"/>
              <w:bottom w:val="single" w:sz="2" w:space="0" w:color="auto"/>
              <w:right w:val="single" w:sz="2" w:space="0" w:color="auto"/>
            </w:tcBorders>
            <w:vAlign w:val="center"/>
          </w:tcPr>
          <w:p w14:paraId="4C37150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c>
          <w:tcPr>
            <w:tcW w:w="672" w:type="pct"/>
            <w:tcBorders>
              <w:top w:val="single" w:sz="12" w:space="0" w:color="auto"/>
              <w:left w:val="single" w:sz="2" w:space="0" w:color="auto"/>
              <w:bottom w:val="single" w:sz="2" w:space="0" w:color="auto"/>
              <w:right w:val="single" w:sz="2" w:space="0" w:color="auto"/>
            </w:tcBorders>
            <w:vAlign w:val="center"/>
          </w:tcPr>
          <w:p w14:paraId="782F4493"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95</w:t>
            </w:r>
          </w:p>
        </w:tc>
      </w:tr>
      <w:tr w:rsidR="008922D6" w:rsidRPr="00326E68" w14:paraId="23EE18DD"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24F0A0D2"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MON</w:t>
            </w:r>
          </w:p>
        </w:tc>
        <w:tc>
          <w:tcPr>
            <w:tcW w:w="560" w:type="pct"/>
            <w:tcBorders>
              <w:top w:val="single" w:sz="2" w:space="0" w:color="auto"/>
              <w:left w:val="single" w:sz="2" w:space="0" w:color="auto"/>
              <w:bottom w:val="single" w:sz="2" w:space="0" w:color="auto"/>
              <w:right w:val="single" w:sz="2" w:space="0" w:color="auto"/>
            </w:tcBorders>
            <w:vAlign w:val="center"/>
          </w:tcPr>
          <w:p w14:paraId="3E56605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746" w:type="pct"/>
            <w:tcBorders>
              <w:top w:val="single" w:sz="2" w:space="0" w:color="auto"/>
              <w:left w:val="single" w:sz="2" w:space="0" w:color="auto"/>
              <w:bottom w:val="single" w:sz="2" w:space="0" w:color="auto"/>
              <w:right w:val="single" w:sz="2" w:space="0" w:color="auto"/>
            </w:tcBorders>
            <w:vAlign w:val="center"/>
          </w:tcPr>
          <w:p w14:paraId="12BBEC50"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747" w:type="pct"/>
            <w:tcBorders>
              <w:top w:val="single" w:sz="2" w:space="0" w:color="auto"/>
              <w:left w:val="single" w:sz="2" w:space="0" w:color="auto"/>
              <w:bottom w:val="single" w:sz="2" w:space="0" w:color="auto"/>
              <w:right w:val="single" w:sz="2" w:space="0" w:color="auto"/>
            </w:tcBorders>
            <w:vAlign w:val="center"/>
          </w:tcPr>
          <w:p w14:paraId="4E657DB2"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746" w:type="pct"/>
            <w:tcBorders>
              <w:top w:val="single" w:sz="2" w:space="0" w:color="auto"/>
              <w:left w:val="single" w:sz="2" w:space="0" w:color="auto"/>
              <w:bottom w:val="single" w:sz="2" w:space="0" w:color="auto"/>
              <w:right w:val="single" w:sz="2" w:space="0" w:color="auto"/>
            </w:tcBorders>
            <w:vAlign w:val="center"/>
          </w:tcPr>
          <w:p w14:paraId="2693FE3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747" w:type="pct"/>
            <w:tcBorders>
              <w:top w:val="single" w:sz="2" w:space="0" w:color="auto"/>
              <w:left w:val="single" w:sz="2" w:space="0" w:color="auto"/>
              <w:bottom w:val="single" w:sz="2" w:space="0" w:color="auto"/>
              <w:right w:val="single" w:sz="2" w:space="0" w:color="auto"/>
            </w:tcBorders>
            <w:vAlign w:val="center"/>
          </w:tcPr>
          <w:p w14:paraId="168B603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672" w:type="pct"/>
            <w:tcBorders>
              <w:top w:val="single" w:sz="2" w:space="0" w:color="auto"/>
              <w:left w:val="single" w:sz="2" w:space="0" w:color="auto"/>
              <w:bottom w:val="single" w:sz="2" w:space="0" w:color="auto"/>
              <w:right w:val="single" w:sz="2" w:space="0" w:color="auto"/>
            </w:tcBorders>
            <w:vAlign w:val="center"/>
          </w:tcPr>
          <w:p w14:paraId="7BF5E8B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r>
      <w:tr w:rsidR="008922D6" w:rsidRPr="00326E68" w14:paraId="4EA1BD07"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003CA257"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Свинец</w:t>
            </w:r>
            <w:r>
              <w:rPr>
                <w:color w:val="000000"/>
                <w:sz w:val="18"/>
                <w:szCs w:val="18"/>
              </w:rPr>
              <w:t xml:space="preserve"> </w:t>
            </w:r>
            <w:r w:rsidRPr="00073CEF">
              <w:rPr>
                <w:sz w:val="18"/>
                <w:szCs w:val="18"/>
                <w:lang w:val="en-US" w:eastAsia="de-DE"/>
              </w:rPr>
              <w:t>[</w:t>
            </w:r>
            <w:r>
              <w:rPr>
                <w:sz w:val="18"/>
                <w:szCs w:val="18"/>
                <w:lang w:eastAsia="de-DE"/>
              </w:rPr>
              <w:t>г</w:t>
            </w:r>
            <w:r w:rsidRPr="00073CEF">
              <w:rPr>
                <w:sz w:val="18"/>
                <w:szCs w:val="18"/>
                <w:lang w:val="en-US" w:eastAsia="de-DE"/>
              </w:rPr>
              <w:t>/</w:t>
            </w:r>
            <w:r>
              <w:rPr>
                <w:sz w:val="18"/>
                <w:szCs w:val="18"/>
                <w:lang w:eastAsia="de-DE"/>
              </w:rPr>
              <w:t>л</w:t>
            </w:r>
            <w:r w:rsidRPr="00073CEF">
              <w:rPr>
                <w:sz w:val="18"/>
                <w:szCs w:val="18"/>
                <w:lang w:val="en-US"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312CA518"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0,013</w:t>
            </w:r>
          </w:p>
        </w:tc>
        <w:tc>
          <w:tcPr>
            <w:tcW w:w="746" w:type="pct"/>
            <w:tcBorders>
              <w:top w:val="single" w:sz="2" w:space="0" w:color="auto"/>
              <w:left w:val="single" w:sz="2" w:space="0" w:color="auto"/>
              <w:bottom w:val="single" w:sz="2" w:space="0" w:color="auto"/>
              <w:right w:val="single" w:sz="2" w:space="0" w:color="auto"/>
            </w:tcBorders>
            <w:vAlign w:val="center"/>
          </w:tcPr>
          <w:p w14:paraId="18C65A1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0,005</w:t>
            </w:r>
          </w:p>
        </w:tc>
        <w:tc>
          <w:tcPr>
            <w:tcW w:w="747" w:type="pct"/>
            <w:tcBorders>
              <w:top w:val="single" w:sz="2" w:space="0" w:color="auto"/>
              <w:left w:val="single" w:sz="2" w:space="0" w:color="auto"/>
              <w:bottom w:val="single" w:sz="2" w:space="0" w:color="auto"/>
              <w:right w:val="single" w:sz="2" w:space="0" w:color="auto"/>
            </w:tcBorders>
            <w:vAlign w:val="center"/>
          </w:tcPr>
          <w:p w14:paraId="0C7C154E"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0,005</w:t>
            </w:r>
          </w:p>
        </w:tc>
        <w:tc>
          <w:tcPr>
            <w:tcW w:w="746" w:type="pct"/>
            <w:tcBorders>
              <w:top w:val="single" w:sz="2" w:space="0" w:color="auto"/>
              <w:left w:val="single" w:sz="2" w:space="0" w:color="auto"/>
              <w:bottom w:val="single" w:sz="2" w:space="0" w:color="auto"/>
              <w:right w:val="single" w:sz="2" w:space="0" w:color="auto"/>
            </w:tcBorders>
            <w:vAlign w:val="center"/>
          </w:tcPr>
          <w:p w14:paraId="0F4A141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0,005</w:t>
            </w:r>
          </w:p>
        </w:tc>
        <w:tc>
          <w:tcPr>
            <w:tcW w:w="747" w:type="pct"/>
            <w:tcBorders>
              <w:top w:val="single" w:sz="2" w:space="0" w:color="auto"/>
              <w:left w:val="single" w:sz="2" w:space="0" w:color="auto"/>
              <w:bottom w:val="single" w:sz="2" w:space="0" w:color="auto"/>
              <w:right w:val="single" w:sz="2" w:space="0" w:color="auto"/>
            </w:tcBorders>
            <w:vAlign w:val="center"/>
          </w:tcPr>
          <w:p w14:paraId="27F1D6DB"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0,005</w:t>
            </w:r>
          </w:p>
        </w:tc>
        <w:tc>
          <w:tcPr>
            <w:tcW w:w="672" w:type="pct"/>
            <w:tcBorders>
              <w:top w:val="single" w:sz="2" w:space="0" w:color="auto"/>
              <w:left w:val="single" w:sz="2" w:space="0" w:color="auto"/>
              <w:bottom w:val="single" w:sz="2" w:space="0" w:color="auto"/>
              <w:right w:val="single" w:sz="2" w:space="0" w:color="auto"/>
            </w:tcBorders>
            <w:vAlign w:val="center"/>
          </w:tcPr>
          <w:p w14:paraId="03CC45E3"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0,005</w:t>
            </w:r>
          </w:p>
        </w:tc>
      </w:tr>
      <w:tr w:rsidR="008922D6" w:rsidRPr="00326E68" w14:paraId="3AB22C07"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2DDD8BC9"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bCs/>
                <w:color w:val="000000"/>
                <w:sz w:val="18"/>
                <w:szCs w:val="18"/>
              </w:rPr>
            </w:pPr>
            <w:r w:rsidRPr="00326E68">
              <w:rPr>
                <w:bCs/>
                <w:color w:val="000000"/>
                <w:sz w:val="18"/>
                <w:szCs w:val="18"/>
              </w:rPr>
              <w:t>Сера</w:t>
            </w:r>
            <w:r>
              <w:rPr>
                <w:bCs/>
                <w:color w:val="000000"/>
                <w:sz w:val="18"/>
                <w:szCs w:val="18"/>
              </w:rPr>
              <w:t xml:space="preserve"> </w:t>
            </w:r>
            <w:r w:rsidRPr="00073CEF">
              <w:rPr>
                <w:sz w:val="18"/>
                <w:szCs w:val="18"/>
                <w:lang w:val="en-US" w:eastAsia="de-DE"/>
              </w:rPr>
              <w:t>[</w:t>
            </w:r>
            <w:r w:rsidRPr="00326E68">
              <w:rPr>
                <w:sz w:val="18"/>
                <w:szCs w:val="18"/>
                <w:lang w:eastAsia="de-DE"/>
              </w:rPr>
              <w:t>мг/кг</w:t>
            </w:r>
            <w:r w:rsidRPr="00073CEF">
              <w:rPr>
                <w:sz w:val="18"/>
                <w:szCs w:val="18"/>
                <w:lang w:val="en-US"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27487A7C"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500</w:t>
            </w:r>
          </w:p>
        </w:tc>
        <w:tc>
          <w:tcPr>
            <w:tcW w:w="746" w:type="pct"/>
            <w:tcBorders>
              <w:top w:val="single" w:sz="2" w:space="0" w:color="auto"/>
              <w:left w:val="single" w:sz="2" w:space="0" w:color="auto"/>
              <w:bottom w:val="single" w:sz="2" w:space="0" w:color="auto"/>
              <w:right w:val="single" w:sz="2" w:space="0" w:color="auto"/>
            </w:tcBorders>
            <w:vAlign w:val="center"/>
          </w:tcPr>
          <w:p w14:paraId="228FA012"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150</w:t>
            </w:r>
          </w:p>
        </w:tc>
        <w:tc>
          <w:tcPr>
            <w:tcW w:w="747" w:type="pct"/>
            <w:tcBorders>
              <w:top w:val="single" w:sz="2" w:space="0" w:color="auto"/>
              <w:left w:val="single" w:sz="2" w:space="0" w:color="auto"/>
              <w:bottom w:val="single" w:sz="2" w:space="0" w:color="auto"/>
              <w:right w:val="single" w:sz="2" w:space="0" w:color="auto"/>
            </w:tcBorders>
            <w:vAlign w:val="center"/>
          </w:tcPr>
          <w:p w14:paraId="7AFC8EC7"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50/101</w:t>
            </w:r>
          </w:p>
        </w:tc>
        <w:tc>
          <w:tcPr>
            <w:tcW w:w="746" w:type="pct"/>
            <w:tcBorders>
              <w:top w:val="single" w:sz="2" w:space="0" w:color="auto"/>
              <w:left w:val="single" w:sz="2" w:space="0" w:color="auto"/>
              <w:bottom w:val="single" w:sz="2" w:space="0" w:color="auto"/>
              <w:right w:val="single" w:sz="2" w:space="0" w:color="auto"/>
            </w:tcBorders>
            <w:vAlign w:val="center"/>
          </w:tcPr>
          <w:p w14:paraId="45FE69FE"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10</w:t>
            </w:r>
          </w:p>
        </w:tc>
        <w:tc>
          <w:tcPr>
            <w:tcW w:w="747" w:type="pct"/>
            <w:tcBorders>
              <w:top w:val="single" w:sz="2" w:space="0" w:color="auto"/>
              <w:left w:val="single" w:sz="2" w:space="0" w:color="auto"/>
              <w:bottom w:val="single" w:sz="2" w:space="0" w:color="auto"/>
              <w:right w:val="single" w:sz="2" w:space="0" w:color="auto"/>
            </w:tcBorders>
            <w:vAlign w:val="center"/>
          </w:tcPr>
          <w:p w14:paraId="4C351F4C"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10</w:t>
            </w:r>
          </w:p>
        </w:tc>
        <w:tc>
          <w:tcPr>
            <w:tcW w:w="672" w:type="pct"/>
            <w:tcBorders>
              <w:top w:val="single" w:sz="2" w:space="0" w:color="auto"/>
              <w:left w:val="single" w:sz="2" w:space="0" w:color="auto"/>
              <w:bottom w:val="single" w:sz="2" w:space="0" w:color="auto"/>
              <w:right w:val="single" w:sz="2" w:space="0" w:color="auto"/>
            </w:tcBorders>
            <w:vAlign w:val="center"/>
          </w:tcPr>
          <w:p w14:paraId="2CFE8146"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10</w:t>
            </w:r>
          </w:p>
        </w:tc>
      </w:tr>
      <w:tr w:rsidR="008922D6" w:rsidRPr="00326E68" w14:paraId="508BE3CC"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604FDAF6"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Бензол</w:t>
            </w:r>
            <w:r>
              <w:rPr>
                <w:color w:val="000000"/>
                <w:sz w:val="18"/>
                <w:szCs w:val="18"/>
              </w:rPr>
              <w:t xml:space="preserve"> </w:t>
            </w:r>
            <w:r w:rsidR="00D766D1">
              <w:rPr>
                <w:color w:val="000000"/>
                <w:sz w:val="18"/>
                <w:szCs w:val="18"/>
              </w:rPr>
              <w:br/>
            </w:r>
            <w:r w:rsidRPr="00D766D1">
              <w:rPr>
                <w:sz w:val="18"/>
                <w:szCs w:val="18"/>
                <w:lang w:eastAsia="de-DE"/>
              </w:rPr>
              <w:t>[</w:t>
            </w:r>
            <w:r w:rsidRPr="00326E68">
              <w:rPr>
                <w:sz w:val="18"/>
                <w:szCs w:val="18"/>
                <w:lang w:eastAsia="de-DE"/>
              </w:rPr>
              <w:t>%, по объему</w:t>
            </w:r>
            <w:r w:rsidRPr="00D766D1">
              <w:rPr>
                <w:sz w:val="18"/>
                <w:szCs w:val="18"/>
                <w:lang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72900813"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5</w:t>
            </w:r>
          </w:p>
        </w:tc>
        <w:tc>
          <w:tcPr>
            <w:tcW w:w="746" w:type="pct"/>
            <w:tcBorders>
              <w:top w:val="single" w:sz="2" w:space="0" w:color="auto"/>
              <w:left w:val="single" w:sz="2" w:space="0" w:color="auto"/>
              <w:bottom w:val="single" w:sz="2" w:space="0" w:color="auto"/>
              <w:right w:val="single" w:sz="2" w:space="0" w:color="auto"/>
            </w:tcBorders>
            <w:vAlign w:val="center"/>
          </w:tcPr>
          <w:p w14:paraId="1A92B2A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w:t>
            </w:r>
          </w:p>
        </w:tc>
        <w:tc>
          <w:tcPr>
            <w:tcW w:w="747" w:type="pct"/>
            <w:tcBorders>
              <w:top w:val="single" w:sz="2" w:space="0" w:color="auto"/>
              <w:left w:val="single" w:sz="2" w:space="0" w:color="auto"/>
              <w:bottom w:val="single" w:sz="2" w:space="0" w:color="auto"/>
              <w:right w:val="single" w:sz="2" w:space="0" w:color="auto"/>
            </w:tcBorders>
            <w:vAlign w:val="center"/>
          </w:tcPr>
          <w:p w14:paraId="08DC3398"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w:t>
            </w:r>
          </w:p>
        </w:tc>
        <w:tc>
          <w:tcPr>
            <w:tcW w:w="746" w:type="pct"/>
            <w:tcBorders>
              <w:top w:val="single" w:sz="2" w:space="0" w:color="auto"/>
              <w:left w:val="single" w:sz="2" w:space="0" w:color="auto"/>
              <w:bottom w:val="single" w:sz="2" w:space="0" w:color="auto"/>
              <w:right w:val="single" w:sz="2" w:space="0" w:color="auto"/>
            </w:tcBorders>
            <w:vAlign w:val="center"/>
          </w:tcPr>
          <w:p w14:paraId="02B404E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w:t>
            </w:r>
          </w:p>
        </w:tc>
        <w:tc>
          <w:tcPr>
            <w:tcW w:w="747" w:type="pct"/>
            <w:tcBorders>
              <w:top w:val="single" w:sz="2" w:space="0" w:color="auto"/>
              <w:left w:val="single" w:sz="2" w:space="0" w:color="auto"/>
              <w:bottom w:val="single" w:sz="2" w:space="0" w:color="auto"/>
              <w:right w:val="single" w:sz="2" w:space="0" w:color="auto"/>
            </w:tcBorders>
            <w:vAlign w:val="center"/>
          </w:tcPr>
          <w:p w14:paraId="4F2D75C6"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w:t>
            </w:r>
          </w:p>
        </w:tc>
        <w:tc>
          <w:tcPr>
            <w:tcW w:w="672" w:type="pct"/>
            <w:tcBorders>
              <w:top w:val="single" w:sz="2" w:space="0" w:color="auto"/>
              <w:left w:val="single" w:sz="2" w:space="0" w:color="auto"/>
              <w:bottom w:val="single" w:sz="2" w:space="0" w:color="auto"/>
              <w:right w:val="single" w:sz="2" w:space="0" w:color="auto"/>
            </w:tcBorders>
            <w:vAlign w:val="center"/>
          </w:tcPr>
          <w:p w14:paraId="1E0C14E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w:t>
            </w:r>
          </w:p>
        </w:tc>
      </w:tr>
      <w:tr w:rsidR="008922D6" w:rsidRPr="00326E68" w14:paraId="69E724BA"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21AEF42F"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bCs/>
                <w:color w:val="000000"/>
                <w:sz w:val="18"/>
                <w:szCs w:val="18"/>
              </w:rPr>
            </w:pPr>
            <w:r w:rsidRPr="00326E68">
              <w:rPr>
                <w:bCs/>
                <w:color w:val="000000"/>
                <w:sz w:val="18"/>
                <w:szCs w:val="18"/>
              </w:rPr>
              <w:t>Ароматические соединения</w:t>
            </w:r>
            <w:r>
              <w:rPr>
                <w:bCs/>
                <w:color w:val="000000"/>
                <w:sz w:val="18"/>
                <w:szCs w:val="18"/>
              </w:rPr>
              <w:t xml:space="preserve"> </w:t>
            </w:r>
            <w:r w:rsidR="00D766D1">
              <w:rPr>
                <w:bCs/>
                <w:color w:val="000000"/>
                <w:sz w:val="18"/>
                <w:szCs w:val="18"/>
              </w:rPr>
              <w:br/>
            </w:r>
            <w:r w:rsidRPr="00D766D1">
              <w:rPr>
                <w:sz w:val="18"/>
                <w:szCs w:val="18"/>
                <w:lang w:eastAsia="de-DE"/>
              </w:rPr>
              <w:t>[</w:t>
            </w:r>
            <w:r w:rsidRPr="00326E68">
              <w:rPr>
                <w:sz w:val="18"/>
                <w:szCs w:val="18"/>
                <w:lang w:eastAsia="de-DE"/>
              </w:rPr>
              <w:t>%, по объему</w:t>
            </w:r>
            <w:r w:rsidRPr="00D766D1">
              <w:rPr>
                <w:sz w:val="18"/>
                <w:szCs w:val="18"/>
                <w:lang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4FDA7834"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0B424786"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42</w:t>
            </w:r>
          </w:p>
        </w:tc>
        <w:tc>
          <w:tcPr>
            <w:tcW w:w="747" w:type="pct"/>
            <w:tcBorders>
              <w:top w:val="single" w:sz="2" w:space="0" w:color="auto"/>
              <w:left w:val="single" w:sz="2" w:space="0" w:color="auto"/>
              <w:bottom w:val="single" w:sz="2" w:space="0" w:color="auto"/>
              <w:right w:val="single" w:sz="2" w:space="0" w:color="auto"/>
            </w:tcBorders>
            <w:vAlign w:val="center"/>
          </w:tcPr>
          <w:p w14:paraId="08BE90FC"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35</w:t>
            </w:r>
          </w:p>
        </w:tc>
        <w:tc>
          <w:tcPr>
            <w:tcW w:w="746" w:type="pct"/>
            <w:tcBorders>
              <w:top w:val="single" w:sz="2" w:space="0" w:color="auto"/>
              <w:left w:val="single" w:sz="2" w:space="0" w:color="auto"/>
              <w:bottom w:val="single" w:sz="2" w:space="0" w:color="auto"/>
              <w:right w:val="single" w:sz="2" w:space="0" w:color="auto"/>
            </w:tcBorders>
            <w:vAlign w:val="center"/>
          </w:tcPr>
          <w:p w14:paraId="11CCDAF5"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35</w:t>
            </w:r>
          </w:p>
        </w:tc>
        <w:tc>
          <w:tcPr>
            <w:tcW w:w="747" w:type="pct"/>
            <w:tcBorders>
              <w:top w:val="single" w:sz="2" w:space="0" w:color="auto"/>
              <w:left w:val="single" w:sz="2" w:space="0" w:color="auto"/>
              <w:bottom w:val="single" w:sz="2" w:space="0" w:color="auto"/>
              <w:right w:val="single" w:sz="2" w:space="0" w:color="auto"/>
            </w:tcBorders>
            <w:vAlign w:val="center"/>
          </w:tcPr>
          <w:p w14:paraId="7AF8A073"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35</w:t>
            </w:r>
          </w:p>
        </w:tc>
        <w:tc>
          <w:tcPr>
            <w:tcW w:w="672" w:type="pct"/>
            <w:tcBorders>
              <w:top w:val="single" w:sz="2" w:space="0" w:color="auto"/>
              <w:left w:val="single" w:sz="2" w:space="0" w:color="auto"/>
              <w:bottom w:val="single" w:sz="2" w:space="0" w:color="auto"/>
              <w:right w:val="single" w:sz="2" w:space="0" w:color="auto"/>
            </w:tcBorders>
            <w:vAlign w:val="center"/>
          </w:tcPr>
          <w:p w14:paraId="2F304581"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35</w:t>
            </w:r>
          </w:p>
        </w:tc>
      </w:tr>
      <w:tr w:rsidR="008922D6" w:rsidRPr="00326E68" w14:paraId="31BA4110"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6378DC9E"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bCs/>
                <w:color w:val="000000"/>
                <w:sz w:val="18"/>
                <w:szCs w:val="18"/>
              </w:rPr>
            </w:pPr>
            <w:r w:rsidRPr="00514A52">
              <w:rPr>
                <w:bCs/>
                <w:color w:val="000000"/>
                <w:sz w:val="18"/>
                <w:szCs w:val="18"/>
              </w:rPr>
              <w:t>Олефины</w:t>
            </w:r>
            <w:r>
              <w:rPr>
                <w:bCs/>
                <w:color w:val="000000"/>
                <w:sz w:val="18"/>
                <w:szCs w:val="18"/>
              </w:rPr>
              <w:t xml:space="preserve"> </w:t>
            </w:r>
            <w:r w:rsidR="00D766D1">
              <w:rPr>
                <w:bCs/>
                <w:color w:val="000000"/>
                <w:sz w:val="18"/>
                <w:szCs w:val="18"/>
              </w:rPr>
              <w:br/>
            </w:r>
            <w:r w:rsidRPr="00514A52">
              <w:rPr>
                <w:sz w:val="18"/>
                <w:szCs w:val="18"/>
                <w:lang w:eastAsia="de-DE"/>
              </w:rPr>
              <w:t>[</w:t>
            </w:r>
            <w:r w:rsidRPr="00326E68">
              <w:rPr>
                <w:sz w:val="18"/>
                <w:szCs w:val="18"/>
                <w:lang w:eastAsia="de-DE"/>
              </w:rPr>
              <w:t>%, по объему</w:t>
            </w:r>
            <w:r w:rsidRPr="00514A52">
              <w:rPr>
                <w:sz w:val="18"/>
                <w:szCs w:val="18"/>
                <w:lang w:eastAsia="de-DE"/>
              </w:rPr>
              <w:t>]</w:t>
            </w:r>
            <w:r>
              <w:rPr>
                <w:sz w:val="18"/>
                <w:szCs w:val="18"/>
                <w:lang w:eastAsia="de-DE"/>
              </w:rPr>
              <w:t xml:space="preserve"> </w:t>
            </w:r>
          </w:p>
        </w:tc>
        <w:tc>
          <w:tcPr>
            <w:tcW w:w="560" w:type="pct"/>
            <w:tcBorders>
              <w:top w:val="single" w:sz="2" w:space="0" w:color="auto"/>
              <w:left w:val="single" w:sz="2" w:space="0" w:color="auto"/>
              <w:bottom w:val="single" w:sz="2" w:space="0" w:color="auto"/>
              <w:right w:val="single" w:sz="2" w:space="0" w:color="auto"/>
            </w:tcBorders>
            <w:vAlign w:val="center"/>
          </w:tcPr>
          <w:p w14:paraId="2EB48C91"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5F81511E"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 xml:space="preserve">21 </w:t>
            </w:r>
          </w:p>
        </w:tc>
        <w:tc>
          <w:tcPr>
            <w:tcW w:w="747" w:type="pct"/>
            <w:tcBorders>
              <w:top w:val="single" w:sz="2" w:space="0" w:color="auto"/>
              <w:left w:val="single" w:sz="2" w:space="0" w:color="auto"/>
              <w:bottom w:val="single" w:sz="2" w:space="0" w:color="auto"/>
              <w:right w:val="single" w:sz="2" w:space="0" w:color="auto"/>
            </w:tcBorders>
            <w:vAlign w:val="center"/>
          </w:tcPr>
          <w:p w14:paraId="7F11DFCF"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18</w:t>
            </w:r>
          </w:p>
        </w:tc>
        <w:tc>
          <w:tcPr>
            <w:tcW w:w="746" w:type="pct"/>
            <w:tcBorders>
              <w:top w:val="single" w:sz="2" w:space="0" w:color="auto"/>
              <w:left w:val="single" w:sz="2" w:space="0" w:color="auto"/>
              <w:bottom w:val="single" w:sz="2" w:space="0" w:color="auto"/>
              <w:right w:val="single" w:sz="2" w:space="0" w:color="auto"/>
            </w:tcBorders>
            <w:vAlign w:val="center"/>
          </w:tcPr>
          <w:p w14:paraId="6BC40853"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18</w:t>
            </w:r>
          </w:p>
        </w:tc>
        <w:tc>
          <w:tcPr>
            <w:tcW w:w="747" w:type="pct"/>
            <w:tcBorders>
              <w:top w:val="single" w:sz="2" w:space="0" w:color="auto"/>
              <w:left w:val="single" w:sz="2" w:space="0" w:color="auto"/>
              <w:bottom w:val="single" w:sz="2" w:space="0" w:color="auto"/>
              <w:right w:val="single" w:sz="2" w:space="0" w:color="auto"/>
            </w:tcBorders>
            <w:vAlign w:val="center"/>
          </w:tcPr>
          <w:p w14:paraId="5A80495E"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18</w:t>
            </w:r>
          </w:p>
        </w:tc>
        <w:tc>
          <w:tcPr>
            <w:tcW w:w="672" w:type="pct"/>
            <w:tcBorders>
              <w:top w:val="single" w:sz="2" w:space="0" w:color="auto"/>
              <w:left w:val="single" w:sz="2" w:space="0" w:color="auto"/>
              <w:bottom w:val="single" w:sz="2" w:space="0" w:color="auto"/>
              <w:right w:val="single" w:sz="2" w:space="0" w:color="auto"/>
            </w:tcBorders>
            <w:vAlign w:val="center"/>
          </w:tcPr>
          <w:p w14:paraId="068B86AD"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18</w:t>
            </w:r>
          </w:p>
        </w:tc>
      </w:tr>
      <w:tr w:rsidR="008922D6" w:rsidRPr="00326E68" w14:paraId="55EC2C68"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515ECEB7"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Кислород</w:t>
            </w:r>
            <w:r>
              <w:rPr>
                <w:color w:val="000000"/>
                <w:sz w:val="18"/>
                <w:szCs w:val="18"/>
              </w:rPr>
              <w:t xml:space="preserve"> </w:t>
            </w:r>
            <w:r w:rsidR="00D766D1">
              <w:rPr>
                <w:color w:val="000000"/>
                <w:sz w:val="18"/>
                <w:szCs w:val="18"/>
              </w:rPr>
              <w:br/>
            </w:r>
            <w:r w:rsidRPr="00D766D1">
              <w:rPr>
                <w:sz w:val="18"/>
                <w:szCs w:val="18"/>
                <w:lang w:eastAsia="de-DE"/>
              </w:rPr>
              <w:t>[</w:t>
            </w:r>
            <w:r w:rsidRPr="00326E68">
              <w:rPr>
                <w:sz w:val="18"/>
                <w:szCs w:val="18"/>
                <w:lang w:eastAsia="de-DE"/>
              </w:rPr>
              <w:t>%, по массе</w:t>
            </w:r>
            <w:r w:rsidRPr="00D766D1">
              <w:rPr>
                <w:sz w:val="18"/>
                <w:szCs w:val="18"/>
                <w:lang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3D2D1C65" w14:textId="77777777" w:rsidR="008922D6" w:rsidRPr="00326E68" w:rsidRDefault="008922D6" w:rsidP="008A1C56">
            <w:pPr>
              <w:tabs>
                <w:tab w:val="left" w:pos="9639"/>
              </w:tabs>
              <w:spacing w:before="40" w:after="40" w:line="200" w:lineRule="exact"/>
              <w:ind w:right="148"/>
              <w:jc w:val="center"/>
              <w:rPr>
                <w:sz w:val="18"/>
                <w:szCs w:val="18"/>
              </w:rPr>
            </w:pPr>
            <w:r w:rsidRPr="00F87D25">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06A72756"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2,7</w:t>
            </w:r>
          </w:p>
        </w:tc>
        <w:tc>
          <w:tcPr>
            <w:tcW w:w="747" w:type="pct"/>
            <w:tcBorders>
              <w:top w:val="single" w:sz="2" w:space="0" w:color="auto"/>
              <w:left w:val="single" w:sz="2" w:space="0" w:color="auto"/>
              <w:bottom w:val="single" w:sz="2" w:space="0" w:color="auto"/>
              <w:right w:val="single" w:sz="2" w:space="0" w:color="auto"/>
            </w:tcBorders>
            <w:vAlign w:val="center"/>
          </w:tcPr>
          <w:p w14:paraId="559CBD2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2,7</w:t>
            </w:r>
          </w:p>
        </w:tc>
        <w:tc>
          <w:tcPr>
            <w:tcW w:w="746" w:type="pct"/>
            <w:tcBorders>
              <w:top w:val="single" w:sz="2" w:space="0" w:color="auto"/>
              <w:left w:val="single" w:sz="2" w:space="0" w:color="auto"/>
              <w:bottom w:val="single" w:sz="2" w:space="0" w:color="auto"/>
              <w:right w:val="single" w:sz="2" w:space="0" w:color="auto"/>
            </w:tcBorders>
            <w:vAlign w:val="center"/>
          </w:tcPr>
          <w:p w14:paraId="7911296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2,7</w:t>
            </w:r>
          </w:p>
        </w:tc>
        <w:tc>
          <w:tcPr>
            <w:tcW w:w="747" w:type="pct"/>
            <w:tcBorders>
              <w:top w:val="single" w:sz="2" w:space="0" w:color="auto"/>
              <w:left w:val="single" w:sz="2" w:space="0" w:color="auto"/>
              <w:bottom w:val="single" w:sz="2" w:space="0" w:color="auto"/>
              <w:right w:val="single" w:sz="2" w:space="0" w:color="auto"/>
            </w:tcBorders>
            <w:vAlign w:val="center"/>
          </w:tcPr>
          <w:p w14:paraId="226E430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2,7</w:t>
            </w:r>
          </w:p>
        </w:tc>
        <w:tc>
          <w:tcPr>
            <w:tcW w:w="672" w:type="pct"/>
            <w:tcBorders>
              <w:top w:val="single" w:sz="2" w:space="0" w:color="auto"/>
              <w:left w:val="single" w:sz="2" w:space="0" w:color="auto"/>
              <w:bottom w:val="single" w:sz="2" w:space="0" w:color="auto"/>
              <w:right w:val="single" w:sz="2" w:space="0" w:color="auto"/>
            </w:tcBorders>
            <w:vAlign w:val="center"/>
          </w:tcPr>
          <w:p w14:paraId="7B0DA7D2"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3,7</w:t>
            </w:r>
          </w:p>
        </w:tc>
      </w:tr>
      <w:tr w:rsidR="008922D6" w:rsidRPr="00326E68" w14:paraId="379B9275"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60707B34"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bCs/>
                <w:color w:val="000000"/>
                <w:sz w:val="18"/>
                <w:szCs w:val="18"/>
              </w:rPr>
            </w:pPr>
            <w:r w:rsidRPr="00326E68">
              <w:rPr>
                <w:bCs/>
                <w:color w:val="000000"/>
                <w:sz w:val="18"/>
                <w:szCs w:val="18"/>
              </w:rPr>
              <w:t>УПР</w:t>
            </w:r>
            <w:r>
              <w:rPr>
                <w:bCs/>
                <w:color w:val="000000"/>
                <w:sz w:val="18"/>
                <w:szCs w:val="18"/>
              </w:rPr>
              <w:t xml:space="preserve"> </w:t>
            </w:r>
            <w:r w:rsidRPr="00D766D1">
              <w:rPr>
                <w:sz w:val="18"/>
                <w:szCs w:val="18"/>
                <w:lang w:eastAsia="de-DE"/>
              </w:rPr>
              <w:t>[</w:t>
            </w:r>
            <w:r w:rsidRPr="00326E68">
              <w:rPr>
                <w:sz w:val="18"/>
                <w:szCs w:val="18"/>
                <w:lang w:eastAsia="de-DE"/>
              </w:rPr>
              <w:t>кПа</w:t>
            </w:r>
            <w:r w:rsidRPr="00D766D1">
              <w:rPr>
                <w:sz w:val="18"/>
                <w:szCs w:val="18"/>
                <w:lang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56336988"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35–100</w:t>
            </w:r>
          </w:p>
        </w:tc>
        <w:tc>
          <w:tcPr>
            <w:tcW w:w="746" w:type="pct"/>
            <w:tcBorders>
              <w:top w:val="single" w:sz="2" w:space="0" w:color="auto"/>
              <w:left w:val="single" w:sz="2" w:space="0" w:color="auto"/>
              <w:bottom w:val="single" w:sz="2" w:space="0" w:color="auto"/>
              <w:right w:val="single" w:sz="2" w:space="0" w:color="auto"/>
            </w:tcBorders>
            <w:vAlign w:val="center"/>
          </w:tcPr>
          <w:p w14:paraId="0D6478FA"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45–100</w:t>
            </w:r>
          </w:p>
        </w:tc>
        <w:tc>
          <w:tcPr>
            <w:tcW w:w="747" w:type="pct"/>
            <w:tcBorders>
              <w:top w:val="single" w:sz="2" w:space="0" w:color="auto"/>
              <w:left w:val="single" w:sz="2" w:space="0" w:color="auto"/>
              <w:bottom w:val="single" w:sz="2" w:space="0" w:color="auto"/>
              <w:right w:val="single" w:sz="2" w:space="0" w:color="auto"/>
            </w:tcBorders>
            <w:vAlign w:val="center"/>
          </w:tcPr>
          <w:p w14:paraId="6281B7E1"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45–100</w:t>
            </w:r>
          </w:p>
        </w:tc>
        <w:tc>
          <w:tcPr>
            <w:tcW w:w="746" w:type="pct"/>
            <w:tcBorders>
              <w:top w:val="single" w:sz="2" w:space="0" w:color="auto"/>
              <w:left w:val="single" w:sz="2" w:space="0" w:color="auto"/>
              <w:bottom w:val="single" w:sz="2" w:space="0" w:color="auto"/>
              <w:right w:val="single" w:sz="2" w:space="0" w:color="auto"/>
            </w:tcBorders>
            <w:vAlign w:val="center"/>
          </w:tcPr>
          <w:p w14:paraId="25782142"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45–100</w:t>
            </w:r>
          </w:p>
        </w:tc>
        <w:tc>
          <w:tcPr>
            <w:tcW w:w="747" w:type="pct"/>
            <w:tcBorders>
              <w:top w:val="single" w:sz="2" w:space="0" w:color="auto"/>
              <w:left w:val="single" w:sz="2" w:space="0" w:color="auto"/>
              <w:bottom w:val="single" w:sz="2" w:space="0" w:color="auto"/>
              <w:right w:val="single" w:sz="2" w:space="0" w:color="auto"/>
            </w:tcBorders>
            <w:vAlign w:val="center"/>
          </w:tcPr>
          <w:p w14:paraId="0CA0B7BF"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45–100</w:t>
            </w:r>
          </w:p>
        </w:tc>
        <w:tc>
          <w:tcPr>
            <w:tcW w:w="672" w:type="pct"/>
            <w:tcBorders>
              <w:top w:val="single" w:sz="2" w:space="0" w:color="auto"/>
              <w:left w:val="single" w:sz="2" w:space="0" w:color="auto"/>
              <w:bottom w:val="single" w:sz="2" w:space="0" w:color="auto"/>
              <w:right w:val="single" w:sz="2" w:space="0" w:color="auto"/>
            </w:tcBorders>
            <w:vAlign w:val="center"/>
          </w:tcPr>
          <w:p w14:paraId="0CB5DAE7" w14:textId="77777777" w:rsidR="008922D6" w:rsidRPr="00F87D25" w:rsidRDefault="008922D6" w:rsidP="008A1C56">
            <w:pPr>
              <w:tabs>
                <w:tab w:val="left" w:pos="9639"/>
              </w:tabs>
              <w:spacing w:before="40" w:after="40" w:line="200" w:lineRule="exact"/>
              <w:ind w:right="148"/>
              <w:jc w:val="center"/>
              <w:rPr>
                <w:sz w:val="18"/>
                <w:szCs w:val="18"/>
              </w:rPr>
            </w:pPr>
            <w:r w:rsidRPr="00F87D25">
              <w:rPr>
                <w:sz w:val="18"/>
                <w:szCs w:val="18"/>
              </w:rPr>
              <w:t>45–100</w:t>
            </w:r>
          </w:p>
        </w:tc>
      </w:tr>
      <w:tr w:rsidR="008922D6" w:rsidRPr="00326E68" w14:paraId="27C30C4F"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664E515E"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ИПП</w:t>
            </w:r>
          </w:p>
        </w:tc>
        <w:tc>
          <w:tcPr>
            <w:tcW w:w="560" w:type="pct"/>
            <w:tcBorders>
              <w:top w:val="single" w:sz="2" w:space="0" w:color="auto"/>
              <w:left w:val="single" w:sz="2" w:space="0" w:color="auto"/>
              <w:bottom w:val="single" w:sz="2" w:space="0" w:color="auto"/>
              <w:right w:val="single" w:sz="2" w:space="0" w:color="auto"/>
            </w:tcBorders>
            <w:vAlign w:val="center"/>
          </w:tcPr>
          <w:p w14:paraId="65946C32"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0A07AD5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1 050–1 250</w:t>
            </w:r>
          </w:p>
        </w:tc>
        <w:tc>
          <w:tcPr>
            <w:tcW w:w="747" w:type="pct"/>
            <w:tcBorders>
              <w:top w:val="single" w:sz="2" w:space="0" w:color="auto"/>
              <w:left w:val="single" w:sz="2" w:space="0" w:color="auto"/>
              <w:bottom w:val="single" w:sz="2" w:space="0" w:color="auto"/>
              <w:right w:val="single" w:sz="2" w:space="0" w:color="auto"/>
            </w:tcBorders>
            <w:vAlign w:val="center"/>
          </w:tcPr>
          <w:p w14:paraId="63915052"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1 050–1 250</w:t>
            </w:r>
          </w:p>
        </w:tc>
        <w:tc>
          <w:tcPr>
            <w:tcW w:w="746" w:type="pct"/>
            <w:tcBorders>
              <w:top w:val="single" w:sz="2" w:space="0" w:color="auto"/>
              <w:left w:val="single" w:sz="2" w:space="0" w:color="auto"/>
              <w:bottom w:val="single" w:sz="2" w:space="0" w:color="auto"/>
              <w:right w:val="single" w:sz="2" w:space="0" w:color="auto"/>
            </w:tcBorders>
            <w:vAlign w:val="center"/>
          </w:tcPr>
          <w:p w14:paraId="58C34DB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1 050–1 250</w:t>
            </w:r>
          </w:p>
        </w:tc>
        <w:tc>
          <w:tcPr>
            <w:tcW w:w="747" w:type="pct"/>
            <w:tcBorders>
              <w:top w:val="single" w:sz="2" w:space="0" w:color="auto"/>
              <w:left w:val="single" w:sz="2" w:space="0" w:color="auto"/>
              <w:bottom w:val="single" w:sz="2" w:space="0" w:color="auto"/>
              <w:right w:val="single" w:sz="2" w:space="0" w:color="auto"/>
            </w:tcBorders>
            <w:vAlign w:val="center"/>
          </w:tcPr>
          <w:p w14:paraId="5788CC2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1 050–1 250</w:t>
            </w:r>
          </w:p>
        </w:tc>
        <w:tc>
          <w:tcPr>
            <w:tcW w:w="672" w:type="pct"/>
            <w:tcBorders>
              <w:top w:val="single" w:sz="2" w:space="0" w:color="auto"/>
              <w:left w:val="single" w:sz="2" w:space="0" w:color="auto"/>
              <w:bottom w:val="single" w:sz="2" w:space="0" w:color="auto"/>
              <w:right w:val="single" w:sz="2" w:space="0" w:color="auto"/>
            </w:tcBorders>
            <w:vAlign w:val="center"/>
          </w:tcPr>
          <w:p w14:paraId="360CE53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1 064–1 264</w:t>
            </w:r>
          </w:p>
        </w:tc>
      </w:tr>
      <w:tr w:rsidR="008922D6" w:rsidRPr="00326E68" w14:paraId="60028AC5"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00BC008E" w14:textId="77777777" w:rsidR="008922D6" w:rsidRPr="00514A52"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Плотность</w:t>
            </w:r>
            <w:r>
              <w:rPr>
                <w:color w:val="000000"/>
                <w:sz w:val="18"/>
                <w:szCs w:val="18"/>
              </w:rPr>
              <w:t xml:space="preserve"> </w:t>
            </w:r>
            <w:r w:rsidRPr="00073CEF">
              <w:rPr>
                <w:sz w:val="18"/>
                <w:szCs w:val="18"/>
                <w:lang w:val="en-US" w:eastAsia="de-DE"/>
              </w:rPr>
              <w:t>[</w:t>
            </w:r>
            <w:r w:rsidRPr="00326E68">
              <w:rPr>
                <w:sz w:val="18"/>
                <w:szCs w:val="18"/>
                <w:lang w:eastAsia="de-DE"/>
              </w:rPr>
              <w:t>кг/м</w:t>
            </w:r>
            <w:r w:rsidRPr="00326E68">
              <w:rPr>
                <w:sz w:val="18"/>
                <w:szCs w:val="18"/>
                <w:vertAlign w:val="superscript"/>
                <w:lang w:eastAsia="de-DE"/>
              </w:rPr>
              <w:t>3</w:t>
            </w:r>
            <w:r w:rsidRPr="00073CEF">
              <w:rPr>
                <w:sz w:val="18"/>
                <w:szCs w:val="18"/>
                <w:lang w:val="en-US" w:eastAsia="de-DE"/>
              </w:rPr>
              <w:t>]</w:t>
            </w:r>
          </w:p>
        </w:tc>
        <w:tc>
          <w:tcPr>
            <w:tcW w:w="560" w:type="pct"/>
            <w:tcBorders>
              <w:top w:val="single" w:sz="2" w:space="0" w:color="auto"/>
              <w:left w:val="single" w:sz="2" w:space="0" w:color="auto"/>
              <w:bottom w:val="single" w:sz="2" w:space="0" w:color="auto"/>
              <w:right w:val="single" w:sz="2" w:space="0" w:color="auto"/>
            </w:tcBorders>
            <w:vAlign w:val="center"/>
          </w:tcPr>
          <w:p w14:paraId="476DF07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725–780</w:t>
            </w:r>
          </w:p>
        </w:tc>
        <w:tc>
          <w:tcPr>
            <w:tcW w:w="746" w:type="pct"/>
            <w:tcBorders>
              <w:top w:val="single" w:sz="2" w:space="0" w:color="auto"/>
              <w:left w:val="single" w:sz="2" w:space="0" w:color="auto"/>
              <w:bottom w:val="single" w:sz="2" w:space="0" w:color="auto"/>
              <w:right w:val="single" w:sz="2" w:space="0" w:color="auto"/>
            </w:tcBorders>
            <w:vAlign w:val="center"/>
          </w:tcPr>
          <w:p w14:paraId="5FB018B8"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720–775</w:t>
            </w:r>
          </w:p>
        </w:tc>
        <w:tc>
          <w:tcPr>
            <w:tcW w:w="747" w:type="pct"/>
            <w:tcBorders>
              <w:top w:val="single" w:sz="2" w:space="0" w:color="auto"/>
              <w:left w:val="single" w:sz="2" w:space="0" w:color="auto"/>
              <w:bottom w:val="single" w:sz="2" w:space="0" w:color="auto"/>
              <w:right w:val="single" w:sz="2" w:space="0" w:color="auto"/>
            </w:tcBorders>
            <w:vAlign w:val="center"/>
          </w:tcPr>
          <w:p w14:paraId="01B13552"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720–775</w:t>
            </w:r>
          </w:p>
        </w:tc>
        <w:tc>
          <w:tcPr>
            <w:tcW w:w="746" w:type="pct"/>
            <w:tcBorders>
              <w:top w:val="single" w:sz="2" w:space="0" w:color="auto"/>
              <w:left w:val="single" w:sz="2" w:space="0" w:color="auto"/>
              <w:bottom w:val="single" w:sz="2" w:space="0" w:color="auto"/>
              <w:right w:val="single" w:sz="2" w:space="0" w:color="auto"/>
            </w:tcBorders>
            <w:vAlign w:val="center"/>
          </w:tcPr>
          <w:p w14:paraId="0657428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720–775</w:t>
            </w:r>
          </w:p>
        </w:tc>
        <w:tc>
          <w:tcPr>
            <w:tcW w:w="747" w:type="pct"/>
            <w:tcBorders>
              <w:top w:val="single" w:sz="2" w:space="0" w:color="auto"/>
              <w:left w:val="single" w:sz="2" w:space="0" w:color="auto"/>
              <w:bottom w:val="single" w:sz="2" w:space="0" w:color="auto"/>
              <w:right w:val="single" w:sz="2" w:space="0" w:color="auto"/>
            </w:tcBorders>
            <w:vAlign w:val="center"/>
          </w:tcPr>
          <w:p w14:paraId="5CA0610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720–775</w:t>
            </w:r>
          </w:p>
        </w:tc>
        <w:tc>
          <w:tcPr>
            <w:tcW w:w="672" w:type="pct"/>
            <w:tcBorders>
              <w:top w:val="single" w:sz="2" w:space="0" w:color="auto"/>
              <w:left w:val="single" w:sz="2" w:space="0" w:color="auto"/>
              <w:bottom w:val="single" w:sz="2" w:space="0" w:color="auto"/>
              <w:right w:val="single" w:sz="2" w:space="0" w:color="auto"/>
            </w:tcBorders>
            <w:vAlign w:val="center"/>
          </w:tcPr>
          <w:p w14:paraId="0FB64F0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720–775</w:t>
            </w:r>
          </w:p>
        </w:tc>
      </w:tr>
      <w:tr w:rsidR="008922D6" w:rsidRPr="00326E68" w14:paraId="2A07B7DA"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5C928F7E"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КТК</w:t>
            </w:r>
            <w:r>
              <w:rPr>
                <w:color w:val="000000"/>
                <w:sz w:val="18"/>
                <w:szCs w:val="18"/>
              </w:rPr>
              <w:t xml:space="preserve"> </w:t>
            </w:r>
            <w:r w:rsidRPr="003A24D0">
              <w:rPr>
                <w:sz w:val="18"/>
                <w:szCs w:val="18"/>
                <w:lang w:val="en-US" w:eastAsia="de-DE"/>
              </w:rPr>
              <w:t>[°C]</w:t>
            </w:r>
          </w:p>
        </w:tc>
        <w:tc>
          <w:tcPr>
            <w:tcW w:w="560" w:type="pct"/>
            <w:tcBorders>
              <w:top w:val="single" w:sz="2" w:space="0" w:color="auto"/>
              <w:left w:val="single" w:sz="2" w:space="0" w:color="auto"/>
              <w:bottom w:val="single" w:sz="2" w:space="0" w:color="auto"/>
              <w:right w:val="single" w:sz="2" w:space="0" w:color="auto"/>
            </w:tcBorders>
            <w:vAlign w:val="center"/>
          </w:tcPr>
          <w:p w14:paraId="7D97AC23"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215</w:t>
            </w:r>
          </w:p>
        </w:tc>
        <w:tc>
          <w:tcPr>
            <w:tcW w:w="746" w:type="pct"/>
            <w:tcBorders>
              <w:top w:val="single" w:sz="2" w:space="0" w:color="auto"/>
              <w:left w:val="single" w:sz="2" w:space="0" w:color="auto"/>
              <w:bottom w:val="single" w:sz="2" w:space="0" w:color="auto"/>
              <w:right w:val="single" w:sz="2" w:space="0" w:color="auto"/>
            </w:tcBorders>
            <w:vAlign w:val="center"/>
          </w:tcPr>
          <w:p w14:paraId="3EB3B2F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210</w:t>
            </w:r>
          </w:p>
        </w:tc>
        <w:tc>
          <w:tcPr>
            <w:tcW w:w="747" w:type="pct"/>
            <w:tcBorders>
              <w:top w:val="single" w:sz="2" w:space="0" w:color="auto"/>
              <w:left w:val="single" w:sz="2" w:space="0" w:color="auto"/>
              <w:bottom w:val="single" w:sz="2" w:space="0" w:color="auto"/>
              <w:right w:val="single" w:sz="2" w:space="0" w:color="auto"/>
            </w:tcBorders>
            <w:vAlign w:val="center"/>
          </w:tcPr>
          <w:p w14:paraId="0EE5E8D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210</w:t>
            </w:r>
          </w:p>
        </w:tc>
        <w:tc>
          <w:tcPr>
            <w:tcW w:w="746" w:type="pct"/>
            <w:tcBorders>
              <w:top w:val="single" w:sz="2" w:space="0" w:color="auto"/>
              <w:left w:val="single" w:sz="2" w:space="0" w:color="auto"/>
              <w:bottom w:val="single" w:sz="2" w:space="0" w:color="auto"/>
              <w:right w:val="single" w:sz="2" w:space="0" w:color="auto"/>
            </w:tcBorders>
            <w:vAlign w:val="center"/>
          </w:tcPr>
          <w:p w14:paraId="2521D5D9"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210</w:t>
            </w:r>
          </w:p>
        </w:tc>
        <w:tc>
          <w:tcPr>
            <w:tcW w:w="747" w:type="pct"/>
            <w:tcBorders>
              <w:top w:val="single" w:sz="2" w:space="0" w:color="auto"/>
              <w:left w:val="single" w:sz="2" w:space="0" w:color="auto"/>
              <w:bottom w:val="single" w:sz="2" w:space="0" w:color="auto"/>
              <w:right w:val="single" w:sz="2" w:space="0" w:color="auto"/>
            </w:tcBorders>
            <w:vAlign w:val="center"/>
          </w:tcPr>
          <w:p w14:paraId="1E15AE9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210</w:t>
            </w:r>
          </w:p>
        </w:tc>
        <w:tc>
          <w:tcPr>
            <w:tcW w:w="672" w:type="pct"/>
            <w:tcBorders>
              <w:top w:val="single" w:sz="2" w:space="0" w:color="auto"/>
              <w:left w:val="single" w:sz="2" w:space="0" w:color="auto"/>
              <w:bottom w:val="single" w:sz="2" w:space="0" w:color="auto"/>
              <w:right w:val="single" w:sz="2" w:space="0" w:color="auto"/>
            </w:tcBorders>
            <w:vAlign w:val="center"/>
          </w:tcPr>
          <w:p w14:paraId="40D798A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210</w:t>
            </w:r>
          </w:p>
        </w:tc>
      </w:tr>
      <w:tr w:rsidR="008922D6" w:rsidRPr="00326E68" w14:paraId="3E2595B9"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0524EBBC"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E70</w:t>
            </w:r>
            <w:r>
              <w:rPr>
                <w:color w:val="000000"/>
                <w:sz w:val="18"/>
                <w:szCs w:val="18"/>
              </w:rPr>
              <w:t xml:space="preserve"> </w:t>
            </w:r>
            <w:r w:rsidRPr="00E13112">
              <w:rPr>
                <w:sz w:val="18"/>
                <w:szCs w:val="18"/>
                <w:lang w:val="en-US"/>
              </w:rPr>
              <w:t>(%)</w:t>
            </w:r>
          </w:p>
        </w:tc>
        <w:tc>
          <w:tcPr>
            <w:tcW w:w="560" w:type="pct"/>
            <w:tcBorders>
              <w:top w:val="single" w:sz="2" w:space="0" w:color="auto"/>
              <w:left w:val="single" w:sz="2" w:space="0" w:color="auto"/>
              <w:bottom w:val="single" w:sz="2" w:space="0" w:color="auto"/>
              <w:right w:val="single" w:sz="2" w:space="0" w:color="auto"/>
            </w:tcBorders>
            <w:vAlign w:val="center"/>
          </w:tcPr>
          <w:p w14:paraId="74742DF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15–47</w:t>
            </w:r>
          </w:p>
        </w:tc>
        <w:tc>
          <w:tcPr>
            <w:tcW w:w="746" w:type="pct"/>
            <w:tcBorders>
              <w:top w:val="single" w:sz="2" w:space="0" w:color="auto"/>
              <w:left w:val="single" w:sz="2" w:space="0" w:color="auto"/>
              <w:bottom w:val="single" w:sz="2" w:space="0" w:color="auto"/>
              <w:right w:val="single" w:sz="2" w:space="0" w:color="auto"/>
            </w:tcBorders>
            <w:vAlign w:val="center"/>
          </w:tcPr>
          <w:p w14:paraId="28152093"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20–50</w:t>
            </w:r>
          </w:p>
        </w:tc>
        <w:tc>
          <w:tcPr>
            <w:tcW w:w="747" w:type="pct"/>
            <w:tcBorders>
              <w:top w:val="single" w:sz="2" w:space="0" w:color="auto"/>
              <w:left w:val="single" w:sz="2" w:space="0" w:color="auto"/>
              <w:bottom w:val="single" w:sz="2" w:space="0" w:color="auto"/>
              <w:right w:val="single" w:sz="2" w:space="0" w:color="auto"/>
            </w:tcBorders>
            <w:vAlign w:val="center"/>
          </w:tcPr>
          <w:p w14:paraId="4D8F5CF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20–50</w:t>
            </w:r>
          </w:p>
        </w:tc>
        <w:tc>
          <w:tcPr>
            <w:tcW w:w="746" w:type="pct"/>
            <w:tcBorders>
              <w:top w:val="single" w:sz="2" w:space="0" w:color="auto"/>
              <w:left w:val="single" w:sz="2" w:space="0" w:color="auto"/>
              <w:bottom w:val="single" w:sz="2" w:space="0" w:color="auto"/>
              <w:right w:val="single" w:sz="2" w:space="0" w:color="auto"/>
            </w:tcBorders>
            <w:vAlign w:val="center"/>
          </w:tcPr>
          <w:p w14:paraId="0FEEB7CB"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20–50</w:t>
            </w:r>
          </w:p>
        </w:tc>
        <w:tc>
          <w:tcPr>
            <w:tcW w:w="747" w:type="pct"/>
            <w:tcBorders>
              <w:top w:val="single" w:sz="2" w:space="0" w:color="auto"/>
              <w:left w:val="single" w:sz="2" w:space="0" w:color="auto"/>
              <w:bottom w:val="single" w:sz="2" w:space="0" w:color="auto"/>
              <w:right w:val="single" w:sz="2" w:space="0" w:color="auto"/>
            </w:tcBorders>
            <w:vAlign w:val="center"/>
          </w:tcPr>
          <w:p w14:paraId="540D9979"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20–50</w:t>
            </w:r>
          </w:p>
        </w:tc>
        <w:tc>
          <w:tcPr>
            <w:tcW w:w="672" w:type="pct"/>
            <w:tcBorders>
              <w:top w:val="single" w:sz="2" w:space="0" w:color="auto"/>
              <w:left w:val="single" w:sz="2" w:space="0" w:color="auto"/>
              <w:bottom w:val="single" w:sz="2" w:space="0" w:color="auto"/>
              <w:right w:val="single" w:sz="2" w:space="0" w:color="auto"/>
            </w:tcBorders>
            <w:vAlign w:val="center"/>
          </w:tcPr>
          <w:p w14:paraId="28C58FAD"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22–52</w:t>
            </w:r>
          </w:p>
        </w:tc>
      </w:tr>
      <w:tr w:rsidR="008922D6" w:rsidRPr="00326E68" w14:paraId="08722D28"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shd w:val="clear" w:color="auto" w:fill="auto"/>
            <w:vAlign w:val="bottom"/>
          </w:tcPr>
          <w:p w14:paraId="42EDA4B0"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E100</w:t>
            </w:r>
            <w:r>
              <w:rPr>
                <w:color w:val="000000"/>
                <w:sz w:val="18"/>
                <w:szCs w:val="18"/>
              </w:rPr>
              <w:t xml:space="preserve"> </w:t>
            </w:r>
            <w:r w:rsidRPr="00E13112">
              <w:rPr>
                <w:sz w:val="18"/>
                <w:szCs w:val="18"/>
                <w:lang w:val="en-US"/>
              </w:rPr>
              <w:t>(%)</w:t>
            </w:r>
          </w:p>
        </w:tc>
        <w:tc>
          <w:tcPr>
            <w:tcW w:w="560" w:type="pct"/>
            <w:tcBorders>
              <w:top w:val="single" w:sz="2" w:space="0" w:color="auto"/>
              <w:left w:val="single" w:sz="2" w:space="0" w:color="auto"/>
              <w:bottom w:val="single" w:sz="2" w:space="0" w:color="auto"/>
              <w:right w:val="single" w:sz="2" w:space="0" w:color="auto"/>
            </w:tcBorders>
            <w:vAlign w:val="center"/>
          </w:tcPr>
          <w:p w14:paraId="31D3BC8B"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40–70</w:t>
            </w:r>
          </w:p>
        </w:tc>
        <w:tc>
          <w:tcPr>
            <w:tcW w:w="746" w:type="pct"/>
            <w:tcBorders>
              <w:top w:val="single" w:sz="2" w:space="0" w:color="auto"/>
              <w:left w:val="single" w:sz="2" w:space="0" w:color="auto"/>
              <w:bottom w:val="single" w:sz="2" w:space="0" w:color="auto"/>
              <w:right w:val="single" w:sz="2" w:space="0" w:color="auto"/>
            </w:tcBorders>
            <w:vAlign w:val="center"/>
          </w:tcPr>
          <w:p w14:paraId="22F4FAB6"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46–71</w:t>
            </w:r>
          </w:p>
        </w:tc>
        <w:tc>
          <w:tcPr>
            <w:tcW w:w="747" w:type="pct"/>
            <w:tcBorders>
              <w:top w:val="single" w:sz="2" w:space="0" w:color="auto"/>
              <w:left w:val="single" w:sz="2" w:space="0" w:color="auto"/>
              <w:bottom w:val="single" w:sz="2" w:space="0" w:color="auto"/>
              <w:right w:val="single" w:sz="2" w:space="0" w:color="auto"/>
            </w:tcBorders>
            <w:vAlign w:val="center"/>
          </w:tcPr>
          <w:p w14:paraId="2B42E64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46–71</w:t>
            </w:r>
          </w:p>
        </w:tc>
        <w:tc>
          <w:tcPr>
            <w:tcW w:w="746" w:type="pct"/>
            <w:tcBorders>
              <w:top w:val="single" w:sz="2" w:space="0" w:color="auto"/>
              <w:left w:val="single" w:sz="2" w:space="0" w:color="auto"/>
              <w:bottom w:val="single" w:sz="2" w:space="0" w:color="auto"/>
              <w:right w:val="single" w:sz="2" w:space="0" w:color="auto"/>
            </w:tcBorders>
            <w:vAlign w:val="center"/>
          </w:tcPr>
          <w:p w14:paraId="4088A9D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46–71</w:t>
            </w:r>
          </w:p>
        </w:tc>
        <w:tc>
          <w:tcPr>
            <w:tcW w:w="747" w:type="pct"/>
            <w:tcBorders>
              <w:top w:val="single" w:sz="2" w:space="0" w:color="auto"/>
              <w:left w:val="single" w:sz="2" w:space="0" w:color="auto"/>
              <w:bottom w:val="single" w:sz="2" w:space="0" w:color="auto"/>
              <w:right w:val="single" w:sz="2" w:space="0" w:color="auto"/>
            </w:tcBorders>
            <w:vAlign w:val="center"/>
          </w:tcPr>
          <w:p w14:paraId="55E8E04B"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46–71</w:t>
            </w:r>
          </w:p>
        </w:tc>
        <w:tc>
          <w:tcPr>
            <w:tcW w:w="672" w:type="pct"/>
            <w:tcBorders>
              <w:top w:val="single" w:sz="2" w:space="0" w:color="auto"/>
              <w:left w:val="single" w:sz="2" w:space="0" w:color="auto"/>
              <w:bottom w:val="single" w:sz="2" w:space="0" w:color="auto"/>
              <w:right w:val="single" w:sz="2" w:space="0" w:color="auto"/>
            </w:tcBorders>
            <w:vAlign w:val="center"/>
          </w:tcPr>
          <w:p w14:paraId="61F17DC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46–72</w:t>
            </w:r>
          </w:p>
        </w:tc>
      </w:tr>
      <w:tr w:rsidR="008922D6" w:rsidRPr="00326E68" w14:paraId="2B96A0BB"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vAlign w:val="center"/>
          </w:tcPr>
          <w:p w14:paraId="1F3B1B6B"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E150</w:t>
            </w:r>
            <w:r>
              <w:rPr>
                <w:color w:val="000000"/>
                <w:sz w:val="18"/>
                <w:szCs w:val="18"/>
              </w:rPr>
              <w:t xml:space="preserve"> </w:t>
            </w:r>
            <w:r w:rsidRPr="00E13112">
              <w:rPr>
                <w:sz w:val="18"/>
                <w:szCs w:val="18"/>
                <w:lang w:val="en-US"/>
              </w:rPr>
              <w:t>(%)</w:t>
            </w:r>
          </w:p>
        </w:tc>
        <w:tc>
          <w:tcPr>
            <w:tcW w:w="560" w:type="pct"/>
            <w:tcBorders>
              <w:top w:val="single" w:sz="2" w:space="0" w:color="auto"/>
              <w:left w:val="single" w:sz="2" w:space="0" w:color="auto"/>
              <w:bottom w:val="single" w:sz="2" w:space="0" w:color="auto"/>
              <w:right w:val="single" w:sz="2" w:space="0" w:color="auto"/>
            </w:tcBorders>
            <w:vAlign w:val="center"/>
          </w:tcPr>
          <w:p w14:paraId="3997A11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090B418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7" w:type="pct"/>
            <w:tcBorders>
              <w:top w:val="single" w:sz="2" w:space="0" w:color="auto"/>
              <w:left w:val="single" w:sz="2" w:space="0" w:color="auto"/>
              <w:bottom w:val="single" w:sz="2" w:space="0" w:color="auto"/>
              <w:right w:val="single" w:sz="2" w:space="0" w:color="auto"/>
            </w:tcBorders>
            <w:vAlign w:val="center"/>
          </w:tcPr>
          <w:p w14:paraId="0FDC9F0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1DCE5725"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7" w:type="pct"/>
            <w:tcBorders>
              <w:top w:val="single" w:sz="2" w:space="0" w:color="auto"/>
              <w:left w:val="single" w:sz="2" w:space="0" w:color="auto"/>
              <w:bottom w:val="single" w:sz="2" w:space="0" w:color="auto"/>
              <w:right w:val="single" w:sz="2" w:space="0" w:color="auto"/>
            </w:tcBorders>
            <w:vAlign w:val="center"/>
          </w:tcPr>
          <w:p w14:paraId="0FF1DA5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&gt;75</w:t>
            </w:r>
          </w:p>
        </w:tc>
        <w:tc>
          <w:tcPr>
            <w:tcW w:w="672" w:type="pct"/>
            <w:tcBorders>
              <w:top w:val="single" w:sz="2" w:space="0" w:color="auto"/>
              <w:left w:val="single" w:sz="2" w:space="0" w:color="auto"/>
              <w:bottom w:val="single" w:sz="2" w:space="0" w:color="auto"/>
              <w:right w:val="single" w:sz="2" w:space="0" w:color="auto"/>
            </w:tcBorders>
            <w:vAlign w:val="center"/>
          </w:tcPr>
          <w:p w14:paraId="4C531D4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&gt;75</w:t>
            </w:r>
          </w:p>
        </w:tc>
      </w:tr>
      <w:tr w:rsidR="008922D6" w:rsidRPr="00326E68" w14:paraId="446BD343" w14:textId="77777777" w:rsidTr="008A1C56">
        <w:trPr>
          <w:trHeight w:val="250"/>
        </w:trPr>
        <w:tc>
          <w:tcPr>
            <w:tcW w:w="782" w:type="pct"/>
            <w:tcBorders>
              <w:top w:val="single" w:sz="2" w:space="0" w:color="auto"/>
              <w:left w:val="single" w:sz="2" w:space="0" w:color="auto"/>
              <w:bottom w:val="single" w:sz="2" w:space="0" w:color="auto"/>
              <w:right w:val="single" w:sz="2" w:space="0" w:color="auto"/>
            </w:tcBorders>
            <w:vAlign w:val="center"/>
          </w:tcPr>
          <w:p w14:paraId="4CA0F668"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E180</w:t>
            </w:r>
            <w:r>
              <w:rPr>
                <w:color w:val="000000"/>
                <w:sz w:val="18"/>
                <w:szCs w:val="18"/>
              </w:rPr>
              <w:t xml:space="preserve"> </w:t>
            </w:r>
            <w:r w:rsidRPr="00E13112">
              <w:rPr>
                <w:sz w:val="18"/>
                <w:szCs w:val="18"/>
                <w:lang w:val="en-US"/>
              </w:rPr>
              <w:t>(%)</w:t>
            </w:r>
          </w:p>
        </w:tc>
        <w:tc>
          <w:tcPr>
            <w:tcW w:w="560" w:type="pct"/>
            <w:tcBorders>
              <w:top w:val="single" w:sz="2" w:space="0" w:color="auto"/>
              <w:left w:val="single" w:sz="2" w:space="0" w:color="auto"/>
              <w:bottom w:val="single" w:sz="2" w:space="0" w:color="auto"/>
              <w:right w:val="single" w:sz="2" w:space="0" w:color="auto"/>
            </w:tcBorders>
            <w:vAlign w:val="center"/>
          </w:tcPr>
          <w:p w14:paraId="5619D0C4"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85</w:t>
            </w:r>
          </w:p>
        </w:tc>
        <w:tc>
          <w:tcPr>
            <w:tcW w:w="746" w:type="pct"/>
            <w:tcBorders>
              <w:top w:val="single" w:sz="2" w:space="0" w:color="auto"/>
              <w:left w:val="single" w:sz="2" w:space="0" w:color="auto"/>
              <w:bottom w:val="single" w:sz="2" w:space="0" w:color="auto"/>
              <w:right w:val="single" w:sz="2" w:space="0" w:color="auto"/>
            </w:tcBorders>
            <w:vAlign w:val="center"/>
          </w:tcPr>
          <w:p w14:paraId="376AD90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7" w:type="pct"/>
            <w:tcBorders>
              <w:top w:val="single" w:sz="2" w:space="0" w:color="auto"/>
              <w:left w:val="single" w:sz="2" w:space="0" w:color="auto"/>
              <w:bottom w:val="single" w:sz="2" w:space="0" w:color="auto"/>
              <w:right w:val="single" w:sz="2" w:space="0" w:color="auto"/>
            </w:tcBorders>
            <w:vAlign w:val="center"/>
          </w:tcPr>
          <w:p w14:paraId="1913C120"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6" w:type="pct"/>
            <w:tcBorders>
              <w:top w:val="single" w:sz="2" w:space="0" w:color="auto"/>
              <w:left w:val="single" w:sz="2" w:space="0" w:color="auto"/>
              <w:bottom w:val="single" w:sz="2" w:space="0" w:color="auto"/>
              <w:right w:val="single" w:sz="2" w:space="0" w:color="auto"/>
            </w:tcBorders>
            <w:vAlign w:val="center"/>
          </w:tcPr>
          <w:p w14:paraId="25E4A039"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747" w:type="pct"/>
            <w:tcBorders>
              <w:top w:val="single" w:sz="2" w:space="0" w:color="auto"/>
              <w:left w:val="single" w:sz="2" w:space="0" w:color="auto"/>
              <w:bottom w:val="single" w:sz="2" w:space="0" w:color="auto"/>
              <w:right w:val="single" w:sz="2" w:space="0" w:color="auto"/>
            </w:tcBorders>
            <w:vAlign w:val="center"/>
          </w:tcPr>
          <w:p w14:paraId="4EE37C01"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c>
          <w:tcPr>
            <w:tcW w:w="672" w:type="pct"/>
            <w:tcBorders>
              <w:top w:val="single" w:sz="2" w:space="0" w:color="auto"/>
              <w:left w:val="single" w:sz="2" w:space="0" w:color="auto"/>
              <w:bottom w:val="single" w:sz="2" w:space="0" w:color="auto"/>
              <w:right w:val="single" w:sz="2" w:space="0" w:color="auto"/>
            </w:tcBorders>
            <w:vAlign w:val="center"/>
          </w:tcPr>
          <w:p w14:paraId="08190F47"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w:t>
            </w:r>
          </w:p>
        </w:tc>
      </w:tr>
      <w:tr w:rsidR="008922D6" w:rsidRPr="00326E68" w14:paraId="496E2C77" w14:textId="77777777" w:rsidTr="008A1C56">
        <w:trPr>
          <w:trHeight w:val="250"/>
        </w:trPr>
        <w:tc>
          <w:tcPr>
            <w:tcW w:w="782" w:type="pct"/>
            <w:tcBorders>
              <w:top w:val="single" w:sz="2" w:space="0" w:color="auto"/>
              <w:left w:val="single" w:sz="2" w:space="0" w:color="auto"/>
              <w:bottom w:val="single" w:sz="12" w:space="0" w:color="auto"/>
              <w:right w:val="single" w:sz="2" w:space="0" w:color="auto"/>
            </w:tcBorders>
            <w:vAlign w:val="center"/>
          </w:tcPr>
          <w:p w14:paraId="77947B37"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Остаток</w:t>
            </w:r>
            <w:r>
              <w:rPr>
                <w:color w:val="000000"/>
                <w:sz w:val="18"/>
                <w:szCs w:val="18"/>
              </w:rPr>
              <w:t xml:space="preserve"> </w:t>
            </w:r>
            <w:r w:rsidR="005B6A48">
              <w:rPr>
                <w:color w:val="000000"/>
                <w:sz w:val="18"/>
                <w:szCs w:val="18"/>
              </w:rPr>
              <w:br/>
            </w:r>
            <w:r w:rsidRPr="005B6A48">
              <w:rPr>
                <w:sz w:val="18"/>
                <w:szCs w:val="18"/>
                <w:lang w:eastAsia="de-DE"/>
              </w:rPr>
              <w:t>[</w:t>
            </w:r>
            <w:r w:rsidRPr="00326E68">
              <w:rPr>
                <w:color w:val="000000"/>
                <w:sz w:val="18"/>
                <w:szCs w:val="18"/>
                <w:lang w:eastAsia="de-DE"/>
              </w:rPr>
              <w:t>%, п</w:t>
            </w:r>
            <w:r w:rsidRPr="00326E68">
              <w:rPr>
                <w:sz w:val="18"/>
                <w:szCs w:val="18"/>
                <w:lang w:eastAsia="de-DE"/>
              </w:rPr>
              <w:t>о объему</w:t>
            </w:r>
            <w:r w:rsidRPr="005B6A48">
              <w:rPr>
                <w:sz w:val="18"/>
                <w:szCs w:val="18"/>
                <w:lang w:eastAsia="de-DE"/>
              </w:rPr>
              <w:t>]</w:t>
            </w:r>
          </w:p>
        </w:tc>
        <w:tc>
          <w:tcPr>
            <w:tcW w:w="560" w:type="pct"/>
            <w:tcBorders>
              <w:top w:val="single" w:sz="2" w:space="0" w:color="auto"/>
              <w:left w:val="single" w:sz="2" w:space="0" w:color="auto"/>
              <w:bottom w:val="single" w:sz="12" w:space="0" w:color="auto"/>
              <w:right w:val="single" w:sz="2" w:space="0" w:color="auto"/>
            </w:tcBorders>
            <w:vAlign w:val="center"/>
          </w:tcPr>
          <w:p w14:paraId="1647F0EF"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c>
          <w:tcPr>
            <w:tcW w:w="746" w:type="pct"/>
            <w:tcBorders>
              <w:top w:val="single" w:sz="2" w:space="0" w:color="auto"/>
              <w:left w:val="single" w:sz="2" w:space="0" w:color="auto"/>
              <w:bottom w:val="single" w:sz="12" w:space="0" w:color="auto"/>
              <w:right w:val="single" w:sz="2" w:space="0" w:color="auto"/>
            </w:tcBorders>
            <w:vAlign w:val="center"/>
          </w:tcPr>
          <w:p w14:paraId="60F2AF5A"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c>
          <w:tcPr>
            <w:tcW w:w="747" w:type="pct"/>
            <w:tcBorders>
              <w:top w:val="single" w:sz="2" w:space="0" w:color="auto"/>
              <w:left w:val="single" w:sz="2" w:space="0" w:color="auto"/>
              <w:bottom w:val="single" w:sz="12" w:space="0" w:color="auto"/>
              <w:right w:val="single" w:sz="2" w:space="0" w:color="auto"/>
            </w:tcBorders>
            <w:vAlign w:val="center"/>
          </w:tcPr>
          <w:p w14:paraId="593E082E"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c>
          <w:tcPr>
            <w:tcW w:w="746" w:type="pct"/>
            <w:tcBorders>
              <w:top w:val="single" w:sz="2" w:space="0" w:color="auto"/>
              <w:left w:val="single" w:sz="2" w:space="0" w:color="auto"/>
              <w:bottom w:val="single" w:sz="12" w:space="0" w:color="auto"/>
              <w:right w:val="single" w:sz="2" w:space="0" w:color="auto"/>
            </w:tcBorders>
            <w:vAlign w:val="center"/>
          </w:tcPr>
          <w:p w14:paraId="3BCCA98C"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c>
          <w:tcPr>
            <w:tcW w:w="747" w:type="pct"/>
            <w:tcBorders>
              <w:top w:val="single" w:sz="2" w:space="0" w:color="auto"/>
              <w:left w:val="single" w:sz="2" w:space="0" w:color="auto"/>
              <w:bottom w:val="single" w:sz="12" w:space="0" w:color="auto"/>
              <w:right w:val="single" w:sz="2" w:space="0" w:color="auto"/>
            </w:tcBorders>
            <w:vAlign w:val="center"/>
          </w:tcPr>
          <w:p w14:paraId="35913BB9"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c>
          <w:tcPr>
            <w:tcW w:w="672" w:type="pct"/>
            <w:tcBorders>
              <w:top w:val="single" w:sz="2" w:space="0" w:color="auto"/>
              <w:left w:val="single" w:sz="2" w:space="0" w:color="auto"/>
              <w:bottom w:val="single" w:sz="12" w:space="0" w:color="auto"/>
              <w:right w:val="single" w:sz="2" w:space="0" w:color="auto"/>
            </w:tcBorders>
            <w:vAlign w:val="center"/>
          </w:tcPr>
          <w:p w14:paraId="1FACF636" w14:textId="77777777" w:rsidR="008922D6" w:rsidRPr="00326E68" w:rsidRDefault="008922D6" w:rsidP="008A1C56">
            <w:pPr>
              <w:tabs>
                <w:tab w:val="left" w:pos="9639"/>
              </w:tabs>
              <w:spacing w:before="40" w:after="40" w:line="200" w:lineRule="exact"/>
              <w:ind w:right="148"/>
              <w:jc w:val="center"/>
              <w:rPr>
                <w:sz w:val="18"/>
                <w:szCs w:val="18"/>
              </w:rPr>
            </w:pPr>
            <w:r w:rsidRPr="00326E68">
              <w:rPr>
                <w:sz w:val="18"/>
                <w:szCs w:val="18"/>
              </w:rPr>
              <w:t>2</w:t>
            </w:r>
          </w:p>
        </w:tc>
      </w:tr>
    </w:tbl>
    <w:p w14:paraId="22ACA993" w14:textId="77777777" w:rsidR="008922D6" w:rsidRPr="009F04FA" w:rsidRDefault="008922D6" w:rsidP="006856E9">
      <w:pPr>
        <w:tabs>
          <w:tab w:val="left" w:pos="2795"/>
          <w:tab w:val="left" w:pos="9639"/>
        </w:tabs>
        <w:spacing w:before="120" w:line="220" w:lineRule="exact"/>
        <w:ind w:left="170" w:hanging="170"/>
      </w:pPr>
      <w:r w:rsidRPr="009F04FA">
        <w:rPr>
          <w:sz w:val="18"/>
          <w:szCs w:val="18"/>
          <w:vertAlign w:val="superscript"/>
        </w:rPr>
        <w:t>1</w:t>
      </w:r>
      <w:r w:rsidRPr="009F04FA">
        <w:rPr>
          <w:sz w:val="18"/>
          <w:szCs w:val="18"/>
        </w:rPr>
        <w:tab/>
        <w:t>Для ЕС с 1 января 2009 года содержание серы не должно превышать 10 млн</w:t>
      </w:r>
      <w:r w:rsidRPr="009F04FA">
        <w:rPr>
          <w:sz w:val="18"/>
          <w:szCs w:val="18"/>
          <w:vertAlign w:val="superscript"/>
        </w:rPr>
        <w:t>–1</w:t>
      </w:r>
      <w:r w:rsidRPr="009F04FA">
        <w:rPr>
          <w:sz w:val="18"/>
          <w:szCs w:val="18"/>
        </w:rPr>
        <w:t>.</w:t>
      </w:r>
    </w:p>
    <w:p w14:paraId="54F225CC" w14:textId="77777777" w:rsidR="006517BC" w:rsidRDefault="006517BC">
      <w:pPr>
        <w:suppressAutoHyphens w:val="0"/>
        <w:spacing w:line="240" w:lineRule="auto"/>
        <w:rPr>
          <w:rFonts w:eastAsia="Times New Roman" w:cs="Times New Roman"/>
          <w:b/>
          <w:szCs w:val="20"/>
          <w:lang w:eastAsia="ru-RU"/>
        </w:rPr>
      </w:pPr>
      <w:r>
        <w:br w:type="page"/>
      </w:r>
    </w:p>
    <w:p w14:paraId="68A0E231" w14:textId="77777777" w:rsidR="008922D6" w:rsidRPr="00326E68" w:rsidRDefault="00C81DE0" w:rsidP="008922D6">
      <w:pPr>
        <w:pStyle w:val="H23GR"/>
        <w:rPr>
          <w:spacing w:val="0"/>
          <w:w w:val="100"/>
          <w:kern w:val="0"/>
        </w:rPr>
      </w:pPr>
      <w:r>
        <w:rPr>
          <w:spacing w:val="0"/>
          <w:w w:val="100"/>
          <w:kern w:val="0"/>
        </w:rPr>
        <w:lastRenderedPageBreak/>
        <w:tab/>
      </w:r>
      <w:r>
        <w:rPr>
          <w:spacing w:val="0"/>
          <w:w w:val="100"/>
          <w:kern w:val="0"/>
        </w:rPr>
        <w:tab/>
      </w:r>
      <w:r w:rsidR="008922D6" w:rsidRPr="00326E68">
        <w:rPr>
          <w:spacing w:val="0"/>
          <w:w w:val="100"/>
          <w:kern w:val="0"/>
        </w:rPr>
        <w:t>Дорожные транспортные средства</w:t>
      </w:r>
    </w:p>
    <w:tbl>
      <w:tblPr>
        <w:tblW w:w="9540" w:type="dxa"/>
        <w:tblLayout w:type="fixed"/>
        <w:tblCellMar>
          <w:left w:w="70" w:type="dxa"/>
          <w:right w:w="70" w:type="dxa"/>
        </w:tblCellMar>
        <w:tblLook w:val="0000" w:firstRow="0" w:lastRow="0" w:firstColumn="0" w:lastColumn="0" w:noHBand="0" w:noVBand="0"/>
      </w:tblPr>
      <w:tblGrid>
        <w:gridCol w:w="1618"/>
        <w:gridCol w:w="1217"/>
        <w:gridCol w:w="1664"/>
        <w:gridCol w:w="1620"/>
        <w:gridCol w:w="1620"/>
        <w:gridCol w:w="1801"/>
      </w:tblGrid>
      <w:tr w:rsidR="008922D6" w:rsidRPr="00326E68" w14:paraId="191924E7" w14:textId="77777777" w:rsidTr="008A1C56">
        <w:trPr>
          <w:trHeight w:val="247"/>
          <w:tblHeader/>
        </w:trPr>
        <w:tc>
          <w:tcPr>
            <w:tcW w:w="1618" w:type="dxa"/>
            <w:tcBorders>
              <w:top w:val="nil"/>
              <w:left w:val="nil"/>
              <w:bottom w:val="single" w:sz="12" w:space="0" w:color="auto"/>
              <w:right w:val="single" w:sz="2" w:space="0" w:color="auto"/>
            </w:tcBorders>
            <w:vAlign w:val="center"/>
          </w:tcPr>
          <w:p w14:paraId="7F125EE5" w14:textId="77777777" w:rsidR="008922D6" w:rsidRPr="00326E68" w:rsidRDefault="008922D6" w:rsidP="008A1C56">
            <w:pPr>
              <w:tabs>
                <w:tab w:val="left" w:pos="2795"/>
                <w:tab w:val="left" w:pos="9639"/>
              </w:tabs>
              <w:spacing w:before="40" w:after="40" w:line="200" w:lineRule="exact"/>
              <w:ind w:right="74"/>
              <w:rPr>
                <w:i/>
                <w:sz w:val="16"/>
                <w:szCs w:val="16"/>
              </w:rPr>
            </w:pPr>
            <w:r w:rsidRPr="00326E68">
              <w:rPr>
                <w:i/>
                <w:color w:val="000000"/>
                <w:sz w:val="16"/>
                <w:szCs w:val="16"/>
              </w:rPr>
              <w:t>Дизельное топливо</w:t>
            </w:r>
          </w:p>
        </w:tc>
        <w:tc>
          <w:tcPr>
            <w:tcW w:w="1217" w:type="dxa"/>
            <w:tcBorders>
              <w:top w:val="single" w:sz="2" w:space="0" w:color="auto"/>
              <w:left w:val="single" w:sz="2" w:space="0" w:color="auto"/>
              <w:bottom w:val="single" w:sz="12" w:space="0" w:color="auto"/>
              <w:right w:val="single" w:sz="2" w:space="0" w:color="auto"/>
            </w:tcBorders>
            <w:vAlign w:val="center"/>
          </w:tcPr>
          <w:p w14:paraId="7ECF6302" w14:textId="77777777" w:rsidR="008922D6" w:rsidRPr="00852FF5" w:rsidRDefault="008922D6" w:rsidP="008A1C56">
            <w:pPr>
              <w:tabs>
                <w:tab w:val="left" w:pos="2795"/>
                <w:tab w:val="left" w:pos="9639"/>
              </w:tabs>
              <w:spacing w:before="40" w:after="40" w:line="200" w:lineRule="exact"/>
              <w:ind w:right="74"/>
              <w:jc w:val="center"/>
              <w:rPr>
                <w:i/>
                <w:sz w:val="16"/>
                <w:szCs w:val="16"/>
              </w:rPr>
            </w:pPr>
            <w:r w:rsidRPr="00852FF5">
              <w:rPr>
                <w:i/>
                <w:sz w:val="16"/>
                <w:szCs w:val="16"/>
              </w:rPr>
              <w:t>R83.03</w:t>
            </w:r>
          </w:p>
          <w:p w14:paraId="7516529D" w14:textId="77777777" w:rsidR="008922D6" w:rsidRPr="00852FF5" w:rsidRDefault="008922D6" w:rsidP="008A1C56">
            <w:pPr>
              <w:tabs>
                <w:tab w:val="left" w:pos="2795"/>
                <w:tab w:val="left" w:pos="9639"/>
              </w:tabs>
              <w:spacing w:before="40" w:after="40" w:line="200" w:lineRule="exact"/>
              <w:ind w:right="74"/>
              <w:jc w:val="center"/>
              <w:rPr>
                <w:i/>
                <w:sz w:val="16"/>
                <w:szCs w:val="16"/>
              </w:rPr>
            </w:pPr>
            <w:r w:rsidRPr="00852FF5">
              <w:rPr>
                <w:i/>
                <w:sz w:val="16"/>
                <w:szCs w:val="16"/>
              </w:rPr>
              <w:t>R49.</w:t>
            </w:r>
            <w:r w:rsidRPr="00852FF5">
              <w:rPr>
                <w:bCs/>
                <w:i/>
                <w:sz w:val="16"/>
                <w:szCs w:val="16"/>
              </w:rPr>
              <w:t>02</w:t>
            </w:r>
          </w:p>
        </w:tc>
        <w:tc>
          <w:tcPr>
            <w:tcW w:w="1664" w:type="dxa"/>
            <w:tcBorders>
              <w:top w:val="single" w:sz="2" w:space="0" w:color="auto"/>
              <w:left w:val="single" w:sz="2" w:space="0" w:color="auto"/>
              <w:bottom w:val="single" w:sz="6" w:space="0" w:color="auto"/>
              <w:right w:val="single" w:sz="2" w:space="0" w:color="auto"/>
            </w:tcBorders>
            <w:vAlign w:val="center"/>
          </w:tcPr>
          <w:p w14:paraId="746C39DB" w14:textId="77777777" w:rsidR="008922D6" w:rsidRPr="00852FF5" w:rsidRDefault="008922D6" w:rsidP="008A1C56">
            <w:pPr>
              <w:tabs>
                <w:tab w:val="left" w:pos="2795"/>
                <w:tab w:val="left" w:pos="9639"/>
              </w:tabs>
              <w:spacing w:before="40" w:after="40" w:line="200" w:lineRule="exact"/>
              <w:ind w:right="74"/>
              <w:jc w:val="center"/>
              <w:rPr>
                <w:i/>
                <w:sz w:val="16"/>
                <w:szCs w:val="16"/>
              </w:rPr>
            </w:pPr>
            <w:r w:rsidRPr="00852FF5">
              <w:rPr>
                <w:i/>
                <w:sz w:val="16"/>
                <w:szCs w:val="16"/>
              </w:rPr>
              <w:t>R83.05 (уровень A)</w:t>
            </w:r>
          </w:p>
          <w:p w14:paraId="76F48B41" w14:textId="77777777" w:rsidR="008922D6" w:rsidRPr="00852FF5" w:rsidRDefault="008922D6" w:rsidP="008A1C56">
            <w:pPr>
              <w:tabs>
                <w:tab w:val="left" w:pos="2795"/>
                <w:tab w:val="left" w:pos="9639"/>
              </w:tabs>
              <w:spacing w:before="40" w:after="40" w:line="200" w:lineRule="exact"/>
              <w:ind w:right="74"/>
              <w:jc w:val="center"/>
              <w:rPr>
                <w:i/>
                <w:sz w:val="16"/>
                <w:szCs w:val="16"/>
              </w:rPr>
            </w:pPr>
            <w:r w:rsidRPr="00852FF5">
              <w:rPr>
                <w:i/>
                <w:sz w:val="16"/>
                <w:szCs w:val="16"/>
              </w:rPr>
              <w:t>R49.</w:t>
            </w:r>
            <w:r w:rsidRPr="00852FF5">
              <w:rPr>
                <w:bCs/>
                <w:i/>
                <w:sz w:val="16"/>
                <w:szCs w:val="16"/>
              </w:rPr>
              <w:t>03</w:t>
            </w:r>
            <w:r w:rsidRPr="00852FF5">
              <w:rPr>
                <w:i/>
                <w:sz w:val="16"/>
                <w:szCs w:val="16"/>
              </w:rPr>
              <w:t xml:space="preserve"> (уровень A)</w:t>
            </w:r>
          </w:p>
        </w:tc>
        <w:tc>
          <w:tcPr>
            <w:tcW w:w="1620" w:type="dxa"/>
            <w:tcBorders>
              <w:top w:val="single" w:sz="2" w:space="0" w:color="auto"/>
              <w:left w:val="single" w:sz="2" w:space="0" w:color="auto"/>
              <w:bottom w:val="single" w:sz="6" w:space="0" w:color="auto"/>
              <w:right w:val="single" w:sz="2" w:space="0" w:color="auto"/>
            </w:tcBorders>
            <w:vAlign w:val="center"/>
          </w:tcPr>
          <w:p w14:paraId="1E8F30D4" w14:textId="77777777" w:rsidR="008922D6" w:rsidRPr="009F04FA" w:rsidRDefault="008922D6" w:rsidP="008A1C56">
            <w:pPr>
              <w:tabs>
                <w:tab w:val="left" w:pos="2795"/>
                <w:tab w:val="left" w:pos="9639"/>
              </w:tabs>
              <w:spacing w:before="40" w:after="40" w:line="200" w:lineRule="exact"/>
              <w:ind w:right="74"/>
              <w:jc w:val="center"/>
              <w:rPr>
                <w:i/>
                <w:sz w:val="16"/>
                <w:szCs w:val="16"/>
              </w:rPr>
            </w:pPr>
            <w:r w:rsidRPr="00326E68">
              <w:rPr>
                <w:i/>
                <w:sz w:val="16"/>
                <w:szCs w:val="16"/>
              </w:rPr>
              <w:t>R</w:t>
            </w:r>
            <w:r w:rsidRPr="009F04FA">
              <w:rPr>
                <w:i/>
                <w:sz w:val="16"/>
                <w:szCs w:val="16"/>
              </w:rPr>
              <w:t xml:space="preserve">83.05 (уровень </w:t>
            </w:r>
            <w:r w:rsidRPr="00326E68">
              <w:rPr>
                <w:i/>
                <w:sz w:val="16"/>
                <w:szCs w:val="16"/>
              </w:rPr>
              <w:t>B</w:t>
            </w:r>
            <w:r w:rsidRPr="009F04FA">
              <w:rPr>
                <w:i/>
                <w:sz w:val="16"/>
                <w:szCs w:val="16"/>
              </w:rPr>
              <w:t>)</w:t>
            </w:r>
          </w:p>
          <w:p w14:paraId="7651045D" w14:textId="77777777" w:rsidR="008922D6" w:rsidRPr="009F04FA" w:rsidRDefault="008922D6" w:rsidP="008A1C56">
            <w:pPr>
              <w:tabs>
                <w:tab w:val="left" w:pos="2795"/>
                <w:tab w:val="left" w:pos="9639"/>
              </w:tabs>
              <w:spacing w:before="40" w:after="40" w:line="200" w:lineRule="exact"/>
              <w:ind w:right="74"/>
              <w:jc w:val="center"/>
              <w:rPr>
                <w:i/>
                <w:sz w:val="16"/>
                <w:szCs w:val="16"/>
              </w:rPr>
            </w:pPr>
            <w:r w:rsidRPr="00326E68">
              <w:rPr>
                <w:i/>
                <w:sz w:val="16"/>
                <w:szCs w:val="16"/>
              </w:rPr>
              <w:t>R</w:t>
            </w:r>
            <w:r w:rsidRPr="009F04FA">
              <w:rPr>
                <w:i/>
                <w:sz w:val="16"/>
                <w:szCs w:val="16"/>
              </w:rPr>
              <w:t xml:space="preserve">49.05 (уровень </w:t>
            </w:r>
            <w:r w:rsidRPr="00326E68">
              <w:rPr>
                <w:i/>
                <w:sz w:val="16"/>
                <w:szCs w:val="16"/>
              </w:rPr>
              <w:t>B</w:t>
            </w:r>
            <w:r w:rsidRPr="009F04FA">
              <w:rPr>
                <w:i/>
                <w:sz w:val="16"/>
                <w:szCs w:val="16"/>
              </w:rPr>
              <w:t>1)</w:t>
            </w:r>
          </w:p>
          <w:p w14:paraId="1D214B57" w14:textId="77777777" w:rsidR="008922D6" w:rsidRPr="009F04FA" w:rsidRDefault="008922D6" w:rsidP="008A1C56">
            <w:pPr>
              <w:tabs>
                <w:tab w:val="left" w:pos="2795"/>
                <w:tab w:val="left" w:pos="9639"/>
              </w:tabs>
              <w:spacing w:before="40" w:after="40" w:line="200" w:lineRule="exact"/>
              <w:ind w:right="74"/>
              <w:jc w:val="center"/>
              <w:rPr>
                <w:i/>
                <w:sz w:val="16"/>
                <w:szCs w:val="16"/>
              </w:rPr>
            </w:pPr>
            <w:r w:rsidRPr="00326E68">
              <w:rPr>
                <w:i/>
                <w:sz w:val="16"/>
                <w:szCs w:val="16"/>
              </w:rPr>
              <w:t>R</w:t>
            </w:r>
            <w:r w:rsidRPr="009F04FA">
              <w:rPr>
                <w:i/>
                <w:sz w:val="16"/>
                <w:szCs w:val="16"/>
              </w:rPr>
              <w:t xml:space="preserve">49.03 (уровень </w:t>
            </w:r>
            <w:r w:rsidRPr="00326E68">
              <w:rPr>
                <w:i/>
                <w:sz w:val="16"/>
                <w:szCs w:val="16"/>
              </w:rPr>
              <w:t>B</w:t>
            </w:r>
            <w:r w:rsidRPr="009F04FA">
              <w:rPr>
                <w:i/>
                <w:sz w:val="16"/>
                <w:szCs w:val="16"/>
              </w:rPr>
              <w:t>1)</w:t>
            </w:r>
          </w:p>
          <w:p w14:paraId="2153FD48" w14:textId="77777777" w:rsidR="008922D6" w:rsidRPr="009F04FA" w:rsidRDefault="008922D6" w:rsidP="008A1C56">
            <w:pPr>
              <w:tabs>
                <w:tab w:val="left" w:pos="2795"/>
                <w:tab w:val="left" w:pos="9639"/>
              </w:tabs>
              <w:spacing w:before="40" w:after="40" w:line="200" w:lineRule="exact"/>
              <w:ind w:right="74"/>
              <w:jc w:val="center"/>
              <w:rPr>
                <w:i/>
                <w:sz w:val="16"/>
                <w:szCs w:val="16"/>
              </w:rPr>
            </w:pPr>
            <w:r w:rsidRPr="00326E68">
              <w:rPr>
                <w:i/>
                <w:sz w:val="16"/>
                <w:szCs w:val="16"/>
              </w:rPr>
              <w:t>R</w:t>
            </w:r>
            <w:r w:rsidRPr="009F04FA">
              <w:rPr>
                <w:i/>
                <w:sz w:val="16"/>
                <w:szCs w:val="16"/>
              </w:rPr>
              <w:t xml:space="preserve">49.04 (уровень </w:t>
            </w:r>
            <w:r w:rsidRPr="00326E68">
              <w:rPr>
                <w:i/>
                <w:sz w:val="16"/>
                <w:szCs w:val="16"/>
              </w:rPr>
              <w:t>B</w:t>
            </w:r>
            <w:r w:rsidRPr="009F04FA">
              <w:rPr>
                <w:i/>
                <w:sz w:val="16"/>
                <w:szCs w:val="16"/>
              </w:rPr>
              <w:t>1)</w:t>
            </w:r>
          </w:p>
        </w:tc>
        <w:tc>
          <w:tcPr>
            <w:tcW w:w="1620" w:type="dxa"/>
            <w:tcBorders>
              <w:top w:val="single" w:sz="2" w:space="0" w:color="auto"/>
              <w:left w:val="single" w:sz="2" w:space="0" w:color="auto"/>
              <w:bottom w:val="single" w:sz="6" w:space="0" w:color="auto"/>
              <w:right w:val="single" w:sz="2" w:space="0" w:color="auto"/>
            </w:tcBorders>
            <w:vAlign w:val="center"/>
          </w:tcPr>
          <w:p w14:paraId="2E28813C" w14:textId="77777777" w:rsidR="008922D6" w:rsidRPr="009F04FA" w:rsidRDefault="008922D6" w:rsidP="008A1C56">
            <w:pPr>
              <w:jc w:val="center"/>
              <w:rPr>
                <w:i/>
                <w:sz w:val="16"/>
                <w:szCs w:val="16"/>
              </w:rPr>
            </w:pPr>
            <w:r w:rsidRPr="00326E68">
              <w:rPr>
                <w:i/>
                <w:iCs/>
                <w:sz w:val="16"/>
                <w:szCs w:val="16"/>
              </w:rPr>
              <w:t>R</w:t>
            </w:r>
            <w:r w:rsidRPr="009F04FA">
              <w:rPr>
                <w:i/>
                <w:iCs/>
                <w:sz w:val="16"/>
                <w:szCs w:val="16"/>
              </w:rPr>
              <w:t>83.06</w:t>
            </w:r>
          </w:p>
          <w:p w14:paraId="62F2989C" w14:textId="77777777" w:rsidR="008922D6" w:rsidRPr="009F04FA" w:rsidRDefault="008922D6" w:rsidP="008A1C56">
            <w:pPr>
              <w:jc w:val="center"/>
              <w:rPr>
                <w:i/>
                <w:iCs/>
                <w:sz w:val="16"/>
                <w:szCs w:val="16"/>
              </w:rPr>
            </w:pPr>
            <w:r w:rsidRPr="00326E68">
              <w:rPr>
                <w:i/>
                <w:iCs/>
                <w:sz w:val="16"/>
                <w:szCs w:val="16"/>
              </w:rPr>
              <w:t>R</w:t>
            </w:r>
            <w:r w:rsidRPr="009F04FA">
              <w:rPr>
                <w:i/>
                <w:iCs/>
                <w:sz w:val="16"/>
                <w:szCs w:val="16"/>
              </w:rPr>
              <w:t>49.03 (</w:t>
            </w:r>
            <w:r w:rsidRPr="009F04FA">
              <w:rPr>
                <w:i/>
                <w:sz w:val="16"/>
                <w:szCs w:val="16"/>
              </w:rPr>
              <w:t xml:space="preserve">уровень </w:t>
            </w:r>
            <w:r w:rsidRPr="00326E68">
              <w:rPr>
                <w:i/>
                <w:iCs/>
                <w:sz w:val="16"/>
                <w:szCs w:val="16"/>
              </w:rPr>
              <w:t>B</w:t>
            </w:r>
            <w:r w:rsidRPr="009F04FA">
              <w:rPr>
                <w:i/>
                <w:iCs/>
                <w:sz w:val="16"/>
                <w:szCs w:val="16"/>
              </w:rPr>
              <w:t>2)</w:t>
            </w:r>
          </w:p>
          <w:p w14:paraId="0FD59342" w14:textId="77777777" w:rsidR="008922D6" w:rsidRPr="009F04FA" w:rsidRDefault="008922D6" w:rsidP="008A1C56">
            <w:pPr>
              <w:jc w:val="center"/>
              <w:rPr>
                <w:i/>
                <w:iCs/>
                <w:sz w:val="16"/>
                <w:szCs w:val="16"/>
              </w:rPr>
            </w:pPr>
            <w:r w:rsidRPr="00326E68">
              <w:rPr>
                <w:i/>
                <w:iCs/>
                <w:sz w:val="16"/>
                <w:szCs w:val="16"/>
              </w:rPr>
              <w:t>R</w:t>
            </w:r>
            <w:r w:rsidRPr="009F04FA">
              <w:rPr>
                <w:i/>
                <w:iCs/>
                <w:sz w:val="16"/>
                <w:szCs w:val="16"/>
              </w:rPr>
              <w:t>49.04 (</w:t>
            </w:r>
            <w:r w:rsidRPr="009F04FA">
              <w:rPr>
                <w:i/>
                <w:sz w:val="16"/>
                <w:szCs w:val="16"/>
              </w:rPr>
              <w:t xml:space="preserve">уровень </w:t>
            </w:r>
            <w:r>
              <w:rPr>
                <w:i/>
                <w:iCs/>
                <w:sz w:val="16"/>
                <w:szCs w:val="16"/>
              </w:rPr>
              <w:t>B</w:t>
            </w:r>
            <w:r w:rsidRPr="009F04FA">
              <w:rPr>
                <w:i/>
                <w:iCs/>
                <w:sz w:val="16"/>
                <w:szCs w:val="16"/>
              </w:rPr>
              <w:t>2)</w:t>
            </w:r>
          </w:p>
          <w:p w14:paraId="0F7F04C0" w14:textId="77777777" w:rsidR="008922D6" w:rsidRPr="00326E68" w:rsidRDefault="008922D6" w:rsidP="008A1C56">
            <w:pPr>
              <w:jc w:val="center"/>
              <w:rPr>
                <w:i/>
                <w:sz w:val="16"/>
                <w:szCs w:val="16"/>
              </w:rPr>
            </w:pPr>
            <w:r w:rsidRPr="00326E68">
              <w:rPr>
                <w:i/>
                <w:iCs/>
                <w:sz w:val="16"/>
                <w:szCs w:val="16"/>
              </w:rPr>
              <w:t>R49.05(</w:t>
            </w:r>
            <w:r w:rsidRPr="00326E68">
              <w:rPr>
                <w:i/>
                <w:sz w:val="16"/>
                <w:szCs w:val="16"/>
              </w:rPr>
              <w:t xml:space="preserve">уровень </w:t>
            </w:r>
            <w:r w:rsidRPr="00326E68">
              <w:rPr>
                <w:i/>
                <w:iCs/>
                <w:sz w:val="16"/>
                <w:szCs w:val="16"/>
              </w:rPr>
              <w:t>B2)</w:t>
            </w:r>
          </w:p>
        </w:tc>
        <w:tc>
          <w:tcPr>
            <w:tcW w:w="1801" w:type="dxa"/>
            <w:tcBorders>
              <w:top w:val="single" w:sz="2" w:space="0" w:color="auto"/>
              <w:left w:val="single" w:sz="2" w:space="0" w:color="auto"/>
              <w:bottom w:val="single" w:sz="6" w:space="0" w:color="auto"/>
              <w:right w:val="single" w:sz="2" w:space="0" w:color="auto"/>
            </w:tcBorders>
            <w:vAlign w:val="center"/>
          </w:tcPr>
          <w:p w14:paraId="16E5EEF4" w14:textId="77777777" w:rsidR="008922D6" w:rsidRPr="00326E68" w:rsidRDefault="008922D6" w:rsidP="008A1C56">
            <w:pPr>
              <w:jc w:val="center"/>
              <w:rPr>
                <w:i/>
                <w:sz w:val="16"/>
                <w:szCs w:val="16"/>
              </w:rPr>
            </w:pPr>
            <w:r w:rsidRPr="00326E68">
              <w:rPr>
                <w:i/>
                <w:iCs/>
                <w:sz w:val="16"/>
                <w:szCs w:val="16"/>
              </w:rPr>
              <w:t>R83.07</w:t>
            </w:r>
          </w:p>
          <w:p w14:paraId="0E0CB8C5" w14:textId="77777777" w:rsidR="008922D6" w:rsidRPr="00326E68" w:rsidRDefault="008922D6" w:rsidP="008A1C56">
            <w:pPr>
              <w:jc w:val="center"/>
              <w:rPr>
                <w:i/>
                <w:sz w:val="16"/>
                <w:szCs w:val="16"/>
              </w:rPr>
            </w:pPr>
            <w:r w:rsidRPr="00326E68">
              <w:rPr>
                <w:i/>
                <w:iCs/>
                <w:sz w:val="16"/>
                <w:szCs w:val="16"/>
              </w:rPr>
              <w:t>R49.06</w:t>
            </w:r>
          </w:p>
        </w:tc>
      </w:tr>
      <w:tr w:rsidR="008922D6" w:rsidRPr="00326E68" w14:paraId="2E3CA7AC" w14:textId="77777777" w:rsidTr="008A1C56">
        <w:trPr>
          <w:trHeight w:val="247"/>
        </w:trPr>
        <w:tc>
          <w:tcPr>
            <w:tcW w:w="1618" w:type="dxa"/>
            <w:tcBorders>
              <w:top w:val="single" w:sz="12" w:space="0" w:color="auto"/>
              <w:left w:val="single" w:sz="2" w:space="0" w:color="auto"/>
              <w:bottom w:val="single" w:sz="2" w:space="0" w:color="auto"/>
              <w:right w:val="single" w:sz="2" w:space="0" w:color="auto"/>
            </w:tcBorders>
            <w:shd w:val="clear" w:color="auto" w:fill="auto"/>
            <w:vAlign w:val="bottom"/>
          </w:tcPr>
          <w:p w14:paraId="74A96265"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Цетановое число</w:t>
            </w:r>
          </w:p>
        </w:tc>
        <w:tc>
          <w:tcPr>
            <w:tcW w:w="1217" w:type="dxa"/>
            <w:tcBorders>
              <w:top w:val="single" w:sz="12" w:space="0" w:color="auto"/>
              <w:left w:val="single" w:sz="2" w:space="0" w:color="auto"/>
              <w:bottom w:val="single" w:sz="2" w:space="0" w:color="auto"/>
              <w:right w:val="single" w:sz="2" w:space="0" w:color="auto"/>
            </w:tcBorders>
            <w:vAlign w:val="center"/>
          </w:tcPr>
          <w:p w14:paraId="2130AA8A"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49</w:t>
            </w:r>
          </w:p>
        </w:tc>
        <w:tc>
          <w:tcPr>
            <w:tcW w:w="1664" w:type="dxa"/>
            <w:tcBorders>
              <w:top w:val="single" w:sz="12" w:space="0" w:color="auto"/>
              <w:left w:val="single" w:sz="2" w:space="0" w:color="auto"/>
              <w:bottom w:val="single" w:sz="2" w:space="0" w:color="auto"/>
              <w:right w:val="single" w:sz="2" w:space="0" w:color="auto"/>
            </w:tcBorders>
            <w:vAlign w:val="center"/>
          </w:tcPr>
          <w:p w14:paraId="630B2EB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51</w:t>
            </w:r>
          </w:p>
        </w:tc>
        <w:tc>
          <w:tcPr>
            <w:tcW w:w="1620" w:type="dxa"/>
            <w:tcBorders>
              <w:top w:val="single" w:sz="12" w:space="0" w:color="auto"/>
              <w:left w:val="single" w:sz="2" w:space="0" w:color="auto"/>
              <w:bottom w:val="single" w:sz="2" w:space="0" w:color="auto"/>
              <w:right w:val="single" w:sz="2" w:space="0" w:color="auto"/>
            </w:tcBorders>
            <w:vAlign w:val="center"/>
          </w:tcPr>
          <w:p w14:paraId="3F0B563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51</w:t>
            </w:r>
          </w:p>
        </w:tc>
        <w:tc>
          <w:tcPr>
            <w:tcW w:w="1620" w:type="dxa"/>
            <w:tcBorders>
              <w:top w:val="single" w:sz="12" w:space="0" w:color="auto"/>
              <w:left w:val="single" w:sz="2" w:space="0" w:color="auto"/>
              <w:bottom w:val="single" w:sz="2" w:space="0" w:color="auto"/>
              <w:right w:val="single" w:sz="2" w:space="0" w:color="auto"/>
            </w:tcBorders>
            <w:vAlign w:val="center"/>
          </w:tcPr>
          <w:p w14:paraId="30F6E62D"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51</w:t>
            </w:r>
          </w:p>
        </w:tc>
        <w:tc>
          <w:tcPr>
            <w:tcW w:w="1801" w:type="dxa"/>
            <w:tcBorders>
              <w:top w:val="single" w:sz="12" w:space="0" w:color="auto"/>
              <w:left w:val="single" w:sz="2" w:space="0" w:color="auto"/>
              <w:bottom w:val="single" w:sz="2" w:space="0" w:color="auto"/>
              <w:right w:val="single" w:sz="2" w:space="0" w:color="auto"/>
            </w:tcBorders>
            <w:vAlign w:val="center"/>
          </w:tcPr>
          <w:p w14:paraId="0AE92BA9"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51</w:t>
            </w:r>
          </w:p>
        </w:tc>
      </w:tr>
      <w:tr w:rsidR="008922D6" w:rsidRPr="00326E68" w14:paraId="0C178F99"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67F92A94" w14:textId="77777777" w:rsidR="008922D6" w:rsidRPr="00326E68"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Цетановый индекс</w:t>
            </w:r>
          </w:p>
        </w:tc>
        <w:tc>
          <w:tcPr>
            <w:tcW w:w="1217" w:type="dxa"/>
            <w:tcBorders>
              <w:top w:val="single" w:sz="2" w:space="0" w:color="auto"/>
              <w:left w:val="single" w:sz="2" w:space="0" w:color="auto"/>
              <w:bottom w:val="single" w:sz="2" w:space="0" w:color="auto"/>
              <w:right w:val="single" w:sz="2" w:space="0" w:color="auto"/>
            </w:tcBorders>
            <w:vAlign w:val="center"/>
          </w:tcPr>
          <w:p w14:paraId="5CE35957"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w:t>
            </w:r>
          </w:p>
        </w:tc>
        <w:tc>
          <w:tcPr>
            <w:tcW w:w="1664" w:type="dxa"/>
            <w:tcBorders>
              <w:top w:val="single" w:sz="2" w:space="0" w:color="auto"/>
              <w:left w:val="single" w:sz="2" w:space="0" w:color="auto"/>
              <w:bottom w:val="single" w:sz="2" w:space="0" w:color="auto"/>
              <w:right w:val="single" w:sz="2" w:space="0" w:color="auto"/>
            </w:tcBorders>
            <w:vAlign w:val="center"/>
          </w:tcPr>
          <w:p w14:paraId="18E735D3"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w:t>
            </w:r>
          </w:p>
        </w:tc>
        <w:tc>
          <w:tcPr>
            <w:tcW w:w="1620" w:type="dxa"/>
            <w:tcBorders>
              <w:top w:val="single" w:sz="2" w:space="0" w:color="auto"/>
              <w:left w:val="single" w:sz="2" w:space="0" w:color="auto"/>
              <w:bottom w:val="single" w:sz="2" w:space="0" w:color="auto"/>
              <w:right w:val="single" w:sz="2" w:space="0" w:color="auto"/>
            </w:tcBorders>
            <w:vAlign w:val="center"/>
          </w:tcPr>
          <w:p w14:paraId="7908A39C"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w:t>
            </w:r>
          </w:p>
        </w:tc>
        <w:tc>
          <w:tcPr>
            <w:tcW w:w="1620" w:type="dxa"/>
            <w:tcBorders>
              <w:top w:val="single" w:sz="2" w:space="0" w:color="auto"/>
              <w:left w:val="single" w:sz="2" w:space="0" w:color="auto"/>
              <w:bottom w:val="single" w:sz="2" w:space="0" w:color="auto"/>
              <w:right w:val="single" w:sz="2" w:space="0" w:color="auto"/>
            </w:tcBorders>
            <w:vAlign w:val="center"/>
          </w:tcPr>
          <w:p w14:paraId="5B798E35"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w:t>
            </w:r>
          </w:p>
        </w:tc>
        <w:tc>
          <w:tcPr>
            <w:tcW w:w="1801" w:type="dxa"/>
            <w:tcBorders>
              <w:top w:val="single" w:sz="2" w:space="0" w:color="auto"/>
              <w:left w:val="single" w:sz="2" w:space="0" w:color="auto"/>
              <w:bottom w:val="single" w:sz="2" w:space="0" w:color="auto"/>
              <w:right w:val="single" w:sz="2" w:space="0" w:color="auto"/>
            </w:tcBorders>
            <w:vAlign w:val="center"/>
          </w:tcPr>
          <w:p w14:paraId="61516EE1"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w:t>
            </w:r>
          </w:p>
        </w:tc>
      </w:tr>
      <w:tr w:rsidR="008922D6" w:rsidRPr="00326E68" w14:paraId="78423F51"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7EEC9C99"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Сера</w:t>
            </w:r>
            <w:r>
              <w:rPr>
                <w:color w:val="000000"/>
                <w:sz w:val="18"/>
                <w:szCs w:val="18"/>
              </w:rPr>
              <w:t xml:space="preserve"> </w:t>
            </w:r>
            <w:r w:rsidRPr="00073CEF">
              <w:rPr>
                <w:sz w:val="18"/>
                <w:szCs w:val="18"/>
                <w:lang w:val="en-US" w:eastAsia="de-DE"/>
              </w:rPr>
              <w:t>[</w:t>
            </w:r>
            <w:r w:rsidRPr="00326E68">
              <w:rPr>
                <w:sz w:val="18"/>
                <w:szCs w:val="18"/>
                <w:lang w:eastAsia="de-DE"/>
              </w:rPr>
              <w:t>мг/кг</w:t>
            </w:r>
            <w:r w:rsidRPr="00073CEF">
              <w:rPr>
                <w:sz w:val="18"/>
                <w:szCs w:val="18"/>
                <w:lang w:val="en-US"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5640866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500</w:t>
            </w:r>
          </w:p>
        </w:tc>
        <w:tc>
          <w:tcPr>
            <w:tcW w:w="1664" w:type="dxa"/>
            <w:tcBorders>
              <w:top w:val="single" w:sz="2" w:space="0" w:color="auto"/>
              <w:left w:val="single" w:sz="2" w:space="0" w:color="auto"/>
              <w:bottom w:val="single" w:sz="2" w:space="0" w:color="auto"/>
              <w:right w:val="single" w:sz="2" w:space="0" w:color="auto"/>
            </w:tcBorders>
            <w:vAlign w:val="center"/>
          </w:tcPr>
          <w:p w14:paraId="04700731"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w:t>
            </w:r>
          </w:p>
        </w:tc>
        <w:tc>
          <w:tcPr>
            <w:tcW w:w="1620" w:type="dxa"/>
            <w:tcBorders>
              <w:top w:val="single" w:sz="2" w:space="0" w:color="auto"/>
              <w:left w:val="single" w:sz="2" w:space="0" w:color="auto"/>
              <w:bottom w:val="single" w:sz="2" w:space="0" w:color="auto"/>
              <w:right w:val="single" w:sz="2" w:space="0" w:color="auto"/>
            </w:tcBorders>
            <w:vAlign w:val="center"/>
          </w:tcPr>
          <w:p w14:paraId="58D08F0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50/10</w:t>
            </w:r>
            <w:r w:rsidRPr="00326E68">
              <w:rPr>
                <w:sz w:val="18"/>
                <w:szCs w:val="18"/>
                <w:vertAlign w:val="superscript"/>
              </w:rPr>
              <w:t>1</w:t>
            </w:r>
          </w:p>
        </w:tc>
        <w:tc>
          <w:tcPr>
            <w:tcW w:w="1620" w:type="dxa"/>
            <w:tcBorders>
              <w:top w:val="single" w:sz="2" w:space="0" w:color="auto"/>
              <w:left w:val="single" w:sz="2" w:space="0" w:color="auto"/>
              <w:bottom w:val="single" w:sz="2" w:space="0" w:color="auto"/>
              <w:right w:val="single" w:sz="2" w:space="0" w:color="auto"/>
            </w:tcBorders>
            <w:vAlign w:val="center"/>
          </w:tcPr>
          <w:p w14:paraId="540B200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10</w:t>
            </w:r>
          </w:p>
        </w:tc>
        <w:tc>
          <w:tcPr>
            <w:tcW w:w="1801" w:type="dxa"/>
            <w:tcBorders>
              <w:top w:val="single" w:sz="2" w:space="0" w:color="auto"/>
              <w:left w:val="single" w:sz="2" w:space="0" w:color="auto"/>
              <w:bottom w:val="single" w:sz="2" w:space="0" w:color="auto"/>
              <w:right w:val="single" w:sz="2" w:space="0" w:color="auto"/>
            </w:tcBorders>
            <w:vAlign w:val="center"/>
          </w:tcPr>
          <w:p w14:paraId="49D7D63A"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10</w:t>
            </w:r>
          </w:p>
        </w:tc>
      </w:tr>
      <w:tr w:rsidR="008922D6" w:rsidRPr="00326E68" w14:paraId="626E4864"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2083F4DF"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Плотность</w:t>
            </w:r>
            <w:r>
              <w:rPr>
                <w:color w:val="000000"/>
                <w:sz w:val="18"/>
                <w:szCs w:val="18"/>
              </w:rPr>
              <w:t xml:space="preserve"> </w:t>
            </w:r>
            <w:r w:rsidRPr="00073CEF">
              <w:rPr>
                <w:sz w:val="18"/>
                <w:szCs w:val="18"/>
                <w:lang w:val="en-US" w:eastAsia="de-DE"/>
              </w:rPr>
              <w:t>[</w:t>
            </w:r>
            <w:r w:rsidRPr="00326E68">
              <w:rPr>
                <w:sz w:val="18"/>
                <w:szCs w:val="18"/>
                <w:lang w:eastAsia="de-DE"/>
              </w:rPr>
              <w:t>кг/м</w:t>
            </w:r>
            <w:r w:rsidRPr="00326E68">
              <w:rPr>
                <w:sz w:val="18"/>
                <w:szCs w:val="18"/>
                <w:vertAlign w:val="superscript"/>
                <w:lang w:eastAsia="de-DE"/>
              </w:rPr>
              <w:t>3</w:t>
            </w:r>
            <w:r w:rsidRPr="00073CEF">
              <w:rPr>
                <w:sz w:val="18"/>
                <w:szCs w:val="18"/>
                <w:lang w:val="en-US"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0155DEF7"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820–860</w:t>
            </w:r>
          </w:p>
        </w:tc>
        <w:tc>
          <w:tcPr>
            <w:tcW w:w="1664" w:type="dxa"/>
            <w:tcBorders>
              <w:top w:val="single" w:sz="2" w:space="0" w:color="auto"/>
              <w:left w:val="single" w:sz="2" w:space="0" w:color="auto"/>
              <w:bottom w:val="single" w:sz="2" w:space="0" w:color="auto"/>
              <w:right w:val="single" w:sz="2" w:space="0" w:color="auto"/>
            </w:tcBorders>
            <w:vAlign w:val="center"/>
          </w:tcPr>
          <w:p w14:paraId="565755F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820–845</w:t>
            </w:r>
          </w:p>
        </w:tc>
        <w:tc>
          <w:tcPr>
            <w:tcW w:w="1620" w:type="dxa"/>
            <w:tcBorders>
              <w:top w:val="single" w:sz="2" w:space="0" w:color="auto"/>
              <w:left w:val="single" w:sz="2" w:space="0" w:color="auto"/>
              <w:bottom w:val="single" w:sz="2" w:space="0" w:color="auto"/>
              <w:right w:val="single" w:sz="2" w:space="0" w:color="auto"/>
            </w:tcBorders>
            <w:vAlign w:val="center"/>
          </w:tcPr>
          <w:p w14:paraId="6F88B878"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820–845</w:t>
            </w:r>
          </w:p>
        </w:tc>
        <w:tc>
          <w:tcPr>
            <w:tcW w:w="1620" w:type="dxa"/>
            <w:tcBorders>
              <w:top w:val="single" w:sz="2" w:space="0" w:color="auto"/>
              <w:left w:val="single" w:sz="2" w:space="0" w:color="auto"/>
              <w:bottom w:val="single" w:sz="2" w:space="0" w:color="auto"/>
              <w:right w:val="single" w:sz="2" w:space="0" w:color="auto"/>
            </w:tcBorders>
            <w:vAlign w:val="center"/>
          </w:tcPr>
          <w:p w14:paraId="6B19C88E"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820–845</w:t>
            </w:r>
          </w:p>
        </w:tc>
        <w:tc>
          <w:tcPr>
            <w:tcW w:w="1801" w:type="dxa"/>
            <w:tcBorders>
              <w:top w:val="single" w:sz="2" w:space="0" w:color="auto"/>
              <w:left w:val="single" w:sz="2" w:space="0" w:color="auto"/>
              <w:bottom w:val="single" w:sz="2" w:space="0" w:color="auto"/>
              <w:right w:val="single" w:sz="2" w:space="0" w:color="auto"/>
            </w:tcBorders>
            <w:vAlign w:val="center"/>
          </w:tcPr>
          <w:p w14:paraId="572FDE41"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820–845</w:t>
            </w:r>
          </w:p>
        </w:tc>
      </w:tr>
      <w:tr w:rsidR="008922D6" w:rsidRPr="00326E68" w14:paraId="0EE2A2C6"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3BDC09EE"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Вязкость</w:t>
            </w:r>
            <w:r>
              <w:rPr>
                <w:color w:val="000000"/>
                <w:sz w:val="18"/>
                <w:szCs w:val="18"/>
              </w:rPr>
              <w:t xml:space="preserve"> </w:t>
            </w:r>
            <w:r w:rsidRPr="003A24D0">
              <w:rPr>
                <w:sz w:val="18"/>
                <w:szCs w:val="18"/>
                <w:lang w:val="en-US" w:eastAsia="de-DE"/>
              </w:rPr>
              <w:t>[</w:t>
            </w:r>
            <w:r w:rsidRPr="00326E68">
              <w:rPr>
                <w:sz w:val="18"/>
                <w:szCs w:val="18"/>
              </w:rPr>
              <w:t>мм</w:t>
            </w:r>
            <w:r w:rsidRPr="00326E68">
              <w:rPr>
                <w:sz w:val="18"/>
                <w:szCs w:val="18"/>
                <w:vertAlign w:val="superscript"/>
              </w:rPr>
              <w:t>2</w:t>
            </w:r>
            <w:r w:rsidRPr="00326E68">
              <w:rPr>
                <w:sz w:val="18"/>
                <w:szCs w:val="18"/>
              </w:rPr>
              <w:t>/с</w:t>
            </w:r>
            <w:r w:rsidRPr="003A24D0">
              <w:rPr>
                <w:sz w:val="18"/>
                <w:szCs w:val="18"/>
                <w:lang w:val="en-US"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0375D4FE"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2,0–4,5</w:t>
            </w:r>
          </w:p>
        </w:tc>
        <w:tc>
          <w:tcPr>
            <w:tcW w:w="1664" w:type="dxa"/>
            <w:tcBorders>
              <w:top w:val="single" w:sz="2" w:space="0" w:color="auto"/>
              <w:left w:val="single" w:sz="2" w:space="0" w:color="auto"/>
              <w:bottom w:val="single" w:sz="2" w:space="0" w:color="auto"/>
              <w:right w:val="single" w:sz="2" w:space="0" w:color="auto"/>
            </w:tcBorders>
            <w:vAlign w:val="center"/>
          </w:tcPr>
          <w:p w14:paraId="5A78CC78"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2,0–4,5</w:t>
            </w:r>
          </w:p>
        </w:tc>
        <w:tc>
          <w:tcPr>
            <w:tcW w:w="1620" w:type="dxa"/>
            <w:tcBorders>
              <w:top w:val="single" w:sz="2" w:space="0" w:color="auto"/>
              <w:left w:val="single" w:sz="2" w:space="0" w:color="auto"/>
              <w:bottom w:val="single" w:sz="2" w:space="0" w:color="auto"/>
              <w:right w:val="single" w:sz="2" w:space="0" w:color="auto"/>
            </w:tcBorders>
            <w:vAlign w:val="center"/>
          </w:tcPr>
          <w:p w14:paraId="6748FA46"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2,0–4,5</w:t>
            </w:r>
          </w:p>
        </w:tc>
        <w:tc>
          <w:tcPr>
            <w:tcW w:w="1620" w:type="dxa"/>
            <w:tcBorders>
              <w:top w:val="single" w:sz="2" w:space="0" w:color="auto"/>
              <w:left w:val="single" w:sz="2" w:space="0" w:color="auto"/>
              <w:bottom w:val="single" w:sz="2" w:space="0" w:color="auto"/>
              <w:right w:val="single" w:sz="2" w:space="0" w:color="auto"/>
            </w:tcBorders>
            <w:vAlign w:val="center"/>
          </w:tcPr>
          <w:p w14:paraId="75B631BC"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2,0–4,5</w:t>
            </w:r>
          </w:p>
        </w:tc>
        <w:tc>
          <w:tcPr>
            <w:tcW w:w="1801" w:type="dxa"/>
            <w:tcBorders>
              <w:top w:val="single" w:sz="2" w:space="0" w:color="auto"/>
              <w:left w:val="single" w:sz="4" w:space="0" w:color="auto"/>
              <w:bottom w:val="single" w:sz="2" w:space="0" w:color="auto"/>
              <w:right w:val="single" w:sz="2" w:space="0" w:color="auto"/>
            </w:tcBorders>
            <w:vAlign w:val="center"/>
          </w:tcPr>
          <w:p w14:paraId="699EDF1F"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2,0–4,5</w:t>
            </w:r>
          </w:p>
        </w:tc>
      </w:tr>
      <w:tr w:rsidR="008922D6" w:rsidRPr="00326E68" w14:paraId="066321C2"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278B38BC"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T50</w:t>
            </w:r>
            <w:r>
              <w:rPr>
                <w:color w:val="000000"/>
                <w:sz w:val="18"/>
                <w:szCs w:val="18"/>
              </w:rPr>
              <w:t xml:space="preserve"> </w:t>
            </w:r>
            <w:r w:rsidRPr="003A24D0">
              <w:rPr>
                <w:sz w:val="18"/>
                <w:szCs w:val="18"/>
                <w:lang w:val="en-US" w:eastAsia="de-DE"/>
              </w:rPr>
              <w:t>[°C]</w:t>
            </w:r>
          </w:p>
        </w:tc>
        <w:tc>
          <w:tcPr>
            <w:tcW w:w="1217" w:type="dxa"/>
            <w:tcBorders>
              <w:top w:val="single" w:sz="2" w:space="0" w:color="auto"/>
              <w:left w:val="single" w:sz="2" w:space="0" w:color="auto"/>
              <w:bottom w:val="single" w:sz="2" w:space="0" w:color="auto"/>
              <w:right w:val="single" w:sz="2" w:space="0" w:color="auto"/>
            </w:tcBorders>
            <w:vAlign w:val="center"/>
          </w:tcPr>
          <w:p w14:paraId="230C3D9E"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color w:val="000000"/>
                <w:sz w:val="18"/>
                <w:szCs w:val="18"/>
              </w:rPr>
              <w:t>Сообщение</w:t>
            </w:r>
          </w:p>
        </w:tc>
        <w:tc>
          <w:tcPr>
            <w:tcW w:w="1664" w:type="dxa"/>
            <w:tcBorders>
              <w:top w:val="single" w:sz="2" w:space="0" w:color="auto"/>
              <w:left w:val="single" w:sz="2" w:space="0" w:color="auto"/>
              <w:bottom w:val="single" w:sz="2" w:space="0" w:color="auto"/>
              <w:right w:val="single" w:sz="2" w:space="0" w:color="auto"/>
            </w:tcBorders>
            <w:vAlign w:val="center"/>
          </w:tcPr>
          <w:p w14:paraId="27A4AE8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 xml:space="preserve">T65 = 250 </w:t>
            </w:r>
            <w:r w:rsidRPr="00326E68">
              <w:rPr>
                <w:color w:val="000000"/>
                <w:sz w:val="18"/>
                <w:szCs w:val="18"/>
              </w:rPr>
              <w:t>мин</w:t>
            </w:r>
          </w:p>
        </w:tc>
        <w:tc>
          <w:tcPr>
            <w:tcW w:w="1620" w:type="dxa"/>
            <w:tcBorders>
              <w:top w:val="single" w:sz="2" w:space="0" w:color="auto"/>
              <w:left w:val="single" w:sz="2" w:space="0" w:color="auto"/>
              <w:bottom w:val="single" w:sz="2" w:space="0" w:color="auto"/>
              <w:right w:val="single" w:sz="2" w:space="0" w:color="auto"/>
            </w:tcBorders>
            <w:vAlign w:val="center"/>
          </w:tcPr>
          <w:p w14:paraId="73C7C8CE"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 xml:space="preserve">T65 = 250 </w:t>
            </w:r>
            <w:r w:rsidRPr="00326E68">
              <w:rPr>
                <w:color w:val="000000"/>
                <w:sz w:val="18"/>
                <w:szCs w:val="18"/>
              </w:rPr>
              <w:t>мин</w:t>
            </w:r>
          </w:p>
        </w:tc>
        <w:tc>
          <w:tcPr>
            <w:tcW w:w="1620" w:type="dxa"/>
            <w:tcBorders>
              <w:top w:val="single" w:sz="2" w:space="0" w:color="auto"/>
              <w:left w:val="single" w:sz="2" w:space="0" w:color="auto"/>
              <w:bottom w:val="single" w:sz="2" w:space="0" w:color="auto"/>
              <w:right w:val="single" w:sz="2" w:space="0" w:color="auto"/>
            </w:tcBorders>
            <w:vAlign w:val="center"/>
          </w:tcPr>
          <w:p w14:paraId="526F7248"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 xml:space="preserve">T65 = 250 </w:t>
            </w:r>
            <w:r w:rsidRPr="00326E68">
              <w:rPr>
                <w:color w:val="000000"/>
                <w:sz w:val="18"/>
                <w:szCs w:val="18"/>
              </w:rPr>
              <w:t>мин</w:t>
            </w:r>
          </w:p>
        </w:tc>
        <w:tc>
          <w:tcPr>
            <w:tcW w:w="1801" w:type="dxa"/>
            <w:tcBorders>
              <w:top w:val="single" w:sz="2" w:space="0" w:color="auto"/>
              <w:left w:val="single" w:sz="4" w:space="0" w:color="auto"/>
              <w:bottom w:val="single" w:sz="2" w:space="0" w:color="auto"/>
              <w:right w:val="single" w:sz="2" w:space="0" w:color="auto"/>
            </w:tcBorders>
            <w:vAlign w:val="center"/>
          </w:tcPr>
          <w:p w14:paraId="18802048"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 xml:space="preserve">T65 = 250 </w:t>
            </w:r>
            <w:r w:rsidRPr="00326E68">
              <w:rPr>
                <w:color w:val="000000"/>
                <w:sz w:val="18"/>
                <w:szCs w:val="18"/>
              </w:rPr>
              <w:t>мин</w:t>
            </w:r>
          </w:p>
        </w:tc>
      </w:tr>
      <w:tr w:rsidR="008922D6" w:rsidRPr="00326E68" w14:paraId="5CE110AB"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2412BA6A"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T85</w:t>
            </w:r>
            <w:r>
              <w:rPr>
                <w:color w:val="000000"/>
                <w:sz w:val="18"/>
                <w:szCs w:val="18"/>
              </w:rPr>
              <w:t xml:space="preserve"> </w:t>
            </w:r>
            <w:r w:rsidRPr="003A24D0">
              <w:rPr>
                <w:sz w:val="18"/>
                <w:szCs w:val="18"/>
                <w:lang w:val="en-US" w:eastAsia="de-DE"/>
              </w:rPr>
              <w:t>[°C]</w:t>
            </w:r>
          </w:p>
        </w:tc>
        <w:tc>
          <w:tcPr>
            <w:tcW w:w="1217" w:type="dxa"/>
            <w:tcBorders>
              <w:top w:val="single" w:sz="2" w:space="0" w:color="auto"/>
              <w:left w:val="single" w:sz="2" w:space="0" w:color="auto"/>
              <w:bottom w:val="single" w:sz="2" w:space="0" w:color="auto"/>
              <w:right w:val="single" w:sz="2" w:space="0" w:color="auto"/>
            </w:tcBorders>
            <w:vAlign w:val="center"/>
          </w:tcPr>
          <w:p w14:paraId="7D862B0D"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 макс.</w:t>
            </w:r>
          </w:p>
        </w:tc>
        <w:tc>
          <w:tcPr>
            <w:tcW w:w="1664" w:type="dxa"/>
            <w:tcBorders>
              <w:top w:val="single" w:sz="2" w:space="0" w:color="auto"/>
              <w:left w:val="single" w:sz="2" w:space="0" w:color="auto"/>
              <w:bottom w:val="single" w:sz="2" w:space="0" w:color="auto"/>
              <w:right w:val="single" w:sz="2" w:space="0" w:color="auto"/>
            </w:tcBorders>
            <w:vAlign w:val="center"/>
          </w:tcPr>
          <w:p w14:paraId="1F2E9AEB"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 макс.</w:t>
            </w:r>
          </w:p>
        </w:tc>
        <w:tc>
          <w:tcPr>
            <w:tcW w:w="1620" w:type="dxa"/>
            <w:tcBorders>
              <w:top w:val="single" w:sz="2" w:space="0" w:color="auto"/>
              <w:left w:val="single" w:sz="2" w:space="0" w:color="auto"/>
              <w:bottom w:val="single" w:sz="2" w:space="0" w:color="auto"/>
              <w:right w:val="single" w:sz="2" w:space="0" w:color="auto"/>
            </w:tcBorders>
            <w:vAlign w:val="center"/>
          </w:tcPr>
          <w:p w14:paraId="59F9F353"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 макс.</w:t>
            </w:r>
          </w:p>
        </w:tc>
        <w:tc>
          <w:tcPr>
            <w:tcW w:w="1620" w:type="dxa"/>
            <w:tcBorders>
              <w:top w:val="single" w:sz="2" w:space="0" w:color="auto"/>
              <w:left w:val="single" w:sz="2" w:space="0" w:color="auto"/>
              <w:bottom w:val="single" w:sz="2" w:space="0" w:color="auto"/>
              <w:right w:val="single" w:sz="2" w:space="0" w:color="auto"/>
            </w:tcBorders>
            <w:vAlign w:val="center"/>
          </w:tcPr>
          <w:p w14:paraId="64F89BB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 макс.</w:t>
            </w:r>
          </w:p>
        </w:tc>
        <w:tc>
          <w:tcPr>
            <w:tcW w:w="1801" w:type="dxa"/>
            <w:tcBorders>
              <w:top w:val="single" w:sz="2" w:space="0" w:color="auto"/>
              <w:left w:val="single" w:sz="4" w:space="0" w:color="auto"/>
              <w:bottom w:val="single" w:sz="2" w:space="0" w:color="auto"/>
              <w:right w:val="single" w:sz="2" w:space="0" w:color="auto"/>
            </w:tcBorders>
            <w:vAlign w:val="center"/>
          </w:tcPr>
          <w:p w14:paraId="307A3F7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350 макс.</w:t>
            </w:r>
          </w:p>
        </w:tc>
      </w:tr>
      <w:tr w:rsidR="008922D6" w:rsidRPr="00326E68" w14:paraId="20C808A1"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41494D8F"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T95</w:t>
            </w:r>
            <w:r>
              <w:rPr>
                <w:color w:val="000000"/>
                <w:sz w:val="18"/>
                <w:szCs w:val="18"/>
              </w:rPr>
              <w:t xml:space="preserve"> </w:t>
            </w:r>
            <w:r w:rsidRPr="003A24D0">
              <w:rPr>
                <w:sz w:val="18"/>
                <w:szCs w:val="18"/>
                <w:lang w:val="en-US" w:eastAsia="de-DE"/>
              </w:rPr>
              <w:t>[°C]</w:t>
            </w:r>
          </w:p>
        </w:tc>
        <w:tc>
          <w:tcPr>
            <w:tcW w:w="1217" w:type="dxa"/>
            <w:tcBorders>
              <w:top w:val="single" w:sz="2" w:space="0" w:color="auto"/>
              <w:left w:val="single" w:sz="2" w:space="0" w:color="auto"/>
              <w:bottom w:val="single" w:sz="2" w:space="0" w:color="auto"/>
              <w:right w:val="single" w:sz="2" w:space="0" w:color="auto"/>
            </w:tcBorders>
            <w:vAlign w:val="center"/>
          </w:tcPr>
          <w:p w14:paraId="34312DD5"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360 макс.</w:t>
            </w:r>
          </w:p>
        </w:tc>
        <w:tc>
          <w:tcPr>
            <w:tcW w:w="1664" w:type="dxa"/>
            <w:tcBorders>
              <w:top w:val="single" w:sz="2" w:space="0" w:color="auto"/>
              <w:left w:val="single" w:sz="2" w:space="0" w:color="auto"/>
              <w:bottom w:val="single" w:sz="2" w:space="0" w:color="auto"/>
              <w:right w:val="single" w:sz="2" w:space="0" w:color="auto"/>
            </w:tcBorders>
            <w:vAlign w:val="center"/>
          </w:tcPr>
          <w:p w14:paraId="5DB817C6"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360 макс.</w:t>
            </w:r>
          </w:p>
        </w:tc>
        <w:tc>
          <w:tcPr>
            <w:tcW w:w="1620" w:type="dxa"/>
            <w:tcBorders>
              <w:top w:val="single" w:sz="2" w:space="0" w:color="auto"/>
              <w:left w:val="single" w:sz="2" w:space="0" w:color="auto"/>
              <w:bottom w:val="single" w:sz="2" w:space="0" w:color="auto"/>
              <w:right w:val="single" w:sz="2" w:space="0" w:color="auto"/>
            </w:tcBorders>
            <w:vAlign w:val="center"/>
          </w:tcPr>
          <w:p w14:paraId="7A74E72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360 макс.</w:t>
            </w:r>
          </w:p>
        </w:tc>
        <w:tc>
          <w:tcPr>
            <w:tcW w:w="1620" w:type="dxa"/>
            <w:tcBorders>
              <w:top w:val="single" w:sz="2" w:space="0" w:color="auto"/>
              <w:left w:val="single" w:sz="2" w:space="0" w:color="auto"/>
              <w:bottom w:val="single" w:sz="2" w:space="0" w:color="auto"/>
              <w:right w:val="single" w:sz="2" w:space="0" w:color="auto"/>
            </w:tcBorders>
            <w:vAlign w:val="center"/>
          </w:tcPr>
          <w:p w14:paraId="71D40C3E"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360 макс.</w:t>
            </w:r>
          </w:p>
        </w:tc>
        <w:tc>
          <w:tcPr>
            <w:tcW w:w="1801" w:type="dxa"/>
            <w:tcBorders>
              <w:top w:val="single" w:sz="2" w:space="0" w:color="auto"/>
              <w:left w:val="single" w:sz="4" w:space="0" w:color="auto"/>
              <w:bottom w:val="single" w:sz="2" w:space="0" w:color="auto"/>
              <w:right w:val="single" w:sz="2" w:space="0" w:color="auto"/>
            </w:tcBorders>
            <w:vAlign w:val="center"/>
          </w:tcPr>
          <w:p w14:paraId="6EE6A15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360 макс.</w:t>
            </w:r>
          </w:p>
        </w:tc>
      </w:tr>
      <w:tr w:rsidR="008922D6" w:rsidRPr="00326E68" w14:paraId="32745B30"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34FFDEBB"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ПАУ</w:t>
            </w:r>
            <w:r>
              <w:rPr>
                <w:color w:val="000000"/>
                <w:sz w:val="18"/>
                <w:szCs w:val="18"/>
              </w:rPr>
              <w:t xml:space="preserve"> </w:t>
            </w:r>
            <w:r w:rsidR="00390F2F">
              <w:rPr>
                <w:color w:val="000000"/>
                <w:sz w:val="18"/>
                <w:szCs w:val="18"/>
              </w:rPr>
              <w:br/>
            </w:r>
            <w:r w:rsidRPr="00390F2F">
              <w:rPr>
                <w:sz w:val="18"/>
                <w:szCs w:val="18"/>
                <w:lang w:eastAsia="de-DE"/>
              </w:rPr>
              <w:t>[</w:t>
            </w:r>
            <w:r w:rsidRPr="00326E68">
              <w:rPr>
                <w:sz w:val="18"/>
                <w:szCs w:val="18"/>
              </w:rPr>
              <w:t>%, по массе</w:t>
            </w:r>
            <w:r w:rsidRPr="00390F2F">
              <w:rPr>
                <w:sz w:val="18"/>
                <w:szCs w:val="18"/>
                <w:lang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57108865"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11</w:t>
            </w:r>
          </w:p>
        </w:tc>
        <w:tc>
          <w:tcPr>
            <w:tcW w:w="1664" w:type="dxa"/>
            <w:tcBorders>
              <w:top w:val="single" w:sz="2" w:space="0" w:color="auto"/>
              <w:left w:val="single" w:sz="2" w:space="0" w:color="auto"/>
              <w:bottom w:val="single" w:sz="2" w:space="0" w:color="auto"/>
              <w:right w:val="single" w:sz="2" w:space="0" w:color="auto"/>
            </w:tcBorders>
            <w:vAlign w:val="center"/>
          </w:tcPr>
          <w:p w14:paraId="304D6A1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11</w:t>
            </w:r>
          </w:p>
        </w:tc>
        <w:tc>
          <w:tcPr>
            <w:tcW w:w="1620" w:type="dxa"/>
            <w:tcBorders>
              <w:top w:val="single" w:sz="2" w:space="0" w:color="auto"/>
              <w:left w:val="single" w:sz="2" w:space="0" w:color="auto"/>
              <w:bottom w:val="single" w:sz="2" w:space="0" w:color="auto"/>
              <w:right w:val="single" w:sz="2" w:space="0" w:color="auto"/>
            </w:tcBorders>
            <w:vAlign w:val="center"/>
          </w:tcPr>
          <w:p w14:paraId="24EB3D83"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11</w:t>
            </w:r>
          </w:p>
        </w:tc>
        <w:tc>
          <w:tcPr>
            <w:tcW w:w="1620" w:type="dxa"/>
            <w:tcBorders>
              <w:top w:val="single" w:sz="2" w:space="0" w:color="auto"/>
              <w:left w:val="single" w:sz="2" w:space="0" w:color="auto"/>
              <w:bottom w:val="single" w:sz="2" w:space="0" w:color="auto"/>
              <w:right w:val="single" w:sz="2" w:space="0" w:color="auto"/>
            </w:tcBorders>
            <w:vAlign w:val="center"/>
          </w:tcPr>
          <w:p w14:paraId="6FA37F9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11</w:t>
            </w:r>
          </w:p>
        </w:tc>
        <w:tc>
          <w:tcPr>
            <w:tcW w:w="1801" w:type="dxa"/>
            <w:tcBorders>
              <w:top w:val="single" w:sz="2" w:space="0" w:color="auto"/>
              <w:left w:val="single" w:sz="4" w:space="0" w:color="auto"/>
              <w:bottom w:val="single" w:sz="2" w:space="0" w:color="auto"/>
              <w:right w:val="single" w:sz="2" w:space="0" w:color="auto"/>
            </w:tcBorders>
            <w:vAlign w:val="center"/>
          </w:tcPr>
          <w:p w14:paraId="6E61A14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11</w:t>
            </w:r>
          </w:p>
        </w:tc>
      </w:tr>
      <w:tr w:rsidR="008922D6" w:rsidRPr="00326E68" w14:paraId="62A80E7C" w14:textId="77777777" w:rsidTr="008A1C56">
        <w:trPr>
          <w:trHeight w:val="247"/>
        </w:trPr>
        <w:tc>
          <w:tcPr>
            <w:tcW w:w="1618" w:type="dxa"/>
            <w:tcBorders>
              <w:top w:val="single" w:sz="2" w:space="0" w:color="auto"/>
              <w:left w:val="single" w:sz="2" w:space="0" w:color="auto"/>
              <w:bottom w:val="single" w:sz="4" w:space="0" w:color="auto"/>
              <w:right w:val="single" w:sz="2" w:space="0" w:color="auto"/>
            </w:tcBorders>
            <w:shd w:val="clear" w:color="auto" w:fill="auto"/>
            <w:vAlign w:val="bottom"/>
          </w:tcPr>
          <w:p w14:paraId="34DAFDCE"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Температура вспышки</w:t>
            </w:r>
            <w:r>
              <w:rPr>
                <w:color w:val="000000"/>
                <w:sz w:val="18"/>
                <w:szCs w:val="18"/>
              </w:rPr>
              <w:t xml:space="preserve"> </w:t>
            </w:r>
            <w:r w:rsidRPr="00390F2F">
              <w:rPr>
                <w:sz w:val="18"/>
                <w:szCs w:val="18"/>
                <w:lang w:eastAsia="de-DE"/>
              </w:rPr>
              <w:t>[°</w:t>
            </w:r>
            <w:r w:rsidRPr="003A24D0">
              <w:rPr>
                <w:sz w:val="18"/>
                <w:szCs w:val="18"/>
                <w:lang w:val="en-US" w:eastAsia="de-DE"/>
              </w:rPr>
              <w:t>C</w:t>
            </w:r>
            <w:r w:rsidRPr="00390F2F">
              <w:rPr>
                <w:sz w:val="18"/>
                <w:szCs w:val="18"/>
                <w:lang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5047989C"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55</w:t>
            </w:r>
          </w:p>
        </w:tc>
        <w:tc>
          <w:tcPr>
            <w:tcW w:w="1664" w:type="dxa"/>
            <w:tcBorders>
              <w:top w:val="single" w:sz="2" w:space="0" w:color="auto"/>
              <w:left w:val="single" w:sz="2" w:space="0" w:color="auto"/>
              <w:bottom w:val="single" w:sz="2" w:space="0" w:color="auto"/>
              <w:right w:val="single" w:sz="2" w:space="0" w:color="auto"/>
            </w:tcBorders>
            <w:vAlign w:val="center"/>
          </w:tcPr>
          <w:p w14:paraId="65B66B2A"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55</w:t>
            </w:r>
          </w:p>
        </w:tc>
        <w:tc>
          <w:tcPr>
            <w:tcW w:w="1620" w:type="dxa"/>
            <w:tcBorders>
              <w:top w:val="single" w:sz="2" w:space="0" w:color="auto"/>
              <w:left w:val="single" w:sz="2" w:space="0" w:color="auto"/>
              <w:bottom w:val="single" w:sz="2" w:space="0" w:color="auto"/>
              <w:right w:val="single" w:sz="2" w:space="0" w:color="auto"/>
            </w:tcBorders>
            <w:vAlign w:val="center"/>
          </w:tcPr>
          <w:p w14:paraId="223A29F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55</w:t>
            </w:r>
          </w:p>
        </w:tc>
        <w:tc>
          <w:tcPr>
            <w:tcW w:w="1620" w:type="dxa"/>
            <w:tcBorders>
              <w:top w:val="single" w:sz="2" w:space="0" w:color="auto"/>
              <w:left w:val="single" w:sz="2" w:space="0" w:color="auto"/>
              <w:bottom w:val="single" w:sz="2" w:space="0" w:color="auto"/>
              <w:right w:val="single" w:sz="2" w:space="0" w:color="auto"/>
            </w:tcBorders>
            <w:vAlign w:val="center"/>
          </w:tcPr>
          <w:p w14:paraId="2C67A372"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55</w:t>
            </w:r>
          </w:p>
        </w:tc>
        <w:tc>
          <w:tcPr>
            <w:tcW w:w="1801" w:type="dxa"/>
            <w:tcBorders>
              <w:top w:val="single" w:sz="2" w:space="0" w:color="auto"/>
              <w:left w:val="single" w:sz="4" w:space="0" w:color="auto"/>
              <w:bottom w:val="single" w:sz="2" w:space="0" w:color="auto"/>
              <w:right w:val="single" w:sz="2" w:space="0" w:color="auto"/>
            </w:tcBorders>
            <w:vAlign w:val="center"/>
          </w:tcPr>
          <w:p w14:paraId="1EF61C4A"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55</w:t>
            </w:r>
          </w:p>
        </w:tc>
      </w:tr>
      <w:tr w:rsidR="008922D6" w:rsidRPr="00326E68" w14:paraId="08BBB216" w14:textId="77777777" w:rsidTr="008A1C56">
        <w:trPr>
          <w:trHeight w:val="247"/>
        </w:trPr>
        <w:tc>
          <w:tcPr>
            <w:tcW w:w="1618" w:type="dxa"/>
            <w:tcBorders>
              <w:top w:val="single" w:sz="4" w:space="0" w:color="auto"/>
              <w:left w:val="single" w:sz="2" w:space="0" w:color="auto"/>
              <w:bottom w:val="single" w:sz="2" w:space="0" w:color="auto"/>
              <w:right w:val="single" w:sz="2" w:space="0" w:color="auto"/>
            </w:tcBorders>
            <w:shd w:val="clear" w:color="auto" w:fill="auto"/>
            <w:vAlign w:val="bottom"/>
          </w:tcPr>
          <w:p w14:paraId="64408F73"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УОК</w:t>
            </w:r>
            <w:r>
              <w:rPr>
                <w:color w:val="000000"/>
                <w:sz w:val="18"/>
                <w:szCs w:val="18"/>
              </w:rPr>
              <w:t xml:space="preserve"> </w:t>
            </w:r>
            <w:r w:rsidR="00390F2F">
              <w:rPr>
                <w:color w:val="000000"/>
                <w:sz w:val="18"/>
                <w:szCs w:val="18"/>
              </w:rPr>
              <w:br/>
            </w:r>
            <w:r w:rsidRPr="00390F2F">
              <w:rPr>
                <w:sz w:val="18"/>
                <w:szCs w:val="18"/>
                <w:lang w:eastAsia="de-DE"/>
              </w:rPr>
              <w:t>[</w:t>
            </w:r>
            <w:r w:rsidRPr="00326E68">
              <w:rPr>
                <w:sz w:val="18"/>
                <w:szCs w:val="18"/>
              </w:rPr>
              <w:t>%, по массе</w:t>
            </w:r>
            <w:r w:rsidRPr="00390F2F">
              <w:rPr>
                <w:sz w:val="18"/>
                <w:szCs w:val="18"/>
                <w:lang w:eastAsia="de-DE"/>
              </w:rPr>
              <w:t>]</w:t>
            </w:r>
          </w:p>
        </w:tc>
        <w:tc>
          <w:tcPr>
            <w:tcW w:w="1217" w:type="dxa"/>
            <w:tcBorders>
              <w:top w:val="single" w:sz="2" w:space="0" w:color="auto"/>
              <w:left w:val="single" w:sz="2" w:space="0" w:color="auto"/>
              <w:bottom w:val="single" w:sz="2" w:space="0" w:color="auto"/>
              <w:right w:val="single" w:sz="2" w:space="0" w:color="auto"/>
            </w:tcBorders>
            <w:vAlign w:val="center"/>
          </w:tcPr>
          <w:p w14:paraId="1BCC17E7"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0,3</w:t>
            </w:r>
          </w:p>
        </w:tc>
        <w:tc>
          <w:tcPr>
            <w:tcW w:w="1664" w:type="dxa"/>
            <w:tcBorders>
              <w:top w:val="single" w:sz="2" w:space="0" w:color="auto"/>
              <w:left w:val="single" w:sz="2" w:space="0" w:color="auto"/>
              <w:bottom w:val="single" w:sz="2" w:space="0" w:color="auto"/>
              <w:right w:val="single" w:sz="2" w:space="0" w:color="auto"/>
            </w:tcBorders>
            <w:vAlign w:val="center"/>
          </w:tcPr>
          <w:p w14:paraId="7FBDCCAF"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0,3</w:t>
            </w:r>
          </w:p>
        </w:tc>
        <w:tc>
          <w:tcPr>
            <w:tcW w:w="1620" w:type="dxa"/>
            <w:tcBorders>
              <w:top w:val="single" w:sz="2" w:space="0" w:color="auto"/>
              <w:left w:val="single" w:sz="2" w:space="0" w:color="auto"/>
              <w:bottom w:val="single" w:sz="2" w:space="0" w:color="auto"/>
              <w:right w:val="single" w:sz="2" w:space="0" w:color="auto"/>
            </w:tcBorders>
            <w:vAlign w:val="center"/>
          </w:tcPr>
          <w:p w14:paraId="2F6258A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0,3</w:t>
            </w:r>
          </w:p>
        </w:tc>
        <w:tc>
          <w:tcPr>
            <w:tcW w:w="1620" w:type="dxa"/>
            <w:tcBorders>
              <w:top w:val="single" w:sz="2" w:space="0" w:color="auto"/>
              <w:left w:val="single" w:sz="2" w:space="0" w:color="auto"/>
              <w:bottom w:val="single" w:sz="2" w:space="0" w:color="auto"/>
              <w:right w:val="single" w:sz="2" w:space="0" w:color="auto"/>
            </w:tcBorders>
            <w:vAlign w:val="center"/>
          </w:tcPr>
          <w:p w14:paraId="6AEEC020"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0,3</w:t>
            </w:r>
          </w:p>
        </w:tc>
        <w:tc>
          <w:tcPr>
            <w:tcW w:w="1801" w:type="dxa"/>
            <w:tcBorders>
              <w:top w:val="single" w:sz="2" w:space="0" w:color="auto"/>
              <w:left w:val="single" w:sz="4" w:space="0" w:color="auto"/>
              <w:bottom w:val="single" w:sz="2" w:space="0" w:color="auto"/>
              <w:right w:val="single" w:sz="2" w:space="0" w:color="auto"/>
            </w:tcBorders>
            <w:vAlign w:val="center"/>
          </w:tcPr>
          <w:p w14:paraId="644D68D5"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0,3</w:t>
            </w:r>
          </w:p>
        </w:tc>
      </w:tr>
      <w:tr w:rsidR="008922D6" w:rsidRPr="00326E68" w14:paraId="480D20E8"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23ABAF64"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ТЗХВ</w:t>
            </w:r>
            <w:r>
              <w:rPr>
                <w:color w:val="000000"/>
                <w:sz w:val="18"/>
                <w:szCs w:val="18"/>
              </w:rPr>
              <w:t xml:space="preserve"> </w:t>
            </w:r>
            <w:r w:rsidRPr="00390F2F">
              <w:rPr>
                <w:sz w:val="18"/>
                <w:szCs w:val="18"/>
                <w:lang w:eastAsia="de-DE"/>
              </w:rPr>
              <w:t>[°</w:t>
            </w:r>
            <w:r w:rsidRPr="003A24D0">
              <w:rPr>
                <w:sz w:val="18"/>
                <w:szCs w:val="18"/>
                <w:lang w:val="en-US" w:eastAsia="de-DE"/>
              </w:rPr>
              <w:t>C</w:t>
            </w:r>
            <w:r w:rsidRPr="00390F2F">
              <w:rPr>
                <w:sz w:val="18"/>
                <w:szCs w:val="18"/>
                <w:lang w:eastAsia="de-DE"/>
              </w:rPr>
              <w:t>]</w:t>
            </w:r>
          </w:p>
        </w:tc>
        <w:tc>
          <w:tcPr>
            <w:tcW w:w="1217" w:type="dxa"/>
            <w:tcBorders>
              <w:top w:val="single" w:sz="2" w:space="0" w:color="auto"/>
              <w:left w:val="single" w:sz="2" w:space="0" w:color="auto"/>
              <w:bottom w:val="single" w:sz="2" w:space="0" w:color="auto"/>
              <w:right w:val="single" w:sz="2" w:space="0" w:color="auto"/>
            </w:tcBorders>
          </w:tcPr>
          <w:p w14:paraId="0C74480D" w14:textId="77777777" w:rsidR="008922D6" w:rsidRPr="006723B7" w:rsidRDefault="008922D6" w:rsidP="008A1C56">
            <w:pPr>
              <w:jc w:val="center"/>
              <w:rPr>
                <w:color w:val="000000"/>
                <w:sz w:val="18"/>
                <w:szCs w:val="18"/>
              </w:rPr>
            </w:pPr>
            <w:r w:rsidRPr="006723B7">
              <w:rPr>
                <w:color w:val="000000"/>
                <w:sz w:val="18"/>
                <w:szCs w:val="18"/>
              </w:rPr>
              <w:t>от –44 до +5</w:t>
            </w:r>
          </w:p>
        </w:tc>
        <w:tc>
          <w:tcPr>
            <w:tcW w:w="1664" w:type="dxa"/>
            <w:tcBorders>
              <w:top w:val="single" w:sz="2" w:space="0" w:color="auto"/>
              <w:left w:val="single" w:sz="2" w:space="0" w:color="auto"/>
              <w:bottom w:val="single" w:sz="2" w:space="0" w:color="auto"/>
              <w:right w:val="single" w:sz="2" w:space="0" w:color="auto"/>
            </w:tcBorders>
          </w:tcPr>
          <w:p w14:paraId="63FCE174" w14:textId="77777777" w:rsidR="008922D6" w:rsidRPr="006723B7" w:rsidRDefault="008922D6" w:rsidP="008A1C56">
            <w:pPr>
              <w:jc w:val="center"/>
              <w:rPr>
                <w:color w:val="000000"/>
                <w:sz w:val="18"/>
                <w:szCs w:val="18"/>
              </w:rPr>
            </w:pPr>
            <w:r w:rsidRPr="006723B7">
              <w:rPr>
                <w:color w:val="000000"/>
                <w:sz w:val="18"/>
                <w:szCs w:val="18"/>
              </w:rPr>
              <w:t>от –44 до +5</w:t>
            </w:r>
          </w:p>
        </w:tc>
        <w:tc>
          <w:tcPr>
            <w:tcW w:w="1620" w:type="dxa"/>
            <w:tcBorders>
              <w:top w:val="single" w:sz="2" w:space="0" w:color="auto"/>
              <w:left w:val="single" w:sz="2" w:space="0" w:color="auto"/>
              <w:bottom w:val="single" w:sz="2" w:space="0" w:color="auto"/>
              <w:right w:val="single" w:sz="2" w:space="0" w:color="auto"/>
            </w:tcBorders>
          </w:tcPr>
          <w:p w14:paraId="77620AF6" w14:textId="77777777" w:rsidR="008922D6" w:rsidRPr="00326E68" w:rsidRDefault="008922D6" w:rsidP="008A1C56">
            <w:pPr>
              <w:jc w:val="center"/>
              <w:rPr>
                <w:sz w:val="18"/>
                <w:szCs w:val="18"/>
              </w:rPr>
            </w:pPr>
            <w:r w:rsidRPr="00326E68">
              <w:rPr>
                <w:sz w:val="18"/>
                <w:szCs w:val="18"/>
                <w:lang w:eastAsia="de-DE"/>
              </w:rPr>
              <w:t>от –44 до +5</w:t>
            </w:r>
          </w:p>
        </w:tc>
        <w:tc>
          <w:tcPr>
            <w:tcW w:w="1620" w:type="dxa"/>
            <w:tcBorders>
              <w:top w:val="single" w:sz="2" w:space="0" w:color="auto"/>
              <w:left w:val="single" w:sz="2" w:space="0" w:color="auto"/>
              <w:bottom w:val="single" w:sz="2" w:space="0" w:color="auto"/>
              <w:right w:val="single" w:sz="2" w:space="0" w:color="auto"/>
            </w:tcBorders>
          </w:tcPr>
          <w:p w14:paraId="074B67D2" w14:textId="77777777" w:rsidR="008922D6" w:rsidRPr="00326E68" w:rsidRDefault="008922D6" w:rsidP="008A1C56">
            <w:pPr>
              <w:jc w:val="center"/>
              <w:rPr>
                <w:sz w:val="18"/>
                <w:szCs w:val="18"/>
              </w:rPr>
            </w:pPr>
            <w:r w:rsidRPr="00326E68">
              <w:rPr>
                <w:sz w:val="18"/>
                <w:szCs w:val="18"/>
                <w:lang w:eastAsia="de-DE"/>
              </w:rPr>
              <w:t>от –44 до +5</w:t>
            </w:r>
          </w:p>
        </w:tc>
        <w:tc>
          <w:tcPr>
            <w:tcW w:w="1801" w:type="dxa"/>
            <w:tcBorders>
              <w:top w:val="single" w:sz="2" w:space="0" w:color="auto"/>
              <w:left w:val="single" w:sz="4" w:space="0" w:color="auto"/>
              <w:bottom w:val="single" w:sz="2" w:space="0" w:color="auto"/>
              <w:right w:val="single" w:sz="2" w:space="0" w:color="auto"/>
            </w:tcBorders>
          </w:tcPr>
          <w:p w14:paraId="72DA9EDB" w14:textId="77777777" w:rsidR="008922D6" w:rsidRPr="00326E68" w:rsidRDefault="008922D6" w:rsidP="008A1C56">
            <w:pPr>
              <w:jc w:val="center"/>
              <w:rPr>
                <w:sz w:val="18"/>
                <w:szCs w:val="18"/>
              </w:rPr>
            </w:pPr>
            <w:r w:rsidRPr="00326E68">
              <w:rPr>
                <w:sz w:val="18"/>
                <w:szCs w:val="18"/>
                <w:lang w:eastAsia="de-DE"/>
              </w:rPr>
              <w:t>от –44 до +5</w:t>
            </w:r>
          </w:p>
        </w:tc>
      </w:tr>
      <w:tr w:rsidR="008922D6" w:rsidRPr="00326E68" w14:paraId="7C376850"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3AB44D1B"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sz w:val="18"/>
                <w:szCs w:val="18"/>
                <w:lang w:eastAsia="de-DE"/>
              </w:rPr>
              <w:t>Точка помутнения</w:t>
            </w:r>
            <w:r>
              <w:rPr>
                <w:sz w:val="18"/>
                <w:szCs w:val="18"/>
                <w:lang w:eastAsia="de-DE"/>
              </w:rPr>
              <w:t xml:space="preserve"> </w:t>
            </w:r>
            <w:r w:rsidRPr="003A24D0">
              <w:rPr>
                <w:sz w:val="18"/>
                <w:szCs w:val="18"/>
                <w:lang w:val="en-US" w:eastAsia="de-DE"/>
              </w:rPr>
              <w:t>[°C]</w:t>
            </w:r>
          </w:p>
        </w:tc>
        <w:tc>
          <w:tcPr>
            <w:tcW w:w="1217" w:type="dxa"/>
            <w:tcBorders>
              <w:top w:val="single" w:sz="2" w:space="0" w:color="auto"/>
              <w:left w:val="single" w:sz="2" w:space="0" w:color="auto"/>
              <w:bottom w:val="single" w:sz="2" w:space="0" w:color="auto"/>
              <w:right w:val="single" w:sz="2" w:space="0" w:color="auto"/>
            </w:tcBorders>
          </w:tcPr>
          <w:p w14:paraId="31FEE312" w14:textId="77777777" w:rsidR="008922D6" w:rsidRPr="006723B7" w:rsidRDefault="008922D6" w:rsidP="008A1C56">
            <w:pPr>
              <w:jc w:val="center"/>
              <w:rPr>
                <w:color w:val="000000"/>
                <w:sz w:val="18"/>
                <w:szCs w:val="18"/>
              </w:rPr>
            </w:pPr>
            <w:r w:rsidRPr="00326E68">
              <w:rPr>
                <w:color w:val="000000"/>
                <w:sz w:val="18"/>
                <w:szCs w:val="18"/>
              </w:rPr>
              <w:t>от –34 до –10</w:t>
            </w:r>
          </w:p>
        </w:tc>
        <w:tc>
          <w:tcPr>
            <w:tcW w:w="1664" w:type="dxa"/>
            <w:tcBorders>
              <w:top w:val="single" w:sz="2" w:space="0" w:color="auto"/>
              <w:left w:val="single" w:sz="2" w:space="0" w:color="auto"/>
              <w:bottom w:val="single" w:sz="2" w:space="0" w:color="auto"/>
              <w:right w:val="single" w:sz="2" w:space="0" w:color="auto"/>
            </w:tcBorders>
          </w:tcPr>
          <w:p w14:paraId="1A59F059" w14:textId="77777777" w:rsidR="008922D6" w:rsidRPr="006723B7" w:rsidRDefault="008922D6" w:rsidP="008A1C56">
            <w:pPr>
              <w:jc w:val="center"/>
              <w:rPr>
                <w:color w:val="000000"/>
                <w:sz w:val="18"/>
                <w:szCs w:val="18"/>
              </w:rPr>
            </w:pPr>
            <w:r w:rsidRPr="00326E68">
              <w:rPr>
                <w:color w:val="000000"/>
                <w:sz w:val="18"/>
                <w:szCs w:val="18"/>
              </w:rPr>
              <w:t>от –34 до –10</w:t>
            </w:r>
          </w:p>
        </w:tc>
        <w:tc>
          <w:tcPr>
            <w:tcW w:w="1620" w:type="dxa"/>
            <w:tcBorders>
              <w:top w:val="single" w:sz="2" w:space="0" w:color="auto"/>
              <w:left w:val="single" w:sz="2" w:space="0" w:color="auto"/>
              <w:bottom w:val="single" w:sz="2" w:space="0" w:color="auto"/>
              <w:right w:val="single" w:sz="2" w:space="0" w:color="auto"/>
            </w:tcBorders>
          </w:tcPr>
          <w:p w14:paraId="076652C3" w14:textId="77777777" w:rsidR="008922D6" w:rsidRPr="00326E68" w:rsidRDefault="008922D6" w:rsidP="008A1C56">
            <w:pPr>
              <w:jc w:val="center"/>
              <w:rPr>
                <w:sz w:val="18"/>
                <w:szCs w:val="18"/>
              </w:rPr>
            </w:pPr>
            <w:r w:rsidRPr="00326E68">
              <w:rPr>
                <w:color w:val="000000"/>
                <w:sz w:val="18"/>
                <w:szCs w:val="18"/>
              </w:rPr>
              <w:t>от –34 до –10</w:t>
            </w:r>
          </w:p>
        </w:tc>
        <w:tc>
          <w:tcPr>
            <w:tcW w:w="1620" w:type="dxa"/>
            <w:tcBorders>
              <w:top w:val="single" w:sz="2" w:space="0" w:color="auto"/>
              <w:left w:val="single" w:sz="2" w:space="0" w:color="auto"/>
              <w:bottom w:val="single" w:sz="2" w:space="0" w:color="auto"/>
              <w:right w:val="single" w:sz="2" w:space="0" w:color="auto"/>
            </w:tcBorders>
          </w:tcPr>
          <w:p w14:paraId="7B81C0CD" w14:textId="77777777" w:rsidR="008922D6" w:rsidRPr="00326E68" w:rsidRDefault="008922D6" w:rsidP="008A1C56">
            <w:pPr>
              <w:jc w:val="center"/>
              <w:rPr>
                <w:sz w:val="18"/>
                <w:szCs w:val="18"/>
              </w:rPr>
            </w:pPr>
            <w:r w:rsidRPr="00326E68">
              <w:rPr>
                <w:color w:val="000000"/>
                <w:sz w:val="18"/>
                <w:szCs w:val="18"/>
              </w:rPr>
              <w:t>от –34 до –10</w:t>
            </w:r>
          </w:p>
        </w:tc>
        <w:tc>
          <w:tcPr>
            <w:tcW w:w="1801" w:type="dxa"/>
            <w:tcBorders>
              <w:top w:val="single" w:sz="2" w:space="0" w:color="auto"/>
              <w:left w:val="single" w:sz="4" w:space="0" w:color="auto"/>
              <w:bottom w:val="single" w:sz="2" w:space="0" w:color="auto"/>
              <w:right w:val="single" w:sz="2" w:space="0" w:color="auto"/>
            </w:tcBorders>
          </w:tcPr>
          <w:p w14:paraId="3BCE80FE" w14:textId="77777777" w:rsidR="008922D6" w:rsidRPr="00326E68" w:rsidRDefault="008922D6" w:rsidP="008A1C56">
            <w:pPr>
              <w:jc w:val="center"/>
              <w:rPr>
                <w:sz w:val="18"/>
                <w:szCs w:val="18"/>
              </w:rPr>
            </w:pPr>
            <w:r w:rsidRPr="00326E68">
              <w:rPr>
                <w:color w:val="000000"/>
                <w:sz w:val="18"/>
                <w:szCs w:val="18"/>
              </w:rPr>
              <w:t>от –34 до –10</w:t>
            </w:r>
          </w:p>
        </w:tc>
      </w:tr>
      <w:tr w:rsidR="008922D6" w:rsidRPr="00326E68" w14:paraId="65AFFBCF"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74A9AF4F"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color w:val="000000"/>
                <w:sz w:val="18"/>
                <w:szCs w:val="18"/>
              </w:rPr>
              <w:t>Вода</w:t>
            </w:r>
            <w:r>
              <w:rPr>
                <w:color w:val="000000"/>
                <w:sz w:val="18"/>
                <w:szCs w:val="18"/>
              </w:rPr>
              <w:t xml:space="preserve"> </w:t>
            </w:r>
            <w:r>
              <w:rPr>
                <w:lang w:val="en-US"/>
              </w:rPr>
              <w:t>[</w:t>
            </w:r>
            <w:r w:rsidRPr="00326E68">
              <w:rPr>
                <w:sz w:val="18"/>
                <w:szCs w:val="18"/>
              </w:rPr>
              <w:t>мг/кг</w:t>
            </w:r>
            <w:r>
              <w:rPr>
                <w:lang w:val="en-US"/>
              </w:rPr>
              <w:t>]</w:t>
            </w:r>
          </w:p>
        </w:tc>
        <w:tc>
          <w:tcPr>
            <w:tcW w:w="1217" w:type="dxa"/>
            <w:tcBorders>
              <w:top w:val="single" w:sz="2" w:space="0" w:color="auto"/>
              <w:left w:val="single" w:sz="2" w:space="0" w:color="auto"/>
              <w:bottom w:val="single" w:sz="2" w:space="0" w:color="auto"/>
              <w:right w:val="single" w:sz="2" w:space="0" w:color="auto"/>
            </w:tcBorders>
            <w:vAlign w:val="center"/>
          </w:tcPr>
          <w:p w14:paraId="2CB7596B" w14:textId="77777777" w:rsidR="008922D6" w:rsidRPr="00326E68" w:rsidRDefault="008922D6" w:rsidP="008A1C56">
            <w:pPr>
              <w:tabs>
                <w:tab w:val="left" w:pos="2795"/>
                <w:tab w:val="left" w:pos="9639"/>
              </w:tabs>
              <w:spacing w:before="40" w:after="40" w:line="200" w:lineRule="exact"/>
              <w:ind w:right="74"/>
              <w:jc w:val="center"/>
              <w:rPr>
                <w:sz w:val="18"/>
                <w:szCs w:val="18"/>
              </w:rPr>
            </w:pPr>
            <w:r>
              <w:rPr>
                <w:sz w:val="18"/>
                <w:szCs w:val="18"/>
              </w:rPr>
              <w:t>200</w:t>
            </w:r>
          </w:p>
        </w:tc>
        <w:tc>
          <w:tcPr>
            <w:tcW w:w="1664" w:type="dxa"/>
            <w:tcBorders>
              <w:top w:val="single" w:sz="2" w:space="0" w:color="auto"/>
              <w:left w:val="single" w:sz="2" w:space="0" w:color="auto"/>
              <w:bottom w:val="single" w:sz="2" w:space="0" w:color="auto"/>
              <w:right w:val="single" w:sz="2" w:space="0" w:color="auto"/>
            </w:tcBorders>
            <w:vAlign w:val="center"/>
          </w:tcPr>
          <w:p w14:paraId="10EE311F" w14:textId="77777777" w:rsidR="008922D6" w:rsidRPr="00326E68" w:rsidRDefault="008922D6" w:rsidP="008A1C56">
            <w:pPr>
              <w:tabs>
                <w:tab w:val="left" w:pos="2795"/>
                <w:tab w:val="left" w:pos="9639"/>
              </w:tabs>
              <w:spacing w:before="40" w:after="40" w:line="200" w:lineRule="exact"/>
              <w:ind w:right="74"/>
              <w:jc w:val="center"/>
              <w:rPr>
                <w:sz w:val="18"/>
                <w:szCs w:val="18"/>
              </w:rPr>
            </w:pPr>
            <w:r>
              <w:rPr>
                <w:sz w:val="18"/>
                <w:szCs w:val="18"/>
              </w:rPr>
              <w:t>200</w:t>
            </w:r>
          </w:p>
        </w:tc>
        <w:tc>
          <w:tcPr>
            <w:tcW w:w="1620" w:type="dxa"/>
            <w:tcBorders>
              <w:top w:val="single" w:sz="2" w:space="0" w:color="auto"/>
              <w:left w:val="single" w:sz="2" w:space="0" w:color="auto"/>
              <w:bottom w:val="single" w:sz="2" w:space="0" w:color="auto"/>
              <w:right w:val="single" w:sz="2" w:space="0" w:color="auto"/>
            </w:tcBorders>
            <w:vAlign w:val="center"/>
          </w:tcPr>
          <w:p w14:paraId="1CDF1E2C" w14:textId="77777777" w:rsidR="008922D6" w:rsidRPr="00326E68" w:rsidRDefault="008922D6" w:rsidP="008A1C56">
            <w:pPr>
              <w:tabs>
                <w:tab w:val="left" w:pos="2795"/>
                <w:tab w:val="left" w:pos="9639"/>
              </w:tabs>
              <w:spacing w:before="40" w:after="40" w:line="200" w:lineRule="exact"/>
              <w:ind w:right="74"/>
              <w:jc w:val="center"/>
              <w:rPr>
                <w:sz w:val="18"/>
                <w:szCs w:val="18"/>
              </w:rPr>
            </w:pPr>
            <w:r>
              <w:rPr>
                <w:sz w:val="18"/>
                <w:szCs w:val="18"/>
              </w:rPr>
              <w:t>200</w:t>
            </w:r>
          </w:p>
        </w:tc>
        <w:tc>
          <w:tcPr>
            <w:tcW w:w="1620" w:type="dxa"/>
            <w:tcBorders>
              <w:top w:val="single" w:sz="2" w:space="0" w:color="auto"/>
              <w:left w:val="single" w:sz="2" w:space="0" w:color="auto"/>
              <w:bottom w:val="single" w:sz="2" w:space="0" w:color="auto"/>
              <w:right w:val="single" w:sz="2" w:space="0" w:color="auto"/>
            </w:tcBorders>
            <w:vAlign w:val="center"/>
          </w:tcPr>
          <w:p w14:paraId="36954265" w14:textId="77777777" w:rsidR="008922D6" w:rsidRPr="00326E68" w:rsidRDefault="008922D6" w:rsidP="008A1C56">
            <w:pPr>
              <w:tabs>
                <w:tab w:val="left" w:pos="2795"/>
                <w:tab w:val="left" w:pos="9639"/>
              </w:tabs>
              <w:spacing w:before="40" w:after="40" w:line="200" w:lineRule="exact"/>
              <w:ind w:right="74"/>
              <w:jc w:val="center"/>
              <w:rPr>
                <w:sz w:val="18"/>
                <w:szCs w:val="18"/>
              </w:rPr>
            </w:pPr>
            <w:r>
              <w:rPr>
                <w:sz w:val="18"/>
                <w:szCs w:val="18"/>
              </w:rPr>
              <w:t>200</w:t>
            </w:r>
          </w:p>
        </w:tc>
        <w:tc>
          <w:tcPr>
            <w:tcW w:w="1801" w:type="dxa"/>
            <w:tcBorders>
              <w:top w:val="single" w:sz="2" w:space="0" w:color="auto"/>
              <w:left w:val="single" w:sz="4" w:space="0" w:color="auto"/>
              <w:bottom w:val="single" w:sz="2" w:space="0" w:color="auto"/>
              <w:right w:val="single" w:sz="2" w:space="0" w:color="auto"/>
            </w:tcBorders>
            <w:vAlign w:val="center"/>
          </w:tcPr>
          <w:p w14:paraId="1720F050" w14:textId="77777777" w:rsidR="008922D6" w:rsidRPr="00326E68" w:rsidRDefault="008922D6" w:rsidP="008A1C56">
            <w:pPr>
              <w:tabs>
                <w:tab w:val="left" w:pos="2795"/>
                <w:tab w:val="left" w:pos="9639"/>
              </w:tabs>
              <w:spacing w:before="40" w:after="40" w:line="200" w:lineRule="exact"/>
              <w:ind w:right="74"/>
              <w:jc w:val="center"/>
              <w:rPr>
                <w:sz w:val="18"/>
                <w:szCs w:val="18"/>
              </w:rPr>
            </w:pPr>
            <w:r>
              <w:rPr>
                <w:sz w:val="18"/>
                <w:szCs w:val="18"/>
              </w:rPr>
              <w:t>200</w:t>
            </w:r>
          </w:p>
        </w:tc>
      </w:tr>
      <w:tr w:rsidR="008922D6" w14:paraId="7F38789F" w14:textId="77777777" w:rsidTr="008A1C56">
        <w:trPr>
          <w:trHeight w:val="247"/>
        </w:trPr>
        <w:tc>
          <w:tcPr>
            <w:tcW w:w="1618" w:type="dxa"/>
            <w:tcBorders>
              <w:top w:val="single" w:sz="2" w:space="0" w:color="auto"/>
              <w:left w:val="single" w:sz="2" w:space="0" w:color="auto"/>
              <w:bottom w:val="single" w:sz="2" w:space="0" w:color="auto"/>
              <w:right w:val="single" w:sz="2" w:space="0" w:color="auto"/>
            </w:tcBorders>
            <w:shd w:val="clear" w:color="auto" w:fill="auto"/>
            <w:vAlign w:val="bottom"/>
          </w:tcPr>
          <w:p w14:paraId="2B5C30BB" w14:textId="77777777" w:rsidR="008922D6" w:rsidRPr="00852FF5"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Pr>
                <w:color w:val="000000"/>
                <w:sz w:val="18"/>
                <w:szCs w:val="18"/>
              </w:rPr>
              <w:t>Шлаки</w:t>
            </w:r>
            <w:r w:rsidRPr="00852FF5">
              <w:rPr>
                <w:color w:val="000000"/>
                <w:sz w:val="18"/>
                <w:szCs w:val="18"/>
              </w:rPr>
              <w:t xml:space="preserve"> </w:t>
            </w:r>
            <w:r w:rsidR="00EE2A66">
              <w:rPr>
                <w:color w:val="000000"/>
                <w:sz w:val="18"/>
                <w:szCs w:val="18"/>
              </w:rPr>
              <w:br/>
            </w:r>
            <w:r w:rsidRPr="00852FF5">
              <w:rPr>
                <w:color w:val="000000"/>
                <w:sz w:val="18"/>
                <w:szCs w:val="18"/>
              </w:rPr>
              <w:t>[</w:t>
            </w:r>
            <w:r w:rsidRPr="00326E68">
              <w:rPr>
                <w:sz w:val="18"/>
                <w:szCs w:val="18"/>
              </w:rPr>
              <w:t>%, по массе</w:t>
            </w:r>
            <w:r w:rsidRPr="00852FF5">
              <w:rPr>
                <w:color w:val="000000"/>
                <w:sz w:val="18"/>
                <w:szCs w:val="18"/>
              </w:rPr>
              <w:t>]</w:t>
            </w:r>
          </w:p>
        </w:tc>
        <w:tc>
          <w:tcPr>
            <w:tcW w:w="1217" w:type="dxa"/>
            <w:tcBorders>
              <w:top w:val="single" w:sz="2" w:space="0" w:color="auto"/>
              <w:left w:val="single" w:sz="2" w:space="0" w:color="auto"/>
              <w:bottom w:val="single" w:sz="2" w:space="0" w:color="auto"/>
              <w:right w:val="single" w:sz="2" w:space="0" w:color="auto"/>
            </w:tcBorders>
            <w:vAlign w:val="center"/>
          </w:tcPr>
          <w:p w14:paraId="0AC64B6E" w14:textId="77777777" w:rsidR="008922D6" w:rsidRPr="00852FF5" w:rsidRDefault="008922D6" w:rsidP="008A1C56">
            <w:pPr>
              <w:tabs>
                <w:tab w:val="left" w:pos="2795"/>
                <w:tab w:val="left" w:pos="9639"/>
              </w:tabs>
              <w:spacing w:before="40" w:after="40" w:line="200" w:lineRule="exact"/>
              <w:ind w:right="74"/>
              <w:jc w:val="center"/>
              <w:rPr>
                <w:sz w:val="18"/>
                <w:szCs w:val="18"/>
              </w:rPr>
            </w:pPr>
            <w:r w:rsidRPr="00852FF5">
              <w:rPr>
                <w:sz w:val="18"/>
                <w:szCs w:val="18"/>
              </w:rPr>
              <w:t>0</w:t>
            </w:r>
            <w:r>
              <w:rPr>
                <w:sz w:val="18"/>
                <w:szCs w:val="18"/>
              </w:rPr>
              <w:t>,</w:t>
            </w:r>
            <w:r w:rsidRPr="00852FF5">
              <w:rPr>
                <w:sz w:val="18"/>
                <w:szCs w:val="18"/>
              </w:rPr>
              <w:t>01</w:t>
            </w:r>
          </w:p>
        </w:tc>
        <w:tc>
          <w:tcPr>
            <w:tcW w:w="1664" w:type="dxa"/>
            <w:tcBorders>
              <w:top w:val="single" w:sz="2" w:space="0" w:color="auto"/>
              <w:left w:val="single" w:sz="2" w:space="0" w:color="auto"/>
              <w:bottom w:val="single" w:sz="2" w:space="0" w:color="auto"/>
              <w:right w:val="single" w:sz="2" w:space="0" w:color="auto"/>
            </w:tcBorders>
            <w:vAlign w:val="center"/>
          </w:tcPr>
          <w:p w14:paraId="74487819" w14:textId="77777777" w:rsidR="008922D6" w:rsidRPr="00852FF5" w:rsidRDefault="008922D6" w:rsidP="008A1C56">
            <w:pPr>
              <w:tabs>
                <w:tab w:val="left" w:pos="2795"/>
                <w:tab w:val="left" w:pos="9639"/>
              </w:tabs>
              <w:spacing w:before="40" w:after="40" w:line="200" w:lineRule="exact"/>
              <w:ind w:right="74"/>
              <w:jc w:val="center"/>
              <w:rPr>
                <w:sz w:val="18"/>
                <w:szCs w:val="18"/>
              </w:rPr>
            </w:pPr>
            <w:r w:rsidRPr="00852FF5">
              <w:rPr>
                <w:sz w:val="18"/>
                <w:szCs w:val="18"/>
              </w:rPr>
              <w:t>0</w:t>
            </w:r>
            <w:r>
              <w:rPr>
                <w:sz w:val="18"/>
                <w:szCs w:val="18"/>
              </w:rPr>
              <w:t>,</w:t>
            </w:r>
            <w:r w:rsidRPr="00852FF5">
              <w:rPr>
                <w:sz w:val="18"/>
                <w:szCs w:val="18"/>
              </w:rPr>
              <w:t>01</w:t>
            </w:r>
          </w:p>
        </w:tc>
        <w:tc>
          <w:tcPr>
            <w:tcW w:w="1620" w:type="dxa"/>
            <w:tcBorders>
              <w:top w:val="single" w:sz="2" w:space="0" w:color="auto"/>
              <w:left w:val="single" w:sz="2" w:space="0" w:color="auto"/>
              <w:bottom w:val="single" w:sz="2" w:space="0" w:color="auto"/>
              <w:right w:val="single" w:sz="2" w:space="0" w:color="auto"/>
            </w:tcBorders>
            <w:vAlign w:val="center"/>
          </w:tcPr>
          <w:p w14:paraId="1B345FAE" w14:textId="77777777" w:rsidR="008922D6" w:rsidRPr="00852FF5" w:rsidRDefault="008922D6" w:rsidP="008A1C56">
            <w:pPr>
              <w:tabs>
                <w:tab w:val="left" w:pos="2795"/>
                <w:tab w:val="left" w:pos="9639"/>
              </w:tabs>
              <w:spacing w:before="40" w:after="40" w:line="200" w:lineRule="exact"/>
              <w:ind w:right="74"/>
              <w:jc w:val="center"/>
              <w:rPr>
                <w:sz w:val="18"/>
                <w:szCs w:val="18"/>
              </w:rPr>
            </w:pPr>
            <w:r w:rsidRPr="00852FF5">
              <w:rPr>
                <w:sz w:val="18"/>
                <w:szCs w:val="18"/>
              </w:rPr>
              <w:t>0</w:t>
            </w:r>
            <w:r>
              <w:rPr>
                <w:sz w:val="18"/>
                <w:szCs w:val="18"/>
              </w:rPr>
              <w:t>,</w:t>
            </w:r>
            <w:r w:rsidRPr="00852FF5">
              <w:rPr>
                <w:sz w:val="18"/>
                <w:szCs w:val="18"/>
              </w:rPr>
              <w:t>01</w:t>
            </w:r>
          </w:p>
        </w:tc>
        <w:tc>
          <w:tcPr>
            <w:tcW w:w="1620" w:type="dxa"/>
            <w:tcBorders>
              <w:top w:val="single" w:sz="2" w:space="0" w:color="auto"/>
              <w:left w:val="single" w:sz="2" w:space="0" w:color="auto"/>
              <w:bottom w:val="single" w:sz="2" w:space="0" w:color="auto"/>
              <w:right w:val="single" w:sz="2" w:space="0" w:color="auto"/>
            </w:tcBorders>
            <w:vAlign w:val="center"/>
          </w:tcPr>
          <w:p w14:paraId="43474EC8" w14:textId="77777777" w:rsidR="008922D6" w:rsidRPr="00852FF5" w:rsidRDefault="008922D6" w:rsidP="008A1C56">
            <w:pPr>
              <w:tabs>
                <w:tab w:val="left" w:pos="2795"/>
                <w:tab w:val="left" w:pos="9639"/>
              </w:tabs>
              <w:spacing w:before="40" w:after="40" w:line="200" w:lineRule="exact"/>
              <w:ind w:right="74"/>
              <w:jc w:val="center"/>
              <w:rPr>
                <w:sz w:val="18"/>
                <w:szCs w:val="18"/>
              </w:rPr>
            </w:pPr>
            <w:r w:rsidRPr="00852FF5">
              <w:rPr>
                <w:sz w:val="18"/>
                <w:szCs w:val="18"/>
              </w:rPr>
              <w:t>0</w:t>
            </w:r>
            <w:r>
              <w:rPr>
                <w:sz w:val="18"/>
                <w:szCs w:val="18"/>
              </w:rPr>
              <w:t>,</w:t>
            </w:r>
            <w:r w:rsidRPr="00852FF5">
              <w:rPr>
                <w:sz w:val="18"/>
                <w:szCs w:val="18"/>
              </w:rPr>
              <w:t>01</w:t>
            </w:r>
          </w:p>
        </w:tc>
        <w:tc>
          <w:tcPr>
            <w:tcW w:w="1801" w:type="dxa"/>
            <w:tcBorders>
              <w:top w:val="single" w:sz="2" w:space="0" w:color="auto"/>
              <w:left w:val="single" w:sz="4" w:space="0" w:color="auto"/>
              <w:bottom w:val="single" w:sz="2" w:space="0" w:color="auto"/>
              <w:right w:val="single" w:sz="2" w:space="0" w:color="auto"/>
            </w:tcBorders>
            <w:vAlign w:val="center"/>
          </w:tcPr>
          <w:p w14:paraId="21A62DD1" w14:textId="77777777" w:rsidR="008922D6" w:rsidRPr="00852FF5" w:rsidRDefault="008922D6" w:rsidP="008A1C56">
            <w:pPr>
              <w:tabs>
                <w:tab w:val="left" w:pos="2795"/>
                <w:tab w:val="left" w:pos="9639"/>
              </w:tabs>
              <w:spacing w:before="40" w:after="40" w:line="200" w:lineRule="exact"/>
              <w:ind w:right="74"/>
              <w:jc w:val="center"/>
              <w:rPr>
                <w:sz w:val="18"/>
                <w:szCs w:val="18"/>
              </w:rPr>
            </w:pPr>
            <w:r w:rsidRPr="00852FF5">
              <w:rPr>
                <w:sz w:val="18"/>
                <w:szCs w:val="18"/>
              </w:rPr>
              <w:t>0</w:t>
            </w:r>
            <w:r>
              <w:rPr>
                <w:sz w:val="18"/>
                <w:szCs w:val="18"/>
              </w:rPr>
              <w:t>,</w:t>
            </w:r>
            <w:r w:rsidRPr="00852FF5">
              <w:rPr>
                <w:sz w:val="18"/>
                <w:szCs w:val="18"/>
              </w:rPr>
              <w:t>01</w:t>
            </w:r>
          </w:p>
        </w:tc>
      </w:tr>
      <w:tr w:rsidR="008922D6" w:rsidRPr="00326E68" w14:paraId="0257EC29" w14:textId="77777777" w:rsidTr="008A1C56">
        <w:trPr>
          <w:trHeight w:val="247"/>
        </w:trPr>
        <w:tc>
          <w:tcPr>
            <w:tcW w:w="1618" w:type="dxa"/>
            <w:tcBorders>
              <w:top w:val="single" w:sz="4" w:space="0" w:color="auto"/>
              <w:left w:val="single" w:sz="2" w:space="0" w:color="auto"/>
              <w:bottom w:val="single" w:sz="12" w:space="0" w:color="auto"/>
              <w:right w:val="single" w:sz="2" w:space="0" w:color="auto"/>
            </w:tcBorders>
            <w:shd w:val="clear" w:color="auto" w:fill="auto"/>
            <w:vAlign w:val="bottom"/>
          </w:tcPr>
          <w:p w14:paraId="347879D4" w14:textId="77777777" w:rsidR="008922D6" w:rsidRPr="00067B2B" w:rsidRDefault="008922D6" w:rsidP="008A1C56">
            <w:pPr>
              <w:tabs>
                <w:tab w:val="left" w:pos="288"/>
                <w:tab w:val="left" w:pos="576"/>
                <w:tab w:val="left" w:pos="864"/>
                <w:tab w:val="left" w:pos="1152"/>
                <w:tab w:val="left" w:pos="2795"/>
                <w:tab w:val="left" w:pos="9639"/>
              </w:tabs>
              <w:spacing w:before="20" w:after="20" w:line="240" w:lineRule="auto"/>
              <w:ind w:right="40"/>
              <w:rPr>
                <w:color w:val="000000"/>
                <w:sz w:val="18"/>
                <w:szCs w:val="18"/>
              </w:rPr>
            </w:pPr>
            <w:r w:rsidRPr="00326E68">
              <w:rPr>
                <w:bCs/>
                <w:sz w:val="18"/>
                <w:szCs w:val="18"/>
                <w:lang w:eastAsia="de-DE"/>
              </w:rPr>
              <w:t>Смазывающая способность</w:t>
            </w:r>
            <w:r>
              <w:rPr>
                <w:bCs/>
                <w:sz w:val="18"/>
                <w:szCs w:val="18"/>
                <w:lang w:eastAsia="de-DE"/>
              </w:rPr>
              <w:t xml:space="preserve"> </w:t>
            </w:r>
            <w:r w:rsidRPr="00EE2A66">
              <w:rPr>
                <w:sz w:val="18"/>
                <w:szCs w:val="18"/>
                <w:lang w:eastAsia="de-DE"/>
              </w:rPr>
              <w:t>[</w:t>
            </w:r>
            <w:r w:rsidRPr="00326E68">
              <w:rPr>
                <w:sz w:val="18"/>
                <w:szCs w:val="18"/>
              </w:rPr>
              <w:t>микроны</w:t>
            </w:r>
            <w:r w:rsidRPr="00EE2A66">
              <w:rPr>
                <w:sz w:val="18"/>
                <w:szCs w:val="18"/>
                <w:lang w:eastAsia="de-DE"/>
              </w:rPr>
              <w:t>]</w:t>
            </w:r>
          </w:p>
        </w:tc>
        <w:tc>
          <w:tcPr>
            <w:tcW w:w="1217" w:type="dxa"/>
            <w:tcBorders>
              <w:top w:val="single" w:sz="2" w:space="0" w:color="auto"/>
              <w:left w:val="single" w:sz="2" w:space="0" w:color="auto"/>
              <w:bottom w:val="single" w:sz="12" w:space="0" w:color="auto"/>
              <w:right w:val="single" w:sz="2" w:space="0" w:color="auto"/>
            </w:tcBorders>
            <w:vAlign w:val="center"/>
          </w:tcPr>
          <w:p w14:paraId="0CE67C7B"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w:t>
            </w:r>
          </w:p>
        </w:tc>
        <w:tc>
          <w:tcPr>
            <w:tcW w:w="1664" w:type="dxa"/>
            <w:tcBorders>
              <w:top w:val="single" w:sz="12" w:space="0" w:color="auto"/>
              <w:left w:val="single" w:sz="2" w:space="0" w:color="auto"/>
              <w:bottom w:val="single" w:sz="12" w:space="0" w:color="auto"/>
              <w:right w:val="single" w:sz="2" w:space="0" w:color="auto"/>
            </w:tcBorders>
            <w:vAlign w:val="center"/>
          </w:tcPr>
          <w:p w14:paraId="01423296"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460</w:t>
            </w:r>
          </w:p>
        </w:tc>
        <w:tc>
          <w:tcPr>
            <w:tcW w:w="1620" w:type="dxa"/>
            <w:tcBorders>
              <w:top w:val="single" w:sz="12" w:space="0" w:color="auto"/>
              <w:left w:val="single" w:sz="2" w:space="0" w:color="auto"/>
              <w:bottom w:val="single" w:sz="12" w:space="0" w:color="auto"/>
              <w:right w:val="single" w:sz="2" w:space="0" w:color="auto"/>
            </w:tcBorders>
            <w:vAlign w:val="center"/>
          </w:tcPr>
          <w:p w14:paraId="639B44EF"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460</w:t>
            </w:r>
          </w:p>
        </w:tc>
        <w:tc>
          <w:tcPr>
            <w:tcW w:w="1620" w:type="dxa"/>
            <w:tcBorders>
              <w:top w:val="single" w:sz="12" w:space="0" w:color="auto"/>
              <w:left w:val="single" w:sz="2" w:space="0" w:color="auto"/>
              <w:bottom w:val="single" w:sz="12" w:space="0" w:color="auto"/>
              <w:right w:val="single" w:sz="2" w:space="0" w:color="auto"/>
            </w:tcBorders>
            <w:vAlign w:val="center"/>
          </w:tcPr>
          <w:p w14:paraId="56B0779D"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460</w:t>
            </w:r>
          </w:p>
        </w:tc>
        <w:tc>
          <w:tcPr>
            <w:tcW w:w="1801" w:type="dxa"/>
            <w:tcBorders>
              <w:top w:val="single" w:sz="12" w:space="0" w:color="auto"/>
              <w:left w:val="single" w:sz="2" w:space="0" w:color="auto"/>
              <w:bottom w:val="single" w:sz="12" w:space="0" w:color="auto"/>
              <w:right w:val="single" w:sz="2" w:space="0" w:color="auto"/>
            </w:tcBorders>
            <w:vAlign w:val="center"/>
          </w:tcPr>
          <w:p w14:paraId="4AE9B1D4" w14:textId="77777777" w:rsidR="008922D6" w:rsidRPr="00326E68" w:rsidRDefault="008922D6" w:rsidP="008A1C56">
            <w:pPr>
              <w:tabs>
                <w:tab w:val="left" w:pos="2795"/>
                <w:tab w:val="left" w:pos="9639"/>
              </w:tabs>
              <w:spacing w:before="40" w:after="40" w:line="200" w:lineRule="exact"/>
              <w:ind w:right="74"/>
              <w:jc w:val="center"/>
              <w:rPr>
                <w:sz w:val="18"/>
                <w:szCs w:val="18"/>
              </w:rPr>
            </w:pPr>
            <w:r w:rsidRPr="00326E68">
              <w:rPr>
                <w:sz w:val="18"/>
                <w:szCs w:val="18"/>
              </w:rPr>
              <w:t>460</w:t>
            </w:r>
          </w:p>
        </w:tc>
      </w:tr>
    </w:tbl>
    <w:p w14:paraId="020B81B8" w14:textId="77777777" w:rsidR="008922D6" w:rsidRPr="009F04FA" w:rsidRDefault="008922D6" w:rsidP="00F42219">
      <w:pPr>
        <w:tabs>
          <w:tab w:val="left" w:pos="2795"/>
          <w:tab w:val="left" w:pos="9639"/>
        </w:tabs>
        <w:spacing w:before="120" w:line="220" w:lineRule="exact"/>
        <w:ind w:left="170" w:hanging="170"/>
      </w:pPr>
      <w:r w:rsidRPr="009F04FA">
        <w:rPr>
          <w:sz w:val="18"/>
          <w:szCs w:val="18"/>
          <w:vertAlign w:val="superscript"/>
        </w:rPr>
        <w:t>1</w:t>
      </w:r>
      <w:r w:rsidRPr="009F04FA">
        <w:rPr>
          <w:sz w:val="18"/>
          <w:szCs w:val="18"/>
          <w:vertAlign w:val="superscript"/>
        </w:rPr>
        <w:tab/>
      </w:r>
      <w:r w:rsidRPr="009F04FA">
        <w:rPr>
          <w:sz w:val="18"/>
          <w:szCs w:val="18"/>
        </w:rPr>
        <w:t>Для ЕС с 1 января 2009 года содержание серы не должно превышать 10 млн</w:t>
      </w:r>
      <w:r w:rsidRPr="009F04FA">
        <w:rPr>
          <w:sz w:val="18"/>
          <w:szCs w:val="18"/>
          <w:vertAlign w:val="superscript"/>
        </w:rPr>
        <w:t>–1</w:t>
      </w:r>
      <w:r w:rsidRPr="009F04FA">
        <w:rPr>
          <w:sz w:val="18"/>
          <w:szCs w:val="18"/>
        </w:rPr>
        <w:t>.</w:t>
      </w:r>
    </w:p>
    <w:p w14:paraId="0E7C1264" w14:textId="77777777" w:rsidR="008922D6" w:rsidRPr="00326E68" w:rsidRDefault="008922D6" w:rsidP="008922D6">
      <w:pPr>
        <w:pStyle w:val="HChGR"/>
        <w:rPr>
          <w:spacing w:val="0"/>
          <w:w w:val="100"/>
          <w:kern w:val="0"/>
        </w:rPr>
      </w:pPr>
      <w:r w:rsidRPr="00326E68">
        <w:rPr>
          <w:spacing w:val="0"/>
          <w:w w:val="100"/>
          <w:kern w:val="0"/>
        </w:rPr>
        <w:br w:type="page"/>
      </w:r>
    </w:p>
    <w:p w14:paraId="48DA46B0" w14:textId="77777777" w:rsidR="008922D6" w:rsidRPr="00326E68" w:rsidRDefault="008922D6" w:rsidP="008922D6">
      <w:pPr>
        <w:pStyle w:val="HChGR"/>
        <w:rPr>
          <w:spacing w:val="0"/>
          <w:w w:val="100"/>
          <w:kern w:val="0"/>
        </w:rPr>
      </w:pPr>
      <w:r w:rsidRPr="00326E68">
        <w:rPr>
          <w:spacing w:val="0"/>
          <w:w w:val="100"/>
          <w:kern w:val="0"/>
        </w:rPr>
        <w:lastRenderedPageBreak/>
        <w:t>Приложение 4 – Добавление 3</w:t>
      </w:r>
    </w:p>
    <w:p w14:paraId="78D6A146" w14:textId="77777777" w:rsidR="008922D6" w:rsidRPr="00326E68" w:rsidRDefault="008922D6" w:rsidP="008922D6">
      <w:pPr>
        <w:pStyle w:val="HChGR"/>
        <w:rPr>
          <w:spacing w:val="0"/>
          <w:w w:val="100"/>
          <w:kern w:val="0"/>
        </w:rPr>
      </w:pPr>
      <w:r w:rsidRPr="00326E68">
        <w:rPr>
          <w:spacing w:val="0"/>
          <w:w w:val="100"/>
          <w:kern w:val="0"/>
        </w:rPr>
        <w:tab/>
      </w:r>
      <w:r w:rsidRPr="00326E68">
        <w:rPr>
          <w:spacing w:val="0"/>
          <w:w w:val="100"/>
          <w:kern w:val="0"/>
        </w:rPr>
        <w:tab/>
        <w:t xml:space="preserve">Корреляция между правилами ООН и стандартами </w:t>
      </w:r>
      <w:r w:rsidR="006856E9">
        <w:rPr>
          <w:spacing w:val="0"/>
          <w:w w:val="100"/>
          <w:kern w:val="0"/>
        </w:rPr>
        <w:t>«</w:t>
      </w:r>
      <w:r w:rsidRPr="00326E68">
        <w:rPr>
          <w:spacing w:val="0"/>
          <w:w w:val="100"/>
          <w:kern w:val="0"/>
        </w:rPr>
        <w:t>Евро</w:t>
      </w:r>
      <w:r w:rsidR="006856E9">
        <w:rPr>
          <w:spacing w:val="0"/>
          <w:w w:val="100"/>
          <w:kern w:val="0"/>
        </w:rPr>
        <w:t>»</w:t>
      </w:r>
      <w:r w:rsidRPr="006856E9">
        <w:rPr>
          <w:rStyle w:val="FootnoteReference"/>
          <w:b w:val="0"/>
          <w:spacing w:val="0"/>
          <w:w w:val="100"/>
          <w:kern w:val="0"/>
          <w:sz w:val="20"/>
          <w:vertAlign w:val="baseline"/>
        </w:rPr>
        <w:footnoteReference w:customMarkFollows="1" w:id="2"/>
        <w:t>*</w:t>
      </w:r>
    </w:p>
    <w:p w14:paraId="5CF5F22A" w14:textId="77777777" w:rsidR="008922D6" w:rsidRPr="00326E68" w:rsidRDefault="008922D6" w:rsidP="008922D6">
      <w:pPr>
        <w:pStyle w:val="H23GR"/>
        <w:rPr>
          <w:spacing w:val="0"/>
          <w:w w:val="100"/>
          <w:kern w:val="0"/>
        </w:rPr>
      </w:pPr>
      <w:r w:rsidRPr="00326E68">
        <w:rPr>
          <w:spacing w:val="0"/>
          <w:w w:val="100"/>
          <w:kern w:val="0"/>
        </w:rPr>
        <w:tab/>
      </w:r>
      <w:r w:rsidRPr="00326E68">
        <w:rPr>
          <w:spacing w:val="0"/>
          <w:w w:val="100"/>
          <w:kern w:val="0"/>
        </w:rPr>
        <w:tab/>
        <w:t>Дорожные транспортные средства</w:t>
      </w:r>
    </w:p>
    <w:p w14:paraId="62581949" w14:textId="77777777" w:rsidR="008922D6" w:rsidRPr="00326E68" w:rsidRDefault="008922D6" w:rsidP="008922D6">
      <w:pPr>
        <w:pStyle w:val="SingleTxtGR"/>
        <w:suppressAutoHyphens/>
        <w:rPr>
          <w:spacing w:val="0"/>
          <w:w w:val="100"/>
          <w:kern w:val="0"/>
        </w:rPr>
      </w:pPr>
      <w:r w:rsidRPr="00326E68">
        <w:rPr>
          <w:spacing w:val="0"/>
          <w:w w:val="100"/>
          <w:kern w:val="0"/>
        </w:rPr>
        <w:t xml:space="preserve">Корреляция между сериями поправок к правилам № 83 и 49 и стандартами на выбросы </w:t>
      </w:r>
      <w:r w:rsidR="006856E9">
        <w:rPr>
          <w:spacing w:val="0"/>
          <w:w w:val="100"/>
          <w:kern w:val="0"/>
        </w:rPr>
        <w:t>«</w:t>
      </w:r>
      <w:r w:rsidRPr="00326E68">
        <w:rPr>
          <w:spacing w:val="0"/>
          <w:w w:val="100"/>
          <w:kern w:val="0"/>
        </w:rPr>
        <w:t>Евро</w:t>
      </w:r>
      <w:r w:rsidR="006856E9">
        <w:rPr>
          <w:spacing w:val="0"/>
          <w:w w:val="100"/>
          <w:kern w:val="0"/>
        </w:rPr>
        <w:t>»</w:t>
      </w:r>
    </w:p>
    <w:tbl>
      <w:tblPr>
        <w:tblW w:w="81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gridCol w:w="394"/>
        <w:gridCol w:w="1930"/>
        <w:gridCol w:w="1930"/>
      </w:tblGrid>
      <w:tr w:rsidR="008922D6" w:rsidRPr="00326E68" w14:paraId="79B6C690" w14:textId="77777777" w:rsidTr="008A1C56">
        <w:tc>
          <w:tcPr>
            <w:tcW w:w="1929" w:type="dxa"/>
            <w:tcBorders>
              <w:bottom w:val="single" w:sz="12" w:space="0" w:color="auto"/>
            </w:tcBorders>
            <w:shd w:val="clear" w:color="auto" w:fill="auto"/>
            <w:vAlign w:val="center"/>
          </w:tcPr>
          <w:p w14:paraId="68CEF22A" w14:textId="77777777" w:rsidR="008922D6" w:rsidRPr="00326E68" w:rsidRDefault="008922D6" w:rsidP="008A1C56">
            <w:pPr>
              <w:spacing w:before="40" w:after="40" w:line="240" w:lineRule="auto"/>
              <w:ind w:left="147" w:hanging="147"/>
              <w:jc w:val="center"/>
              <w:rPr>
                <w:i/>
                <w:sz w:val="16"/>
                <w:szCs w:val="16"/>
              </w:rPr>
            </w:pPr>
            <w:r w:rsidRPr="00326E68">
              <w:rPr>
                <w:i/>
                <w:sz w:val="16"/>
                <w:szCs w:val="16"/>
              </w:rPr>
              <w:t>Правила № 49 ООН</w:t>
            </w:r>
          </w:p>
        </w:tc>
        <w:tc>
          <w:tcPr>
            <w:tcW w:w="1930" w:type="dxa"/>
            <w:tcBorders>
              <w:bottom w:val="single" w:sz="12" w:space="0" w:color="auto"/>
            </w:tcBorders>
            <w:shd w:val="clear" w:color="auto" w:fill="auto"/>
            <w:vAlign w:val="center"/>
          </w:tcPr>
          <w:p w14:paraId="662D1DA2" w14:textId="77777777" w:rsidR="008922D6" w:rsidRPr="00326E68" w:rsidRDefault="008922D6" w:rsidP="008A1C56">
            <w:pPr>
              <w:spacing w:before="40" w:after="40" w:line="240" w:lineRule="auto"/>
              <w:jc w:val="center"/>
              <w:rPr>
                <w:i/>
                <w:sz w:val="16"/>
                <w:szCs w:val="16"/>
              </w:rPr>
            </w:pPr>
            <w:r w:rsidRPr="00326E68">
              <w:rPr>
                <w:i/>
                <w:sz w:val="16"/>
                <w:szCs w:val="16"/>
              </w:rPr>
              <w:t xml:space="preserve">Стандарт </w:t>
            </w:r>
            <w:r w:rsidRPr="00326E68">
              <w:rPr>
                <w:i/>
              </w:rPr>
              <w:t>"</w:t>
            </w:r>
            <w:r w:rsidRPr="00326E68">
              <w:rPr>
                <w:i/>
                <w:sz w:val="16"/>
                <w:szCs w:val="16"/>
              </w:rPr>
              <w:t>Евро</w:t>
            </w:r>
            <w:r w:rsidRPr="00326E68">
              <w:rPr>
                <w:i/>
              </w:rPr>
              <w:t>"</w:t>
            </w:r>
          </w:p>
        </w:tc>
        <w:tc>
          <w:tcPr>
            <w:tcW w:w="394" w:type="dxa"/>
            <w:tcBorders>
              <w:top w:val="nil"/>
              <w:bottom w:val="nil"/>
            </w:tcBorders>
            <w:shd w:val="clear" w:color="auto" w:fill="auto"/>
            <w:vAlign w:val="center"/>
          </w:tcPr>
          <w:p w14:paraId="6BD6AAAA" w14:textId="77777777" w:rsidR="008922D6" w:rsidRPr="00326E68" w:rsidRDefault="008922D6" w:rsidP="008A1C56">
            <w:pPr>
              <w:spacing w:before="40" w:after="40" w:line="240" w:lineRule="auto"/>
              <w:jc w:val="center"/>
              <w:rPr>
                <w:i/>
                <w:sz w:val="16"/>
                <w:szCs w:val="16"/>
              </w:rPr>
            </w:pPr>
          </w:p>
        </w:tc>
        <w:tc>
          <w:tcPr>
            <w:tcW w:w="1930" w:type="dxa"/>
            <w:tcBorders>
              <w:bottom w:val="single" w:sz="12" w:space="0" w:color="auto"/>
            </w:tcBorders>
            <w:shd w:val="clear" w:color="auto" w:fill="auto"/>
            <w:vAlign w:val="center"/>
          </w:tcPr>
          <w:p w14:paraId="255E1B4B" w14:textId="77777777" w:rsidR="008922D6" w:rsidRPr="00326E68" w:rsidRDefault="008922D6" w:rsidP="008A1C56">
            <w:pPr>
              <w:spacing w:before="40" w:after="40" w:line="240" w:lineRule="auto"/>
              <w:jc w:val="center"/>
              <w:rPr>
                <w:i/>
                <w:sz w:val="16"/>
                <w:szCs w:val="16"/>
              </w:rPr>
            </w:pPr>
            <w:r w:rsidRPr="00326E68">
              <w:rPr>
                <w:i/>
                <w:sz w:val="16"/>
                <w:szCs w:val="16"/>
              </w:rPr>
              <w:t>Правила № 83 ООН</w:t>
            </w:r>
          </w:p>
        </w:tc>
        <w:tc>
          <w:tcPr>
            <w:tcW w:w="1930" w:type="dxa"/>
            <w:tcBorders>
              <w:bottom w:val="single" w:sz="12" w:space="0" w:color="auto"/>
            </w:tcBorders>
            <w:shd w:val="clear" w:color="auto" w:fill="auto"/>
            <w:vAlign w:val="center"/>
          </w:tcPr>
          <w:p w14:paraId="2649D680" w14:textId="77777777" w:rsidR="008922D6" w:rsidRPr="00326E68" w:rsidRDefault="008922D6" w:rsidP="008A1C56">
            <w:pPr>
              <w:spacing w:before="40" w:after="40" w:line="240" w:lineRule="auto"/>
              <w:jc w:val="center"/>
              <w:rPr>
                <w:i/>
                <w:sz w:val="16"/>
                <w:szCs w:val="16"/>
              </w:rPr>
            </w:pPr>
            <w:r w:rsidRPr="00326E68">
              <w:rPr>
                <w:i/>
                <w:sz w:val="16"/>
                <w:szCs w:val="16"/>
              </w:rPr>
              <w:t xml:space="preserve">Стандарт </w:t>
            </w:r>
            <w:r w:rsidRPr="00326E68">
              <w:rPr>
                <w:i/>
              </w:rPr>
              <w:t>"</w:t>
            </w:r>
            <w:r w:rsidRPr="00326E68">
              <w:rPr>
                <w:i/>
                <w:sz w:val="16"/>
                <w:szCs w:val="16"/>
              </w:rPr>
              <w:t>Евро</w:t>
            </w:r>
            <w:r w:rsidRPr="00326E68">
              <w:rPr>
                <w:i/>
              </w:rPr>
              <w:t>"</w:t>
            </w:r>
          </w:p>
        </w:tc>
      </w:tr>
      <w:tr w:rsidR="008922D6" w:rsidRPr="00326E68" w14:paraId="07D96CBE" w14:textId="77777777" w:rsidTr="008A1C56">
        <w:trPr>
          <w:trHeight w:val="775"/>
        </w:trPr>
        <w:tc>
          <w:tcPr>
            <w:tcW w:w="1929" w:type="dxa"/>
            <w:tcBorders>
              <w:top w:val="single" w:sz="12" w:space="0" w:color="auto"/>
            </w:tcBorders>
            <w:shd w:val="clear" w:color="auto" w:fill="auto"/>
            <w:vAlign w:val="center"/>
          </w:tcPr>
          <w:p w14:paraId="73EC68E3" w14:textId="77777777" w:rsidR="008922D6" w:rsidRPr="00326E68" w:rsidRDefault="008922D6" w:rsidP="008A1C56">
            <w:pPr>
              <w:jc w:val="center"/>
            </w:pPr>
            <w:r w:rsidRPr="00326E68">
              <w:t>R49.02 уровень B</w:t>
            </w:r>
          </w:p>
        </w:tc>
        <w:tc>
          <w:tcPr>
            <w:tcW w:w="1930" w:type="dxa"/>
            <w:tcBorders>
              <w:top w:val="single" w:sz="12" w:space="0" w:color="auto"/>
            </w:tcBorders>
            <w:shd w:val="clear" w:color="auto" w:fill="auto"/>
            <w:vAlign w:val="center"/>
          </w:tcPr>
          <w:p w14:paraId="4F80BFEE" w14:textId="77777777" w:rsidR="008922D6" w:rsidRPr="00326E68" w:rsidRDefault="008922D6" w:rsidP="008A1C56">
            <w:pPr>
              <w:jc w:val="center"/>
            </w:pPr>
            <w:r w:rsidRPr="00326E68">
              <w:rPr>
                <w:sz w:val="18"/>
                <w:szCs w:val="18"/>
              </w:rPr>
              <w:t>Евро</w:t>
            </w:r>
            <w:r>
              <w:rPr>
                <w:sz w:val="18"/>
                <w:szCs w:val="18"/>
              </w:rPr>
              <w:t xml:space="preserve"> </w:t>
            </w:r>
            <w:r w:rsidRPr="00326E68">
              <w:t>II</w:t>
            </w:r>
          </w:p>
        </w:tc>
        <w:tc>
          <w:tcPr>
            <w:tcW w:w="394" w:type="dxa"/>
            <w:tcBorders>
              <w:top w:val="nil"/>
              <w:bottom w:val="nil"/>
            </w:tcBorders>
            <w:shd w:val="clear" w:color="auto" w:fill="auto"/>
            <w:vAlign w:val="center"/>
          </w:tcPr>
          <w:p w14:paraId="194FE3DB" w14:textId="77777777" w:rsidR="008922D6" w:rsidRPr="00326E68" w:rsidRDefault="008922D6" w:rsidP="008A1C56">
            <w:pPr>
              <w:jc w:val="center"/>
              <w:rPr>
                <w:b/>
              </w:rPr>
            </w:pPr>
          </w:p>
        </w:tc>
        <w:tc>
          <w:tcPr>
            <w:tcW w:w="1930" w:type="dxa"/>
            <w:tcBorders>
              <w:top w:val="single" w:sz="12" w:space="0" w:color="auto"/>
            </w:tcBorders>
            <w:shd w:val="clear" w:color="auto" w:fill="auto"/>
            <w:vAlign w:val="center"/>
          </w:tcPr>
          <w:p w14:paraId="28E50C98" w14:textId="77777777" w:rsidR="008922D6" w:rsidRPr="00326E68" w:rsidRDefault="008922D6" w:rsidP="008A1C56">
            <w:pPr>
              <w:jc w:val="center"/>
            </w:pPr>
            <w:r w:rsidRPr="00326E68">
              <w:t>R83.03</w:t>
            </w:r>
          </w:p>
          <w:p w14:paraId="7620FA5B" w14:textId="77777777" w:rsidR="008922D6" w:rsidRPr="00326E68" w:rsidRDefault="008922D6" w:rsidP="008A1C56">
            <w:pPr>
              <w:jc w:val="center"/>
            </w:pPr>
            <w:r w:rsidRPr="00326E68">
              <w:t>R83.04</w:t>
            </w:r>
          </w:p>
        </w:tc>
        <w:tc>
          <w:tcPr>
            <w:tcW w:w="1930" w:type="dxa"/>
            <w:tcBorders>
              <w:top w:val="single" w:sz="12" w:space="0" w:color="auto"/>
            </w:tcBorders>
            <w:shd w:val="clear" w:color="auto" w:fill="auto"/>
            <w:vAlign w:val="center"/>
          </w:tcPr>
          <w:p w14:paraId="6A317EC6" w14:textId="77777777" w:rsidR="008922D6" w:rsidRPr="00326E68" w:rsidRDefault="008922D6" w:rsidP="008A1C56">
            <w:pPr>
              <w:jc w:val="center"/>
            </w:pPr>
            <w:r w:rsidRPr="00326E68">
              <w:rPr>
                <w:sz w:val="18"/>
                <w:szCs w:val="18"/>
              </w:rPr>
              <w:t>Евро–</w:t>
            </w:r>
            <w:r w:rsidRPr="00326E68">
              <w:t>2</w:t>
            </w:r>
          </w:p>
        </w:tc>
      </w:tr>
      <w:tr w:rsidR="008922D6" w:rsidRPr="00326E68" w14:paraId="629EC271" w14:textId="77777777" w:rsidTr="008A1C56">
        <w:tc>
          <w:tcPr>
            <w:tcW w:w="1929" w:type="dxa"/>
            <w:shd w:val="clear" w:color="auto" w:fill="auto"/>
            <w:vAlign w:val="center"/>
          </w:tcPr>
          <w:p w14:paraId="3B2D5D56" w14:textId="77777777" w:rsidR="008922D6" w:rsidRPr="00326E68" w:rsidRDefault="008922D6" w:rsidP="008A1C56">
            <w:pPr>
              <w:jc w:val="center"/>
            </w:pPr>
            <w:r w:rsidRPr="00326E68">
              <w:t>R49.03 уровень A</w:t>
            </w:r>
          </w:p>
        </w:tc>
        <w:tc>
          <w:tcPr>
            <w:tcW w:w="1930" w:type="dxa"/>
            <w:shd w:val="clear" w:color="auto" w:fill="auto"/>
            <w:vAlign w:val="center"/>
          </w:tcPr>
          <w:p w14:paraId="56627B71" w14:textId="77777777" w:rsidR="008922D6" w:rsidRPr="00326E68" w:rsidRDefault="008922D6" w:rsidP="008A1C56">
            <w:pPr>
              <w:jc w:val="center"/>
            </w:pPr>
            <w:r w:rsidRPr="00326E68">
              <w:rPr>
                <w:sz w:val="18"/>
                <w:szCs w:val="18"/>
              </w:rPr>
              <w:t>Евро</w:t>
            </w:r>
            <w:r>
              <w:rPr>
                <w:sz w:val="18"/>
                <w:szCs w:val="18"/>
              </w:rPr>
              <w:t xml:space="preserve"> </w:t>
            </w:r>
            <w:r w:rsidRPr="00326E68">
              <w:t>III</w:t>
            </w:r>
          </w:p>
        </w:tc>
        <w:tc>
          <w:tcPr>
            <w:tcW w:w="394" w:type="dxa"/>
            <w:tcBorders>
              <w:top w:val="nil"/>
              <w:bottom w:val="nil"/>
            </w:tcBorders>
            <w:shd w:val="clear" w:color="auto" w:fill="auto"/>
            <w:vAlign w:val="center"/>
          </w:tcPr>
          <w:p w14:paraId="1B2677AB" w14:textId="77777777" w:rsidR="008922D6" w:rsidRPr="00326E68" w:rsidRDefault="008922D6" w:rsidP="008A1C56">
            <w:pPr>
              <w:jc w:val="center"/>
              <w:rPr>
                <w:b/>
              </w:rPr>
            </w:pPr>
          </w:p>
        </w:tc>
        <w:tc>
          <w:tcPr>
            <w:tcW w:w="1930" w:type="dxa"/>
            <w:shd w:val="clear" w:color="auto" w:fill="auto"/>
            <w:vAlign w:val="center"/>
          </w:tcPr>
          <w:p w14:paraId="2DC997E4" w14:textId="77777777" w:rsidR="008922D6" w:rsidRPr="00326E68" w:rsidRDefault="008922D6" w:rsidP="008A1C56">
            <w:pPr>
              <w:jc w:val="center"/>
            </w:pPr>
            <w:r w:rsidRPr="00326E68">
              <w:t>R83.05 уровень A</w:t>
            </w:r>
          </w:p>
        </w:tc>
        <w:tc>
          <w:tcPr>
            <w:tcW w:w="1930" w:type="dxa"/>
            <w:shd w:val="clear" w:color="auto" w:fill="auto"/>
            <w:vAlign w:val="center"/>
          </w:tcPr>
          <w:p w14:paraId="29D4C538" w14:textId="77777777" w:rsidR="008922D6" w:rsidRPr="00326E68" w:rsidRDefault="008922D6" w:rsidP="008A1C56">
            <w:pPr>
              <w:jc w:val="center"/>
            </w:pPr>
            <w:r w:rsidRPr="00326E68">
              <w:rPr>
                <w:sz w:val="18"/>
                <w:szCs w:val="18"/>
              </w:rPr>
              <w:t>Евро–</w:t>
            </w:r>
            <w:r w:rsidRPr="00326E68">
              <w:t>3</w:t>
            </w:r>
          </w:p>
        </w:tc>
      </w:tr>
      <w:tr w:rsidR="008922D6" w:rsidRPr="00326E68" w14:paraId="45C76242" w14:textId="77777777" w:rsidTr="008A1C56">
        <w:trPr>
          <w:trHeight w:val="1321"/>
        </w:trPr>
        <w:tc>
          <w:tcPr>
            <w:tcW w:w="1929" w:type="dxa"/>
            <w:shd w:val="clear" w:color="auto" w:fill="auto"/>
            <w:vAlign w:val="center"/>
          </w:tcPr>
          <w:p w14:paraId="7F9665BA" w14:textId="77777777" w:rsidR="008922D6" w:rsidRPr="009F04FA" w:rsidRDefault="008922D6" w:rsidP="008A1C56">
            <w:pPr>
              <w:jc w:val="center"/>
            </w:pPr>
            <w:r w:rsidRPr="00326E68">
              <w:t>R</w:t>
            </w:r>
            <w:r w:rsidRPr="009F04FA">
              <w:t xml:space="preserve">49.03 уровень </w:t>
            </w:r>
            <w:r w:rsidRPr="00326E68">
              <w:t>B</w:t>
            </w:r>
            <w:r w:rsidRPr="009F04FA">
              <w:t>1</w:t>
            </w:r>
          </w:p>
          <w:p w14:paraId="47C99A5D" w14:textId="77777777" w:rsidR="008922D6" w:rsidRPr="009F04FA" w:rsidRDefault="008922D6" w:rsidP="008A1C56">
            <w:pPr>
              <w:jc w:val="center"/>
            </w:pPr>
            <w:r w:rsidRPr="00326E68">
              <w:t>R</w:t>
            </w:r>
            <w:r w:rsidRPr="009F04FA">
              <w:t xml:space="preserve">49.04 уровень </w:t>
            </w:r>
            <w:r w:rsidRPr="00326E68">
              <w:t>B</w:t>
            </w:r>
            <w:r w:rsidRPr="009F04FA">
              <w:t>1</w:t>
            </w:r>
          </w:p>
          <w:p w14:paraId="1C33BD20" w14:textId="77777777" w:rsidR="008922D6" w:rsidRPr="00326E68" w:rsidRDefault="008922D6" w:rsidP="008A1C56">
            <w:pPr>
              <w:jc w:val="center"/>
              <w:rPr>
                <w:lang w:eastAsia="ja-JP"/>
              </w:rPr>
            </w:pPr>
            <w:r w:rsidRPr="00326E68">
              <w:t>R49.05 уровень B</w:t>
            </w:r>
            <w:r w:rsidRPr="00326E68">
              <w:rPr>
                <w:lang w:eastAsia="ja-JP"/>
              </w:rPr>
              <w:t>1</w:t>
            </w:r>
          </w:p>
        </w:tc>
        <w:tc>
          <w:tcPr>
            <w:tcW w:w="1930" w:type="dxa"/>
            <w:shd w:val="clear" w:color="auto" w:fill="auto"/>
            <w:vAlign w:val="center"/>
          </w:tcPr>
          <w:p w14:paraId="07EB3837" w14:textId="77777777" w:rsidR="008922D6" w:rsidRPr="00326E68" w:rsidRDefault="008922D6" w:rsidP="008A1C56">
            <w:pPr>
              <w:jc w:val="center"/>
            </w:pPr>
            <w:r w:rsidRPr="00326E68">
              <w:rPr>
                <w:sz w:val="18"/>
                <w:szCs w:val="18"/>
              </w:rPr>
              <w:t>Евро</w:t>
            </w:r>
            <w:r>
              <w:rPr>
                <w:sz w:val="18"/>
                <w:szCs w:val="18"/>
              </w:rPr>
              <w:t xml:space="preserve"> </w:t>
            </w:r>
            <w:r w:rsidRPr="00326E68">
              <w:t>IV</w:t>
            </w:r>
          </w:p>
        </w:tc>
        <w:tc>
          <w:tcPr>
            <w:tcW w:w="394" w:type="dxa"/>
            <w:vMerge w:val="restart"/>
            <w:tcBorders>
              <w:top w:val="nil"/>
            </w:tcBorders>
            <w:shd w:val="clear" w:color="auto" w:fill="auto"/>
            <w:vAlign w:val="center"/>
          </w:tcPr>
          <w:p w14:paraId="65D8434F" w14:textId="77777777" w:rsidR="008922D6" w:rsidRPr="00326E68" w:rsidRDefault="008922D6" w:rsidP="008A1C56">
            <w:pPr>
              <w:jc w:val="center"/>
              <w:rPr>
                <w:b/>
              </w:rPr>
            </w:pPr>
          </w:p>
        </w:tc>
        <w:tc>
          <w:tcPr>
            <w:tcW w:w="1930" w:type="dxa"/>
            <w:shd w:val="clear" w:color="auto" w:fill="auto"/>
            <w:vAlign w:val="center"/>
          </w:tcPr>
          <w:p w14:paraId="349B29C8" w14:textId="77777777" w:rsidR="008922D6" w:rsidRPr="00326E68" w:rsidRDefault="008922D6" w:rsidP="008A1C56">
            <w:pPr>
              <w:jc w:val="center"/>
            </w:pPr>
            <w:r w:rsidRPr="00326E68">
              <w:t>R83.05 уровень B</w:t>
            </w:r>
          </w:p>
        </w:tc>
        <w:tc>
          <w:tcPr>
            <w:tcW w:w="1930" w:type="dxa"/>
            <w:shd w:val="clear" w:color="auto" w:fill="auto"/>
            <w:vAlign w:val="center"/>
          </w:tcPr>
          <w:p w14:paraId="3F9EAFB4" w14:textId="77777777" w:rsidR="008922D6" w:rsidRPr="00326E68" w:rsidRDefault="008922D6" w:rsidP="008A1C56">
            <w:pPr>
              <w:jc w:val="center"/>
            </w:pPr>
            <w:r w:rsidRPr="00326E68">
              <w:rPr>
                <w:sz w:val="18"/>
                <w:szCs w:val="18"/>
              </w:rPr>
              <w:t>Евро–</w:t>
            </w:r>
            <w:r w:rsidRPr="00326E68">
              <w:t>4</w:t>
            </w:r>
          </w:p>
        </w:tc>
      </w:tr>
      <w:tr w:rsidR="008922D6" w:rsidRPr="00326E68" w14:paraId="399C1B9D" w14:textId="77777777" w:rsidTr="008A1C56">
        <w:trPr>
          <w:trHeight w:val="1080"/>
        </w:trPr>
        <w:tc>
          <w:tcPr>
            <w:tcW w:w="1929" w:type="dxa"/>
            <w:shd w:val="clear" w:color="auto" w:fill="auto"/>
            <w:vAlign w:val="center"/>
          </w:tcPr>
          <w:p w14:paraId="0D115DF7" w14:textId="77777777" w:rsidR="008922D6" w:rsidRPr="009F04FA" w:rsidRDefault="008922D6" w:rsidP="008A1C56">
            <w:pPr>
              <w:jc w:val="center"/>
            </w:pPr>
            <w:r w:rsidRPr="00326E68">
              <w:t>R</w:t>
            </w:r>
            <w:r w:rsidRPr="009F04FA">
              <w:t xml:space="preserve">49.03 уровень </w:t>
            </w:r>
            <w:r w:rsidRPr="00326E68">
              <w:t>B</w:t>
            </w:r>
            <w:r w:rsidRPr="009F04FA">
              <w:t>2</w:t>
            </w:r>
          </w:p>
          <w:p w14:paraId="6E4E73FE" w14:textId="77777777" w:rsidR="008922D6" w:rsidRPr="009F04FA" w:rsidRDefault="008922D6" w:rsidP="008A1C56">
            <w:pPr>
              <w:jc w:val="center"/>
            </w:pPr>
            <w:r w:rsidRPr="00326E68">
              <w:t>R</w:t>
            </w:r>
            <w:r w:rsidRPr="009F04FA">
              <w:t xml:space="preserve">49.04 уровень </w:t>
            </w:r>
            <w:r w:rsidRPr="00326E68">
              <w:t>B</w:t>
            </w:r>
            <w:r w:rsidRPr="009F04FA">
              <w:t>2</w:t>
            </w:r>
          </w:p>
          <w:p w14:paraId="52C4B801" w14:textId="77777777" w:rsidR="008922D6" w:rsidRPr="00326E68" w:rsidRDefault="008922D6" w:rsidP="008A1C56">
            <w:pPr>
              <w:jc w:val="center"/>
            </w:pPr>
            <w:r w:rsidRPr="00326E68">
              <w:t>R49.05 уровень B2</w:t>
            </w:r>
          </w:p>
        </w:tc>
        <w:tc>
          <w:tcPr>
            <w:tcW w:w="1930" w:type="dxa"/>
            <w:shd w:val="clear" w:color="auto" w:fill="auto"/>
            <w:vAlign w:val="center"/>
          </w:tcPr>
          <w:p w14:paraId="5FD3EB62" w14:textId="77777777" w:rsidR="008922D6" w:rsidRPr="00326E68" w:rsidRDefault="008922D6" w:rsidP="008A1C56">
            <w:pPr>
              <w:jc w:val="center"/>
            </w:pPr>
            <w:r w:rsidRPr="00326E68">
              <w:rPr>
                <w:sz w:val="18"/>
                <w:szCs w:val="18"/>
              </w:rPr>
              <w:t>Евро</w:t>
            </w:r>
            <w:r>
              <w:rPr>
                <w:sz w:val="18"/>
                <w:szCs w:val="18"/>
              </w:rPr>
              <w:t xml:space="preserve"> </w:t>
            </w:r>
            <w:r w:rsidRPr="00326E68">
              <w:t>V</w:t>
            </w:r>
          </w:p>
        </w:tc>
        <w:tc>
          <w:tcPr>
            <w:tcW w:w="394" w:type="dxa"/>
            <w:vMerge/>
            <w:shd w:val="clear" w:color="auto" w:fill="auto"/>
            <w:vAlign w:val="center"/>
          </w:tcPr>
          <w:p w14:paraId="5FF9F374" w14:textId="77777777" w:rsidR="008922D6" w:rsidRPr="00326E68" w:rsidRDefault="008922D6" w:rsidP="008A1C56">
            <w:pPr>
              <w:jc w:val="center"/>
              <w:rPr>
                <w:b/>
              </w:rPr>
            </w:pPr>
          </w:p>
        </w:tc>
        <w:tc>
          <w:tcPr>
            <w:tcW w:w="1930" w:type="dxa"/>
            <w:shd w:val="clear" w:color="auto" w:fill="auto"/>
            <w:vAlign w:val="center"/>
          </w:tcPr>
          <w:p w14:paraId="12FD95B7" w14:textId="77777777" w:rsidR="008922D6" w:rsidRPr="00326E68" w:rsidRDefault="008922D6" w:rsidP="008A1C56">
            <w:pPr>
              <w:jc w:val="center"/>
            </w:pPr>
            <w:r w:rsidRPr="00326E68">
              <w:t>R83.06</w:t>
            </w:r>
          </w:p>
        </w:tc>
        <w:tc>
          <w:tcPr>
            <w:tcW w:w="1930" w:type="dxa"/>
            <w:shd w:val="clear" w:color="auto" w:fill="auto"/>
            <w:vAlign w:val="center"/>
          </w:tcPr>
          <w:p w14:paraId="25654887" w14:textId="77777777" w:rsidR="008922D6" w:rsidRPr="00326E68" w:rsidRDefault="008922D6" w:rsidP="008A1C56">
            <w:pPr>
              <w:jc w:val="center"/>
            </w:pPr>
            <w:r w:rsidRPr="00326E68">
              <w:rPr>
                <w:sz w:val="18"/>
                <w:szCs w:val="18"/>
              </w:rPr>
              <w:t>Евро–</w:t>
            </w:r>
            <w:r w:rsidRPr="00326E68">
              <w:t>5</w:t>
            </w:r>
          </w:p>
        </w:tc>
      </w:tr>
      <w:tr w:rsidR="008922D6" w:rsidRPr="00326E68" w14:paraId="7EF955BC" w14:textId="77777777" w:rsidTr="008A1C56">
        <w:trPr>
          <w:trHeight w:val="345"/>
        </w:trPr>
        <w:tc>
          <w:tcPr>
            <w:tcW w:w="1929" w:type="dxa"/>
            <w:tcBorders>
              <w:bottom w:val="single" w:sz="12" w:space="0" w:color="auto"/>
            </w:tcBorders>
            <w:shd w:val="clear" w:color="auto" w:fill="auto"/>
            <w:vAlign w:val="center"/>
          </w:tcPr>
          <w:p w14:paraId="34DC3532" w14:textId="77777777" w:rsidR="008922D6" w:rsidRPr="00326E68" w:rsidRDefault="008922D6" w:rsidP="008A1C56">
            <w:pPr>
              <w:jc w:val="center"/>
            </w:pPr>
            <w:r w:rsidRPr="00326E68">
              <w:t>R49.06</w:t>
            </w:r>
          </w:p>
        </w:tc>
        <w:tc>
          <w:tcPr>
            <w:tcW w:w="1930" w:type="dxa"/>
            <w:tcBorders>
              <w:bottom w:val="single" w:sz="12" w:space="0" w:color="auto"/>
            </w:tcBorders>
            <w:shd w:val="clear" w:color="auto" w:fill="auto"/>
            <w:vAlign w:val="center"/>
          </w:tcPr>
          <w:p w14:paraId="7EF18CDC" w14:textId="77777777" w:rsidR="008922D6" w:rsidRPr="00326E68" w:rsidRDefault="008922D6" w:rsidP="008A1C56">
            <w:pPr>
              <w:jc w:val="center"/>
            </w:pPr>
            <w:r w:rsidRPr="00326E68">
              <w:rPr>
                <w:sz w:val="18"/>
                <w:szCs w:val="18"/>
              </w:rPr>
              <w:t>Евро</w:t>
            </w:r>
            <w:r>
              <w:rPr>
                <w:sz w:val="18"/>
                <w:szCs w:val="18"/>
              </w:rPr>
              <w:t xml:space="preserve"> </w:t>
            </w:r>
            <w:r w:rsidRPr="00326E68">
              <w:t>VI</w:t>
            </w:r>
          </w:p>
        </w:tc>
        <w:tc>
          <w:tcPr>
            <w:tcW w:w="394" w:type="dxa"/>
            <w:vMerge/>
            <w:tcBorders>
              <w:bottom w:val="nil"/>
            </w:tcBorders>
            <w:shd w:val="clear" w:color="auto" w:fill="auto"/>
            <w:vAlign w:val="center"/>
          </w:tcPr>
          <w:p w14:paraId="13B5E1FD" w14:textId="77777777" w:rsidR="008922D6" w:rsidRPr="00326E68" w:rsidRDefault="008922D6" w:rsidP="008A1C56">
            <w:pPr>
              <w:jc w:val="center"/>
              <w:rPr>
                <w:b/>
              </w:rPr>
            </w:pPr>
          </w:p>
        </w:tc>
        <w:tc>
          <w:tcPr>
            <w:tcW w:w="1930" w:type="dxa"/>
            <w:tcBorders>
              <w:bottom w:val="single" w:sz="12" w:space="0" w:color="auto"/>
            </w:tcBorders>
            <w:shd w:val="clear" w:color="auto" w:fill="auto"/>
            <w:vAlign w:val="center"/>
          </w:tcPr>
          <w:p w14:paraId="43AB695F" w14:textId="77777777" w:rsidR="008922D6" w:rsidRPr="00326E68" w:rsidRDefault="008922D6" w:rsidP="008A1C56">
            <w:pPr>
              <w:jc w:val="center"/>
            </w:pPr>
            <w:r w:rsidRPr="00326E68">
              <w:t>R83.07</w:t>
            </w:r>
          </w:p>
        </w:tc>
        <w:tc>
          <w:tcPr>
            <w:tcW w:w="1930" w:type="dxa"/>
            <w:tcBorders>
              <w:bottom w:val="single" w:sz="12" w:space="0" w:color="auto"/>
            </w:tcBorders>
            <w:shd w:val="clear" w:color="auto" w:fill="auto"/>
            <w:vAlign w:val="center"/>
          </w:tcPr>
          <w:p w14:paraId="21F63FC6" w14:textId="77777777" w:rsidR="008922D6" w:rsidRPr="00326E68" w:rsidRDefault="008922D6" w:rsidP="008A1C56">
            <w:pPr>
              <w:jc w:val="center"/>
            </w:pPr>
            <w:r w:rsidRPr="00326E68">
              <w:rPr>
                <w:sz w:val="18"/>
                <w:szCs w:val="18"/>
              </w:rPr>
              <w:t>Евро–</w:t>
            </w:r>
            <w:r w:rsidRPr="00326E68">
              <w:t>6</w:t>
            </w:r>
          </w:p>
        </w:tc>
      </w:tr>
    </w:tbl>
    <w:p w14:paraId="3E5B0016" w14:textId="77777777" w:rsidR="008922D6" w:rsidRPr="00326E68" w:rsidRDefault="008922D6" w:rsidP="008922D6">
      <w:pPr>
        <w:pStyle w:val="H23GR"/>
        <w:rPr>
          <w:spacing w:val="0"/>
          <w:w w:val="100"/>
          <w:kern w:val="0"/>
        </w:rPr>
      </w:pPr>
      <w:r w:rsidRPr="00326E68">
        <w:rPr>
          <w:spacing w:val="0"/>
          <w:w w:val="100"/>
          <w:kern w:val="0"/>
        </w:rPr>
        <w:tab/>
      </w:r>
      <w:r w:rsidRPr="00326E68">
        <w:rPr>
          <w:spacing w:val="0"/>
          <w:w w:val="100"/>
          <w:kern w:val="0"/>
        </w:rPr>
        <w:tab/>
        <w:t>Внедорожная подвижная дорожная техника</w:t>
      </w:r>
    </w:p>
    <w:p w14:paraId="441F3052" w14:textId="77777777" w:rsidR="008922D6" w:rsidRPr="00326E68" w:rsidRDefault="008922D6" w:rsidP="008922D6">
      <w:pPr>
        <w:pStyle w:val="SingleTxtGR"/>
        <w:suppressAutoHyphens/>
        <w:rPr>
          <w:spacing w:val="0"/>
          <w:w w:val="100"/>
          <w:kern w:val="0"/>
        </w:rPr>
      </w:pPr>
      <w:r w:rsidRPr="00326E68">
        <w:rPr>
          <w:spacing w:val="0"/>
          <w:w w:val="100"/>
          <w:kern w:val="0"/>
        </w:rPr>
        <w:t>Корреляция между сериями поправок к Правилам № 96 ООН и стандартами на выбросы "Евро"</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3"/>
        <w:gridCol w:w="1617"/>
      </w:tblGrid>
      <w:tr w:rsidR="008922D6" w:rsidRPr="00326E68" w14:paraId="78A23D38" w14:textId="77777777" w:rsidTr="008A1C56">
        <w:tc>
          <w:tcPr>
            <w:tcW w:w="1983" w:type="dxa"/>
            <w:tcBorders>
              <w:bottom w:val="single" w:sz="12" w:space="0" w:color="auto"/>
            </w:tcBorders>
            <w:shd w:val="clear" w:color="auto" w:fill="auto"/>
            <w:vAlign w:val="center"/>
          </w:tcPr>
          <w:p w14:paraId="7B8D9BF1" w14:textId="77777777" w:rsidR="008922D6" w:rsidRPr="00326E68" w:rsidRDefault="008922D6" w:rsidP="008A1C56">
            <w:pPr>
              <w:spacing w:before="40" w:after="40" w:line="240" w:lineRule="auto"/>
              <w:jc w:val="center"/>
              <w:rPr>
                <w:i/>
                <w:sz w:val="16"/>
                <w:szCs w:val="16"/>
              </w:rPr>
            </w:pPr>
            <w:r w:rsidRPr="00326E68">
              <w:rPr>
                <w:i/>
                <w:sz w:val="16"/>
                <w:szCs w:val="16"/>
              </w:rPr>
              <w:t>Правила № 96 ООН</w:t>
            </w:r>
          </w:p>
        </w:tc>
        <w:tc>
          <w:tcPr>
            <w:tcW w:w="1617" w:type="dxa"/>
            <w:tcBorders>
              <w:bottom w:val="single" w:sz="12" w:space="0" w:color="auto"/>
            </w:tcBorders>
            <w:shd w:val="clear" w:color="auto" w:fill="auto"/>
            <w:vAlign w:val="center"/>
          </w:tcPr>
          <w:p w14:paraId="02A46ACF" w14:textId="77777777" w:rsidR="008922D6" w:rsidRPr="00326E68" w:rsidRDefault="008922D6" w:rsidP="008A1C56">
            <w:pPr>
              <w:spacing w:before="40" w:after="40" w:line="240" w:lineRule="auto"/>
              <w:jc w:val="center"/>
              <w:rPr>
                <w:i/>
                <w:sz w:val="16"/>
                <w:szCs w:val="16"/>
              </w:rPr>
            </w:pPr>
            <w:r w:rsidRPr="00326E68">
              <w:rPr>
                <w:i/>
                <w:sz w:val="16"/>
                <w:szCs w:val="16"/>
              </w:rPr>
              <w:t>Директива 97/68/EC по ВПТ</w:t>
            </w:r>
          </w:p>
        </w:tc>
      </w:tr>
      <w:tr w:rsidR="008922D6" w:rsidRPr="00326E68" w14:paraId="5B5E880B" w14:textId="77777777" w:rsidTr="008A1C56">
        <w:tc>
          <w:tcPr>
            <w:tcW w:w="1983" w:type="dxa"/>
            <w:tcBorders>
              <w:top w:val="single" w:sz="12" w:space="0" w:color="auto"/>
            </w:tcBorders>
            <w:shd w:val="clear" w:color="auto" w:fill="auto"/>
            <w:vAlign w:val="center"/>
          </w:tcPr>
          <w:p w14:paraId="03138C21" w14:textId="77777777" w:rsidR="008922D6" w:rsidRPr="00326E68" w:rsidRDefault="008922D6" w:rsidP="008A1C56">
            <w:pPr>
              <w:spacing w:before="40" w:after="40" w:line="240" w:lineRule="auto"/>
              <w:jc w:val="center"/>
              <w:rPr>
                <w:sz w:val="18"/>
                <w:szCs w:val="18"/>
              </w:rPr>
            </w:pPr>
            <w:r w:rsidRPr="00326E68">
              <w:rPr>
                <w:sz w:val="18"/>
                <w:szCs w:val="18"/>
              </w:rPr>
              <w:t>R96</w:t>
            </w:r>
          </w:p>
        </w:tc>
        <w:tc>
          <w:tcPr>
            <w:tcW w:w="1617" w:type="dxa"/>
            <w:tcBorders>
              <w:top w:val="single" w:sz="12" w:space="0" w:color="auto"/>
            </w:tcBorders>
            <w:shd w:val="clear" w:color="auto" w:fill="auto"/>
            <w:vAlign w:val="center"/>
          </w:tcPr>
          <w:p w14:paraId="1FF37F12" w14:textId="77777777" w:rsidR="008922D6" w:rsidRPr="00326E68" w:rsidRDefault="008922D6" w:rsidP="008A1C56">
            <w:pPr>
              <w:spacing w:before="40" w:after="40" w:line="240" w:lineRule="auto"/>
              <w:jc w:val="center"/>
              <w:rPr>
                <w:sz w:val="18"/>
                <w:szCs w:val="18"/>
              </w:rPr>
            </w:pPr>
            <w:r w:rsidRPr="00326E68">
              <w:rPr>
                <w:sz w:val="18"/>
                <w:szCs w:val="18"/>
              </w:rPr>
              <w:t>Этап I</w:t>
            </w:r>
          </w:p>
        </w:tc>
      </w:tr>
      <w:tr w:rsidR="008922D6" w:rsidRPr="00326E68" w14:paraId="2BEDF27A" w14:textId="77777777" w:rsidTr="008A1C56">
        <w:tc>
          <w:tcPr>
            <w:tcW w:w="1983" w:type="dxa"/>
            <w:shd w:val="clear" w:color="auto" w:fill="auto"/>
            <w:vAlign w:val="center"/>
          </w:tcPr>
          <w:p w14:paraId="5495E8CF" w14:textId="77777777" w:rsidR="008922D6" w:rsidRPr="00326E68" w:rsidRDefault="008922D6" w:rsidP="008A1C56">
            <w:pPr>
              <w:spacing w:before="40" w:after="40" w:line="240" w:lineRule="auto"/>
              <w:jc w:val="center"/>
              <w:rPr>
                <w:sz w:val="18"/>
                <w:szCs w:val="18"/>
              </w:rPr>
            </w:pPr>
            <w:r w:rsidRPr="00326E68">
              <w:rPr>
                <w:sz w:val="18"/>
                <w:szCs w:val="18"/>
              </w:rPr>
              <w:t>R96.01</w:t>
            </w:r>
          </w:p>
        </w:tc>
        <w:tc>
          <w:tcPr>
            <w:tcW w:w="1617" w:type="dxa"/>
            <w:shd w:val="clear" w:color="auto" w:fill="auto"/>
            <w:vAlign w:val="center"/>
          </w:tcPr>
          <w:p w14:paraId="16112CBC" w14:textId="77777777" w:rsidR="008922D6" w:rsidRPr="00326E68" w:rsidRDefault="008922D6" w:rsidP="008A1C56">
            <w:pPr>
              <w:spacing w:before="40" w:after="40" w:line="240" w:lineRule="auto"/>
              <w:jc w:val="center"/>
              <w:rPr>
                <w:sz w:val="18"/>
                <w:szCs w:val="18"/>
              </w:rPr>
            </w:pPr>
            <w:r w:rsidRPr="00326E68">
              <w:rPr>
                <w:sz w:val="18"/>
                <w:szCs w:val="18"/>
              </w:rPr>
              <w:t>Этап II</w:t>
            </w:r>
          </w:p>
        </w:tc>
      </w:tr>
      <w:tr w:rsidR="008922D6" w:rsidRPr="00326E68" w14:paraId="590A23E8" w14:textId="77777777" w:rsidTr="008A1C56">
        <w:tc>
          <w:tcPr>
            <w:tcW w:w="1983" w:type="dxa"/>
            <w:tcBorders>
              <w:bottom w:val="single" w:sz="12" w:space="0" w:color="auto"/>
            </w:tcBorders>
            <w:shd w:val="clear" w:color="auto" w:fill="auto"/>
            <w:vAlign w:val="center"/>
          </w:tcPr>
          <w:p w14:paraId="627C056A" w14:textId="77777777" w:rsidR="008922D6" w:rsidRPr="00326E68" w:rsidRDefault="008922D6" w:rsidP="008A1C56">
            <w:pPr>
              <w:spacing w:before="40" w:after="40" w:line="240" w:lineRule="auto"/>
              <w:jc w:val="center"/>
              <w:rPr>
                <w:sz w:val="18"/>
                <w:szCs w:val="18"/>
              </w:rPr>
            </w:pPr>
            <w:r w:rsidRPr="00326E68">
              <w:rPr>
                <w:sz w:val="18"/>
                <w:szCs w:val="18"/>
              </w:rPr>
              <w:t>R96.02</w:t>
            </w:r>
          </w:p>
        </w:tc>
        <w:tc>
          <w:tcPr>
            <w:tcW w:w="1617" w:type="dxa"/>
            <w:tcBorders>
              <w:bottom w:val="single" w:sz="12" w:space="0" w:color="auto"/>
            </w:tcBorders>
            <w:shd w:val="clear" w:color="auto" w:fill="auto"/>
            <w:vAlign w:val="center"/>
          </w:tcPr>
          <w:p w14:paraId="4AE89E35" w14:textId="77777777" w:rsidR="008922D6" w:rsidRPr="00326E68" w:rsidRDefault="008922D6" w:rsidP="008A1C56">
            <w:pPr>
              <w:spacing w:before="40" w:after="40" w:line="240" w:lineRule="auto"/>
              <w:jc w:val="center"/>
              <w:rPr>
                <w:sz w:val="18"/>
                <w:szCs w:val="18"/>
              </w:rPr>
            </w:pPr>
            <w:r w:rsidRPr="00326E68">
              <w:rPr>
                <w:sz w:val="18"/>
                <w:szCs w:val="18"/>
              </w:rPr>
              <w:t>Этап IIIA</w:t>
            </w:r>
          </w:p>
        </w:tc>
      </w:tr>
    </w:tbl>
    <w:p w14:paraId="75104E26" w14:textId="77777777" w:rsidR="008922D6" w:rsidRPr="00326E68" w:rsidRDefault="008922D6" w:rsidP="008922D6">
      <w:pPr>
        <w:pStyle w:val="SingleTxtGR"/>
        <w:tabs>
          <w:tab w:val="clear" w:pos="1701"/>
        </w:tabs>
        <w:suppressAutoHyphens/>
        <w:ind w:left="2268" w:hanging="1134"/>
        <w:rPr>
          <w:spacing w:val="0"/>
          <w:w w:val="100"/>
          <w:kern w:val="0"/>
        </w:rPr>
      </w:pPr>
    </w:p>
    <w:p w14:paraId="0D9303F7" w14:textId="77777777" w:rsidR="008922D6" w:rsidRPr="00326E68" w:rsidRDefault="008922D6" w:rsidP="008922D6">
      <w:pPr>
        <w:pStyle w:val="SingleTxtGR"/>
        <w:tabs>
          <w:tab w:val="clear" w:pos="1701"/>
        </w:tabs>
        <w:suppressAutoHyphens/>
        <w:ind w:left="2268" w:hanging="1134"/>
        <w:rPr>
          <w:spacing w:val="0"/>
          <w:w w:val="100"/>
          <w:kern w:val="0"/>
        </w:rPr>
      </w:pPr>
      <w:r w:rsidRPr="00326E68">
        <w:rPr>
          <w:spacing w:val="0"/>
          <w:w w:val="100"/>
          <w:kern w:val="0"/>
        </w:rPr>
        <w:br w:type="page"/>
      </w:r>
    </w:p>
    <w:p w14:paraId="5C0BCD75" w14:textId="77777777" w:rsidR="008922D6" w:rsidRPr="00326E68" w:rsidRDefault="008922D6" w:rsidP="008922D6">
      <w:pPr>
        <w:pStyle w:val="HChGR"/>
        <w:rPr>
          <w:spacing w:val="0"/>
          <w:w w:val="100"/>
          <w:kern w:val="0"/>
        </w:rPr>
      </w:pPr>
      <w:r w:rsidRPr="00326E68">
        <w:rPr>
          <w:spacing w:val="0"/>
          <w:w w:val="100"/>
          <w:kern w:val="0"/>
        </w:rPr>
        <w:lastRenderedPageBreak/>
        <w:t>Приложение 4 – Добавление 4</w:t>
      </w:r>
    </w:p>
    <w:p w14:paraId="4BD5DA38" w14:textId="77777777" w:rsidR="008922D6" w:rsidRPr="00326E68" w:rsidRDefault="008922D6" w:rsidP="008922D6">
      <w:pPr>
        <w:pStyle w:val="HChGR"/>
        <w:rPr>
          <w:spacing w:val="0"/>
          <w:w w:val="100"/>
          <w:kern w:val="0"/>
        </w:rPr>
      </w:pPr>
      <w:bookmarkStart w:id="2" w:name="_Toc377654875"/>
      <w:r w:rsidRPr="00326E68">
        <w:rPr>
          <w:spacing w:val="0"/>
          <w:w w:val="100"/>
          <w:kern w:val="0"/>
        </w:rPr>
        <w:tab/>
      </w:r>
      <w:r w:rsidRPr="00326E68">
        <w:rPr>
          <w:spacing w:val="0"/>
          <w:w w:val="100"/>
          <w:kern w:val="0"/>
        </w:rPr>
        <w:tab/>
        <w:t>Хозяйственная практика</w:t>
      </w:r>
      <w:bookmarkEnd w:id="2"/>
    </w:p>
    <w:p w14:paraId="66217294" w14:textId="77777777" w:rsidR="00E12C5F" w:rsidRDefault="008922D6" w:rsidP="008922D6">
      <w:pPr>
        <w:pStyle w:val="SingleTxtG"/>
      </w:pPr>
      <w:r w:rsidRPr="00326E68">
        <w:tab/>
      </w:r>
      <w:r w:rsidR="00C83845">
        <w:tab/>
      </w:r>
      <w:r w:rsidRPr="00326E68">
        <w:t xml:space="preserve">Некоторые проблемы с транспортными средствами, которые возникают в связи с качеством топлива, могут быть обусловлены ухудшением его качества в системе раздачи топлива, после его вывоза с нефтеперегонного завода. Если в трубопроводное хозяйство и хранилища не вкладывать необходимые средства и не проводить техническое обслуживание соответствующего оборудования, то это может приводить к убыли в результате испарения, утечке и загрязнению топлива механическими примесями и водой. Эти явления в свою очередь могут дополнительно усугублять </w:t>
      </w:r>
      <w:r w:rsidRPr="00326E68">
        <w:rPr>
          <w:rFonts w:eastAsiaTheme="minorEastAsia"/>
          <w:lang w:eastAsia="zh-CN"/>
        </w:rPr>
        <w:t>упомянутые</w:t>
      </w:r>
      <w:r w:rsidRPr="00326E68">
        <w:t xml:space="preserve"> проблемы с транспортными средствами. Слабая организация ремонтно</w:t>
      </w:r>
      <w:r w:rsidR="00713BF7">
        <w:noBreakHyphen/>
      </w:r>
      <w:r w:rsidRPr="00326E68">
        <w:t>профилактических работ на заправочной станции, например, слишком редкая смена фильтров на раздаточных колонках или "зачерпывание" топлива из емкостей для проверки на содержание воды, может обострить эти проблемы, вплоть до коррозии внутренних деталей транспортных средств. Полезное руководство по надлежащему ведению топливного хозяйства опубликовано ЕКС в документе CEN TR/15367</w:t>
      </w:r>
      <w:r w:rsidRPr="00326E68">
        <w:rPr>
          <w:rStyle w:val="FootnoteReference"/>
        </w:rPr>
        <w:footnoteReference w:id="3"/>
      </w:r>
      <w:r>
        <w:t>»</w:t>
      </w:r>
      <w:r w:rsidRPr="00326E68">
        <w:t>.</w:t>
      </w:r>
    </w:p>
    <w:p w14:paraId="2C35889C" w14:textId="77777777" w:rsidR="008922D6" w:rsidRPr="008922D6" w:rsidRDefault="008922D6" w:rsidP="008922D6">
      <w:pPr>
        <w:pStyle w:val="SingleTxtG"/>
        <w:spacing w:before="240" w:after="0"/>
        <w:jc w:val="center"/>
        <w:rPr>
          <w:u w:val="single"/>
        </w:rPr>
      </w:pPr>
      <w:r>
        <w:rPr>
          <w:u w:val="single"/>
        </w:rPr>
        <w:tab/>
      </w:r>
      <w:r>
        <w:rPr>
          <w:u w:val="single"/>
        </w:rPr>
        <w:tab/>
      </w:r>
      <w:r>
        <w:rPr>
          <w:u w:val="single"/>
        </w:rPr>
        <w:tab/>
      </w:r>
      <w:r>
        <w:rPr>
          <w:u w:val="single"/>
        </w:rPr>
        <w:tab/>
      </w:r>
    </w:p>
    <w:sectPr w:rsidR="008922D6" w:rsidRPr="008922D6" w:rsidSect="008922D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509C" w14:textId="77777777" w:rsidR="008A1C56" w:rsidRPr="00A312BC" w:rsidRDefault="008A1C56" w:rsidP="00A312BC"/>
  </w:endnote>
  <w:endnote w:type="continuationSeparator" w:id="0">
    <w:p w14:paraId="485FA1FE" w14:textId="77777777" w:rsidR="008A1C56" w:rsidRPr="00A312BC" w:rsidRDefault="008A1C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3C91" w14:textId="77777777" w:rsidR="008A1C56" w:rsidRPr="008922D6" w:rsidRDefault="008A1C56">
    <w:pPr>
      <w:pStyle w:val="Footer"/>
    </w:pPr>
    <w:r w:rsidRPr="008922D6">
      <w:rPr>
        <w:b/>
        <w:sz w:val="18"/>
      </w:rPr>
      <w:fldChar w:fldCharType="begin"/>
    </w:r>
    <w:r w:rsidRPr="008922D6">
      <w:rPr>
        <w:b/>
        <w:sz w:val="18"/>
      </w:rPr>
      <w:instrText xml:space="preserve"> PAGE  \* MERGEFORMAT </w:instrText>
    </w:r>
    <w:r w:rsidRPr="008922D6">
      <w:rPr>
        <w:b/>
        <w:sz w:val="18"/>
      </w:rPr>
      <w:fldChar w:fldCharType="separate"/>
    </w:r>
    <w:r w:rsidR="00C6129E">
      <w:rPr>
        <w:b/>
        <w:noProof/>
        <w:sz w:val="18"/>
      </w:rPr>
      <w:t>14</w:t>
    </w:r>
    <w:r w:rsidRPr="008922D6">
      <w:rPr>
        <w:b/>
        <w:sz w:val="18"/>
      </w:rPr>
      <w:fldChar w:fldCharType="end"/>
    </w:r>
    <w:r>
      <w:rPr>
        <w:b/>
        <w:sz w:val="18"/>
      </w:rPr>
      <w:tab/>
    </w:r>
    <w:r>
      <w:t>GE.19-15038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D1AF" w14:textId="77777777" w:rsidR="008A1C56" w:rsidRPr="008922D6" w:rsidRDefault="008A1C56" w:rsidP="008922D6">
    <w:pPr>
      <w:pStyle w:val="Footer"/>
      <w:tabs>
        <w:tab w:val="clear" w:pos="9639"/>
        <w:tab w:val="right" w:pos="9638"/>
      </w:tabs>
      <w:rPr>
        <w:b/>
        <w:sz w:val="18"/>
      </w:rPr>
    </w:pPr>
    <w:r>
      <w:t>GE.19-15038</w:t>
    </w:r>
    <w:r>
      <w:tab/>
    </w:r>
    <w:r w:rsidRPr="008922D6">
      <w:rPr>
        <w:b/>
        <w:sz w:val="18"/>
      </w:rPr>
      <w:fldChar w:fldCharType="begin"/>
    </w:r>
    <w:r w:rsidRPr="008922D6">
      <w:rPr>
        <w:b/>
        <w:sz w:val="18"/>
      </w:rPr>
      <w:instrText xml:space="preserve"> PAGE  \* MERGEFORMAT </w:instrText>
    </w:r>
    <w:r w:rsidRPr="008922D6">
      <w:rPr>
        <w:b/>
        <w:sz w:val="18"/>
      </w:rPr>
      <w:fldChar w:fldCharType="separate"/>
    </w:r>
    <w:r w:rsidR="00C6129E">
      <w:rPr>
        <w:b/>
        <w:noProof/>
        <w:sz w:val="18"/>
      </w:rPr>
      <w:t>13</w:t>
    </w:r>
    <w:r w:rsidRPr="008922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A29C" w14:textId="77777777" w:rsidR="008A1C56" w:rsidRPr="008922D6" w:rsidRDefault="008A1C56" w:rsidP="008922D6">
    <w:pPr>
      <w:spacing w:before="120" w:line="240" w:lineRule="auto"/>
    </w:pPr>
    <w:r>
      <w:t>GE.</w:t>
    </w:r>
    <w:r>
      <w:rPr>
        <w:b/>
        <w:noProof/>
        <w:lang w:eastAsia="ru-RU"/>
      </w:rPr>
      <w:drawing>
        <wp:anchor distT="0" distB="0" distL="114300" distR="114300" simplePos="0" relativeHeight="251658240" behindDoc="0" locked="0" layoutInCell="1" allowOverlap="1" wp14:anchorId="12A2E10C" wp14:editId="0DA044B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19-15038  (R)</w:t>
    </w:r>
    <w:r>
      <w:rPr>
        <w:lang w:val="en-US"/>
      </w:rPr>
      <w:t xml:space="preserve">  130919  160919</w:t>
    </w:r>
    <w:r>
      <w:br/>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sidRPr="008922D6">
      <w:rPr>
        <w:rFonts w:ascii="C39T30Lfz" w:hAnsi="C39T30Lfz"/>
        <w:kern w:val="14"/>
        <w:sz w:val="56"/>
      </w:rPr>
      <w:t></w:t>
    </w:r>
    <w:r>
      <w:rPr>
        <w:noProof/>
        <w:lang w:eastAsia="ru-RU"/>
      </w:rPr>
      <w:drawing>
        <wp:anchor distT="0" distB="0" distL="114300" distR="114300" simplePos="0" relativeHeight="251659264" behindDoc="0" locked="0" layoutInCell="1" allowOverlap="1" wp14:anchorId="587881D5" wp14:editId="2219BD6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1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5EB1" w14:textId="77777777" w:rsidR="008A1C56" w:rsidRPr="001075E9" w:rsidRDefault="008A1C56" w:rsidP="001075E9">
      <w:pPr>
        <w:tabs>
          <w:tab w:val="right" w:pos="2155"/>
        </w:tabs>
        <w:spacing w:after="80" w:line="240" w:lineRule="auto"/>
        <w:ind w:left="680"/>
        <w:rPr>
          <w:u w:val="single"/>
        </w:rPr>
      </w:pPr>
      <w:r>
        <w:rPr>
          <w:u w:val="single"/>
        </w:rPr>
        <w:tab/>
      </w:r>
    </w:p>
  </w:footnote>
  <w:footnote w:type="continuationSeparator" w:id="0">
    <w:p w14:paraId="1CBFD044" w14:textId="77777777" w:rsidR="008A1C56" w:rsidRDefault="008A1C56" w:rsidP="00407B78">
      <w:pPr>
        <w:tabs>
          <w:tab w:val="right" w:pos="2155"/>
        </w:tabs>
        <w:spacing w:after="80"/>
        <w:ind w:left="680"/>
        <w:rPr>
          <w:u w:val="single"/>
        </w:rPr>
      </w:pPr>
      <w:r>
        <w:rPr>
          <w:u w:val="single"/>
        </w:rPr>
        <w:tab/>
      </w:r>
    </w:p>
  </w:footnote>
  <w:footnote w:id="1">
    <w:p w14:paraId="50848112" w14:textId="77777777" w:rsidR="008A1C56" w:rsidRPr="007132F1" w:rsidRDefault="008A1C56" w:rsidP="008A1C56">
      <w:pPr>
        <w:pStyle w:val="FootnoteText"/>
      </w:pPr>
      <w:r>
        <w:tab/>
      </w:r>
      <w:r w:rsidRPr="008A1C56">
        <w:rPr>
          <w:sz w:val="20"/>
        </w:rPr>
        <w:t>*</w:t>
      </w:r>
      <w:r>
        <w:tab/>
        <w:t>В соответствии с программой работы Комитета по внутреннему транспорту на 2018–2019 годы (ECE/TRANS/274, пункт 123, и ECE/TRANS/2018/21,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6586928" w14:textId="77777777" w:rsidR="008A1C56" w:rsidRPr="009F04FA" w:rsidRDefault="008A1C56" w:rsidP="008922D6">
      <w:pPr>
        <w:pStyle w:val="FootnoteText"/>
      </w:pPr>
      <w:r w:rsidRPr="007132F1">
        <w:rPr>
          <w:szCs w:val="17"/>
        </w:rPr>
        <w:tab/>
      </w:r>
      <w:r w:rsidRPr="006856E9">
        <w:rPr>
          <w:rStyle w:val="FootnoteReference"/>
          <w:sz w:val="20"/>
          <w:vertAlign w:val="baseline"/>
        </w:rPr>
        <w:t>*</w:t>
      </w:r>
      <w:r w:rsidRPr="009F04FA">
        <w:rPr>
          <w:rStyle w:val="FootnoteReference"/>
          <w:sz w:val="20"/>
        </w:rPr>
        <w:tab/>
      </w:r>
      <w:r w:rsidRPr="009F04FA">
        <w:rPr>
          <w:i/>
          <w:iCs/>
          <w:szCs w:val="17"/>
        </w:rPr>
        <w:t>Примечание секретариата</w:t>
      </w:r>
      <w:r w:rsidRPr="009F04FA">
        <w:rPr>
          <w:szCs w:val="17"/>
        </w:rPr>
        <w:t>:</w:t>
      </w:r>
      <w:r w:rsidRPr="009F04FA">
        <w:t xml:space="preserve"> Рекомендация по качеству топлива применима только к</w:t>
      </w:r>
      <w:r>
        <w:t> </w:t>
      </w:r>
      <w:r w:rsidRPr="009F04FA">
        <w:t>перечисленным уровням выбросов; более высокие стандарты на выбросы, возможно, потребуют введения в действие более жестких требований к</w:t>
      </w:r>
      <w:r>
        <w:t> </w:t>
      </w:r>
      <w:r w:rsidRPr="009F04FA">
        <w:t>топливу.</w:t>
      </w:r>
    </w:p>
  </w:footnote>
  <w:footnote w:id="3">
    <w:p w14:paraId="08C6E04D" w14:textId="77777777" w:rsidR="008A1C56" w:rsidRPr="009F04FA" w:rsidRDefault="008A1C56" w:rsidP="008922D6">
      <w:pPr>
        <w:pStyle w:val="FootnoteText"/>
      </w:pPr>
      <w:r w:rsidRPr="009F04FA">
        <w:tab/>
      </w:r>
      <w:r w:rsidRPr="00F47E7C">
        <w:rPr>
          <w:rStyle w:val="FootnoteReference"/>
        </w:rPr>
        <w:footnoteRef/>
      </w:r>
      <w:r w:rsidRPr="009F04FA">
        <w:tab/>
        <w:t xml:space="preserve">См. приложение С по </w:t>
      </w:r>
      <w:r>
        <w:t>корреляции</w:t>
      </w:r>
      <w:r w:rsidRPr="009F04FA">
        <w:t xml:space="preserve"> между сериями поправок к правилам №</w:t>
      </w:r>
      <w:r>
        <w:t> </w:t>
      </w:r>
      <w:r w:rsidRPr="009F04FA">
        <w:t>83, 49 и 96 ООН и соответствующими европейскими стандартами на выбросы.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B660" w14:textId="0DAF636A" w:rsidR="008A1C56" w:rsidRPr="008922D6" w:rsidRDefault="00B75C73">
    <w:pPr>
      <w:pStyle w:val="Header"/>
    </w:pPr>
    <w:r>
      <w:fldChar w:fldCharType="begin"/>
    </w:r>
    <w:r>
      <w:instrText xml:space="preserve"> TITLE  \* MERGEFORMA</w:instrText>
    </w:r>
    <w:r>
      <w:instrText xml:space="preserve">T </w:instrText>
    </w:r>
    <w:r>
      <w:fldChar w:fldCharType="separate"/>
    </w:r>
    <w:r>
      <w:t>ECE/TRANS/WP.29/2019/118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1558" w14:textId="4B0E2AC1" w:rsidR="008A1C56" w:rsidRPr="008922D6" w:rsidRDefault="00B75C73" w:rsidP="008922D6">
    <w:pPr>
      <w:pStyle w:val="Header"/>
      <w:jc w:val="right"/>
    </w:pPr>
    <w:r>
      <w:fldChar w:fldCharType="begin"/>
    </w:r>
    <w:r>
      <w:instrText xml:space="preserve"> TITLE  \* MERGEFORMAT </w:instrText>
    </w:r>
    <w:r>
      <w:fldChar w:fldCharType="separate"/>
    </w:r>
    <w:r>
      <w:t>ECE/TRANS/WP.29/2019/118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F876" w14:textId="77777777" w:rsidR="008A1C56" w:rsidRDefault="008A1C56" w:rsidP="008922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60BA"/>
    <w:multiLevelType w:val="multilevel"/>
    <w:tmpl w:val="4D201A76"/>
    <w:lvl w:ilvl="0">
      <w:start w:val="1"/>
      <w:numFmt w:val="decimal"/>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ManualNumPar4"/>
      <w:lvlText w:val="%1.%2.%3."/>
      <w:lvlJc w:val="left"/>
      <w:pPr>
        <w:tabs>
          <w:tab w:val="num" w:pos="850"/>
        </w:tabs>
        <w:ind w:left="850" w:hanging="850"/>
      </w:pPr>
    </w:lvl>
    <w:lvl w:ilvl="3">
      <w:start w:val="1"/>
      <w:numFmt w:val="decimal"/>
      <w:pStyle w:val="ManualHeading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820C1F"/>
    <w:multiLevelType w:val="singleLevel"/>
    <w:tmpl w:val="7896AADE"/>
    <w:lvl w:ilvl="0">
      <w:start w:val="1"/>
      <w:numFmt w:val="bullet"/>
      <w:pStyle w:val="Styl3"/>
      <w:lvlText w:val="–"/>
      <w:lvlJc w:val="left"/>
      <w:pPr>
        <w:tabs>
          <w:tab w:val="num" w:pos="283"/>
        </w:tabs>
        <w:ind w:left="283" w:hanging="283"/>
      </w:pPr>
      <w:rPr>
        <w:rFonts w:ascii="Times New Roman" w:hAnsi="Times New Roman"/>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lvl>
  </w:abstractNum>
  <w:abstractNum w:abstractNumId="19"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66A14E9"/>
    <w:multiLevelType w:val="singleLevel"/>
    <w:tmpl w:val="6C12512E"/>
    <w:lvl w:ilvl="0">
      <w:start w:val="1"/>
      <w:numFmt w:val="bullet"/>
      <w:pStyle w:val="ListNumber1Level2"/>
      <w:lvlText w:val="–"/>
      <w:lvlJc w:val="left"/>
      <w:pPr>
        <w:tabs>
          <w:tab w:val="num" w:pos="1417"/>
        </w:tabs>
        <w:ind w:left="1417" w:hanging="567"/>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9CE7EFF"/>
    <w:multiLevelType w:val="multilevel"/>
    <w:tmpl w:val="8AAC711C"/>
    <w:lvl w:ilvl="0">
      <w:start w:val="2"/>
      <w:numFmt w:val="decimal"/>
      <w:pStyle w:val="Footer1"/>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lvl>
  </w:abstractNum>
  <w:num w:numId="1">
    <w:abstractNumId w:val="31"/>
  </w:num>
  <w:num w:numId="2">
    <w:abstractNumId w:val="16"/>
  </w:num>
  <w:num w:numId="3">
    <w:abstractNumId w:val="13"/>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2"/>
  </w:num>
  <w:num w:numId="18">
    <w:abstractNumId w:val="26"/>
  </w:num>
  <w:num w:numId="19">
    <w:abstractNumId w:val="28"/>
  </w:num>
  <w:num w:numId="20">
    <w:abstractNumId w:val="22"/>
  </w:num>
  <w:num w:numId="21">
    <w:abstractNumId w:val="26"/>
  </w:num>
  <w:num w:numId="22">
    <w:abstractNumId w:val="30"/>
  </w:num>
  <w:num w:numId="23">
    <w:abstractNumId w:val="17"/>
  </w:num>
  <w:num w:numId="24">
    <w:abstractNumId w:val="27"/>
  </w:num>
  <w:num w:numId="25">
    <w:abstractNumId w:val="12"/>
  </w:num>
  <w:num w:numId="26">
    <w:abstractNumId w:val="11"/>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3"/>
    <w:lvlOverride w:ilvl="0">
      <w:startOverride w:val="1"/>
    </w:lvlOverride>
  </w:num>
  <w:num w:numId="31">
    <w:abstractNumId w:val="14"/>
    <w:lvlOverride w:ilvl="0">
      <w:startOverride w:val="1"/>
    </w:lvlOverride>
  </w:num>
  <w:num w:numId="32">
    <w:abstractNumId w:val="18"/>
    <w:lvlOverride w:ilvl="0">
      <w:startOverride w:val="1"/>
    </w:lvlOverride>
  </w:num>
  <w:num w:numId="33">
    <w:abstractNumId w:val="24"/>
    <w:lvlOverride w:ilvl="0">
      <w:startOverride w:val="2"/>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lvlOverride w:ilvl="0">
      <w:startOverride w:val="1"/>
    </w:lvlOverride>
  </w:num>
  <w:num w:numId="36">
    <w:abstractNumId w:val="29"/>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00"/>
    <w:rsid w:val="000226B3"/>
    <w:rsid w:val="00033EE1"/>
    <w:rsid w:val="00042B72"/>
    <w:rsid w:val="000558BD"/>
    <w:rsid w:val="000B57E7"/>
    <w:rsid w:val="000B6373"/>
    <w:rsid w:val="000E4E5B"/>
    <w:rsid w:val="000F09DF"/>
    <w:rsid w:val="000F61B2"/>
    <w:rsid w:val="001075E9"/>
    <w:rsid w:val="0014152F"/>
    <w:rsid w:val="0015464D"/>
    <w:rsid w:val="00180183"/>
    <w:rsid w:val="0018024D"/>
    <w:rsid w:val="0018649F"/>
    <w:rsid w:val="00196389"/>
    <w:rsid w:val="001B3EF6"/>
    <w:rsid w:val="001B4CB0"/>
    <w:rsid w:val="001C7A89"/>
    <w:rsid w:val="00222BF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F2F"/>
    <w:rsid w:val="003958D0"/>
    <w:rsid w:val="003A0D43"/>
    <w:rsid w:val="003A48CE"/>
    <w:rsid w:val="003B00E5"/>
    <w:rsid w:val="003D7AFE"/>
    <w:rsid w:val="003E0B46"/>
    <w:rsid w:val="00407B78"/>
    <w:rsid w:val="00424203"/>
    <w:rsid w:val="00452493"/>
    <w:rsid w:val="00453318"/>
    <w:rsid w:val="00454AF2"/>
    <w:rsid w:val="00454E07"/>
    <w:rsid w:val="00472C5C"/>
    <w:rsid w:val="004E05B7"/>
    <w:rsid w:val="0050108D"/>
    <w:rsid w:val="005014DF"/>
    <w:rsid w:val="00513081"/>
    <w:rsid w:val="00517901"/>
    <w:rsid w:val="00521082"/>
    <w:rsid w:val="00526683"/>
    <w:rsid w:val="0054624D"/>
    <w:rsid w:val="005639C1"/>
    <w:rsid w:val="0056606F"/>
    <w:rsid w:val="005709E0"/>
    <w:rsid w:val="00572E19"/>
    <w:rsid w:val="005961C8"/>
    <w:rsid w:val="005966F1"/>
    <w:rsid w:val="005B6A48"/>
    <w:rsid w:val="005D3400"/>
    <w:rsid w:val="005D7914"/>
    <w:rsid w:val="005E2B41"/>
    <w:rsid w:val="005F0B42"/>
    <w:rsid w:val="00617A43"/>
    <w:rsid w:val="00621E28"/>
    <w:rsid w:val="006345DB"/>
    <w:rsid w:val="00640F49"/>
    <w:rsid w:val="006517BC"/>
    <w:rsid w:val="00680D03"/>
    <w:rsid w:val="00681A10"/>
    <w:rsid w:val="006856E9"/>
    <w:rsid w:val="006A1ED8"/>
    <w:rsid w:val="006C2031"/>
    <w:rsid w:val="006D461A"/>
    <w:rsid w:val="006F35EE"/>
    <w:rsid w:val="007021FF"/>
    <w:rsid w:val="007102E3"/>
    <w:rsid w:val="00712895"/>
    <w:rsid w:val="00713BF7"/>
    <w:rsid w:val="00734ACB"/>
    <w:rsid w:val="00757357"/>
    <w:rsid w:val="00792497"/>
    <w:rsid w:val="007F603E"/>
    <w:rsid w:val="00806737"/>
    <w:rsid w:val="00825F8D"/>
    <w:rsid w:val="00834B71"/>
    <w:rsid w:val="0086445C"/>
    <w:rsid w:val="008922D6"/>
    <w:rsid w:val="00894693"/>
    <w:rsid w:val="008A08D7"/>
    <w:rsid w:val="008A1C56"/>
    <w:rsid w:val="008A37C8"/>
    <w:rsid w:val="008B6909"/>
    <w:rsid w:val="008D1790"/>
    <w:rsid w:val="008D53B6"/>
    <w:rsid w:val="008D7CA2"/>
    <w:rsid w:val="008F7609"/>
    <w:rsid w:val="00906890"/>
    <w:rsid w:val="00911BE4"/>
    <w:rsid w:val="00951972"/>
    <w:rsid w:val="009608F3"/>
    <w:rsid w:val="009A24AC"/>
    <w:rsid w:val="009C59D7"/>
    <w:rsid w:val="009C6FE6"/>
    <w:rsid w:val="009D7E7D"/>
    <w:rsid w:val="009F5033"/>
    <w:rsid w:val="00A05996"/>
    <w:rsid w:val="00A14DA8"/>
    <w:rsid w:val="00A312BC"/>
    <w:rsid w:val="00A84021"/>
    <w:rsid w:val="00A84D35"/>
    <w:rsid w:val="00A917B3"/>
    <w:rsid w:val="00AB4B51"/>
    <w:rsid w:val="00AE54E4"/>
    <w:rsid w:val="00B10CC7"/>
    <w:rsid w:val="00B36DF7"/>
    <w:rsid w:val="00B539E7"/>
    <w:rsid w:val="00B62458"/>
    <w:rsid w:val="00B75C73"/>
    <w:rsid w:val="00B93EF8"/>
    <w:rsid w:val="00BB1EB0"/>
    <w:rsid w:val="00BC18B2"/>
    <w:rsid w:val="00BD33EE"/>
    <w:rsid w:val="00BE1CC7"/>
    <w:rsid w:val="00C106D6"/>
    <w:rsid w:val="00C119AE"/>
    <w:rsid w:val="00C54FC2"/>
    <w:rsid w:val="00C60F0C"/>
    <w:rsid w:val="00C6129E"/>
    <w:rsid w:val="00C71E84"/>
    <w:rsid w:val="00C805C9"/>
    <w:rsid w:val="00C81DE0"/>
    <w:rsid w:val="00C83845"/>
    <w:rsid w:val="00C8757C"/>
    <w:rsid w:val="00C92939"/>
    <w:rsid w:val="00CA1679"/>
    <w:rsid w:val="00CA6EED"/>
    <w:rsid w:val="00CB151C"/>
    <w:rsid w:val="00CE5A1A"/>
    <w:rsid w:val="00CF55F6"/>
    <w:rsid w:val="00D22806"/>
    <w:rsid w:val="00D33D63"/>
    <w:rsid w:val="00D5253A"/>
    <w:rsid w:val="00D766D1"/>
    <w:rsid w:val="00D873A8"/>
    <w:rsid w:val="00D90028"/>
    <w:rsid w:val="00D90138"/>
    <w:rsid w:val="00D9145B"/>
    <w:rsid w:val="00DB142F"/>
    <w:rsid w:val="00DD6CEB"/>
    <w:rsid w:val="00DD78D1"/>
    <w:rsid w:val="00DE32CD"/>
    <w:rsid w:val="00DF5767"/>
    <w:rsid w:val="00DF71B9"/>
    <w:rsid w:val="00E12C5F"/>
    <w:rsid w:val="00E4334F"/>
    <w:rsid w:val="00E73F76"/>
    <w:rsid w:val="00E83219"/>
    <w:rsid w:val="00EA2C9F"/>
    <w:rsid w:val="00EA420E"/>
    <w:rsid w:val="00ED0BDA"/>
    <w:rsid w:val="00EE142A"/>
    <w:rsid w:val="00EE2A66"/>
    <w:rsid w:val="00EF1360"/>
    <w:rsid w:val="00EF3220"/>
    <w:rsid w:val="00F2523A"/>
    <w:rsid w:val="00F42219"/>
    <w:rsid w:val="00F43903"/>
    <w:rsid w:val="00F94155"/>
    <w:rsid w:val="00F9783F"/>
    <w:rsid w:val="00FA5A37"/>
    <w:rsid w:val="00FD2EF7"/>
    <w:rsid w:val="00FE447E"/>
    <w:rsid w:val="00FF229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46F57"/>
  <w15:docId w15:val="{AA8C35C6-309A-4DF4-BB75-60D7B34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1" w:unhideWhenUsed="1"/>
    <w:lsdException w:name="line number" w:semiHidden="1" w:unhideWhenUsed="1"/>
    <w:lsdException w:name="page number" w:semiHidden="1" w:unhideWhenUsed="1" w:qFormat="1"/>
    <w:lsdException w:name="endnote reference" w:semiHidden="1" w:uiPriority="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uiPriority w:val="9"/>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aliases w:val="H2,h2,TRL Head2"/>
    <w:basedOn w:val="Normal"/>
    <w:next w:val="Normal"/>
    <w:link w:val="Heading2Char"/>
    <w:uiPriority w:val="9"/>
    <w:qFormat/>
    <w:rsid w:val="009C6FE6"/>
    <w:pPr>
      <w:keepNext/>
      <w:numPr>
        <w:ilvl w:val="1"/>
        <w:numId w:val="24"/>
      </w:numPr>
      <w:outlineLvl w:val="1"/>
    </w:pPr>
    <w:rPr>
      <w:rFonts w:cs="Arial"/>
      <w:bCs/>
      <w:iCs/>
      <w:szCs w:val="28"/>
    </w:rPr>
  </w:style>
  <w:style w:type="paragraph" w:styleId="Heading3">
    <w:name w:val="heading 3"/>
    <w:aliases w:val="h3,TRL Head3"/>
    <w:basedOn w:val="Normal"/>
    <w:next w:val="Normal"/>
    <w:link w:val="Heading3Char"/>
    <w:uiPriority w:val="9"/>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aliases w:val="h4,TRL Head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aliases w:val="h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aliases w:val="h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link w:val="Bullet1GChar"/>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uiPriority w:val="2"/>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uiPriority w:val="2"/>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uiPriority w:val="2"/>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uiPriority w:val="2"/>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uiPriority w:val="1"/>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uiPriority w:val="1"/>
    <w:qFormat/>
    <w:rsid w:val="00617A43"/>
  </w:style>
  <w:style w:type="character" w:customStyle="1" w:styleId="EndnoteTextChar">
    <w:name w:val="Endnote Text Char"/>
    <w:aliases w:val="2_G Char,2_GR Char"/>
    <w:basedOn w:val="DefaultParagraphFont"/>
    <w:link w:val="EndnoteText"/>
    <w:uiPriority w:val="1"/>
    <w:rsid w:val="00617A43"/>
    <w:rPr>
      <w:sz w:val="18"/>
      <w:lang w:val="ru-RU" w:eastAsia="ru-RU"/>
    </w:rPr>
  </w:style>
  <w:style w:type="character" w:customStyle="1" w:styleId="Heading1Char">
    <w:name w:val="Heading 1 Char"/>
    <w:aliases w:val="Table_G Char,Table_GR Char"/>
    <w:basedOn w:val="DefaultParagraphFont"/>
    <w:link w:val="Heading1"/>
    <w:uiPriority w:val="9"/>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styleId="CommentReference">
    <w:name w:val="annotation reference"/>
    <w:uiPriority w:val="1"/>
    <w:rsid w:val="008922D6"/>
    <w:rPr>
      <w:sz w:val="16"/>
      <w:szCs w:val="16"/>
    </w:rPr>
  </w:style>
  <w:style w:type="paragraph" w:styleId="CommentText">
    <w:name w:val="annotation text"/>
    <w:basedOn w:val="Normal"/>
    <w:link w:val="CommentTextChar"/>
    <w:semiHidden/>
    <w:rsid w:val="008922D6"/>
    <w:rPr>
      <w:rFonts w:eastAsia="Times New Roman" w:cs="Times New Roman"/>
      <w:szCs w:val="20"/>
      <w:lang w:val="fr-CH"/>
    </w:rPr>
  </w:style>
  <w:style w:type="character" w:customStyle="1" w:styleId="CommentTextChar">
    <w:name w:val="Comment Text Char"/>
    <w:basedOn w:val="DefaultParagraphFont"/>
    <w:link w:val="CommentText"/>
    <w:semiHidden/>
    <w:rsid w:val="008922D6"/>
    <w:rPr>
      <w:lang w:val="fr-CH" w:eastAsia="en-US"/>
    </w:rPr>
  </w:style>
  <w:style w:type="paragraph" w:styleId="CommentSubject">
    <w:name w:val="annotation subject"/>
    <w:basedOn w:val="CommentText"/>
    <w:next w:val="CommentText"/>
    <w:link w:val="CommentSubjectChar"/>
    <w:uiPriority w:val="99"/>
    <w:rsid w:val="008922D6"/>
    <w:rPr>
      <w:b/>
      <w:bCs/>
    </w:rPr>
  </w:style>
  <w:style w:type="character" w:customStyle="1" w:styleId="CommentSubjectChar">
    <w:name w:val="Comment Subject Char"/>
    <w:basedOn w:val="CommentTextChar"/>
    <w:link w:val="CommentSubject"/>
    <w:uiPriority w:val="99"/>
    <w:rsid w:val="008922D6"/>
    <w:rPr>
      <w:b/>
      <w:bCs/>
      <w:lang w:val="fr-CH" w:eastAsia="en-US"/>
    </w:rPr>
  </w:style>
  <w:style w:type="paragraph" w:customStyle="1" w:styleId="a">
    <w:name w:val="Содержимое таблицы"/>
    <w:basedOn w:val="BodyText"/>
    <w:uiPriority w:val="99"/>
    <w:rsid w:val="008922D6"/>
    <w:pPr>
      <w:suppressLineNumbers/>
      <w:spacing w:line="240" w:lineRule="auto"/>
    </w:pPr>
    <w:rPr>
      <w:sz w:val="24"/>
      <w:szCs w:val="24"/>
      <w:lang w:val="ru-RU" w:eastAsia="ar-SA"/>
    </w:rPr>
  </w:style>
  <w:style w:type="paragraph" w:styleId="BodyText">
    <w:name w:val="Body Text"/>
    <w:basedOn w:val="Normal"/>
    <w:link w:val="BodyTextChar"/>
    <w:rsid w:val="008922D6"/>
    <w:pPr>
      <w:spacing w:after="120"/>
    </w:pPr>
    <w:rPr>
      <w:rFonts w:eastAsia="Times New Roman" w:cs="Times New Roman"/>
      <w:szCs w:val="20"/>
      <w:lang w:val="fr-CH"/>
    </w:rPr>
  </w:style>
  <w:style w:type="character" w:customStyle="1" w:styleId="BodyTextChar">
    <w:name w:val="Body Text Char"/>
    <w:basedOn w:val="DefaultParagraphFont"/>
    <w:link w:val="BodyText"/>
    <w:rsid w:val="008922D6"/>
    <w:rPr>
      <w:lang w:val="fr-CH" w:eastAsia="en-US"/>
    </w:rPr>
  </w:style>
  <w:style w:type="paragraph" w:customStyle="1" w:styleId="Default">
    <w:name w:val="Default"/>
    <w:rsid w:val="008922D6"/>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8922D6"/>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8922D6"/>
    <w:rPr>
      <w:sz w:val="24"/>
      <w:szCs w:val="24"/>
      <w:lang w:val="fr-FR" w:eastAsia="fr-FR"/>
    </w:rPr>
  </w:style>
  <w:style w:type="character" w:customStyle="1" w:styleId="SingleTxtGChar">
    <w:name w:val="_ Single Txt_G Char"/>
    <w:link w:val="SingleTxtG"/>
    <w:rsid w:val="008922D6"/>
    <w:rPr>
      <w:lang w:val="ru-RU" w:eastAsia="en-US"/>
    </w:rPr>
  </w:style>
  <w:style w:type="paragraph" w:styleId="BodyTextIndent">
    <w:name w:val="Body Text Indent"/>
    <w:basedOn w:val="Normal"/>
    <w:link w:val="BodyTextIndentChar"/>
    <w:rsid w:val="008922D6"/>
    <w:pPr>
      <w:spacing w:after="120"/>
      <w:ind w:left="283"/>
    </w:pPr>
    <w:rPr>
      <w:rFonts w:eastAsia="Times New Roman" w:cs="Times New Roman"/>
      <w:szCs w:val="20"/>
      <w:lang w:val="fr-CH"/>
    </w:rPr>
  </w:style>
  <w:style w:type="character" w:customStyle="1" w:styleId="BodyTextIndentChar">
    <w:name w:val="Body Text Indent Char"/>
    <w:basedOn w:val="DefaultParagraphFont"/>
    <w:link w:val="BodyTextIndent"/>
    <w:rsid w:val="008922D6"/>
    <w:rPr>
      <w:lang w:val="fr-CH" w:eastAsia="en-US"/>
    </w:rPr>
  </w:style>
  <w:style w:type="character" w:customStyle="1" w:styleId="WW8Num2z0">
    <w:name w:val="WW8Num2z0"/>
    <w:rsid w:val="008922D6"/>
    <w:rPr>
      <w:rFonts w:ascii="Symbol" w:hAnsi="Symbol"/>
    </w:rPr>
  </w:style>
  <w:style w:type="character" w:customStyle="1" w:styleId="H56GChar">
    <w:name w:val="_ H_5/6_G Char"/>
    <w:link w:val="H56G"/>
    <w:rsid w:val="008922D6"/>
    <w:rPr>
      <w:lang w:val="ru-RU" w:eastAsia="ru-RU"/>
    </w:rPr>
  </w:style>
  <w:style w:type="character" w:customStyle="1" w:styleId="HChGChar">
    <w:name w:val="_ H _Ch_G Char"/>
    <w:link w:val="HChG"/>
    <w:rsid w:val="008922D6"/>
    <w:rPr>
      <w:b/>
      <w:sz w:val="28"/>
      <w:lang w:val="ru-RU" w:eastAsia="ru-RU"/>
    </w:rPr>
  </w:style>
  <w:style w:type="character" w:customStyle="1" w:styleId="H1GChar">
    <w:name w:val="_ H_1_G Char"/>
    <w:link w:val="H1G"/>
    <w:rsid w:val="008922D6"/>
    <w:rPr>
      <w:b/>
      <w:sz w:val="24"/>
      <w:lang w:val="ru-RU" w:eastAsia="ru-RU"/>
    </w:rPr>
  </w:style>
  <w:style w:type="paragraph" w:customStyle="1" w:styleId="para">
    <w:name w:val="para"/>
    <w:basedOn w:val="Normal"/>
    <w:link w:val="paraChar"/>
    <w:qFormat/>
    <w:rsid w:val="008922D6"/>
    <w:pPr>
      <w:spacing w:after="120"/>
      <w:ind w:left="2268" w:right="1134" w:hanging="1134"/>
      <w:jc w:val="both"/>
    </w:pPr>
    <w:rPr>
      <w:rFonts w:eastAsia="Times New Roman" w:cs="Times New Roman"/>
      <w:szCs w:val="20"/>
      <w:lang w:val="en-GB"/>
    </w:rPr>
  </w:style>
  <w:style w:type="character" w:customStyle="1" w:styleId="paraChar">
    <w:name w:val="para Char"/>
    <w:link w:val="para"/>
    <w:rsid w:val="008922D6"/>
    <w:rPr>
      <w:lang w:val="en-GB" w:eastAsia="en-US"/>
    </w:rPr>
  </w:style>
  <w:style w:type="paragraph" w:customStyle="1" w:styleId="CM1">
    <w:name w:val="CM1"/>
    <w:basedOn w:val="Default"/>
    <w:next w:val="Default"/>
    <w:uiPriority w:val="99"/>
    <w:rsid w:val="008922D6"/>
    <w:rPr>
      <w:rFonts w:ascii="EUAlbertina" w:hAnsi="EUAlbertina"/>
      <w:color w:val="auto"/>
      <w:lang w:val="de-DE" w:eastAsia="de-DE"/>
    </w:rPr>
  </w:style>
  <w:style w:type="paragraph" w:customStyle="1" w:styleId="CM3">
    <w:name w:val="CM3"/>
    <w:basedOn w:val="Default"/>
    <w:next w:val="Default"/>
    <w:uiPriority w:val="99"/>
    <w:rsid w:val="008922D6"/>
    <w:rPr>
      <w:rFonts w:ascii="EUAlbertina" w:hAnsi="EUAlbertina"/>
      <w:color w:val="auto"/>
      <w:lang w:val="de-DE" w:eastAsia="de-DE"/>
    </w:rPr>
  </w:style>
  <w:style w:type="paragraph" w:styleId="NormalWeb">
    <w:name w:val="Normal (Web)"/>
    <w:basedOn w:val="Normal"/>
    <w:link w:val="NormalWebChar"/>
    <w:unhideWhenUsed/>
    <w:rsid w:val="008922D6"/>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8922D6"/>
    <w:rPr>
      <w:b/>
      <w:bCs/>
      <w:i/>
      <w:iCs/>
      <w:sz w:val="22"/>
      <w:szCs w:val="22"/>
    </w:rPr>
  </w:style>
  <w:style w:type="paragraph" w:customStyle="1" w:styleId="ManualNumPar1">
    <w:name w:val="Manual NumPar 1"/>
    <w:basedOn w:val="Normal"/>
    <w:next w:val="Normal"/>
    <w:uiPriority w:val="99"/>
    <w:rsid w:val="008922D6"/>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uiPriority w:val="99"/>
    <w:rsid w:val="008922D6"/>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8922D6"/>
    <w:pPr>
      <w:ind w:left="720"/>
      <w:contextualSpacing/>
    </w:pPr>
    <w:rPr>
      <w:rFonts w:eastAsia="Times New Roman" w:cs="Times New Roman"/>
      <w:szCs w:val="20"/>
      <w:lang w:val="fr-CH"/>
    </w:rPr>
  </w:style>
  <w:style w:type="paragraph" w:styleId="NoSpacing">
    <w:name w:val="No Spacing"/>
    <w:uiPriority w:val="1"/>
    <w:qFormat/>
    <w:rsid w:val="008922D6"/>
    <w:rPr>
      <w:rFonts w:ascii="Calibri" w:eastAsia="Calibri" w:hAnsi="Calibri"/>
      <w:sz w:val="22"/>
      <w:szCs w:val="22"/>
      <w:lang w:val="de-DE" w:eastAsia="en-US"/>
    </w:rPr>
  </w:style>
  <w:style w:type="paragraph" w:customStyle="1" w:styleId="a0">
    <w:name w:val="a)"/>
    <w:basedOn w:val="SingleTxtG"/>
    <w:uiPriority w:val="99"/>
    <w:rsid w:val="008922D6"/>
    <w:pPr>
      <w:ind w:left="2835" w:hanging="567"/>
    </w:pPr>
    <w:rPr>
      <w:lang w:val="en-GB"/>
    </w:rPr>
  </w:style>
  <w:style w:type="paragraph" w:customStyle="1" w:styleId="TxBrp5">
    <w:name w:val="TxBr_p5"/>
    <w:basedOn w:val="Normal"/>
    <w:uiPriority w:val="99"/>
    <w:rsid w:val="008922D6"/>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8922D6"/>
    <w:rPr>
      <w:rFonts w:eastAsia="Times New Roman" w:cs="Times New Roman"/>
      <w:szCs w:val="20"/>
      <w:lang w:val="en-GB"/>
    </w:rPr>
  </w:style>
  <w:style w:type="character" w:customStyle="1" w:styleId="E-mailSignatureChar">
    <w:name w:val="E-mail Signature Char"/>
    <w:basedOn w:val="DefaultParagraphFont"/>
    <w:link w:val="E-mailSignature"/>
    <w:rsid w:val="008922D6"/>
    <w:rPr>
      <w:lang w:val="en-GB" w:eastAsia="en-US"/>
    </w:rPr>
  </w:style>
  <w:style w:type="paragraph" w:styleId="List">
    <w:name w:val="List"/>
    <w:basedOn w:val="Normal"/>
    <w:rsid w:val="008922D6"/>
    <w:pPr>
      <w:ind w:left="283" w:hanging="283"/>
    </w:pPr>
    <w:rPr>
      <w:rFonts w:eastAsia="Times New Roman" w:cs="Times New Roman"/>
      <w:szCs w:val="20"/>
      <w:lang w:val="en-GB"/>
    </w:rPr>
  </w:style>
  <w:style w:type="character" w:customStyle="1" w:styleId="Heading2Char">
    <w:name w:val="Heading 2 Char"/>
    <w:aliases w:val="H2 Char,h2 Char,TRL Head2 Char"/>
    <w:link w:val="Heading2"/>
    <w:uiPriority w:val="9"/>
    <w:rsid w:val="008922D6"/>
    <w:rPr>
      <w:rFonts w:eastAsiaTheme="minorHAnsi" w:cs="Arial"/>
      <w:bCs/>
      <w:iCs/>
      <w:szCs w:val="28"/>
      <w:lang w:val="ru-RU" w:eastAsia="en-US"/>
    </w:rPr>
  </w:style>
  <w:style w:type="character" w:customStyle="1" w:styleId="Heading3Char">
    <w:name w:val="Heading 3 Char"/>
    <w:aliases w:val="h3 Char,TRL Head3 Char"/>
    <w:link w:val="Heading3"/>
    <w:uiPriority w:val="9"/>
    <w:rsid w:val="008922D6"/>
    <w:rPr>
      <w:rFonts w:ascii="Arial" w:eastAsiaTheme="minorHAnsi" w:hAnsi="Arial" w:cs="Arial"/>
      <w:b/>
      <w:bCs/>
      <w:sz w:val="26"/>
      <w:szCs w:val="26"/>
      <w:lang w:val="ru-RU" w:eastAsia="en-US"/>
    </w:rPr>
  </w:style>
  <w:style w:type="character" w:customStyle="1" w:styleId="Heading4Char">
    <w:name w:val="Heading 4 Char"/>
    <w:aliases w:val="h4 Char,TRL Head4 Char"/>
    <w:link w:val="Heading4"/>
    <w:rsid w:val="008922D6"/>
    <w:rPr>
      <w:rFonts w:eastAsiaTheme="minorHAnsi" w:cstheme="minorBidi"/>
      <w:b/>
      <w:bCs/>
      <w:sz w:val="28"/>
      <w:szCs w:val="28"/>
      <w:lang w:val="ru-RU" w:eastAsia="en-US"/>
    </w:rPr>
  </w:style>
  <w:style w:type="character" w:customStyle="1" w:styleId="Heading5Char">
    <w:name w:val="Heading 5 Char"/>
    <w:aliases w:val="h5 Char"/>
    <w:link w:val="Heading5"/>
    <w:rsid w:val="008922D6"/>
    <w:rPr>
      <w:rFonts w:eastAsiaTheme="minorHAnsi" w:cstheme="minorBidi"/>
      <w:b/>
      <w:bCs/>
      <w:i/>
      <w:iCs/>
      <w:sz w:val="26"/>
      <w:szCs w:val="26"/>
      <w:lang w:val="ru-RU" w:eastAsia="en-US"/>
    </w:rPr>
  </w:style>
  <w:style w:type="character" w:customStyle="1" w:styleId="Heading6Char">
    <w:name w:val="Heading 6 Char"/>
    <w:aliases w:val="h6 Char"/>
    <w:link w:val="Heading6"/>
    <w:rsid w:val="008922D6"/>
    <w:rPr>
      <w:rFonts w:eastAsiaTheme="minorHAnsi" w:cstheme="minorBidi"/>
      <w:b/>
      <w:bCs/>
      <w:sz w:val="22"/>
      <w:szCs w:val="22"/>
      <w:lang w:val="ru-RU" w:eastAsia="en-US"/>
    </w:rPr>
  </w:style>
  <w:style w:type="character" w:customStyle="1" w:styleId="Heading7Char">
    <w:name w:val="Heading 7 Char"/>
    <w:link w:val="Heading7"/>
    <w:rsid w:val="008922D6"/>
    <w:rPr>
      <w:rFonts w:eastAsiaTheme="minorHAnsi" w:cstheme="minorBidi"/>
      <w:sz w:val="24"/>
      <w:szCs w:val="24"/>
      <w:lang w:val="ru-RU" w:eastAsia="en-US"/>
    </w:rPr>
  </w:style>
  <w:style w:type="character" w:customStyle="1" w:styleId="Heading8Char">
    <w:name w:val="Heading 8 Char"/>
    <w:link w:val="Heading8"/>
    <w:rsid w:val="008922D6"/>
    <w:rPr>
      <w:rFonts w:eastAsiaTheme="minorHAnsi" w:cstheme="minorBidi"/>
      <w:i/>
      <w:iCs/>
      <w:sz w:val="24"/>
      <w:szCs w:val="24"/>
      <w:lang w:val="ru-RU" w:eastAsia="en-US"/>
    </w:rPr>
  </w:style>
  <w:style w:type="character" w:customStyle="1" w:styleId="Heading9Char">
    <w:name w:val="Heading 9 Char"/>
    <w:link w:val="Heading9"/>
    <w:rsid w:val="008922D6"/>
    <w:rPr>
      <w:rFonts w:ascii="Arial" w:eastAsiaTheme="minorHAnsi" w:hAnsi="Arial" w:cs="Arial"/>
      <w:sz w:val="22"/>
      <w:szCs w:val="22"/>
      <w:lang w:val="ru-RU" w:eastAsia="en-US"/>
    </w:rPr>
  </w:style>
  <w:style w:type="paragraph" w:styleId="PlainText">
    <w:name w:val="Plain Text"/>
    <w:basedOn w:val="Normal"/>
    <w:link w:val="PlainTextChar"/>
    <w:rsid w:val="008922D6"/>
    <w:rPr>
      <w:rFonts w:eastAsia="Times New Roman" w:cs="Courier New"/>
      <w:szCs w:val="20"/>
      <w:lang w:val="en-GB"/>
    </w:rPr>
  </w:style>
  <w:style w:type="character" w:customStyle="1" w:styleId="PlainTextChar">
    <w:name w:val="Plain Text Char"/>
    <w:basedOn w:val="DefaultParagraphFont"/>
    <w:link w:val="PlainText"/>
    <w:rsid w:val="008922D6"/>
    <w:rPr>
      <w:rFonts w:cs="Courier New"/>
      <w:lang w:val="en-GB" w:eastAsia="en-US"/>
    </w:rPr>
  </w:style>
  <w:style w:type="paragraph" w:styleId="BlockText">
    <w:name w:val="Block Text"/>
    <w:basedOn w:val="Normal"/>
    <w:rsid w:val="008922D6"/>
    <w:pPr>
      <w:ind w:left="1440" w:right="1440"/>
    </w:pPr>
    <w:rPr>
      <w:rFonts w:eastAsia="Times New Roman" w:cs="Times New Roman"/>
      <w:szCs w:val="20"/>
      <w:lang w:val="en-GB"/>
    </w:rPr>
  </w:style>
  <w:style w:type="character" w:styleId="LineNumber">
    <w:name w:val="line number"/>
    <w:rsid w:val="008922D6"/>
    <w:rPr>
      <w:sz w:val="14"/>
    </w:rPr>
  </w:style>
  <w:style w:type="numbering" w:styleId="111111">
    <w:name w:val="Outline List 2"/>
    <w:basedOn w:val="NoList"/>
    <w:rsid w:val="008922D6"/>
    <w:pPr>
      <w:numPr>
        <w:numId w:val="24"/>
      </w:numPr>
    </w:pPr>
  </w:style>
  <w:style w:type="numbering" w:styleId="1ai">
    <w:name w:val="Outline List 1"/>
    <w:basedOn w:val="NoList"/>
    <w:rsid w:val="008922D6"/>
    <w:pPr>
      <w:numPr>
        <w:numId w:val="25"/>
      </w:numPr>
    </w:pPr>
  </w:style>
  <w:style w:type="numbering" w:styleId="ArticleSection">
    <w:name w:val="Outline List 3"/>
    <w:basedOn w:val="NoList"/>
    <w:rsid w:val="008922D6"/>
    <w:pPr>
      <w:numPr>
        <w:numId w:val="26"/>
      </w:numPr>
    </w:pPr>
  </w:style>
  <w:style w:type="paragraph" w:styleId="BodyText2">
    <w:name w:val="Body Text 2"/>
    <w:aliases w:val="double line spacing"/>
    <w:basedOn w:val="Normal"/>
    <w:link w:val="BodyText2Char"/>
    <w:rsid w:val="008922D6"/>
    <w:pPr>
      <w:spacing w:after="120" w:line="480" w:lineRule="auto"/>
    </w:pPr>
    <w:rPr>
      <w:rFonts w:eastAsia="Times New Roman" w:cs="Times New Roman"/>
      <w:szCs w:val="20"/>
      <w:lang w:val="en-GB"/>
    </w:rPr>
  </w:style>
  <w:style w:type="character" w:customStyle="1" w:styleId="BodyText2Char">
    <w:name w:val="Body Text 2 Char"/>
    <w:aliases w:val="double line spacing Char"/>
    <w:basedOn w:val="DefaultParagraphFont"/>
    <w:link w:val="BodyText2"/>
    <w:rsid w:val="008922D6"/>
    <w:rPr>
      <w:lang w:val="en-GB" w:eastAsia="en-US"/>
    </w:rPr>
  </w:style>
  <w:style w:type="paragraph" w:styleId="BodyText3">
    <w:name w:val="Body Text 3"/>
    <w:basedOn w:val="Normal"/>
    <w:link w:val="BodyText3Char"/>
    <w:rsid w:val="008922D6"/>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8922D6"/>
    <w:rPr>
      <w:sz w:val="16"/>
      <w:szCs w:val="16"/>
      <w:lang w:val="en-GB" w:eastAsia="en-US"/>
    </w:rPr>
  </w:style>
  <w:style w:type="paragraph" w:styleId="BodyTextFirstIndent">
    <w:name w:val="Body Text First Indent"/>
    <w:basedOn w:val="BodyText"/>
    <w:link w:val="BodyTextFirstIndentChar"/>
    <w:rsid w:val="008922D6"/>
    <w:pPr>
      <w:ind w:firstLine="210"/>
    </w:pPr>
    <w:rPr>
      <w:lang w:val="en-GB"/>
    </w:rPr>
  </w:style>
  <w:style w:type="character" w:customStyle="1" w:styleId="BodyTextFirstIndentChar">
    <w:name w:val="Body Text First Indent Char"/>
    <w:basedOn w:val="BodyTextChar"/>
    <w:link w:val="BodyTextFirstIndent"/>
    <w:rsid w:val="008922D6"/>
    <w:rPr>
      <w:lang w:val="en-GB" w:eastAsia="en-US"/>
    </w:rPr>
  </w:style>
  <w:style w:type="paragraph" w:styleId="BodyTextFirstIndent2">
    <w:name w:val="Body Text First Indent 2"/>
    <w:basedOn w:val="BodyTextIndent"/>
    <w:link w:val="BodyTextFirstIndent2Char"/>
    <w:rsid w:val="008922D6"/>
    <w:pPr>
      <w:ind w:firstLine="210"/>
    </w:pPr>
    <w:rPr>
      <w:lang w:val="en-GB"/>
    </w:rPr>
  </w:style>
  <w:style w:type="character" w:customStyle="1" w:styleId="BodyTextFirstIndent2Char">
    <w:name w:val="Body Text First Indent 2 Char"/>
    <w:basedOn w:val="BodyTextIndentChar"/>
    <w:link w:val="BodyTextFirstIndent2"/>
    <w:rsid w:val="008922D6"/>
    <w:rPr>
      <w:lang w:val="en-GB" w:eastAsia="en-US"/>
    </w:rPr>
  </w:style>
  <w:style w:type="paragraph" w:styleId="BodyTextIndent3">
    <w:name w:val="Body Text Indent 3"/>
    <w:basedOn w:val="Normal"/>
    <w:link w:val="BodyTextIndent3Char"/>
    <w:rsid w:val="008922D6"/>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8922D6"/>
    <w:rPr>
      <w:sz w:val="16"/>
      <w:szCs w:val="16"/>
      <w:lang w:val="en-GB" w:eastAsia="en-US"/>
    </w:rPr>
  </w:style>
  <w:style w:type="paragraph" w:styleId="Closing">
    <w:name w:val="Closing"/>
    <w:basedOn w:val="Normal"/>
    <w:link w:val="ClosingChar"/>
    <w:rsid w:val="008922D6"/>
    <w:pPr>
      <w:ind w:left="4252"/>
    </w:pPr>
    <w:rPr>
      <w:rFonts w:eastAsia="Times New Roman" w:cs="Times New Roman"/>
      <w:szCs w:val="20"/>
      <w:lang w:val="en-GB"/>
    </w:rPr>
  </w:style>
  <w:style w:type="character" w:customStyle="1" w:styleId="ClosingChar">
    <w:name w:val="Closing Char"/>
    <w:basedOn w:val="DefaultParagraphFont"/>
    <w:link w:val="Closing"/>
    <w:rsid w:val="008922D6"/>
    <w:rPr>
      <w:lang w:val="en-GB" w:eastAsia="en-US"/>
    </w:rPr>
  </w:style>
  <w:style w:type="paragraph" w:styleId="Date">
    <w:name w:val="Date"/>
    <w:basedOn w:val="Normal"/>
    <w:next w:val="Normal"/>
    <w:link w:val="DateChar"/>
    <w:rsid w:val="008922D6"/>
    <w:rPr>
      <w:rFonts w:eastAsia="Times New Roman" w:cs="Times New Roman"/>
      <w:szCs w:val="20"/>
      <w:lang w:val="en-GB"/>
    </w:rPr>
  </w:style>
  <w:style w:type="character" w:customStyle="1" w:styleId="DateChar">
    <w:name w:val="Date Char"/>
    <w:basedOn w:val="DefaultParagraphFont"/>
    <w:link w:val="Date"/>
    <w:rsid w:val="008922D6"/>
    <w:rPr>
      <w:lang w:val="en-GB" w:eastAsia="en-US"/>
    </w:rPr>
  </w:style>
  <w:style w:type="character" w:styleId="Emphasis">
    <w:name w:val="Emphasis"/>
    <w:qFormat/>
    <w:rsid w:val="008922D6"/>
    <w:rPr>
      <w:i/>
      <w:iCs/>
    </w:rPr>
  </w:style>
  <w:style w:type="paragraph" w:styleId="EnvelopeReturn">
    <w:name w:val="envelope return"/>
    <w:basedOn w:val="Normal"/>
    <w:rsid w:val="008922D6"/>
    <w:rPr>
      <w:rFonts w:ascii="Arial" w:eastAsia="Times New Roman" w:hAnsi="Arial" w:cs="Arial"/>
      <w:szCs w:val="20"/>
      <w:lang w:val="en-GB"/>
    </w:rPr>
  </w:style>
  <w:style w:type="character" w:styleId="HTMLAcronym">
    <w:name w:val="HTML Acronym"/>
    <w:rsid w:val="008922D6"/>
  </w:style>
  <w:style w:type="paragraph" w:styleId="HTMLAddress">
    <w:name w:val="HTML Address"/>
    <w:basedOn w:val="Normal"/>
    <w:link w:val="HTMLAddressChar"/>
    <w:rsid w:val="008922D6"/>
    <w:rPr>
      <w:rFonts w:eastAsia="Times New Roman" w:cs="Times New Roman"/>
      <w:i/>
      <w:iCs/>
      <w:szCs w:val="20"/>
      <w:lang w:val="en-GB"/>
    </w:rPr>
  </w:style>
  <w:style w:type="character" w:customStyle="1" w:styleId="HTMLAddressChar">
    <w:name w:val="HTML Address Char"/>
    <w:basedOn w:val="DefaultParagraphFont"/>
    <w:link w:val="HTMLAddress"/>
    <w:rsid w:val="008922D6"/>
    <w:rPr>
      <w:i/>
      <w:iCs/>
      <w:lang w:val="en-GB" w:eastAsia="en-US"/>
    </w:rPr>
  </w:style>
  <w:style w:type="character" w:styleId="HTMLCite">
    <w:name w:val="HTML Cite"/>
    <w:rsid w:val="008922D6"/>
    <w:rPr>
      <w:i/>
      <w:iCs/>
    </w:rPr>
  </w:style>
  <w:style w:type="character" w:styleId="HTMLCode">
    <w:name w:val="HTML Code"/>
    <w:rsid w:val="008922D6"/>
    <w:rPr>
      <w:rFonts w:ascii="Courier New" w:hAnsi="Courier New" w:cs="Courier New"/>
      <w:sz w:val="20"/>
      <w:szCs w:val="20"/>
    </w:rPr>
  </w:style>
  <w:style w:type="character" w:styleId="HTMLDefinition">
    <w:name w:val="HTML Definition"/>
    <w:rsid w:val="008922D6"/>
    <w:rPr>
      <w:i/>
      <w:iCs/>
    </w:rPr>
  </w:style>
  <w:style w:type="character" w:styleId="HTMLKeyboard">
    <w:name w:val="HTML Keyboard"/>
    <w:rsid w:val="008922D6"/>
    <w:rPr>
      <w:rFonts w:ascii="Courier New" w:hAnsi="Courier New" w:cs="Courier New"/>
      <w:sz w:val="20"/>
      <w:szCs w:val="20"/>
    </w:rPr>
  </w:style>
  <w:style w:type="paragraph" w:styleId="HTMLPreformatted">
    <w:name w:val="HTML Preformatted"/>
    <w:basedOn w:val="Normal"/>
    <w:link w:val="HTMLPreformattedChar"/>
    <w:rsid w:val="008922D6"/>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8922D6"/>
    <w:rPr>
      <w:rFonts w:ascii="Courier New" w:hAnsi="Courier New" w:cs="Courier New"/>
      <w:lang w:val="en-GB" w:eastAsia="en-US"/>
    </w:rPr>
  </w:style>
  <w:style w:type="character" w:styleId="HTMLSample">
    <w:name w:val="HTML Sample"/>
    <w:rsid w:val="008922D6"/>
    <w:rPr>
      <w:rFonts w:ascii="Courier New" w:hAnsi="Courier New" w:cs="Courier New"/>
    </w:rPr>
  </w:style>
  <w:style w:type="character" w:styleId="HTMLTypewriter">
    <w:name w:val="HTML Typewriter"/>
    <w:rsid w:val="008922D6"/>
    <w:rPr>
      <w:rFonts w:ascii="Courier New" w:hAnsi="Courier New" w:cs="Courier New"/>
      <w:sz w:val="20"/>
      <w:szCs w:val="20"/>
    </w:rPr>
  </w:style>
  <w:style w:type="character" w:styleId="HTMLVariable">
    <w:name w:val="HTML Variable"/>
    <w:rsid w:val="008922D6"/>
    <w:rPr>
      <w:i/>
      <w:iCs/>
    </w:rPr>
  </w:style>
  <w:style w:type="paragraph" w:styleId="List2">
    <w:name w:val="List 2"/>
    <w:basedOn w:val="Normal"/>
    <w:rsid w:val="008922D6"/>
    <w:pPr>
      <w:ind w:left="566" w:hanging="283"/>
    </w:pPr>
    <w:rPr>
      <w:rFonts w:eastAsia="Times New Roman" w:cs="Times New Roman"/>
      <w:szCs w:val="20"/>
      <w:lang w:val="en-GB"/>
    </w:rPr>
  </w:style>
  <w:style w:type="paragraph" w:styleId="List3">
    <w:name w:val="List 3"/>
    <w:basedOn w:val="Normal"/>
    <w:rsid w:val="008922D6"/>
    <w:pPr>
      <w:ind w:left="849" w:hanging="283"/>
    </w:pPr>
    <w:rPr>
      <w:rFonts w:eastAsia="Times New Roman" w:cs="Times New Roman"/>
      <w:szCs w:val="20"/>
      <w:lang w:val="en-GB"/>
    </w:rPr>
  </w:style>
  <w:style w:type="paragraph" w:styleId="List4">
    <w:name w:val="List 4"/>
    <w:basedOn w:val="Normal"/>
    <w:rsid w:val="008922D6"/>
    <w:pPr>
      <w:ind w:left="1132" w:hanging="283"/>
    </w:pPr>
    <w:rPr>
      <w:rFonts w:eastAsia="Times New Roman" w:cs="Times New Roman"/>
      <w:szCs w:val="20"/>
      <w:lang w:val="en-GB"/>
    </w:rPr>
  </w:style>
  <w:style w:type="paragraph" w:styleId="List5">
    <w:name w:val="List 5"/>
    <w:basedOn w:val="Normal"/>
    <w:rsid w:val="008922D6"/>
    <w:pPr>
      <w:ind w:left="1415" w:hanging="283"/>
    </w:pPr>
    <w:rPr>
      <w:rFonts w:eastAsia="Times New Roman" w:cs="Times New Roman"/>
      <w:szCs w:val="20"/>
      <w:lang w:val="en-GB"/>
    </w:rPr>
  </w:style>
  <w:style w:type="paragraph" w:styleId="ListBullet">
    <w:name w:val="List Bullet"/>
    <w:basedOn w:val="Normal"/>
    <w:rsid w:val="008922D6"/>
    <w:pPr>
      <w:tabs>
        <w:tab w:val="num" w:pos="360"/>
      </w:tabs>
      <w:ind w:left="360" w:hanging="360"/>
    </w:pPr>
    <w:rPr>
      <w:rFonts w:eastAsia="Times New Roman" w:cs="Times New Roman"/>
      <w:szCs w:val="20"/>
      <w:lang w:val="en-GB"/>
    </w:rPr>
  </w:style>
  <w:style w:type="paragraph" w:styleId="ListBullet2">
    <w:name w:val="List Bullet 2"/>
    <w:basedOn w:val="Normal"/>
    <w:rsid w:val="008922D6"/>
    <w:pPr>
      <w:tabs>
        <w:tab w:val="num" w:pos="643"/>
      </w:tabs>
      <w:ind w:left="643" w:hanging="360"/>
    </w:pPr>
    <w:rPr>
      <w:rFonts w:eastAsia="Times New Roman" w:cs="Times New Roman"/>
      <w:szCs w:val="20"/>
      <w:lang w:val="en-GB"/>
    </w:rPr>
  </w:style>
  <w:style w:type="paragraph" w:styleId="ListBullet3">
    <w:name w:val="List Bullet 3"/>
    <w:basedOn w:val="Normal"/>
    <w:rsid w:val="008922D6"/>
    <w:pPr>
      <w:tabs>
        <w:tab w:val="num" w:pos="926"/>
      </w:tabs>
      <w:ind w:left="926" w:hanging="360"/>
    </w:pPr>
    <w:rPr>
      <w:rFonts w:eastAsia="Times New Roman" w:cs="Times New Roman"/>
      <w:szCs w:val="20"/>
      <w:lang w:val="en-GB"/>
    </w:rPr>
  </w:style>
  <w:style w:type="paragraph" w:styleId="ListBullet4">
    <w:name w:val="List Bullet 4"/>
    <w:basedOn w:val="Normal"/>
    <w:rsid w:val="008922D6"/>
    <w:pPr>
      <w:tabs>
        <w:tab w:val="num" w:pos="1209"/>
      </w:tabs>
      <w:ind w:left="1209" w:hanging="360"/>
    </w:pPr>
    <w:rPr>
      <w:rFonts w:eastAsia="Times New Roman" w:cs="Times New Roman"/>
      <w:szCs w:val="20"/>
      <w:lang w:val="en-GB"/>
    </w:rPr>
  </w:style>
  <w:style w:type="paragraph" w:styleId="ListBullet5">
    <w:name w:val="List Bullet 5"/>
    <w:basedOn w:val="Normal"/>
    <w:rsid w:val="008922D6"/>
    <w:pPr>
      <w:tabs>
        <w:tab w:val="num" w:pos="1492"/>
      </w:tabs>
      <w:ind w:left="1492" w:hanging="360"/>
    </w:pPr>
    <w:rPr>
      <w:rFonts w:eastAsia="Times New Roman" w:cs="Times New Roman"/>
      <w:szCs w:val="20"/>
      <w:lang w:val="en-GB"/>
    </w:rPr>
  </w:style>
  <w:style w:type="paragraph" w:styleId="ListContinue">
    <w:name w:val="List Continue"/>
    <w:basedOn w:val="Normal"/>
    <w:uiPriority w:val="99"/>
    <w:rsid w:val="008922D6"/>
    <w:pPr>
      <w:spacing w:after="120"/>
      <w:ind w:left="283"/>
    </w:pPr>
    <w:rPr>
      <w:rFonts w:eastAsia="Times New Roman" w:cs="Times New Roman"/>
      <w:szCs w:val="20"/>
      <w:lang w:val="en-GB"/>
    </w:rPr>
  </w:style>
  <w:style w:type="paragraph" w:styleId="ListContinue2">
    <w:name w:val="List Continue 2"/>
    <w:basedOn w:val="Normal"/>
    <w:uiPriority w:val="99"/>
    <w:rsid w:val="008922D6"/>
    <w:pPr>
      <w:spacing w:after="120"/>
      <w:ind w:left="566"/>
    </w:pPr>
    <w:rPr>
      <w:rFonts w:eastAsia="Times New Roman" w:cs="Times New Roman"/>
      <w:szCs w:val="20"/>
      <w:lang w:val="en-GB"/>
    </w:rPr>
  </w:style>
  <w:style w:type="paragraph" w:styleId="ListContinue3">
    <w:name w:val="List Continue 3"/>
    <w:basedOn w:val="Normal"/>
    <w:rsid w:val="008922D6"/>
    <w:pPr>
      <w:spacing w:after="120"/>
      <w:ind w:left="849"/>
    </w:pPr>
    <w:rPr>
      <w:rFonts w:eastAsia="Times New Roman" w:cs="Times New Roman"/>
      <w:szCs w:val="20"/>
      <w:lang w:val="en-GB"/>
    </w:rPr>
  </w:style>
  <w:style w:type="paragraph" w:styleId="ListContinue4">
    <w:name w:val="List Continue 4"/>
    <w:basedOn w:val="Normal"/>
    <w:rsid w:val="008922D6"/>
    <w:pPr>
      <w:spacing w:after="120"/>
      <w:ind w:left="1132"/>
    </w:pPr>
    <w:rPr>
      <w:rFonts w:eastAsia="Times New Roman" w:cs="Times New Roman"/>
      <w:szCs w:val="20"/>
      <w:lang w:val="en-GB"/>
    </w:rPr>
  </w:style>
  <w:style w:type="paragraph" w:styleId="ListContinue5">
    <w:name w:val="List Continue 5"/>
    <w:basedOn w:val="Normal"/>
    <w:rsid w:val="008922D6"/>
    <w:pPr>
      <w:spacing w:after="120"/>
      <w:ind w:left="1415"/>
    </w:pPr>
    <w:rPr>
      <w:rFonts w:eastAsia="Times New Roman" w:cs="Times New Roman"/>
      <w:szCs w:val="20"/>
      <w:lang w:val="en-GB"/>
    </w:rPr>
  </w:style>
  <w:style w:type="paragraph" w:styleId="ListNumber">
    <w:name w:val="List Number"/>
    <w:basedOn w:val="Normal"/>
    <w:uiPriority w:val="99"/>
    <w:rsid w:val="008922D6"/>
    <w:pPr>
      <w:tabs>
        <w:tab w:val="num" w:pos="360"/>
      </w:tabs>
      <w:ind w:left="360" w:hanging="360"/>
    </w:pPr>
    <w:rPr>
      <w:rFonts w:eastAsia="Times New Roman" w:cs="Times New Roman"/>
      <w:szCs w:val="20"/>
      <w:lang w:val="en-GB"/>
    </w:rPr>
  </w:style>
  <w:style w:type="paragraph" w:styleId="ListNumber2">
    <w:name w:val="List Number 2"/>
    <w:basedOn w:val="Normal"/>
    <w:rsid w:val="008922D6"/>
    <w:pPr>
      <w:tabs>
        <w:tab w:val="num" w:pos="643"/>
      </w:tabs>
      <w:ind w:left="643" w:hanging="360"/>
    </w:pPr>
    <w:rPr>
      <w:rFonts w:eastAsia="Times New Roman" w:cs="Times New Roman"/>
      <w:szCs w:val="20"/>
      <w:lang w:val="en-GB"/>
    </w:rPr>
  </w:style>
  <w:style w:type="paragraph" w:styleId="ListNumber3">
    <w:name w:val="List Number 3"/>
    <w:basedOn w:val="Normal"/>
    <w:uiPriority w:val="99"/>
    <w:rsid w:val="008922D6"/>
    <w:pPr>
      <w:tabs>
        <w:tab w:val="num" w:pos="926"/>
      </w:tabs>
      <w:ind w:left="926" w:hanging="360"/>
    </w:pPr>
    <w:rPr>
      <w:rFonts w:eastAsia="Times New Roman" w:cs="Times New Roman"/>
      <w:szCs w:val="20"/>
      <w:lang w:val="en-GB"/>
    </w:rPr>
  </w:style>
  <w:style w:type="paragraph" w:styleId="ListNumber4">
    <w:name w:val="List Number 4"/>
    <w:basedOn w:val="Normal"/>
    <w:uiPriority w:val="99"/>
    <w:rsid w:val="008922D6"/>
    <w:pPr>
      <w:tabs>
        <w:tab w:val="num" w:pos="1209"/>
      </w:tabs>
      <w:ind w:left="1209" w:hanging="360"/>
    </w:pPr>
    <w:rPr>
      <w:rFonts w:eastAsia="Times New Roman" w:cs="Times New Roman"/>
      <w:szCs w:val="20"/>
      <w:lang w:val="en-GB"/>
    </w:rPr>
  </w:style>
  <w:style w:type="paragraph" w:styleId="ListNumber5">
    <w:name w:val="List Number 5"/>
    <w:basedOn w:val="Normal"/>
    <w:uiPriority w:val="99"/>
    <w:rsid w:val="008922D6"/>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8922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8922D6"/>
    <w:rPr>
      <w:rFonts w:ascii="Arial" w:hAnsi="Arial" w:cs="Arial"/>
      <w:sz w:val="24"/>
      <w:szCs w:val="24"/>
      <w:shd w:val="pct20" w:color="auto" w:fill="auto"/>
      <w:lang w:val="en-GB" w:eastAsia="en-US"/>
    </w:rPr>
  </w:style>
  <w:style w:type="paragraph" w:styleId="NormalIndent">
    <w:name w:val="Normal Indent"/>
    <w:basedOn w:val="Normal"/>
    <w:rsid w:val="008922D6"/>
    <w:pPr>
      <w:ind w:left="567"/>
    </w:pPr>
    <w:rPr>
      <w:rFonts w:eastAsia="Times New Roman" w:cs="Times New Roman"/>
      <w:szCs w:val="20"/>
      <w:lang w:val="en-GB"/>
    </w:rPr>
  </w:style>
  <w:style w:type="paragraph" w:styleId="NoteHeading">
    <w:name w:val="Note Heading"/>
    <w:basedOn w:val="Normal"/>
    <w:next w:val="Normal"/>
    <w:link w:val="NoteHeadingChar"/>
    <w:rsid w:val="008922D6"/>
    <w:rPr>
      <w:rFonts w:eastAsia="Times New Roman" w:cs="Times New Roman"/>
      <w:szCs w:val="20"/>
      <w:lang w:val="en-GB"/>
    </w:rPr>
  </w:style>
  <w:style w:type="character" w:customStyle="1" w:styleId="NoteHeadingChar">
    <w:name w:val="Note Heading Char"/>
    <w:basedOn w:val="DefaultParagraphFont"/>
    <w:link w:val="NoteHeading"/>
    <w:rsid w:val="008922D6"/>
    <w:rPr>
      <w:lang w:val="en-GB" w:eastAsia="en-US"/>
    </w:rPr>
  </w:style>
  <w:style w:type="paragraph" w:styleId="Salutation">
    <w:name w:val="Salutation"/>
    <w:basedOn w:val="Normal"/>
    <w:next w:val="Normal"/>
    <w:link w:val="SalutationChar"/>
    <w:rsid w:val="008922D6"/>
    <w:rPr>
      <w:rFonts w:eastAsia="Times New Roman" w:cs="Times New Roman"/>
      <w:szCs w:val="20"/>
      <w:lang w:val="en-GB"/>
    </w:rPr>
  </w:style>
  <w:style w:type="character" w:customStyle="1" w:styleId="SalutationChar">
    <w:name w:val="Salutation Char"/>
    <w:basedOn w:val="DefaultParagraphFont"/>
    <w:link w:val="Salutation"/>
    <w:rsid w:val="008922D6"/>
    <w:rPr>
      <w:lang w:val="en-GB" w:eastAsia="en-US"/>
    </w:rPr>
  </w:style>
  <w:style w:type="paragraph" w:styleId="Signature">
    <w:name w:val="Signature"/>
    <w:basedOn w:val="Normal"/>
    <w:link w:val="SignatureChar"/>
    <w:rsid w:val="008922D6"/>
    <w:pPr>
      <w:ind w:left="4252"/>
    </w:pPr>
    <w:rPr>
      <w:rFonts w:eastAsia="Times New Roman" w:cs="Times New Roman"/>
      <w:szCs w:val="20"/>
      <w:lang w:val="en-GB"/>
    </w:rPr>
  </w:style>
  <w:style w:type="character" w:customStyle="1" w:styleId="SignatureChar">
    <w:name w:val="Signature Char"/>
    <w:basedOn w:val="DefaultParagraphFont"/>
    <w:link w:val="Signature"/>
    <w:rsid w:val="008922D6"/>
    <w:rPr>
      <w:lang w:val="en-GB" w:eastAsia="en-US"/>
    </w:rPr>
  </w:style>
  <w:style w:type="character" w:styleId="Strong">
    <w:name w:val="Strong"/>
    <w:qFormat/>
    <w:rsid w:val="008922D6"/>
    <w:rPr>
      <w:b/>
      <w:bCs/>
    </w:rPr>
  </w:style>
  <w:style w:type="paragraph" w:styleId="Subtitle">
    <w:name w:val="Subtitle"/>
    <w:basedOn w:val="Normal"/>
    <w:link w:val="SubtitleChar"/>
    <w:qFormat/>
    <w:rsid w:val="008922D6"/>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922D6"/>
    <w:rPr>
      <w:rFonts w:ascii="Arial" w:hAnsi="Arial" w:cs="Arial"/>
      <w:sz w:val="24"/>
      <w:szCs w:val="24"/>
      <w:lang w:val="en-GB" w:eastAsia="en-US"/>
    </w:rPr>
  </w:style>
  <w:style w:type="table" w:styleId="Table3Deffects1">
    <w:name w:val="Table 3D effects 1"/>
    <w:basedOn w:val="TableNormal"/>
    <w:rsid w:val="008922D6"/>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2D6"/>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2D6"/>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922D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2D6"/>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2D6"/>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2D6"/>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22D6"/>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2D6"/>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2D6"/>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2D6"/>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2D6"/>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2D6"/>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2D6"/>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2D6"/>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2D6"/>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22D6"/>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22D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8922D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2D6"/>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2D6"/>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2D6"/>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2D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2D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2D6"/>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2D6"/>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22D6"/>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2D6"/>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2D6"/>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2D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2D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2D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2D6"/>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2D6"/>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922D6"/>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2D6"/>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2D6"/>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2D6"/>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2D6"/>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2D6"/>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922D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22D6"/>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2D6"/>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2D6"/>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922D6"/>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922D6"/>
    <w:rPr>
      <w:rFonts w:ascii="Arial" w:hAnsi="Arial" w:cs="Arial"/>
      <w:b/>
      <w:bCs/>
      <w:kern w:val="28"/>
      <w:sz w:val="32"/>
      <w:szCs w:val="32"/>
      <w:lang w:val="en-GB" w:eastAsia="en-US"/>
    </w:rPr>
  </w:style>
  <w:style w:type="paragraph" w:styleId="EnvelopeAddress">
    <w:name w:val="envelope address"/>
    <w:basedOn w:val="Normal"/>
    <w:rsid w:val="008922D6"/>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8922D6"/>
  </w:style>
  <w:style w:type="paragraph" w:styleId="Caption">
    <w:name w:val="caption"/>
    <w:basedOn w:val="Normal"/>
    <w:next w:val="Normal"/>
    <w:unhideWhenUsed/>
    <w:qFormat/>
    <w:rsid w:val="008922D6"/>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8922D6"/>
    <w:rPr>
      <w:lang w:val="en-GB" w:eastAsia="en-US"/>
    </w:rPr>
  </w:style>
  <w:style w:type="character" w:customStyle="1" w:styleId="NormalWebChar">
    <w:name w:val="Normal (Web) Char"/>
    <w:link w:val="NormalWeb"/>
    <w:rsid w:val="008922D6"/>
    <w:rPr>
      <w:sz w:val="24"/>
      <w:szCs w:val="24"/>
      <w:lang w:val="en-GB" w:eastAsia="en-GB"/>
    </w:rPr>
  </w:style>
  <w:style w:type="character" w:customStyle="1" w:styleId="Heading2Char1">
    <w:name w:val="Heading 2 Char1"/>
    <w:aliases w:val="H2 Char1,h2 Char1,TRL Head2 Char1"/>
    <w:basedOn w:val="DefaultParagraphFont"/>
    <w:semiHidden/>
    <w:rsid w:val="008922D6"/>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RL Head3 Char1"/>
    <w:basedOn w:val="DefaultParagraphFont"/>
    <w:semiHidden/>
    <w:rsid w:val="008922D6"/>
    <w:rPr>
      <w:rFonts w:asciiTheme="majorHAnsi" w:eastAsiaTheme="majorEastAsia" w:hAnsiTheme="majorHAnsi" w:cstheme="majorBidi"/>
      <w:color w:val="243F60" w:themeColor="accent1" w:themeShade="7F"/>
      <w:sz w:val="24"/>
      <w:szCs w:val="24"/>
      <w:lang w:val="en-GB" w:eastAsia="en-US"/>
    </w:rPr>
  </w:style>
  <w:style w:type="character" w:customStyle="1" w:styleId="Heading4Char1">
    <w:name w:val="Heading 4 Char1"/>
    <w:aliases w:val="h4 Char1,TRL Head4 Char1"/>
    <w:basedOn w:val="DefaultParagraphFont"/>
    <w:semiHidden/>
    <w:rsid w:val="008922D6"/>
    <w:rPr>
      <w:rFonts w:asciiTheme="majorHAnsi" w:eastAsiaTheme="majorEastAsia" w:hAnsiTheme="majorHAnsi" w:cstheme="majorBidi"/>
      <w:i/>
      <w:iCs/>
      <w:color w:val="365F91" w:themeColor="accent1" w:themeShade="BF"/>
      <w:lang w:val="en-GB" w:eastAsia="en-US"/>
    </w:rPr>
  </w:style>
  <w:style w:type="character" w:customStyle="1" w:styleId="Heading5Char1">
    <w:name w:val="Heading 5 Char1"/>
    <w:aliases w:val="h5 Char1"/>
    <w:basedOn w:val="DefaultParagraphFont"/>
    <w:semiHidden/>
    <w:rsid w:val="008922D6"/>
    <w:rPr>
      <w:rFonts w:asciiTheme="majorHAnsi" w:eastAsiaTheme="majorEastAsia" w:hAnsiTheme="majorHAnsi" w:cstheme="majorBidi"/>
      <w:color w:val="365F91" w:themeColor="accent1" w:themeShade="BF"/>
      <w:lang w:val="en-GB" w:eastAsia="en-US"/>
    </w:rPr>
  </w:style>
  <w:style w:type="character" w:customStyle="1" w:styleId="Heading6Char1">
    <w:name w:val="Heading 6 Char1"/>
    <w:aliases w:val="h6 Char1"/>
    <w:basedOn w:val="DefaultParagraphFont"/>
    <w:semiHidden/>
    <w:rsid w:val="008922D6"/>
    <w:rPr>
      <w:rFonts w:asciiTheme="majorHAnsi" w:eastAsiaTheme="majorEastAsia" w:hAnsiTheme="majorHAnsi" w:cstheme="majorBidi"/>
      <w:color w:val="243F60" w:themeColor="accent1" w:themeShade="7F"/>
      <w:lang w:val="en-GB" w:eastAsia="en-US"/>
    </w:rPr>
  </w:style>
  <w:style w:type="paragraph" w:customStyle="1" w:styleId="msonormal0">
    <w:name w:val="msonormal"/>
    <w:basedOn w:val="Normal"/>
    <w:uiPriority w:val="99"/>
    <w:rsid w:val="008922D6"/>
    <w:rPr>
      <w:rFonts w:eastAsia="MS Mincho" w:cs="Times New Roman"/>
      <w:sz w:val="24"/>
      <w:szCs w:val="24"/>
      <w:lang w:val="en-GB"/>
    </w:rPr>
  </w:style>
  <w:style w:type="paragraph" w:styleId="TOC1">
    <w:name w:val="toc 1"/>
    <w:basedOn w:val="Normal"/>
    <w:next w:val="Normal"/>
    <w:autoRedefine/>
    <w:uiPriority w:val="39"/>
    <w:semiHidden/>
    <w:unhideWhenUsed/>
    <w:rsid w:val="008922D6"/>
    <w:pPr>
      <w:tabs>
        <w:tab w:val="right" w:leader="dot" w:pos="9629"/>
      </w:tabs>
      <w:ind w:left="993" w:hanging="992"/>
    </w:pPr>
    <w:rPr>
      <w:rFonts w:eastAsia="MS Mincho" w:cs="Times New Roman"/>
      <w:szCs w:val="20"/>
      <w:lang w:val="en-GB"/>
    </w:rPr>
  </w:style>
  <w:style w:type="paragraph" w:styleId="TOC2">
    <w:name w:val="toc 2"/>
    <w:basedOn w:val="TOC1"/>
    <w:next w:val="Normal"/>
    <w:autoRedefine/>
    <w:uiPriority w:val="99"/>
    <w:semiHidden/>
    <w:unhideWhenUsed/>
    <w:rsid w:val="008922D6"/>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autoRedefine/>
    <w:uiPriority w:val="99"/>
    <w:semiHidden/>
    <w:unhideWhenUsed/>
    <w:rsid w:val="008922D6"/>
    <w:pPr>
      <w:ind w:left="1134"/>
    </w:pPr>
  </w:style>
  <w:style w:type="character" w:customStyle="1" w:styleId="FootnoteTextChar1">
    <w:name w:val="Footnote Text Char1"/>
    <w:aliases w:val="5_G Char1,PP Char1,5_G_6 Char1"/>
    <w:basedOn w:val="DefaultParagraphFont"/>
    <w:semiHidden/>
    <w:rsid w:val="008922D6"/>
    <w:rPr>
      <w:rFonts w:eastAsia="MS Mincho"/>
      <w:lang w:val="en-GB" w:eastAsia="en-US"/>
    </w:rPr>
  </w:style>
  <w:style w:type="character" w:customStyle="1" w:styleId="HeaderChar1">
    <w:name w:val="Header Char1"/>
    <w:aliases w:val="6_G Char1"/>
    <w:basedOn w:val="DefaultParagraphFont"/>
    <w:semiHidden/>
    <w:rsid w:val="008922D6"/>
    <w:rPr>
      <w:rFonts w:eastAsia="MS Mincho"/>
      <w:lang w:val="en-GB" w:eastAsia="en-US"/>
    </w:rPr>
  </w:style>
  <w:style w:type="character" w:customStyle="1" w:styleId="FooterChar1">
    <w:name w:val="Footer Char1"/>
    <w:aliases w:val="3_G Char1"/>
    <w:basedOn w:val="DefaultParagraphFont"/>
    <w:semiHidden/>
    <w:rsid w:val="008922D6"/>
    <w:rPr>
      <w:rFonts w:eastAsia="MS Mincho"/>
      <w:lang w:val="en-GB" w:eastAsia="en-US"/>
    </w:rPr>
  </w:style>
  <w:style w:type="character" w:customStyle="1" w:styleId="EndnoteTextChar1">
    <w:name w:val="Endnote Text Char1"/>
    <w:aliases w:val="2_G Char1"/>
    <w:basedOn w:val="DefaultParagraphFont"/>
    <w:semiHidden/>
    <w:rsid w:val="008922D6"/>
    <w:rPr>
      <w:rFonts w:eastAsia="MS Mincho"/>
      <w:lang w:val="en-GB" w:eastAsia="en-US"/>
    </w:rPr>
  </w:style>
  <w:style w:type="character" w:customStyle="1" w:styleId="BodyText2Char1">
    <w:name w:val="Body Text 2 Char1"/>
    <w:aliases w:val="double line spacing Char1"/>
    <w:basedOn w:val="DefaultParagraphFont"/>
    <w:semiHidden/>
    <w:rsid w:val="008922D6"/>
    <w:rPr>
      <w:rFonts w:eastAsia="MS Mincho"/>
      <w:lang w:val="en-GB" w:eastAsia="en-US"/>
    </w:rPr>
  </w:style>
  <w:style w:type="paragraph" w:styleId="DocumentMap">
    <w:name w:val="Document Map"/>
    <w:basedOn w:val="Normal"/>
    <w:link w:val="DocumentMapChar"/>
    <w:semiHidden/>
    <w:unhideWhenUsed/>
    <w:rsid w:val="008922D6"/>
    <w:pPr>
      <w:shd w:val="clear" w:color="auto" w:fill="000080"/>
      <w:suppressAutoHyphens w:val="0"/>
      <w:spacing w:line="240" w:lineRule="auto"/>
    </w:pPr>
    <w:rPr>
      <w:rFonts w:ascii="Tahoma" w:eastAsia="MS Mincho" w:hAnsi="Tahoma" w:cs="Times New Roman"/>
      <w:sz w:val="24"/>
      <w:szCs w:val="20"/>
      <w:lang w:val="fr-FR"/>
    </w:rPr>
  </w:style>
  <w:style w:type="character" w:customStyle="1" w:styleId="DocumentMapChar">
    <w:name w:val="Document Map Char"/>
    <w:basedOn w:val="DefaultParagraphFont"/>
    <w:link w:val="DocumentMap"/>
    <w:semiHidden/>
    <w:rsid w:val="008922D6"/>
    <w:rPr>
      <w:rFonts w:ascii="Tahoma" w:eastAsia="MS Mincho" w:hAnsi="Tahoma"/>
      <w:sz w:val="24"/>
      <w:shd w:val="clear" w:color="auto" w:fill="000080"/>
      <w:lang w:val="fr-FR" w:eastAsia="en-US"/>
    </w:rPr>
  </w:style>
  <w:style w:type="character" w:customStyle="1" w:styleId="H23GChar">
    <w:name w:val="_ H_2/3_G Char"/>
    <w:link w:val="H23G"/>
    <w:locked/>
    <w:rsid w:val="008922D6"/>
    <w:rPr>
      <w:b/>
      <w:lang w:val="ru-RU" w:eastAsia="ru-RU"/>
    </w:rPr>
  </w:style>
  <w:style w:type="character" w:customStyle="1" w:styleId="Bullet1GChar">
    <w:name w:val="_Bullet 1_G Char"/>
    <w:link w:val="Bullet1G"/>
    <w:locked/>
    <w:rsid w:val="008922D6"/>
    <w:rPr>
      <w:lang w:val="ru-RU" w:eastAsia="ru-RU"/>
    </w:rPr>
  </w:style>
  <w:style w:type="paragraph" w:customStyle="1" w:styleId="TOCHeading1">
    <w:name w:val="TOC Heading1"/>
    <w:basedOn w:val="Heading1"/>
    <w:next w:val="Normal"/>
    <w:uiPriority w:val="39"/>
    <w:qFormat/>
    <w:rsid w:val="008922D6"/>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121">
    <w:name w:val="表 (青) 121"/>
    <w:uiPriority w:val="99"/>
    <w:semiHidden/>
    <w:rsid w:val="008922D6"/>
    <w:rPr>
      <w:rFonts w:eastAsia="MS Mincho"/>
      <w:lang w:val="fr-CH" w:eastAsia="en-US"/>
    </w:rPr>
  </w:style>
  <w:style w:type="paragraph" w:customStyle="1" w:styleId="131">
    <w:name w:val="表 (青) 131"/>
    <w:basedOn w:val="Normal"/>
    <w:uiPriority w:val="72"/>
    <w:qFormat/>
    <w:rsid w:val="008922D6"/>
    <w:pPr>
      <w:ind w:left="720"/>
      <w:contextualSpacing/>
    </w:pPr>
    <w:rPr>
      <w:rFonts w:eastAsia="MS Mincho" w:cs="Times New Roman"/>
      <w:szCs w:val="20"/>
      <w:lang w:val="en-GB"/>
    </w:rPr>
  </w:style>
  <w:style w:type="paragraph" w:customStyle="1" w:styleId="aLeft4cm">
    <w:name w:val="(a) + Left:  4 cm"/>
    <w:basedOn w:val="Normal"/>
    <w:uiPriority w:val="99"/>
    <w:rsid w:val="008922D6"/>
    <w:pPr>
      <w:spacing w:after="120"/>
      <w:ind w:left="2835" w:right="1134" w:hanging="567"/>
      <w:jc w:val="both"/>
    </w:pPr>
    <w:rPr>
      <w:rFonts w:eastAsia="MS Mincho" w:cs="Times New Roman"/>
      <w:szCs w:val="20"/>
      <w:lang w:val="en-GB"/>
    </w:rPr>
  </w:style>
  <w:style w:type="paragraph" w:customStyle="1" w:styleId="i">
    <w:name w:val="(i)"/>
    <w:basedOn w:val="Normal"/>
    <w:uiPriority w:val="99"/>
    <w:qFormat/>
    <w:rsid w:val="008922D6"/>
    <w:pPr>
      <w:spacing w:after="120"/>
      <w:ind w:left="3402" w:hanging="567"/>
      <w:jc w:val="both"/>
    </w:pPr>
    <w:rPr>
      <w:rFonts w:eastAsia="MS Mincho" w:cs="Times New Roman"/>
      <w:szCs w:val="20"/>
      <w:lang w:val="en-GB"/>
    </w:rPr>
  </w:style>
  <w:style w:type="paragraph" w:customStyle="1" w:styleId="TableHeading">
    <w:name w:val="Table Heading"/>
    <w:basedOn w:val="Normal"/>
    <w:uiPriority w:val="99"/>
    <w:rsid w:val="008922D6"/>
    <w:pPr>
      <w:tabs>
        <w:tab w:val="left" w:pos="1134"/>
      </w:tabs>
      <w:suppressAutoHyphens w:val="0"/>
      <w:spacing w:before="40" w:after="20" w:line="240" w:lineRule="auto"/>
      <w:ind w:left="1134"/>
    </w:pPr>
    <w:rPr>
      <w:rFonts w:eastAsia="MS Mincho" w:cs="Arial"/>
      <w:b/>
      <w:bCs/>
      <w:szCs w:val="32"/>
      <w:lang w:val="en-GB"/>
    </w:rPr>
  </w:style>
  <w:style w:type="paragraph" w:customStyle="1" w:styleId="NormalCentered">
    <w:name w:val="Normal Centered"/>
    <w:basedOn w:val="Normal"/>
    <w:uiPriority w:val="99"/>
    <w:rsid w:val="008922D6"/>
    <w:pPr>
      <w:suppressAutoHyphens w:val="0"/>
      <w:spacing w:before="120" w:after="120" w:line="240" w:lineRule="auto"/>
      <w:jc w:val="center"/>
    </w:pPr>
    <w:rPr>
      <w:rFonts w:eastAsia="MS Mincho" w:cs="Times New Roman"/>
      <w:sz w:val="24"/>
      <w:szCs w:val="20"/>
      <w:lang w:val="en-GB"/>
    </w:rPr>
  </w:style>
  <w:style w:type="paragraph" w:customStyle="1" w:styleId="NormalLeft">
    <w:name w:val="Normal Left"/>
    <w:basedOn w:val="Normal"/>
    <w:uiPriority w:val="99"/>
    <w:rsid w:val="008922D6"/>
    <w:pPr>
      <w:suppressAutoHyphens w:val="0"/>
      <w:spacing w:before="120" w:after="120" w:line="240" w:lineRule="auto"/>
    </w:pPr>
    <w:rPr>
      <w:rFonts w:eastAsia="MS Mincho" w:cs="Times New Roman"/>
      <w:sz w:val="24"/>
      <w:szCs w:val="20"/>
      <w:lang w:val="en-GB"/>
    </w:rPr>
  </w:style>
  <w:style w:type="paragraph" w:customStyle="1" w:styleId="Level1">
    <w:name w:val="Level 1"/>
    <w:basedOn w:val="Normal"/>
    <w:rsid w:val="008922D6"/>
    <w:pPr>
      <w:widowControl w:val="0"/>
      <w:suppressAutoHyphens w:val="0"/>
      <w:autoSpaceDE w:val="0"/>
      <w:autoSpaceDN w:val="0"/>
      <w:adjustRightInd w:val="0"/>
      <w:spacing w:line="240" w:lineRule="auto"/>
      <w:ind w:left="1248" w:hanging="1248"/>
      <w:outlineLvl w:val="0"/>
    </w:pPr>
    <w:rPr>
      <w:rFonts w:eastAsia="MS Mincho" w:cs="Times New Roman"/>
      <w:sz w:val="24"/>
      <w:szCs w:val="24"/>
      <w:lang w:val="en-US"/>
    </w:rPr>
  </w:style>
  <w:style w:type="paragraph" w:customStyle="1" w:styleId="Level2">
    <w:name w:val="Level 2"/>
    <w:basedOn w:val="Normal"/>
    <w:uiPriority w:val="99"/>
    <w:rsid w:val="008922D6"/>
    <w:pPr>
      <w:widowControl w:val="0"/>
      <w:suppressAutoHyphens w:val="0"/>
      <w:autoSpaceDE w:val="0"/>
      <w:autoSpaceDN w:val="0"/>
      <w:adjustRightInd w:val="0"/>
      <w:spacing w:line="240" w:lineRule="auto"/>
      <w:ind w:left="1813" w:hanging="399"/>
    </w:pPr>
    <w:rPr>
      <w:rFonts w:eastAsia="MS Mincho" w:cs="Times New Roman"/>
      <w:sz w:val="24"/>
      <w:szCs w:val="24"/>
      <w:lang w:val="en-US"/>
    </w:rPr>
  </w:style>
  <w:style w:type="paragraph" w:customStyle="1" w:styleId="Considrant">
    <w:name w:val="Considérant"/>
    <w:basedOn w:val="Normal"/>
    <w:uiPriority w:val="99"/>
    <w:rsid w:val="008922D6"/>
    <w:pPr>
      <w:numPr>
        <w:numId w:val="27"/>
      </w:numPr>
      <w:suppressAutoHyphens w:val="0"/>
      <w:spacing w:before="120" w:after="120" w:line="240" w:lineRule="auto"/>
      <w:jc w:val="both"/>
    </w:pPr>
    <w:rPr>
      <w:rFonts w:eastAsia="MS Mincho" w:cs="Times New Roman"/>
      <w:sz w:val="24"/>
      <w:szCs w:val="20"/>
      <w:lang w:val="en-GB"/>
    </w:rPr>
  </w:style>
  <w:style w:type="paragraph" w:customStyle="1" w:styleId="PointDouble1">
    <w:name w:val="PointDouble 1"/>
    <w:basedOn w:val="Normal"/>
    <w:uiPriority w:val="99"/>
    <w:rsid w:val="008922D6"/>
    <w:pPr>
      <w:tabs>
        <w:tab w:val="left" w:pos="1418"/>
      </w:tabs>
      <w:suppressAutoHyphens w:val="0"/>
      <w:spacing w:before="120" w:after="120" w:line="240" w:lineRule="auto"/>
      <w:ind w:left="1985" w:hanging="1134"/>
      <w:jc w:val="both"/>
    </w:pPr>
    <w:rPr>
      <w:rFonts w:eastAsia="MS Mincho" w:cs="Times New Roman"/>
      <w:sz w:val="24"/>
      <w:szCs w:val="20"/>
      <w:lang w:val="en-GB"/>
    </w:rPr>
  </w:style>
  <w:style w:type="paragraph" w:customStyle="1" w:styleId="Tiret3">
    <w:name w:val="Tiret 3"/>
    <w:basedOn w:val="Normal"/>
    <w:uiPriority w:val="99"/>
    <w:rsid w:val="008922D6"/>
    <w:pPr>
      <w:suppressAutoHyphens w:val="0"/>
      <w:spacing w:before="120" w:after="120" w:line="240" w:lineRule="auto"/>
      <w:ind w:left="2552" w:hanging="567"/>
      <w:jc w:val="both"/>
    </w:pPr>
    <w:rPr>
      <w:rFonts w:eastAsia="MS Mincho" w:cs="Times New Roman"/>
      <w:sz w:val="24"/>
      <w:szCs w:val="20"/>
      <w:lang w:val="en-GB"/>
    </w:rPr>
  </w:style>
  <w:style w:type="paragraph" w:customStyle="1" w:styleId="PointTriple1">
    <w:name w:val="PointTriple 1"/>
    <w:basedOn w:val="Normal"/>
    <w:uiPriority w:val="99"/>
    <w:rsid w:val="008922D6"/>
    <w:pPr>
      <w:tabs>
        <w:tab w:val="left" w:pos="1418"/>
        <w:tab w:val="left" w:pos="1985"/>
      </w:tabs>
      <w:suppressAutoHyphens w:val="0"/>
      <w:spacing w:before="120" w:after="120" w:line="240" w:lineRule="auto"/>
      <w:ind w:left="2552" w:hanging="1701"/>
      <w:jc w:val="both"/>
    </w:pPr>
    <w:rPr>
      <w:rFonts w:eastAsia="MS Mincho" w:cs="Times New Roman"/>
      <w:sz w:val="24"/>
      <w:szCs w:val="20"/>
      <w:lang w:val="en-GB"/>
    </w:rPr>
  </w:style>
  <w:style w:type="paragraph" w:customStyle="1" w:styleId="Tiret4">
    <w:name w:val="Tiret 4"/>
    <w:basedOn w:val="Normal"/>
    <w:uiPriority w:val="99"/>
    <w:rsid w:val="008922D6"/>
    <w:pPr>
      <w:suppressAutoHyphens w:val="0"/>
      <w:spacing w:before="120" w:after="120" w:line="240" w:lineRule="auto"/>
      <w:ind w:left="3119" w:hanging="567"/>
      <w:jc w:val="both"/>
    </w:pPr>
    <w:rPr>
      <w:rFonts w:eastAsia="MS Mincho" w:cs="Times New Roman"/>
      <w:sz w:val="24"/>
      <w:szCs w:val="20"/>
      <w:lang w:val="en-GB"/>
    </w:rPr>
  </w:style>
  <w:style w:type="paragraph" w:customStyle="1" w:styleId="Point1">
    <w:name w:val="Point 1"/>
    <w:basedOn w:val="Normal"/>
    <w:uiPriority w:val="99"/>
    <w:rsid w:val="008922D6"/>
    <w:pPr>
      <w:suppressAutoHyphens w:val="0"/>
      <w:spacing w:before="120" w:after="120" w:line="240" w:lineRule="auto"/>
      <w:ind w:left="1418" w:hanging="567"/>
      <w:jc w:val="both"/>
    </w:pPr>
    <w:rPr>
      <w:rFonts w:eastAsia="MS Mincho" w:cs="Times New Roman"/>
      <w:sz w:val="24"/>
      <w:szCs w:val="20"/>
      <w:lang w:val="en-GB"/>
    </w:rPr>
  </w:style>
  <w:style w:type="paragraph" w:customStyle="1" w:styleId="QuotedText">
    <w:name w:val="Quoted Text"/>
    <w:basedOn w:val="Normal"/>
    <w:uiPriority w:val="99"/>
    <w:rsid w:val="008922D6"/>
    <w:pPr>
      <w:suppressAutoHyphens w:val="0"/>
      <w:spacing w:before="120" w:after="120" w:line="240" w:lineRule="auto"/>
      <w:ind w:left="1418"/>
      <w:jc w:val="both"/>
    </w:pPr>
    <w:rPr>
      <w:rFonts w:eastAsia="MS Mincho" w:cs="Times New Roman"/>
      <w:sz w:val="24"/>
      <w:szCs w:val="20"/>
      <w:lang w:val="en-GB"/>
    </w:rPr>
  </w:style>
  <w:style w:type="paragraph" w:customStyle="1" w:styleId="Point2">
    <w:name w:val="Point 2"/>
    <w:basedOn w:val="Normal"/>
    <w:uiPriority w:val="99"/>
    <w:rsid w:val="008922D6"/>
    <w:pPr>
      <w:suppressAutoHyphens w:val="0"/>
      <w:spacing w:before="120" w:after="120" w:line="240" w:lineRule="auto"/>
      <w:ind w:left="1985" w:hanging="567"/>
      <w:jc w:val="both"/>
    </w:pPr>
    <w:rPr>
      <w:rFonts w:eastAsia="MS Mincho" w:cs="Times New Roman"/>
      <w:sz w:val="24"/>
      <w:szCs w:val="20"/>
      <w:lang w:val="en-GB"/>
    </w:rPr>
  </w:style>
  <w:style w:type="paragraph" w:customStyle="1" w:styleId="PointDouble3">
    <w:name w:val="PointDouble 3"/>
    <w:basedOn w:val="Normal"/>
    <w:uiPriority w:val="99"/>
    <w:rsid w:val="008922D6"/>
    <w:pPr>
      <w:tabs>
        <w:tab w:val="left" w:pos="2552"/>
      </w:tabs>
      <w:suppressAutoHyphens w:val="0"/>
      <w:spacing w:before="120" w:after="120" w:line="240" w:lineRule="auto"/>
      <w:ind w:left="3119" w:hanging="1134"/>
      <w:jc w:val="both"/>
    </w:pPr>
    <w:rPr>
      <w:rFonts w:eastAsia="MS Mincho" w:cs="Times New Roman"/>
      <w:sz w:val="24"/>
      <w:szCs w:val="20"/>
      <w:lang w:val="en-GB"/>
    </w:rPr>
  </w:style>
  <w:style w:type="paragraph" w:customStyle="1" w:styleId="Frontpagetitle">
    <w:name w:val="Front page title"/>
    <w:uiPriority w:val="99"/>
    <w:rsid w:val="008922D6"/>
    <w:pPr>
      <w:spacing w:line="264" w:lineRule="auto"/>
      <w:jc w:val="center"/>
    </w:pPr>
    <w:rPr>
      <w:rFonts w:ascii="Arial" w:eastAsia="MS Mincho" w:hAnsi="Arial"/>
      <w:b/>
      <w:sz w:val="24"/>
      <w:lang w:val="en-GB" w:eastAsia="en-US"/>
    </w:rPr>
  </w:style>
  <w:style w:type="paragraph" w:customStyle="1" w:styleId="Point0">
    <w:name w:val="Point 0"/>
    <w:basedOn w:val="Normal"/>
    <w:uiPriority w:val="99"/>
    <w:rsid w:val="008922D6"/>
    <w:pPr>
      <w:suppressAutoHyphens w:val="0"/>
      <w:spacing w:before="120" w:after="120" w:line="240" w:lineRule="auto"/>
      <w:ind w:left="851" w:hanging="851"/>
      <w:jc w:val="both"/>
    </w:pPr>
    <w:rPr>
      <w:rFonts w:eastAsia="MS Mincho" w:cs="Times New Roman"/>
      <w:sz w:val="24"/>
      <w:szCs w:val="20"/>
      <w:lang w:val="en-GB"/>
    </w:rPr>
  </w:style>
  <w:style w:type="paragraph" w:customStyle="1" w:styleId="Text2">
    <w:name w:val="Text 2"/>
    <w:basedOn w:val="Normal"/>
    <w:uiPriority w:val="99"/>
    <w:rsid w:val="008922D6"/>
    <w:pPr>
      <w:suppressAutoHyphens w:val="0"/>
      <w:spacing w:before="120" w:after="120" w:line="240" w:lineRule="auto"/>
      <w:ind w:left="851"/>
      <w:jc w:val="both"/>
    </w:pPr>
    <w:rPr>
      <w:rFonts w:eastAsia="MS Mincho" w:cs="Times New Roman"/>
      <w:sz w:val="24"/>
      <w:szCs w:val="20"/>
      <w:lang w:val="en-GB"/>
    </w:rPr>
  </w:style>
  <w:style w:type="paragraph" w:customStyle="1" w:styleId="NumPar1">
    <w:name w:val="NumPar 1"/>
    <w:basedOn w:val="Normal"/>
    <w:next w:val="Text1"/>
    <w:uiPriority w:val="99"/>
    <w:rsid w:val="008922D6"/>
    <w:pPr>
      <w:tabs>
        <w:tab w:val="num" w:pos="2268"/>
      </w:tabs>
      <w:suppressAutoHyphens w:val="0"/>
      <w:spacing w:before="120" w:after="120" w:line="240" w:lineRule="auto"/>
      <w:ind w:left="2268" w:hanging="170"/>
      <w:jc w:val="both"/>
    </w:pPr>
    <w:rPr>
      <w:rFonts w:eastAsia="MS Mincho" w:cs="Times New Roman"/>
      <w:sz w:val="24"/>
      <w:szCs w:val="24"/>
      <w:lang w:val="en-GB" w:eastAsia="de-DE"/>
    </w:rPr>
  </w:style>
  <w:style w:type="paragraph" w:customStyle="1" w:styleId="NumPar2">
    <w:name w:val="NumPar 2"/>
    <w:basedOn w:val="Normal"/>
    <w:next w:val="Text2"/>
    <w:uiPriority w:val="99"/>
    <w:rsid w:val="008922D6"/>
    <w:pPr>
      <w:tabs>
        <w:tab w:val="num" w:pos="1440"/>
      </w:tabs>
      <w:suppressAutoHyphens w:val="0"/>
      <w:spacing w:before="120" w:after="120" w:line="240" w:lineRule="auto"/>
      <w:ind w:left="1440" w:hanging="360"/>
      <w:jc w:val="both"/>
    </w:pPr>
    <w:rPr>
      <w:rFonts w:eastAsia="MS Mincho" w:cs="Times New Roman"/>
      <w:sz w:val="24"/>
      <w:szCs w:val="24"/>
      <w:lang w:val="en-GB" w:eastAsia="de-DE"/>
    </w:rPr>
  </w:style>
  <w:style w:type="paragraph" w:customStyle="1" w:styleId="NumPar3">
    <w:name w:val="NumPar 3"/>
    <w:basedOn w:val="Normal"/>
    <w:next w:val="Normal"/>
    <w:uiPriority w:val="99"/>
    <w:rsid w:val="008922D6"/>
    <w:pPr>
      <w:numPr>
        <w:numId w:val="28"/>
      </w:numPr>
      <w:suppressAutoHyphens w:val="0"/>
      <w:spacing w:before="120" w:after="120" w:line="240" w:lineRule="auto"/>
      <w:jc w:val="both"/>
    </w:pPr>
    <w:rPr>
      <w:rFonts w:eastAsia="MS Mincho" w:cs="Times New Roman"/>
      <w:sz w:val="24"/>
      <w:szCs w:val="24"/>
      <w:lang w:val="en-GB" w:eastAsia="de-DE"/>
    </w:rPr>
  </w:style>
  <w:style w:type="paragraph" w:customStyle="1" w:styleId="NumPar4">
    <w:name w:val="NumPar 4"/>
    <w:basedOn w:val="Normal"/>
    <w:next w:val="Normal"/>
    <w:uiPriority w:val="99"/>
    <w:rsid w:val="008922D6"/>
    <w:pPr>
      <w:numPr>
        <w:ilvl w:val="1"/>
        <w:numId w:val="28"/>
      </w:numPr>
      <w:suppressAutoHyphens w:val="0"/>
      <w:spacing w:before="120" w:after="120" w:line="240" w:lineRule="auto"/>
      <w:jc w:val="both"/>
    </w:pPr>
    <w:rPr>
      <w:rFonts w:eastAsia="MS Mincho" w:cs="Times New Roman"/>
      <w:sz w:val="24"/>
      <w:szCs w:val="24"/>
      <w:lang w:val="en-GB" w:eastAsia="de-DE"/>
    </w:rPr>
  </w:style>
  <w:style w:type="paragraph" w:customStyle="1" w:styleId="ManualNumPar4">
    <w:name w:val="Manual NumPar 4"/>
    <w:basedOn w:val="Normal"/>
    <w:next w:val="Normal"/>
    <w:uiPriority w:val="99"/>
    <w:rsid w:val="008922D6"/>
    <w:pPr>
      <w:numPr>
        <w:ilvl w:val="2"/>
        <w:numId w:val="28"/>
      </w:numPr>
      <w:suppressAutoHyphens w:val="0"/>
      <w:spacing w:before="120" w:after="120" w:line="240" w:lineRule="auto"/>
      <w:jc w:val="both"/>
    </w:pPr>
    <w:rPr>
      <w:rFonts w:eastAsia="MS Mincho" w:cs="Times New Roman"/>
      <w:sz w:val="24"/>
      <w:szCs w:val="24"/>
      <w:lang w:val="en-GB" w:eastAsia="de-DE"/>
    </w:rPr>
  </w:style>
  <w:style w:type="paragraph" w:customStyle="1" w:styleId="ManualHeading2">
    <w:name w:val="Manual Heading 2"/>
    <w:basedOn w:val="Normal"/>
    <w:next w:val="Text2"/>
    <w:uiPriority w:val="99"/>
    <w:rsid w:val="008922D6"/>
    <w:pPr>
      <w:keepNext/>
      <w:numPr>
        <w:ilvl w:val="3"/>
        <w:numId w:val="28"/>
      </w:numPr>
      <w:tabs>
        <w:tab w:val="left" w:pos="850"/>
      </w:tabs>
      <w:suppressAutoHyphens w:val="0"/>
      <w:spacing w:before="120" w:after="120" w:line="240" w:lineRule="auto"/>
      <w:jc w:val="both"/>
      <w:outlineLvl w:val="1"/>
    </w:pPr>
    <w:rPr>
      <w:rFonts w:eastAsia="MS Mincho" w:cs="Times New Roman"/>
      <w:b/>
      <w:sz w:val="24"/>
      <w:szCs w:val="24"/>
      <w:lang w:val="en-GB" w:eastAsia="de-DE"/>
    </w:rPr>
  </w:style>
  <w:style w:type="paragraph" w:customStyle="1" w:styleId="WW-BodyText2">
    <w:name w:val="WW-Body Text 2"/>
    <w:basedOn w:val="Normal"/>
    <w:uiPriority w:val="99"/>
    <w:rsid w:val="008922D6"/>
    <w:pPr>
      <w:spacing w:line="480" w:lineRule="auto"/>
    </w:pPr>
    <w:rPr>
      <w:rFonts w:ascii="Arial" w:eastAsia="MS Mincho" w:hAnsi="Arial" w:cs="Times New Roman"/>
      <w:color w:val="FF0000"/>
      <w:sz w:val="24"/>
      <w:szCs w:val="20"/>
      <w:lang w:val="en-AU" w:eastAsia="de-DE"/>
    </w:rPr>
  </w:style>
  <w:style w:type="paragraph" w:customStyle="1" w:styleId="Tiret1">
    <w:name w:val="Tiret 1"/>
    <w:basedOn w:val="Point1"/>
    <w:uiPriority w:val="99"/>
    <w:rsid w:val="008922D6"/>
    <w:pPr>
      <w:ind w:left="0" w:firstLine="0"/>
    </w:pPr>
    <w:rPr>
      <w:szCs w:val="24"/>
      <w:lang w:eastAsia="de-DE"/>
    </w:rPr>
  </w:style>
  <w:style w:type="paragraph" w:customStyle="1" w:styleId="ListNumberLevel2">
    <w:name w:val="List Number (Level 2)"/>
    <w:basedOn w:val="Normal"/>
    <w:uiPriority w:val="99"/>
    <w:rsid w:val="008922D6"/>
    <w:pPr>
      <w:tabs>
        <w:tab w:val="num" w:pos="1417"/>
      </w:tabs>
      <w:suppressAutoHyphens w:val="0"/>
      <w:spacing w:after="240" w:line="240" w:lineRule="auto"/>
      <w:ind w:left="1417" w:hanging="708"/>
      <w:jc w:val="both"/>
    </w:pPr>
    <w:rPr>
      <w:rFonts w:eastAsia="MS Mincho" w:cs="Times New Roman"/>
      <w:sz w:val="24"/>
      <w:szCs w:val="20"/>
      <w:lang w:val="en-GB"/>
    </w:rPr>
  </w:style>
  <w:style w:type="paragraph" w:customStyle="1" w:styleId="ListNumberLevel3">
    <w:name w:val="List Number (Level 3)"/>
    <w:basedOn w:val="Normal"/>
    <w:uiPriority w:val="99"/>
    <w:rsid w:val="008922D6"/>
    <w:pPr>
      <w:tabs>
        <w:tab w:val="num" w:pos="2126"/>
      </w:tabs>
      <w:suppressAutoHyphens w:val="0"/>
      <w:spacing w:after="240" w:line="240" w:lineRule="auto"/>
      <w:ind w:left="2126" w:hanging="709"/>
      <w:jc w:val="both"/>
    </w:pPr>
    <w:rPr>
      <w:rFonts w:eastAsia="MS Mincho" w:cs="Times New Roman"/>
      <w:sz w:val="24"/>
      <w:szCs w:val="20"/>
      <w:lang w:val="en-GB"/>
    </w:rPr>
  </w:style>
  <w:style w:type="paragraph" w:customStyle="1" w:styleId="ListNumberLevel4">
    <w:name w:val="List Number (Level 4)"/>
    <w:basedOn w:val="Normal"/>
    <w:uiPriority w:val="99"/>
    <w:rsid w:val="008922D6"/>
    <w:pPr>
      <w:tabs>
        <w:tab w:val="num" w:pos="2835"/>
      </w:tabs>
      <w:suppressAutoHyphens w:val="0"/>
      <w:spacing w:after="240" w:line="240" w:lineRule="auto"/>
      <w:ind w:left="2835" w:hanging="709"/>
      <w:jc w:val="both"/>
    </w:pPr>
    <w:rPr>
      <w:rFonts w:eastAsia="MS Mincho" w:cs="Times New Roman"/>
      <w:sz w:val="24"/>
      <w:szCs w:val="20"/>
      <w:lang w:val="en-GB"/>
    </w:rPr>
  </w:style>
  <w:style w:type="paragraph" w:customStyle="1" w:styleId="ManualHeading1">
    <w:name w:val="Manual Heading 1"/>
    <w:basedOn w:val="Heading1"/>
    <w:next w:val="Text1"/>
    <w:uiPriority w:val="99"/>
    <w:rsid w:val="008922D6"/>
    <w:pPr>
      <w:numPr>
        <w:numId w:val="0"/>
      </w:numPr>
      <w:tabs>
        <w:tab w:val="clear" w:pos="567"/>
        <w:tab w:val="num" w:pos="851"/>
      </w:tabs>
      <w:suppressAutoHyphens w:val="0"/>
      <w:spacing w:before="360" w:after="120" w:line="240" w:lineRule="auto"/>
      <w:ind w:left="851" w:hanging="851"/>
    </w:pPr>
    <w:rPr>
      <w:rFonts w:eastAsia="MS Mincho" w:cs="Times New Roman"/>
      <w:bCs w:val="0"/>
      <w:smallCaps/>
      <w:sz w:val="24"/>
      <w:szCs w:val="20"/>
      <w:lang w:val="en-GB" w:eastAsia="en-US"/>
    </w:rPr>
  </w:style>
  <w:style w:type="paragraph" w:customStyle="1" w:styleId="ManualNumPar2">
    <w:name w:val="Manual NumPar 2"/>
    <w:basedOn w:val="Normal"/>
    <w:next w:val="Text2"/>
    <w:uiPriority w:val="99"/>
    <w:rsid w:val="008922D6"/>
    <w:pPr>
      <w:suppressAutoHyphens w:val="0"/>
      <w:spacing w:before="120" w:after="120" w:line="240" w:lineRule="auto"/>
      <w:ind w:left="851" w:hanging="851"/>
      <w:jc w:val="both"/>
    </w:pPr>
    <w:rPr>
      <w:rFonts w:eastAsia="MS Mincho" w:cs="Times New Roman"/>
      <w:sz w:val="24"/>
      <w:szCs w:val="20"/>
      <w:lang w:val="en-GB"/>
    </w:rPr>
  </w:style>
  <w:style w:type="paragraph" w:customStyle="1" w:styleId="Annexetitreacte">
    <w:name w:val="Annexe titre (acte)"/>
    <w:basedOn w:val="Normal"/>
    <w:next w:val="Normal"/>
    <w:uiPriority w:val="99"/>
    <w:rsid w:val="008922D6"/>
    <w:pPr>
      <w:suppressAutoHyphens w:val="0"/>
      <w:spacing w:before="120" w:after="120" w:line="240" w:lineRule="auto"/>
      <w:jc w:val="center"/>
    </w:pPr>
    <w:rPr>
      <w:rFonts w:eastAsia="MS Mincho" w:cs="Times New Roman"/>
      <w:b/>
      <w:sz w:val="24"/>
      <w:szCs w:val="24"/>
      <w:u w:val="single"/>
      <w:lang w:val="en-GB" w:eastAsia="de-DE"/>
    </w:rPr>
  </w:style>
  <w:style w:type="paragraph" w:customStyle="1" w:styleId="PointDouble0">
    <w:name w:val="PointDouble 0"/>
    <w:basedOn w:val="Normal"/>
    <w:uiPriority w:val="99"/>
    <w:rsid w:val="008922D6"/>
    <w:pPr>
      <w:tabs>
        <w:tab w:val="left" w:pos="850"/>
      </w:tabs>
      <w:suppressAutoHyphens w:val="0"/>
      <w:spacing w:before="120" w:after="120" w:line="240" w:lineRule="auto"/>
      <w:ind w:left="1417" w:hanging="1417"/>
      <w:jc w:val="both"/>
    </w:pPr>
    <w:rPr>
      <w:rFonts w:eastAsia="MS Mincho" w:cs="Times New Roman"/>
      <w:sz w:val="24"/>
      <w:szCs w:val="24"/>
      <w:lang w:val="en-GB" w:eastAsia="de-DE"/>
    </w:rPr>
  </w:style>
  <w:style w:type="paragraph" w:customStyle="1" w:styleId="ListDash">
    <w:name w:val="List Dash"/>
    <w:basedOn w:val="Normal"/>
    <w:uiPriority w:val="99"/>
    <w:rsid w:val="008922D6"/>
    <w:pPr>
      <w:tabs>
        <w:tab w:val="num" w:pos="850"/>
      </w:tabs>
      <w:suppressAutoHyphens w:val="0"/>
      <w:spacing w:before="120" w:after="120" w:line="240" w:lineRule="auto"/>
      <w:ind w:left="850" w:hanging="850"/>
      <w:jc w:val="both"/>
    </w:pPr>
    <w:rPr>
      <w:rFonts w:eastAsia="MS Mincho" w:cs="Times New Roman"/>
      <w:sz w:val="24"/>
      <w:szCs w:val="24"/>
      <w:lang w:val="en-GB" w:eastAsia="de-DE"/>
    </w:rPr>
  </w:style>
  <w:style w:type="paragraph" w:customStyle="1" w:styleId="Styl3">
    <w:name w:val="Styl3"/>
    <w:basedOn w:val="Normal"/>
    <w:uiPriority w:val="99"/>
    <w:rsid w:val="008922D6"/>
    <w:pPr>
      <w:widowControl w:val="0"/>
      <w:numPr>
        <w:numId w:val="2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pPr>
    <w:rPr>
      <w:rFonts w:ascii="Arial" w:eastAsia="MS Mincho" w:hAnsi="Arial" w:cs="Times New Roman"/>
      <w:sz w:val="22"/>
      <w:szCs w:val="20"/>
      <w:lang w:val="cs-CZ" w:eastAsia="cs-CZ"/>
    </w:rPr>
  </w:style>
  <w:style w:type="paragraph" w:customStyle="1" w:styleId="Text3">
    <w:name w:val="Text 3"/>
    <w:basedOn w:val="Normal"/>
    <w:uiPriority w:val="99"/>
    <w:rsid w:val="008922D6"/>
    <w:pPr>
      <w:suppressAutoHyphens w:val="0"/>
      <w:spacing w:before="120" w:after="120" w:line="240" w:lineRule="auto"/>
      <w:ind w:left="850"/>
      <w:jc w:val="both"/>
    </w:pPr>
    <w:rPr>
      <w:rFonts w:eastAsia="MS Mincho" w:cs="Times New Roman"/>
      <w:sz w:val="24"/>
      <w:szCs w:val="24"/>
      <w:lang w:val="en-GB" w:eastAsia="de-DE"/>
    </w:rPr>
  </w:style>
  <w:style w:type="paragraph" w:customStyle="1" w:styleId="Rom1">
    <w:name w:val="Rom1"/>
    <w:basedOn w:val="Normal"/>
    <w:rsid w:val="008922D6"/>
    <w:pPr>
      <w:numPr>
        <w:numId w:val="30"/>
      </w:numPr>
      <w:suppressAutoHyphens w:val="0"/>
      <w:spacing w:after="240" w:line="240" w:lineRule="auto"/>
      <w:ind w:left="1441" w:hanging="590"/>
    </w:pPr>
    <w:rPr>
      <w:rFonts w:eastAsia="MS Mincho" w:cs="Times New Roman"/>
      <w:sz w:val="24"/>
      <w:szCs w:val="20"/>
      <w:lang w:val="en-GB"/>
    </w:rPr>
  </w:style>
  <w:style w:type="paragraph" w:customStyle="1" w:styleId="Rom2">
    <w:name w:val="Rom2"/>
    <w:basedOn w:val="Normal"/>
    <w:rsid w:val="008922D6"/>
    <w:pPr>
      <w:numPr>
        <w:numId w:val="31"/>
      </w:numPr>
      <w:suppressAutoHyphens w:val="0"/>
      <w:spacing w:after="240" w:line="240" w:lineRule="auto"/>
    </w:pPr>
    <w:rPr>
      <w:rFonts w:eastAsia="MS Mincho" w:cs="Times New Roman"/>
      <w:sz w:val="24"/>
      <w:szCs w:val="20"/>
      <w:lang w:val="en-GB"/>
    </w:rPr>
  </w:style>
  <w:style w:type="paragraph" w:customStyle="1" w:styleId="ParaNo">
    <w:name w:val="ParaNo."/>
    <w:basedOn w:val="Normal"/>
    <w:rsid w:val="008922D6"/>
    <w:pPr>
      <w:numPr>
        <w:numId w:val="32"/>
      </w:numPr>
      <w:tabs>
        <w:tab w:val="clear" w:pos="360"/>
        <w:tab w:val="left" w:pos="737"/>
      </w:tabs>
      <w:suppressAutoHyphens w:val="0"/>
      <w:spacing w:after="240" w:line="240" w:lineRule="auto"/>
    </w:pPr>
    <w:rPr>
      <w:rFonts w:eastAsia="MS Mincho" w:cs="Times New Roman"/>
      <w:sz w:val="24"/>
      <w:szCs w:val="20"/>
      <w:lang w:val="fr-CH"/>
    </w:rPr>
  </w:style>
  <w:style w:type="paragraph" w:customStyle="1" w:styleId="Tabletext">
    <w:name w:val="Table text"/>
    <w:basedOn w:val="Normal"/>
    <w:uiPriority w:val="99"/>
    <w:rsid w:val="008922D6"/>
    <w:pPr>
      <w:tabs>
        <w:tab w:val="left" w:pos="1134"/>
      </w:tabs>
      <w:suppressAutoHyphens w:val="0"/>
      <w:spacing w:before="40" w:after="20" w:line="240" w:lineRule="auto"/>
      <w:ind w:left="1134"/>
    </w:pPr>
    <w:rPr>
      <w:rFonts w:eastAsia="MS Mincho" w:cs="Arial"/>
      <w:bCs/>
      <w:sz w:val="24"/>
      <w:szCs w:val="32"/>
      <w:lang w:val="en-GB"/>
    </w:rPr>
  </w:style>
  <w:style w:type="paragraph" w:customStyle="1" w:styleId="Title2">
    <w:name w:val="Title 2"/>
    <w:basedOn w:val="Title"/>
    <w:qFormat/>
    <w:rsid w:val="008922D6"/>
    <w:pPr>
      <w:tabs>
        <w:tab w:val="left" w:pos="1134"/>
      </w:tabs>
      <w:suppressAutoHyphens w:val="0"/>
      <w:spacing w:before="0" w:after="240" w:line="240" w:lineRule="auto"/>
      <w:ind w:left="1134"/>
      <w:outlineLvl w:val="9"/>
    </w:pPr>
    <w:rPr>
      <w:rFonts w:ascii="Times New Roman" w:eastAsia="MS Mincho" w:hAnsi="Times New Roman"/>
      <w:bCs w:val="0"/>
      <w:kern w:val="0"/>
      <w:sz w:val="26"/>
    </w:rPr>
  </w:style>
  <w:style w:type="paragraph" w:customStyle="1" w:styleId="Frontpage">
    <w:name w:val="Front page"/>
    <w:uiPriority w:val="99"/>
    <w:rsid w:val="008922D6"/>
    <w:rPr>
      <w:rFonts w:ascii="Arial" w:eastAsia="MS Mincho" w:hAnsi="Arial"/>
      <w:b/>
      <w:sz w:val="22"/>
      <w:lang w:val="en-GB" w:eastAsia="en-US"/>
    </w:rPr>
  </w:style>
  <w:style w:type="paragraph" w:customStyle="1" w:styleId="Frontpagelarger">
    <w:name w:val="Front page larger"/>
    <w:basedOn w:val="Frontpage"/>
    <w:uiPriority w:val="99"/>
    <w:rsid w:val="008922D6"/>
    <w:rPr>
      <w:sz w:val="24"/>
    </w:rPr>
  </w:style>
  <w:style w:type="paragraph" w:customStyle="1" w:styleId="Frontpagetext">
    <w:name w:val="Front page text"/>
    <w:basedOn w:val="Frontpage"/>
    <w:uiPriority w:val="99"/>
    <w:rsid w:val="008922D6"/>
    <w:pPr>
      <w:spacing w:line="264" w:lineRule="auto"/>
    </w:pPr>
    <w:rPr>
      <w:b w:val="0"/>
    </w:rPr>
  </w:style>
  <w:style w:type="paragraph" w:customStyle="1" w:styleId="HeaderA1">
    <w:name w:val="Header A1"/>
    <w:next w:val="Normal"/>
    <w:uiPriority w:val="99"/>
    <w:rsid w:val="008922D6"/>
    <w:pPr>
      <w:keepNext/>
      <w:tabs>
        <w:tab w:val="num" w:pos="1701"/>
      </w:tabs>
      <w:spacing w:before="300" w:after="220"/>
      <w:ind w:left="1701" w:hanging="170"/>
      <w:outlineLvl w:val="0"/>
    </w:pPr>
    <w:rPr>
      <w:rFonts w:eastAsia="MS Mincho"/>
      <w:sz w:val="24"/>
      <w:lang w:val="en-GB" w:eastAsia="en-US"/>
    </w:rPr>
  </w:style>
  <w:style w:type="paragraph" w:customStyle="1" w:styleId="Appendix">
    <w:name w:val="Appendix"/>
    <w:uiPriority w:val="99"/>
    <w:rsid w:val="008922D6"/>
    <w:pPr>
      <w:pageBreakBefore/>
      <w:jc w:val="center"/>
      <w:outlineLvl w:val="0"/>
    </w:pPr>
    <w:rPr>
      <w:rFonts w:ascii="Courier New" w:eastAsia="MS Mincho" w:hAnsi="Courier New"/>
      <w:b/>
      <w:sz w:val="24"/>
      <w:lang w:val="en-GB" w:eastAsia="en-US"/>
    </w:rPr>
  </w:style>
  <w:style w:type="paragraph" w:customStyle="1" w:styleId="HeaderA2">
    <w:name w:val="Header A2"/>
    <w:basedOn w:val="HeaderA1"/>
    <w:uiPriority w:val="99"/>
    <w:rsid w:val="008922D6"/>
    <w:pPr>
      <w:tabs>
        <w:tab w:val="clear" w:pos="1701"/>
        <w:tab w:val="num" w:pos="1134"/>
      </w:tabs>
      <w:ind w:left="1134" w:hanging="1134"/>
    </w:pPr>
  </w:style>
  <w:style w:type="paragraph" w:customStyle="1" w:styleId="HeaderA3">
    <w:name w:val="Header A3"/>
    <w:basedOn w:val="HeaderA2"/>
    <w:next w:val="Normal"/>
    <w:uiPriority w:val="99"/>
    <w:rsid w:val="008922D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uiPriority w:val="99"/>
    <w:rsid w:val="008922D6"/>
    <w:pPr>
      <w:tabs>
        <w:tab w:val="clear" w:pos="1134"/>
        <w:tab w:val="num" w:pos="2880"/>
      </w:tabs>
      <w:ind w:left="2880" w:hanging="360"/>
    </w:pPr>
  </w:style>
  <w:style w:type="paragraph" w:customStyle="1" w:styleId="HeaderA5">
    <w:name w:val="Header A5"/>
    <w:basedOn w:val="HeaderA4"/>
    <w:uiPriority w:val="99"/>
    <w:rsid w:val="008922D6"/>
    <w:pPr>
      <w:tabs>
        <w:tab w:val="clear" w:pos="2880"/>
        <w:tab w:val="num" w:pos="3600"/>
      </w:tabs>
      <w:ind w:left="3600"/>
    </w:pPr>
  </w:style>
  <w:style w:type="paragraph" w:customStyle="1" w:styleId="Footer1">
    <w:name w:val="Footer1"/>
    <w:uiPriority w:val="99"/>
    <w:rsid w:val="008922D6"/>
    <w:pPr>
      <w:numPr>
        <w:numId w:val="33"/>
      </w:numPr>
      <w:tabs>
        <w:tab w:val="center" w:pos="4680"/>
        <w:tab w:val="right" w:pos="9000"/>
        <w:tab w:val="left" w:pos="9360"/>
      </w:tabs>
      <w:suppressAutoHyphens/>
    </w:pPr>
    <w:rPr>
      <w:rFonts w:ascii="Book Antiqua" w:eastAsia="MS Mincho" w:hAnsi="Book Antiqua"/>
      <w:lang w:val="en-US" w:eastAsia="en-US"/>
    </w:rPr>
  </w:style>
  <w:style w:type="paragraph" w:customStyle="1" w:styleId="Instruction">
    <w:name w:val="Instruction"/>
    <w:basedOn w:val="Normal"/>
    <w:uiPriority w:val="99"/>
    <w:rsid w:val="008922D6"/>
    <w:pPr>
      <w:suppressAutoHyphens w:val="0"/>
      <w:spacing w:line="240" w:lineRule="auto"/>
      <w:jc w:val="both"/>
    </w:pPr>
    <w:rPr>
      <w:rFonts w:ascii="Arial" w:eastAsia="MS Mincho" w:hAnsi="Arial" w:cs="Times New Roman"/>
      <w:b/>
      <w:sz w:val="24"/>
      <w:szCs w:val="20"/>
      <w:lang w:val="en-GB"/>
    </w:rPr>
  </w:style>
  <w:style w:type="paragraph" w:customStyle="1" w:styleId="Body">
    <w:name w:val="Body"/>
    <w:basedOn w:val="Normal"/>
    <w:uiPriority w:val="99"/>
    <w:rsid w:val="008922D6"/>
    <w:pPr>
      <w:suppressAutoHyphens w:val="0"/>
      <w:spacing w:line="260" w:lineRule="atLeast"/>
    </w:pPr>
    <w:rPr>
      <w:rFonts w:eastAsia="MS Mincho" w:cs="Times New Roman"/>
      <w:sz w:val="21"/>
      <w:szCs w:val="20"/>
      <w:lang w:val="nl-NL" w:eastAsia="ja-JP"/>
    </w:rPr>
  </w:style>
  <w:style w:type="paragraph" w:customStyle="1" w:styleId="ListNumber1Level2">
    <w:name w:val="List Number 1 (Level 2)"/>
    <w:basedOn w:val="Normal"/>
    <w:uiPriority w:val="99"/>
    <w:rsid w:val="008922D6"/>
    <w:pPr>
      <w:numPr>
        <w:numId w:val="34"/>
      </w:numPr>
      <w:tabs>
        <w:tab w:val="clear" w:pos="1417"/>
        <w:tab w:val="num" w:pos="2268"/>
      </w:tabs>
      <w:suppressAutoHyphens w:val="0"/>
      <w:spacing w:before="120" w:after="120" w:line="240" w:lineRule="auto"/>
      <w:ind w:left="2268" w:hanging="708"/>
      <w:jc w:val="both"/>
    </w:pPr>
    <w:rPr>
      <w:rFonts w:eastAsia="MS Mincho" w:cs="Times New Roman"/>
      <w:sz w:val="24"/>
      <w:szCs w:val="24"/>
      <w:lang w:val="en-GB" w:eastAsia="de-DE"/>
    </w:rPr>
  </w:style>
  <w:style w:type="paragraph" w:customStyle="1" w:styleId="ListNumber1Level4">
    <w:name w:val="List Number 1 (Level 4)"/>
    <w:basedOn w:val="Normal"/>
    <w:uiPriority w:val="99"/>
    <w:rsid w:val="008922D6"/>
    <w:pPr>
      <w:tabs>
        <w:tab w:val="num" w:pos="360"/>
        <w:tab w:val="num" w:pos="3686"/>
      </w:tabs>
      <w:suppressAutoHyphens w:val="0"/>
      <w:spacing w:before="120" w:after="120" w:line="240" w:lineRule="auto"/>
      <w:ind w:left="3686"/>
      <w:jc w:val="both"/>
    </w:pPr>
    <w:rPr>
      <w:rFonts w:eastAsia="MS Mincho" w:cs="Times New Roman"/>
      <w:sz w:val="24"/>
      <w:szCs w:val="24"/>
      <w:lang w:val="en-GB" w:eastAsia="de-DE"/>
    </w:rPr>
  </w:style>
  <w:style w:type="paragraph" w:customStyle="1" w:styleId="HeaderLandscape">
    <w:name w:val="HeaderLandscape"/>
    <w:basedOn w:val="Normal"/>
    <w:uiPriority w:val="99"/>
    <w:rsid w:val="008922D6"/>
    <w:pPr>
      <w:tabs>
        <w:tab w:val="num" w:pos="360"/>
        <w:tab w:val="right" w:pos="14003"/>
      </w:tabs>
      <w:suppressAutoHyphens w:val="0"/>
      <w:spacing w:before="120" w:after="120" w:line="240" w:lineRule="auto"/>
      <w:jc w:val="both"/>
    </w:pPr>
    <w:rPr>
      <w:rFonts w:eastAsia="MS Mincho" w:cs="Times New Roman"/>
      <w:sz w:val="24"/>
      <w:szCs w:val="24"/>
      <w:lang w:val="en-GB" w:eastAsia="de-DE"/>
    </w:rPr>
  </w:style>
  <w:style w:type="paragraph" w:customStyle="1" w:styleId="FooterLandscape">
    <w:name w:val="FooterLandscape"/>
    <w:basedOn w:val="Normal"/>
    <w:uiPriority w:val="99"/>
    <w:rsid w:val="008922D6"/>
    <w:pPr>
      <w:tabs>
        <w:tab w:val="num" w:pos="360"/>
        <w:tab w:val="center" w:pos="7285"/>
        <w:tab w:val="center" w:pos="10913"/>
        <w:tab w:val="right" w:pos="15137"/>
      </w:tabs>
      <w:suppressAutoHyphens w:val="0"/>
      <w:spacing w:before="360" w:line="240" w:lineRule="auto"/>
      <w:ind w:left="-567" w:right="-567"/>
    </w:pPr>
    <w:rPr>
      <w:rFonts w:eastAsia="MS Mincho" w:cs="Times New Roman"/>
      <w:sz w:val="24"/>
      <w:szCs w:val="24"/>
      <w:lang w:val="en-GB" w:eastAsia="de-DE"/>
    </w:rPr>
  </w:style>
  <w:style w:type="paragraph" w:customStyle="1" w:styleId="CM4">
    <w:name w:val="CM4"/>
    <w:basedOn w:val="Normal"/>
    <w:next w:val="Normal"/>
    <w:uiPriority w:val="99"/>
    <w:rsid w:val="008922D6"/>
    <w:pPr>
      <w:suppressAutoHyphens w:val="0"/>
      <w:autoSpaceDE w:val="0"/>
      <w:autoSpaceDN w:val="0"/>
      <w:adjustRightInd w:val="0"/>
      <w:spacing w:line="240" w:lineRule="auto"/>
    </w:pPr>
    <w:rPr>
      <w:rFonts w:ascii="EUAlbertina" w:eastAsia="MS Mincho" w:hAnsi="EUAlbertina" w:cs="Times New Roman"/>
      <w:sz w:val="24"/>
      <w:szCs w:val="24"/>
      <w:lang w:val="en-GB" w:eastAsia="en-GB"/>
    </w:rPr>
  </w:style>
  <w:style w:type="paragraph" w:customStyle="1" w:styleId="Sous-titreobjet">
    <w:name w:val="Sous-titre objet"/>
    <w:basedOn w:val="Normal"/>
    <w:uiPriority w:val="99"/>
    <w:rsid w:val="008922D6"/>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uiPriority w:val="99"/>
    <w:rsid w:val="008922D6"/>
    <w:pPr>
      <w:autoSpaceDE w:val="0"/>
      <w:autoSpaceDN w:val="0"/>
    </w:pPr>
    <w:rPr>
      <w:rFonts w:cs="Arial Unicode MS"/>
      <w:szCs w:val="24"/>
      <w:lang w:val="fr-FR" w:eastAsia="ja-JP" w:bidi="km-KH"/>
    </w:rPr>
  </w:style>
  <w:style w:type="paragraph" w:customStyle="1" w:styleId="Heading61">
    <w:name w:val="Heading 61"/>
    <w:uiPriority w:val="99"/>
    <w:rsid w:val="008922D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Heading51">
    <w:name w:val="Heading 51"/>
    <w:uiPriority w:val="99"/>
    <w:rsid w:val="008922D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Annex5">
    <w:name w:val="Annex5"/>
    <w:basedOn w:val="Normal"/>
    <w:rsid w:val="008922D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NBparagrah">
    <w:name w:val="NB paragrah"/>
    <w:basedOn w:val="Normal"/>
    <w:rsid w:val="008922D6"/>
    <w:pPr>
      <w:tabs>
        <w:tab w:val="left" w:pos="-663"/>
        <w:tab w:val="left" w:pos="1140"/>
        <w:tab w:val="right" w:pos="9350"/>
      </w:tabs>
      <w:suppressAutoHyphens w:val="0"/>
      <w:spacing w:line="240" w:lineRule="auto"/>
      <w:ind w:left="1140" w:hanging="1140"/>
      <w:jc w:val="both"/>
    </w:pPr>
    <w:rPr>
      <w:rFonts w:eastAsiaTheme="minorEastAsia" w:cs="Times New Roman"/>
      <w:sz w:val="24"/>
      <w:szCs w:val="24"/>
      <w:lang w:val="en-GB"/>
    </w:rPr>
  </w:style>
  <w:style w:type="paragraph" w:customStyle="1" w:styleId="Level3">
    <w:name w:val="Level 3"/>
    <w:basedOn w:val="Normal"/>
    <w:rsid w:val="008922D6"/>
    <w:pPr>
      <w:widowControl w:val="0"/>
      <w:tabs>
        <w:tab w:val="num" w:pos="1492"/>
      </w:tabs>
      <w:suppressAutoHyphens w:val="0"/>
      <w:autoSpaceDE w:val="0"/>
      <w:autoSpaceDN w:val="0"/>
      <w:adjustRightInd w:val="0"/>
      <w:spacing w:line="240" w:lineRule="auto"/>
      <w:ind w:left="1208" w:hanging="258"/>
      <w:outlineLvl w:val="2"/>
    </w:pPr>
    <w:rPr>
      <w:rFonts w:ascii="Univers" w:eastAsiaTheme="minorEastAsia" w:hAnsi="Univers" w:cs="Times New Roman"/>
      <w:sz w:val="24"/>
      <w:szCs w:val="24"/>
      <w:lang w:val="en-US"/>
    </w:rPr>
  </w:style>
  <w:style w:type="paragraph" w:customStyle="1" w:styleId="ParaNo0">
    <w:name w:val="(ParaNo.)"/>
    <w:basedOn w:val="Normal"/>
    <w:rsid w:val="008922D6"/>
    <w:pPr>
      <w:numPr>
        <w:numId w:val="35"/>
      </w:numPr>
      <w:suppressAutoHyphens w:val="0"/>
      <w:spacing w:line="240" w:lineRule="auto"/>
    </w:pPr>
    <w:rPr>
      <w:rFonts w:eastAsiaTheme="minorEastAsia" w:cs="Times New Roman"/>
      <w:sz w:val="24"/>
      <w:szCs w:val="20"/>
      <w:lang w:val="en-GB"/>
    </w:rPr>
  </w:style>
  <w:style w:type="paragraph" w:customStyle="1" w:styleId="Normal12pt">
    <w:name w:val="Normal + 12 pt"/>
    <w:aliases w:val="After:  12 pt,Expanded"/>
    <w:basedOn w:val="Normal"/>
    <w:rsid w:val="008922D6"/>
    <w:pPr>
      <w:widowControl w:val="0"/>
      <w:suppressAutoHyphens w:val="0"/>
      <w:spacing w:after="240" w:line="240" w:lineRule="auto"/>
    </w:pPr>
    <w:rPr>
      <w:rFonts w:eastAsiaTheme="minorEastAsia" w:cs="Times New Roman"/>
      <w:color w:val="000000"/>
      <w:spacing w:val="10"/>
      <w:sz w:val="24"/>
      <w:szCs w:val="24"/>
      <w:u w:val="single"/>
      <w:lang w:val="en-US" w:eastAsia="fr-FR"/>
    </w:rPr>
  </w:style>
  <w:style w:type="paragraph" w:customStyle="1" w:styleId="Par-number1">
    <w:name w:val="Par-number 1)"/>
    <w:basedOn w:val="Normal"/>
    <w:next w:val="Normal"/>
    <w:rsid w:val="008922D6"/>
    <w:pPr>
      <w:widowControl w:val="0"/>
      <w:tabs>
        <w:tab w:val="num" w:pos="1440"/>
      </w:tabs>
      <w:suppressAutoHyphens w:val="0"/>
      <w:spacing w:line="360" w:lineRule="auto"/>
    </w:pPr>
    <w:rPr>
      <w:rFonts w:eastAsiaTheme="minorEastAsia" w:cs="Times New Roman"/>
      <w:sz w:val="24"/>
      <w:szCs w:val="20"/>
      <w:lang w:val="en-GB"/>
    </w:rPr>
  </w:style>
  <w:style w:type="paragraph" w:customStyle="1" w:styleId="Par-bullet">
    <w:name w:val="Par-bullet"/>
    <w:basedOn w:val="Normal"/>
    <w:next w:val="Normal"/>
    <w:rsid w:val="008922D6"/>
    <w:pPr>
      <w:widowControl w:val="0"/>
      <w:tabs>
        <w:tab w:val="num" w:pos="567"/>
      </w:tabs>
      <w:suppressAutoHyphens w:val="0"/>
      <w:spacing w:line="360" w:lineRule="auto"/>
      <w:ind w:left="567" w:hanging="567"/>
    </w:pPr>
    <w:rPr>
      <w:rFonts w:eastAsiaTheme="minorEastAsia" w:cs="Times New Roman"/>
      <w:sz w:val="24"/>
      <w:szCs w:val="20"/>
      <w:lang w:val="en-GB"/>
    </w:rPr>
  </w:style>
  <w:style w:type="paragraph" w:customStyle="1" w:styleId="Par-equal">
    <w:name w:val="Par-equal"/>
    <w:basedOn w:val="Normal"/>
    <w:next w:val="Normal"/>
    <w:rsid w:val="008922D6"/>
    <w:pPr>
      <w:widowControl w:val="0"/>
      <w:tabs>
        <w:tab w:val="num" w:pos="567"/>
        <w:tab w:val="num" w:pos="643"/>
      </w:tabs>
      <w:suppressAutoHyphens w:val="0"/>
      <w:spacing w:line="360" w:lineRule="auto"/>
      <w:ind w:left="567" w:hanging="567"/>
    </w:pPr>
    <w:rPr>
      <w:rFonts w:eastAsiaTheme="minorEastAsia" w:cs="Times New Roman"/>
      <w:sz w:val="24"/>
      <w:szCs w:val="20"/>
      <w:lang w:val="en-GB"/>
    </w:rPr>
  </w:style>
  <w:style w:type="paragraph" w:customStyle="1" w:styleId="Par-numbera">
    <w:name w:val="Par-number a)"/>
    <w:basedOn w:val="Normal"/>
    <w:next w:val="Normal"/>
    <w:rsid w:val="008922D6"/>
    <w:pPr>
      <w:widowControl w:val="0"/>
      <w:tabs>
        <w:tab w:val="num" w:pos="567"/>
        <w:tab w:val="num" w:pos="765"/>
      </w:tabs>
      <w:suppressAutoHyphens w:val="0"/>
      <w:spacing w:line="360" w:lineRule="auto"/>
      <w:ind w:left="567" w:hanging="567"/>
    </w:pPr>
    <w:rPr>
      <w:rFonts w:eastAsiaTheme="minorEastAsia" w:cs="Times New Roman"/>
      <w:sz w:val="24"/>
      <w:szCs w:val="20"/>
      <w:lang w:val="en-GB"/>
    </w:rPr>
  </w:style>
  <w:style w:type="paragraph" w:customStyle="1" w:styleId="Par-number10">
    <w:name w:val="Par-number (1)"/>
    <w:basedOn w:val="Normal"/>
    <w:next w:val="Normal"/>
    <w:rsid w:val="008922D6"/>
    <w:pPr>
      <w:widowControl w:val="0"/>
      <w:tabs>
        <w:tab w:val="num" w:pos="567"/>
        <w:tab w:val="num" w:pos="926"/>
      </w:tabs>
      <w:suppressAutoHyphens w:val="0"/>
      <w:spacing w:line="360" w:lineRule="auto"/>
      <w:ind w:left="567" w:hanging="567"/>
    </w:pPr>
    <w:rPr>
      <w:rFonts w:eastAsiaTheme="minorEastAsia" w:cs="Times New Roman"/>
      <w:sz w:val="24"/>
      <w:szCs w:val="20"/>
      <w:lang w:val="en-GB"/>
    </w:rPr>
  </w:style>
  <w:style w:type="paragraph" w:customStyle="1" w:styleId="Par-number11">
    <w:name w:val="Par-number 1."/>
    <w:basedOn w:val="Normal"/>
    <w:next w:val="Normal"/>
    <w:rsid w:val="008922D6"/>
    <w:pPr>
      <w:widowControl w:val="0"/>
      <w:tabs>
        <w:tab w:val="num" w:pos="567"/>
        <w:tab w:val="num" w:pos="1209"/>
      </w:tabs>
      <w:suppressAutoHyphens w:val="0"/>
      <w:spacing w:line="360" w:lineRule="auto"/>
      <w:ind w:left="567" w:hanging="567"/>
    </w:pPr>
    <w:rPr>
      <w:rFonts w:eastAsiaTheme="minorEastAsia" w:cs="Times New Roman"/>
      <w:sz w:val="24"/>
      <w:szCs w:val="20"/>
      <w:lang w:val="en-GB"/>
    </w:rPr>
  </w:style>
  <w:style w:type="paragraph" w:customStyle="1" w:styleId="Par-numberI">
    <w:name w:val="Par-number I."/>
    <w:basedOn w:val="Normal"/>
    <w:next w:val="Normal"/>
    <w:rsid w:val="008922D6"/>
    <w:pPr>
      <w:widowControl w:val="0"/>
      <w:tabs>
        <w:tab w:val="num" w:pos="1492"/>
      </w:tabs>
      <w:suppressAutoHyphens w:val="0"/>
      <w:spacing w:line="360" w:lineRule="auto"/>
      <w:ind w:left="1492" w:hanging="360"/>
    </w:pPr>
    <w:rPr>
      <w:rFonts w:eastAsiaTheme="minorEastAsia" w:cs="Times New Roman"/>
      <w:sz w:val="24"/>
      <w:szCs w:val="20"/>
      <w:lang w:val="en-GB"/>
    </w:rPr>
  </w:style>
  <w:style w:type="paragraph" w:customStyle="1" w:styleId="Par-dash">
    <w:name w:val="Par-dash"/>
    <w:basedOn w:val="Normal"/>
    <w:next w:val="Normal"/>
    <w:rsid w:val="008922D6"/>
    <w:pPr>
      <w:widowControl w:val="0"/>
      <w:tabs>
        <w:tab w:val="num" w:pos="360"/>
      </w:tabs>
      <w:suppressAutoHyphens w:val="0"/>
      <w:spacing w:line="360" w:lineRule="auto"/>
      <w:ind w:left="360" w:hanging="360"/>
    </w:pPr>
    <w:rPr>
      <w:rFonts w:eastAsiaTheme="minorEastAsia" w:cs="Times New Roman"/>
      <w:sz w:val="24"/>
      <w:szCs w:val="20"/>
      <w:lang w:val="en-GB"/>
    </w:rPr>
  </w:style>
  <w:style w:type="paragraph" w:customStyle="1" w:styleId="Par-numberi0">
    <w:name w:val="Par-number i)"/>
    <w:basedOn w:val="Normal"/>
    <w:next w:val="Normal"/>
    <w:rsid w:val="008922D6"/>
    <w:pPr>
      <w:widowControl w:val="0"/>
      <w:tabs>
        <w:tab w:val="num" w:pos="2268"/>
      </w:tabs>
      <w:suppressAutoHyphens w:val="0"/>
      <w:spacing w:line="360" w:lineRule="auto"/>
      <w:ind w:left="2268" w:hanging="170"/>
    </w:pPr>
    <w:rPr>
      <w:rFonts w:eastAsiaTheme="minorEastAsia" w:cs="Times New Roman"/>
      <w:sz w:val="24"/>
      <w:szCs w:val="20"/>
      <w:lang w:val="en-GB"/>
    </w:rPr>
  </w:style>
  <w:style w:type="paragraph" w:customStyle="1" w:styleId="Par-numberA0">
    <w:name w:val="Par-number A."/>
    <w:basedOn w:val="Normal"/>
    <w:next w:val="Normal"/>
    <w:rsid w:val="008922D6"/>
    <w:pPr>
      <w:widowControl w:val="0"/>
      <w:tabs>
        <w:tab w:val="num" w:pos="1701"/>
      </w:tabs>
      <w:suppressAutoHyphens w:val="0"/>
      <w:spacing w:line="360" w:lineRule="auto"/>
      <w:ind w:left="1701" w:hanging="170"/>
    </w:pPr>
    <w:rPr>
      <w:rFonts w:eastAsiaTheme="minorEastAsia" w:cs="Times New Roman"/>
      <w:sz w:val="24"/>
      <w:szCs w:val="20"/>
      <w:lang w:val="en-GB"/>
    </w:rPr>
  </w:style>
  <w:style w:type="paragraph" w:customStyle="1" w:styleId="Regelungneu2-0times">
    <w:name w:val="Regelung neu 2-0 times"/>
    <w:basedOn w:val="Normal"/>
    <w:rsid w:val="008922D6"/>
    <w:pPr>
      <w:tabs>
        <w:tab w:val="left" w:pos="2268"/>
      </w:tabs>
      <w:suppressAutoHyphens w:val="0"/>
      <w:spacing w:after="120" w:line="240" w:lineRule="auto"/>
      <w:ind w:left="1134" w:hanging="1134"/>
    </w:pPr>
    <w:rPr>
      <w:rFonts w:eastAsiaTheme="minorEastAsia" w:cs="Times New Roman"/>
      <w:sz w:val="24"/>
      <w:szCs w:val="20"/>
      <w:lang w:val="en-GB"/>
    </w:rPr>
  </w:style>
  <w:style w:type="paragraph" w:customStyle="1" w:styleId="Formatvorlage1">
    <w:name w:val="Formatvorlage1"/>
    <w:basedOn w:val="Normal"/>
    <w:rsid w:val="008922D6"/>
    <w:pPr>
      <w:suppressAutoHyphens w:val="0"/>
      <w:spacing w:line="240" w:lineRule="auto"/>
    </w:pPr>
    <w:rPr>
      <w:rFonts w:ascii="Arial" w:eastAsiaTheme="minorEastAsia" w:hAnsi="Arial" w:cs="Times New Roman"/>
      <w:sz w:val="22"/>
      <w:szCs w:val="20"/>
      <w:lang w:val="de-DE" w:eastAsia="it-IT"/>
    </w:rPr>
  </w:style>
  <w:style w:type="paragraph" w:customStyle="1" w:styleId="funotentext">
    <w:name w:val="fußnotentext"/>
    <w:basedOn w:val="Normal"/>
    <w:rsid w:val="008922D6"/>
    <w:pPr>
      <w:widowControl w:val="0"/>
      <w:suppressAutoHyphens w:val="0"/>
      <w:spacing w:line="240" w:lineRule="auto"/>
    </w:pPr>
    <w:rPr>
      <w:rFonts w:ascii="Times Roman" w:eastAsiaTheme="minorEastAsia" w:hAnsi="Times Roman" w:cs="Times New Roman"/>
      <w:szCs w:val="20"/>
      <w:lang w:val="de-DE" w:eastAsia="it-IT"/>
    </w:rPr>
  </w:style>
  <w:style w:type="paragraph" w:customStyle="1" w:styleId="Regneukurs2-5">
    <w:name w:val="Reg neu kurs 2-5"/>
    <w:basedOn w:val="Normal"/>
    <w:rsid w:val="008922D6"/>
    <w:pPr>
      <w:tabs>
        <w:tab w:val="left" w:pos="1418"/>
      </w:tabs>
      <w:suppressAutoHyphens w:val="0"/>
      <w:spacing w:line="240" w:lineRule="auto"/>
      <w:ind w:left="1418" w:hanging="1418"/>
    </w:pPr>
    <w:rPr>
      <w:rFonts w:ascii="Courier" w:eastAsiaTheme="minorEastAsia" w:hAnsi="Courier" w:cs="Times New Roman"/>
      <w:i/>
      <w:szCs w:val="20"/>
      <w:lang w:val="en-GB"/>
    </w:rPr>
  </w:style>
  <w:style w:type="paragraph" w:customStyle="1" w:styleId="Formatvorlage2">
    <w:name w:val="Formatvorlage2"/>
    <w:basedOn w:val="Normal"/>
    <w:rsid w:val="008922D6"/>
    <w:pPr>
      <w:tabs>
        <w:tab w:val="left" w:pos="-1440"/>
        <w:tab w:val="left" w:pos="-720"/>
        <w:tab w:val="left" w:pos="0"/>
        <w:tab w:val="left" w:pos="1134"/>
      </w:tabs>
      <w:spacing w:line="240" w:lineRule="auto"/>
      <w:ind w:left="1843" w:hanging="1843"/>
    </w:pPr>
    <w:rPr>
      <w:rFonts w:ascii="Courier" w:eastAsiaTheme="minorEastAsia" w:hAnsi="Courier" w:cs="Times New Roman"/>
      <w:i/>
      <w:szCs w:val="20"/>
      <w:lang w:val="en-GB"/>
    </w:rPr>
  </w:style>
  <w:style w:type="paragraph" w:customStyle="1" w:styleId="Regelungneucontents">
    <w:name w:val="Regelung neu contents"/>
    <w:basedOn w:val="Regelungneu2-0times"/>
    <w:rsid w:val="008922D6"/>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8922D6"/>
    <w:rPr>
      <w:b/>
      <w:caps/>
    </w:rPr>
  </w:style>
  <w:style w:type="paragraph" w:customStyle="1" w:styleId="RegelungneuChapter">
    <w:name w:val="Regelung neu Chapter"/>
    <w:basedOn w:val="RegelungneuSection"/>
    <w:rsid w:val="008922D6"/>
    <w:rPr>
      <w:b w:val="0"/>
    </w:rPr>
  </w:style>
  <w:style w:type="paragraph" w:customStyle="1" w:styleId="RegelungneuSubchapter">
    <w:name w:val="Regelung neu Sub_chapter"/>
    <w:basedOn w:val="RegelungneuChapter"/>
    <w:next w:val="Regelungneu2-0times"/>
    <w:rsid w:val="008922D6"/>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8922D6"/>
    <w:pPr>
      <w:pBdr>
        <w:left w:val="single" w:sz="4" w:space="4" w:color="auto"/>
      </w:pBdr>
      <w:tabs>
        <w:tab w:val="clear" w:pos="2268"/>
        <w:tab w:val="left" w:pos="1418"/>
      </w:tabs>
    </w:pPr>
    <w:rPr>
      <w:u w:val="single"/>
    </w:rPr>
  </w:style>
  <w:style w:type="paragraph" w:customStyle="1" w:styleId="rxxxintr">
    <w:name w:val="rxxx in tr"/>
    <w:basedOn w:val="Normal"/>
    <w:rsid w:val="008922D6"/>
    <w:pPr>
      <w:suppressAutoHyphens w:val="0"/>
      <w:snapToGrid w:val="0"/>
      <w:spacing w:line="240" w:lineRule="auto"/>
      <w:jc w:val="right"/>
    </w:pPr>
    <w:rPr>
      <w:rFonts w:eastAsiaTheme="minorEastAsia" w:cs="Times New Roman"/>
      <w:sz w:val="24"/>
      <w:szCs w:val="20"/>
      <w:lang w:val="en-GB"/>
    </w:rPr>
  </w:style>
  <w:style w:type="paragraph" w:customStyle="1" w:styleId="Regelungneu2-5times">
    <w:name w:val="Regelung neu 2-5 times"/>
    <w:basedOn w:val="Normal"/>
    <w:rsid w:val="008922D6"/>
    <w:pPr>
      <w:tabs>
        <w:tab w:val="left" w:pos="2268"/>
      </w:tabs>
      <w:suppressAutoHyphens w:val="0"/>
      <w:spacing w:line="240" w:lineRule="auto"/>
      <w:ind w:left="1418" w:hanging="1418"/>
    </w:pPr>
    <w:rPr>
      <w:rFonts w:eastAsiaTheme="minorEastAsia" w:cs="Times New Roman"/>
      <w:szCs w:val="20"/>
      <w:lang w:val="en-GB"/>
    </w:rPr>
  </w:style>
  <w:style w:type="paragraph" w:customStyle="1" w:styleId="rxxxannex">
    <w:name w:val="rxxx annex"/>
    <w:basedOn w:val="Normal"/>
    <w:rsid w:val="008922D6"/>
    <w:pPr>
      <w:spacing w:after="120" w:line="240" w:lineRule="auto"/>
    </w:pPr>
    <w:rPr>
      <w:rFonts w:eastAsiaTheme="minorEastAsia" w:cs="Times New Roman"/>
      <w:sz w:val="24"/>
      <w:szCs w:val="20"/>
      <w:lang w:val="en-GB"/>
    </w:rPr>
  </w:style>
  <w:style w:type="paragraph" w:customStyle="1" w:styleId="rxxxannextitel">
    <w:name w:val="rxxx annex titel"/>
    <w:basedOn w:val="Normal"/>
    <w:next w:val="rxxxannex"/>
    <w:rsid w:val="008922D6"/>
    <w:pPr>
      <w:suppressAutoHyphens w:val="0"/>
      <w:spacing w:line="240" w:lineRule="auto"/>
      <w:jc w:val="center"/>
    </w:pPr>
    <w:rPr>
      <w:rFonts w:eastAsiaTheme="minorEastAsia" w:cs="Times New Roman"/>
      <w:sz w:val="24"/>
      <w:szCs w:val="20"/>
      <w:u w:val="single"/>
      <w:lang w:val="fr-FR"/>
    </w:rPr>
  </w:style>
  <w:style w:type="paragraph" w:customStyle="1" w:styleId="rxxxannexa">
    <w:name w:val="rxxx annex (a)"/>
    <w:basedOn w:val="rxxxannex"/>
    <w:rsid w:val="008922D6"/>
    <w:pPr>
      <w:ind w:left="425" w:hanging="425"/>
    </w:pPr>
  </w:style>
  <w:style w:type="paragraph" w:customStyle="1" w:styleId="rxxxannex1">
    <w:name w:val="rxxx annex (1)"/>
    <w:basedOn w:val="rxxxannex"/>
    <w:rsid w:val="008922D6"/>
    <w:pPr>
      <w:tabs>
        <w:tab w:val="left" w:pos="1134"/>
      </w:tabs>
      <w:ind w:left="851" w:hanging="851"/>
    </w:pPr>
  </w:style>
  <w:style w:type="paragraph" w:customStyle="1" w:styleId="rxxxannex1a">
    <w:name w:val="rxxx annex (1a)"/>
    <w:basedOn w:val="rxxxannex1"/>
    <w:rsid w:val="008922D6"/>
    <w:pPr>
      <w:tabs>
        <w:tab w:val="clear" w:pos="1134"/>
        <w:tab w:val="left" w:pos="851"/>
        <w:tab w:val="left" w:pos="1418"/>
      </w:tabs>
      <w:ind w:left="1418" w:hanging="1418"/>
    </w:pPr>
  </w:style>
  <w:style w:type="paragraph" w:customStyle="1" w:styleId="rxxxannex7">
    <w:name w:val="rxxx annex 7"/>
    <w:basedOn w:val="rxxxannex1a"/>
    <w:rsid w:val="008922D6"/>
    <w:pPr>
      <w:tabs>
        <w:tab w:val="left" w:pos="5103"/>
        <w:tab w:val="decimal" w:pos="6237"/>
      </w:tabs>
      <w:ind w:left="851" w:hanging="851"/>
    </w:pPr>
  </w:style>
  <w:style w:type="paragraph" w:customStyle="1" w:styleId="Regelungneu2-0">
    <w:name w:val="Regelung neu 2-0"/>
    <w:basedOn w:val="Normal"/>
    <w:rsid w:val="008922D6"/>
    <w:pPr>
      <w:tabs>
        <w:tab w:val="left" w:pos="2268"/>
      </w:tabs>
      <w:suppressAutoHyphens w:val="0"/>
      <w:spacing w:line="240" w:lineRule="auto"/>
      <w:ind w:left="1418" w:hanging="1418"/>
    </w:pPr>
    <w:rPr>
      <w:rFonts w:ascii="Courier" w:eastAsiaTheme="minorEastAsia" w:hAnsi="Courier" w:cs="Times New Roman"/>
      <w:szCs w:val="20"/>
      <w:lang w:val="en-GB"/>
    </w:rPr>
  </w:style>
  <w:style w:type="paragraph" w:customStyle="1" w:styleId="rxxxannex---">
    <w:name w:val="rxxx annex---"/>
    <w:basedOn w:val="rxxxannex"/>
    <w:rsid w:val="008922D6"/>
    <w:pPr>
      <w:tabs>
        <w:tab w:val="left" w:pos="709"/>
        <w:tab w:val="left" w:leader="dot" w:pos="9356"/>
      </w:tabs>
      <w:ind w:left="709" w:hanging="709"/>
    </w:pPr>
  </w:style>
  <w:style w:type="paragraph" w:customStyle="1" w:styleId="NormalJustifiedAfter6pt">
    <w:name w:val="Normal + Justified+After: 6pt"/>
    <w:basedOn w:val="Normal"/>
    <w:rsid w:val="008922D6"/>
    <w:pPr>
      <w:jc w:val="both"/>
    </w:pPr>
    <w:rPr>
      <w:rFonts w:eastAsiaTheme="minorEastAsia" w:cs="Times New Roman"/>
      <w:szCs w:val="20"/>
      <w:lang w:val="en-GB"/>
    </w:rPr>
  </w:style>
  <w:style w:type="paragraph" w:customStyle="1" w:styleId="NormalLeft194cm">
    <w:name w:val="Normal + Left:  1.94 cm"/>
    <w:aliases w:val="Hanging:  2.12 cm"/>
    <w:basedOn w:val="Normal"/>
    <w:rsid w:val="008922D6"/>
    <w:pPr>
      <w:tabs>
        <w:tab w:val="right" w:pos="850"/>
        <w:tab w:val="left" w:pos="1134"/>
        <w:tab w:val="left" w:pos="1559"/>
        <w:tab w:val="left" w:pos="1984"/>
        <w:tab w:val="left" w:leader="dot" w:pos="3400"/>
        <w:tab w:val="right" w:pos="9638"/>
      </w:tabs>
      <w:spacing w:after="120"/>
      <w:ind w:left="2300" w:hanging="1200"/>
    </w:pPr>
    <w:rPr>
      <w:rFonts w:eastAsiaTheme="minorEastAsia" w:cs="Times New Roman"/>
      <w:szCs w:val="20"/>
      <w:lang w:val="en-GB"/>
    </w:rPr>
  </w:style>
  <w:style w:type="character" w:customStyle="1" w:styleId="CharChar4">
    <w:name w:val="Char Char4"/>
    <w:semiHidden/>
    <w:rsid w:val="008922D6"/>
    <w:rPr>
      <w:sz w:val="18"/>
      <w:lang w:val="en-GB" w:eastAsia="en-US" w:bidi="ar-SA"/>
    </w:rPr>
  </w:style>
  <w:style w:type="character" w:customStyle="1" w:styleId="hilite1">
    <w:name w:val="hilite1"/>
    <w:rsid w:val="008922D6"/>
    <w:rPr>
      <w:b/>
      <w:bCs/>
      <w:color w:val="CC0000"/>
    </w:rPr>
  </w:style>
  <w:style w:type="character" w:customStyle="1" w:styleId="81">
    <w:name w:val="表 (モノトーン)  81"/>
    <w:uiPriority w:val="99"/>
    <w:semiHidden/>
    <w:rsid w:val="008922D6"/>
    <w:rPr>
      <w:color w:val="808080"/>
    </w:rPr>
  </w:style>
  <w:style w:type="character" w:customStyle="1" w:styleId="pageheader">
    <w:name w:val="pageheader"/>
    <w:rsid w:val="008922D6"/>
  </w:style>
  <w:style w:type="character" w:customStyle="1" w:styleId="st">
    <w:name w:val="st"/>
    <w:rsid w:val="008922D6"/>
  </w:style>
  <w:style w:type="character" w:customStyle="1" w:styleId="funotenverweis">
    <w:name w:val="fußnotenverweis"/>
    <w:rsid w:val="008922D6"/>
    <w:rPr>
      <w:vertAlign w:val="superscript"/>
    </w:rPr>
  </w:style>
  <w:style w:type="character" w:customStyle="1" w:styleId="ecer48">
    <w:name w:val="ecer48"/>
    <w:rsid w:val="008922D6"/>
    <w:rPr>
      <w:rFonts w:ascii="Arial" w:hAnsi="Arial" w:cs="Arial" w:hint="default"/>
      <w:strike w:val="0"/>
      <w:dstrike w:val="0"/>
      <w:color w:val="auto"/>
      <w:sz w:val="18"/>
      <w:u w:val="none"/>
      <w:effect w:val="none"/>
      <w:vertAlign w:val="baseline"/>
    </w:rPr>
  </w:style>
  <w:style w:type="table" w:customStyle="1" w:styleId="Table3Deffects11">
    <w:name w:val="Table 3D effects 11"/>
    <w:basedOn w:val="TableNormal"/>
    <w:rsid w:val="008922D6"/>
    <w:pPr>
      <w:suppressAutoHyphens/>
      <w:spacing w:line="240" w:lineRule="atLeast"/>
    </w:pPr>
    <w:rPr>
      <w:rFonts w:eastAsiaTheme="minorEastAsia"/>
      <w:lang w:val="en-US"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rsid w:val="008922D6"/>
    <w:pPr>
      <w:suppressAutoHyphens/>
      <w:spacing w:line="240" w:lineRule="atLeast"/>
    </w:pPr>
    <w:rPr>
      <w:rFonts w:eastAsiaTheme="minorEastAsia"/>
      <w:lang w:val="en-US" w:eastAsia="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rsid w:val="008922D6"/>
    <w:pPr>
      <w:suppressAutoHyphens/>
      <w:spacing w:line="240" w:lineRule="atLeast"/>
    </w:pPr>
    <w:rPr>
      <w:rFonts w:eastAsiaTheme="minorEastAsia"/>
      <w:lang w:val="en-US"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rsid w:val="008922D6"/>
    <w:pPr>
      <w:suppressAutoHyphens/>
      <w:spacing w:line="240" w:lineRule="atLeast"/>
    </w:pPr>
    <w:rPr>
      <w:rFonts w:eastAsiaTheme="minorEastAsia"/>
      <w:lang w:val="en-US"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rsid w:val="008922D6"/>
    <w:pPr>
      <w:suppressAutoHyphens/>
      <w:spacing w:line="240" w:lineRule="atLeast"/>
    </w:pPr>
    <w:rPr>
      <w:rFonts w:eastAsiaTheme="minorEastAsia"/>
      <w:color w:val="000080"/>
      <w:lang w:val="en-US" w:eastAsia="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rsid w:val="008922D6"/>
    <w:pPr>
      <w:suppressAutoHyphens/>
      <w:spacing w:line="240" w:lineRule="atLeast"/>
    </w:pPr>
    <w:rPr>
      <w:rFonts w:eastAsiaTheme="minorEastAsia"/>
      <w:lang w:val="en-US" w:eastAsia="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rsid w:val="008922D6"/>
    <w:pPr>
      <w:suppressAutoHyphens/>
      <w:spacing w:line="240" w:lineRule="atLeast"/>
    </w:pPr>
    <w:rPr>
      <w:rFonts w:eastAsiaTheme="minorEastAsia"/>
      <w:lang w:val="en-US"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rsid w:val="008922D6"/>
    <w:pPr>
      <w:suppressAutoHyphens/>
      <w:spacing w:line="240" w:lineRule="atLeast"/>
    </w:pPr>
    <w:rPr>
      <w:rFonts w:eastAsiaTheme="minorEastAsia"/>
      <w:lang w:val="en-US" w:eastAsia="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rsid w:val="008922D6"/>
    <w:pPr>
      <w:suppressAutoHyphens/>
      <w:spacing w:line="240" w:lineRule="atLeast"/>
    </w:pPr>
    <w:rPr>
      <w:rFonts w:eastAsiaTheme="minorEastAsia"/>
      <w:b/>
      <w:bCs/>
      <w:lang w:val="en-US" w:eastAsia="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rsid w:val="008922D6"/>
    <w:pPr>
      <w:suppressAutoHyphens/>
      <w:spacing w:line="240" w:lineRule="atLeast"/>
    </w:pPr>
    <w:rPr>
      <w:rFonts w:eastAsiaTheme="minorEastAsia"/>
      <w:b/>
      <w:bCs/>
      <w:lang w:val="en-US" w:eastAsia="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rsid w:val="008922D6"/>
    <w:pPr>
      <w:suppressAutoHyphens/>
      <w:spacing w:line="240" w:lineRule="atLeast"/>
    </w:pPr>
    <w:rPr>
      <w:rFonts w:eastAsiaTheme="minorEastAsia"/>
      <w:b/>
      <w:bCs/>
      <w:lang w:val="en-US" w:eastAsia="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rsid w:val="008922D6"/>
    <w:pPr>
      <w:suppressAutoHyphens/>
      <w:spacing w:line="240" w:lineRule="atLeast"/>
    </w:pPr>
    <w:rPr>
      <w:rFonts w:eastAsiaTheme="minorEastAsia"/>
      <w:lang w:val="en-US" w:eastAsia="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rsid w:val="008922D6"/>
    <w:pPr>
      <w:suppressAutoHyphens/>
      <w:spacing w:line="240" w:lineRule="atLeast"/>
    </w:pPr>
    <w:rPr>
      <w:rFonts w:eastAsiaTheme="minorEastAsia"/>
      <w:lang w:val="en-US" w:eastAsia="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rsid w:val="008922D6"/>
    <w:pPr>
      <w:suppressAutoHyphens/>
      <w:spacing w:line="240" w:lineRule="atLeast"/>
    </w:pPr>
    <w:rPr>
      <w:rFonts w:eastAsiaTheme="minorEastAsia"/>
      <w:lang w:val="en-US" w:eastAsia="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rsid w:val="008922D6"/>
    <w:pPr>
      <w:suppressAutoHyphens/>
      <w:spacing w:line="240" w:lineRule="atLeast"/>
    </w:pPr>
    <w:rPr>
      <w:rFonts w:eastAsiaTheme="minorEastAsia"/>
      <w:lang w:val="en-US"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rsid w:val="008922D6"/>
    <w:pPr>
      <w:suppressAutoHyphens/>
      <w:spacing w:line="240" w:lineRule="atLeast"/>
    </w:pPr>
    <w:rPr>
      <w:rFonts w:eastAsiaTheme="minorEastAsia"/>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 41"/>
    <w:basedOn w:val="TableNormal"/>
    <w:rsid w:val="008922D6"/>
    <w:pPr>
      <w:suppressAutoHyphens/>
      <w:spacing w:line="240" w:lineRule="atLeast"/>
    </w:pPr>
    <w:rPr>
      <w:rFonts w:eastAsiaTheme="minorEastAsia"/>
      <w:lang w:val="en-US"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rsid w:val="008922D6"/>
    <w:pPr>
      <w:suppressAutoHyphens/>
      <w:spacing w:line="240" w:lineRule="atLeast"/>
    </w:pPr>
    <w:rPr>
      <w:rFonts w:eastAsiaTheme="minorEastAsia"/>
      <w:lang w:val="en-US" w:eastAsia="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rsid w:val="008922D6"/>
    <w:pPr>
      <w:suppressAutoHyphens/>
      <w:spacing w:line="240" w:lineRule="atLeast"/>
    </w:pPr>
    <w:rPr>
      <w:rFonts w:eastAsiaTheme="minorEastAsia"/>
      <w:lang w:val="en-US"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rsid w:val="008922D6"/>
    <w:pPr>
      <w:suppressAutoHyphens/>
      <w:spacing w:line="240" w:lineRule="atLeast"/>
    </w:pPr>
    <w:rPr>
      <w:rFonts w:eastAsiaTheme="minorEastAsia"/>
      <w:lang w:val="en-US" w:eastAsia="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rsid w:val="008922D6"/>
    <w:pPr>
      <w:suppressAutoHyphens/>
      <w:spacing w:line="240" w:lineRule="atLeast"/>
    </w:pPr>
    <w:rPr>
      <w:rFonts w:eastAsiaTheme="minorEastAsia"/>
      <w:lang w:val="en-US" w:eastAsia="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rsid w:val="008922D6"/>
    <w:pPr>
      <w:suppressAutoHyphens/>
      <w:spacing w:line="240" w:lineRule="atLeast"/>
    </w:pPr>
    <w:rPr>
      <w:rFonts w:eastAsiaTheme="minorEastAsia"/>
      <w:lang w:val="en-US" w:eastAsia="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rsid w:val="008922D6"/>
    <w:pPr>
      <w:suppressAutoHyphens/>
      <w:spacing w:line="240" w:lineRule="atLeast"/>
    </w:pPr>
    <w:rPr>
      <w:rFonts w:eastAsiaTheme="minorEastAsia"/>
      <w:lang w:val="en-US"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rsid w:val="008922D6"/>
    <w:pPr>
      <w:suppressAutoHyphens/>
      <w:spacing w:line="240" w:lineRule="atLeast"/>
    </w:pPr>
    <w:rPr>
      <w:rFonts w:eastAsiaTheme="minorEastAsia"/>
      <w:lang w:val="en-US" w:eastAsia="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rsid w:val="008922D6"/>
    <w:pPr>
      <w:suppressAutoHyphens/>
      <w:spacing w:line="240" w:lineRule="atLeast"/>
    </w:pPr>
    <w:rPr>
      <w:rFonts w:eastAsiaTheme="minorEastAsia"/>
      <w:lang w:val="en-US"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rsid w:val="008922D6"/>
    <w:pPr>
      <w:suppressAutoHyphens/>
      <w:spacing w:line="240" w:lineRule="atLeast"/>
    </w:pPr>
    <w:rPr>
      <w:rFonts w:eastAsiaTheme="minorEastAsia"/>
      <w:lang w:val="en-US"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rsid w:val="008922D6"/>
    <w:pPr>
      <w:suppressAutoHyphens/>
      <w:spacing w:line="240" w:lineRule="atLeast"/>
    </w:pPr>
    <w:rPr>
      <w:rFonts w:eastAsiaTheme="minorEastAsia"/>
      <w:lang w:val="en-US"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rsid w:val="008922D6"/>
    <w:pPr>
      <w:suppressAutoHyphens/>
      <w:spacing w:line="240" w:lineRule="atLeast"/>
    </w:pPr>
    <w:rPr>
      <w:rFonts w:eastAsiaTheme="minorEastAsia"/>
      <w:lang w:val="en-US" w:eastAsia="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rsid w:val="008922D6"/>
    <w:pPr>
      <w:suppressAutoHyphens/>
      <w:spacing w:line="240" w:lineRule="atLeast"/>
    </w:pPr>
    <w:rPr>
      <w:rFonts w:eastAsiaTheme="minorEastAsia"/>
      <w:lang w:val="en-US"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rsid w:val="008922D6"/>
    <w:pPr>
      <w:suppressAutoHyphens/>
      <w:spacing w:line="240" w:lineRule="atLeast"/>
    </w:pPr>
    <w:rPr>
      <w:rFonts w:eastAsiaTheme="minorEastAsia"/>
      <w:lang w:val="en-US" w:eastAsia="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rsid w:val="008922D6"/>
    <w:pPr>
      <w:suppressAutoHyphens/>
      <w:spacing w:line="240" w:lineRule="atLeast"/>
    </w:pPr>
    <w:rPr>
      <w:rFonts w:eastAsiaTheme="minorEastAsia"/>
      <w:lang w:val="en-US"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HMGR">
    <w:name w:val="_ H __M_GR"/>
    <w:basedOn w:val="Normal"/>
    <w:next w:val="Normal"/>
    <w:qFormat/>
    <w:rsid w:val="008922D6"/>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Normal"/>
    <w:next w:val="Normal"/>
    <w:qFormat/>
    <w:rsid w:val="008922D6"/>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Normal"/>
    <w:next w:val="Normal"/>
    <w:qFormat/>
    <w:rsid w:val="008922D6"/>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Normal"/>
    <w:next w:val="Normal"/>
    <w:qFormat/>
    <w:rsid w:val="008922D6"/>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Normal"/>
    <w:next w:val="Normal"/>
    <w:qFormat/>
    <w:rsid w:val="008922D6"/>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Normal"/>
    <w:next w:val="Normal"/>
    <w:qFormat/>
    <w:rsid w:val="008922D6"/>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Normal"/>
    <w:link w:val="SingleTxtGR0"/>
    <w:qFormat/>
    <w:rsid w:val="008922D6"/>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SLGR">
    <w:name w:val="__S_L_GR"/>
    <w:basedOn w:val="Normal"/>
    <w:next w:val="Normal"/>
    <w:qFormat/>
    <w:rsid w:val="008922D6"/>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Normal"/>
    <w:next w:val="Normal"/>
    <w:qFormat/>
    <w:rsid w:val="008922D6"/>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Normal"/>
    <w:next w:val="Normal"/>
    <w:qFormat/>
    <w:rsid w:val="008922D6"/>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Normal"/>
    <w:next w:val="Normal"/>
    <w:qFormat/>
    <w:rsid w:val="008922D6"/>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Normal"/>
    <w:qFormat/>
    <w:rsid w:val="008922D6"/>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Normal"/>
    <w:qFormat/>
    <w:rsid w:val="008922D6"/>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Normal"/>
    <w:next w:val="Normal"/>
    <w:qFormat/>
    <w:rsid w:val="008922D6"/>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paragraph" w:customStyle="1" w:styleId="HM">
    <w:name w:val="_ H __M"/>
    <w:basedOn w:val="Normal"/>
    <w:next w:val="Normal"/>
    <w:qFormat/>
    <w:rsid w:val="008922D6"/>
    <w:pPr>
      <w:keepNext/>
      <w:keepLines/>
      <w:spacing w:line="360" w:lineRule="exact"/>
      <w:outlineLvl w:val="0"/>
    </w:pPr>
    <w:rPr>
      <w:rFonts w:eastAsia="SimSun" w:cs="Times New Roman"/>
      <w:b/>
      <w:spacing w:val="-3"/>
      <w:w w:val="99"/>
      <w:kern w:val="14"/>
      <w:sz w:val="34"/>
      <w:lang w:eastAsia="zh-CN"/>
    </w:rPr>
  </w:style>
  <w:style w:type="paragraph" w:customStyle="1" w:styleId="H1">
    <w:name w:val="_ H_1"/>
    <w:basedOn w:val="Normal"/>
    <w:next w:val="SingleTxt"/>
    <w:qFormat/>
    <w:rsid w:val="008922D6"/>
    <w:pPr>
      <w:spacing w:line="270" w:lineRule="exact"/>
      <w:outlineLvl w:val="0"/>
    </w:pPr>
    <w:rPr>
      <w:rFonts w:eastAsia="SimSun" w:cs="Times New Roman"/>
      <w:b/>
      <w:spacing w:val="4"/>
      <w:w w:val="103"/>
      <w:kern w:val="14"/>
      <w:sz w:val="24"/>
      <w:lang w:eastAsia="zh-CN"/>
    </w:rPr>
  </w:style>
  <w:style w:type="paragraph" w:customStyle="1" w:styleId="HCh">
    <w:name w:val="_ H _Ch"/>
    <w:basedOn w:val="H1"/>
    <w:next w:val="SingleTxt"/>
    <w:qFormat/>
    <w:rsid w:val="008922D6"/>
    <w:pPr>
      <w:keepNext/>
      <w:keepLines/>
      <w:spacing w:line="300" w:lineRule="exact"/>
    </w:pPr>
    <w:rPr>
      <w:spacing w:val="-2"/>
      <w:sz w:val="28"/>
    </w:rPr>
  </w:style>
  <w:style w:type="paragraph" w:customStyle="1" w:styleId="H23">
    <w:name w:val="_ H_2/3"/>
    <w:basedOn w:val="H1"/>
    <w:next w:val="SingleTxt"/>
    <w:qFormat/>
    <w:rsid w:val="008922D6"/>
    <w:pPr>
      <w:keepNext/>
      <w:keepLines/>
      <w:spacing w:line="240" w:lineRule="exact"/>
      <w:outlineLvl w:val="1"/>
    </w:pPr>
    <w:rPr>
      <w:spacing w:val="2"/>
      <w:sz w:val="20"/>
    </w:rPr>
  </w:style>
  <w:style w:type="paragraph" w:customStyle="1" w:styleId="H4">
    <w:name w:val="_ H_4"/>
    <w:basedOn w:val="Normal"/>
    <w:next w:val="Normal"/>
    <w:qFormat/>
    <w:rsid w:val="008922D6"/>
    <w:pPr>
      <w:keepNext/>
      <w:keepLines/>
      <w:tabs>
        <w:tab w:val="right" w:pos="360"/>
      </w:tabs>
      <w:spacing w:line="240" w:lineRule="exact"/>
      <w:outlineLvl w:val="3"/>
    </w:pPr>
    <w:rPr>
      <w:rFonts w:eastAsia="SimSun" w:cs="Times New Roman"/>
      <w:i/>
      <w:spacing w:val="3"/>
      <w:w w:val="103"/>
      <w:kern w:val="14"/>
      <w:lang w:eastAsia="zh-CN"/>
    </w:rPr>
  </w:style>
  <w:style w:type="paragraph" w:customStyle="1" w:styleId="H56">
    <w:name w:val="_ H_5/6"/>
    <w:basedOn w:val="Normal"/>
    <w:next w:val="Normal"/>
    <w:qFormat/>
    <w:rsid w:val="008922D6"/>
    <w:pPr>
      <w:keepNext/>
      <w:keepLines/>
      <w:tabs>
        <w:tab w:val="right" w:pos="360"/>
      </w:tabs>
      <w:spacing w:line="240" w:lineRule="exact"/>
      <w:outlineLvl w:val="4"/>
    </w:pPr>
    <w:rPr>
      <w:rFonts w:eastAsia="SimSun" w:cs="Times New Roman"/>
      <w:spacing w:val="4"/>
      <w:w w:val="103"/>
      <w:kern w:val="14"/>
      <w:lang w:eastAsia="zh-CN"/>
    </w:rPr>
  </w:style>
  <w:style w:type="paragraph" w:customStyle="1" w:styleId="DualTxt">
    <w:name w:val="__Dual Txt"/>
    <w:basedOn w:val="Normal"/>
    <w:qFormat/>
    <w:rsid w:val="008922D6"/>
    <w:pPr>
      <w:tabs>
        <w:tab w:val="left" w:pos="475"/>
        <w:tab w:val="left" w:pos="965"/>
        <w:tab w:val="left" w:pos="1440"/>
        <w:tab w:val="left" w:pos="1915"/>
        <w:tab w:val="left" w:pos="2405"/>
        <w:tab w:val="left" w:pos="2880"/>
        <w:tab w:val="left" w:pos="3355"/>
      </w:tabs>
      <w:suppressAutoHyphens w:val="0"/>
      <w:spacing w:after="120" w:line="240" w:lineRule="exact"/>
      <w:jc w:val="both"/>
    </w:pPr>
    <w:rPr>
      <w:rFonts w:eastAsia="SimSun" w:cs="Times New Roman"/>
      <w:spacing w:val="4"/>
      <w:w w:val="103"/>
      <w:kern w:val="14"/>
      <w:lang w:eastAsia="zh-CN"/>
    </w:rPr>
  </w:style>
  <w:style w:type="paragraph" w:customStyle="1" w:styleId="SM">
    <w:name w:val="__S_M"/>
    <w:basedOn w:val="Normal"/>
    <w:next w:val="Normal"/>
    <w:qFormat/>
    <w:rsid w:val="008922D6"/>
    <w:pPr>
      <w:keepNext/>
      <w:keepLines/>
      <w:tabs>
        <w:tab w:val="right" w:leader="dot" w:pos="360"/>
      </w:tabs>
      <w:spacing w:line="390" w:lineRule="exact"/>
      <w:ind w:left="1267" w:right="1267"/>
      <w:outlineLvl w:val="0"/>
    </w:pPr>
    <w:rPr>
      <w:rFonts w:eastAsia="SimSun" w:cs="Times New Roman"/>
      <w:b/>
      <w:spacing w:val="-4"/>
      <w:w w:val="98"/>
      <w:kern w:val="14"/>
      <w:sz w:val="40"/>
      <w:lang w:eastAsia="zh-CN"/>
    </w:rPr>
  </w:style>
  <w:style w:type="paragraph" w:customStyle="1" w:styleId="SL">
    <w:name w:val="__S_L"/>
    <w:basedOn w:val="SM"/>
    <w:next w:val="Normal"/>
    <w:qFormat/>
    <w:rsid w:val="008922D6"/>
    <w:pPr>
      <w:spacing w:line="540" w:lineRule="exact"/>
    </w:pPr>
    <w:rPr>
      <w:spacing w:val="-8"/>
      <w:w w:val="96"/>
      <w:sz w:val="57"/>
    </w:rPr>
  </w:style>
  <w:style w:type="paragraph" w:customStyle="1" w:styleId="SS">
    <w:name w:val="__S_S"/>
    <w:basedOn w:val="HCh"/>
    <w:next w:val="Normal"/>
    <w:qFormat/>
    <w:rsid w:val="008922D6"/>
    <w:pPr>
      <w:ind w:left="1267" w:right="1267"/>
    </w:pPr>
  </w:style>
  <w:style w:type="paragraph" w:customStyle="1" w:styleId="SingleTxt">
    <w:name w:val="__Single Txt"/>
    <w:basedOn w:val="Normal"/>
    <w:qFormat/>
    <w:rsid w:val="008922D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SimSun" w:cs="Times New Roman"/>
      <w:spacing w:val="4"/>
      <w:w w:val="103"/>
      <w:kern w:val="14"/>
      <w:lang w:eastAsia="zh-CN"/>
    </w:rPr>
  </w:style>
  <w:style w:type="paragraph" w:customStyle="1" w:styleId="Small">
    <w:name w:val="Small"/>
    <w:basedOn w:val="Normal"/>
    <w:next w:val="Normal"/>
    <w:qFormat/>
    <w:rsid w:val="008922D6"/>
    <w:pPr>
      <w:tabs>
        <w:tab w:val="right" w:pos="9965"/>
      </w:tabs>
      <w:suppressAutoHyphens w:val="0"/>
      <w:spacing w:line="210" w:lineRule="exact"/>
    </w:pPr>
    <w:rPr>
      <w:rFonts w:eastAsia="SimSun" w:cs="Times New Roman"/>
      <w:spacing w:val="5"/>
      <w:w w:val="104"/>
      <w:kern w:val="14"/>
      <w:sz w:val="17"/>
      <w:lang w:eastAsia="zh-CN"/>
    </w:rPr>
  </w:style>
  <w:style w:type="paragraph" w:customStyle="1" w:styleId="SmallX">
    <w:name w:val="SmallX"/>
    <w:basedOn w:val="Small"/>
    <w:next w:val="Normal"/>
    <w:qFormat/>
    <w:rsid w:val="008922D6"/>
    <w:pPr>
      <w:spacing w:line="180" w:lineRule="exact"/>
      <w:jc w:val="right"/>
    </w:pPr>
    <w:rPr>
      <w:spacing w:val="6"/>
      <w:w w:val="106"/>
      <w:sz w:val="14"/>
    </w:rPr>
  </w:style>
  <w:style w:type="paragraph" w:customStyle="1" w:styleId="XLarge">
    <w:name w:val="XLarge"/>
    <w:basedOn w:val="HM"/>
    <w:qFormat/>
    <w:rsid w:val="008922D6"/>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8922D6"/>
    <w:pPr>
      <w:suppressAutoHyphens w:val="0"/>
      <w:spacing w:before="240" w:line="240" w:lineRule="exact"/>
    </w:pPr>
    <w:rPr>
      <w:rFonts w:eastAsia="SimSun" w:cs="Times New Roman"/>
      <w:spacing w:val="4"/>
      <w:w w:val="103"/>
      <w:kern w:val="14"/>
      <w:szCs w:val="20"/>
      <w:lang w:eastAsia="zh-CN"/>
    </w:rPr>
  </w:style>
  <w:style w:type="paragraph" w:customStyle="1" w:styleId="Publication">
    <w:name w:val="Publication"/>
    <w:basedOn w:val="Normal"/>
    <w:next w:val="Normal"/>
    <w:qFormat/>
    <w:rsid w:val="008922D6"/>
    <w:pPr>
      <w:suppressAutoHyphens w:val="0"/>
      <w:spacing w:line="240" w:lineRule="exact"/>
    </w:pPr>
    <w:rPr>
      <w:rFonts w:eastAsia="SimSun" w:cs="Times New Roman"/>
      <w:spacing w:val="4"/>
      <w:w w:val="103"/>
      <w:kern w:val="14"/>
      <w:lang w:eastAsia="zh-CN"/>
    </w:rPr>
  </w:style>
  <w:style w:type="paragraph" w:customStyle="1" w:styleId="Original">
    <w:name w:val="Original"/>
    <w:basedOn w:val="Normal"/>
    <w:next w:val="Normal"/>
    <w:qFormat/>
    <w:rsid w:val="008922D6"/>
    <w:pPr>
      <w:suppressAutoHyphens w:val="0"/>
      <w:spacing w:line="240" w:lineRule="exact"/>
    </w:pPr>
    <w:rPr>
      <w:rFonts w:eastAsia="SimSun" w:cs="Times New Roman"/>
      <w:spacing w:val="4"/>
      <w:w w:val="103"/>
      <w:kern w:val="14"/>
      <w:szCs w:val="20"/>
      <w:lang w:eastAsia="zh-CN"/>
    </w:rPr>
  </w:style>
  <w:style w:type="paragraph" w:customStyle="1" w:styleId="ReleaseDate">
    <w:name w:val="ReleaseDate"/>
    <w:basedOn w:val="Normal"/>
    <w:next w:val="Normal"/>
    <w:qFormat/>
    <w:rsid w:val="008922D6"/>
    <w:pPr>
      <w:suppressAutoHyphens w:val="0"/>
      <w:spacing w:line="240" w:lineRule="exact"/>
    </w:pPr>
    <w:rPr>
      <w:rFonts w:eastAsia="SimSun" w:cs="Times New Roman"/>
      <w:spacing w:val="4"/>
      <w:w w:val="103"/>
      <w:kern w:val="14"/>
      <w:szCs w:val="20"/>
      <w:lang w:eastAsia="zh-CN"/>
    </w:rPr>
  </w:style>
  <w:style w:type="paragraph" w:customStyle="1" w:styleId="Session">
    <w:name w:val="Session"/>
    <w:basedOn w:val="H23"/>
    <w:autoRedefine/>
    <w:qFormat/>
    <w:rsid w:val="008922D6"/>
    <w:pPr>
      <w:ind w:right="1267"/>
    </w:pPr>
    <w:rPr>
      <w:spacing w:val="4"/>
    </w:rPr>
  </w:style>
  <w:style w:type="paragraph" w:customStyle="1" w:styleId="Committee">
    <w:name w:val="Committee"/>
    <w:basedOn w:val="H1"/>
    <w:qFormat/>
    <w:rsid w:val="008922D6"/>
    <w:pPr>
      <w:ind w:right="1267"/>
    </w:pPr>
    <w:rPr>
      <w:szCs w:val="20"/>
    </w:rPr>
  </w:style>
  <w:style w:type="paragraph" w:customStyle="1" w:styleId="Sponsors">
    <w:name w:val="Sponsors"/>
    <w:basedOn w:val="H23"/>
    <w:qFormat/>
    <w:rsid w:val="008922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8922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ype">
    <w:name w:val="Type"/>
    <w:basedOn w:val="H23"/>
    <w:autoRedefine/>
    <w:qFormat/>
    <w:rsid w:val="008922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8922D6"/>
    <w:pPr>
      <w:suppressAutoHyphens w:val="0"/>
      <w:spacing w:after="120" w:line="240" w:lineRule="exact"/>
      <w:ind w:left="1743" w:right="1267" w:hanging="130"/>
      <w:jc w:val="both"/>
    </w:pPr>
    <w:rPr>
      <w:rFonts w:eastAsia="SimSun" w:cs="Times New Roman"/>
      <w:spacing w:val="4"/>
      <w:w w:val="103"/>
      <w:kern w:val="14"/>
      <w:lang w:eastAsia="zh-CN"/>
    </w:rPr>
  </w:style>
  <w:style w:type="paragraph" w:customStyle="1" w:styleId="Bullet2">
    <w:name w:val="Bullet 2"/>
    <w:basedOn w:val="Normal"/>
    <w:qFormat/>
    <w:rsid w:val="008922D6"/>
    <w:pPr>
      <w:numPr>
        <w:numId w:val="36"/>
      </w:numPr>
      <w:suppressAutoHyphens w:val="0"/>
      <w:spacing w:after="120" w:line="240" w:lineRule="exact"/>
      <w:ind w:left="2218" w:right="1267" w:hanging="130"/>
      <w:jc w:val="both"/>
    </w:pPr>
    <w:rPr>
      <w:rFonts w:eastAsia="SimSun" w:cs="Times New Roman"/>
      <w:spacing w:val="4"/>
      <w:w w:val="103"/>
      <w:kern w:val="14"/>
      <w:lang w:eastAsia="zh-CN"/>
    </w:rPr>
  </w:style>
  <w:style w:type="paragraph" w:customStyle="1" w:styleId="Bullet3">
    <w:name w:val="Bullet 3"/>
    <w:basedOn w:val="SingleTxt"/>
    <w:qFormat/>
    <w:rsid w:val="008922D6"/>
    <w:pPr>
      <w:numPr>
        <w:numId w:val="3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styleId="TOAHeading">
    <w:name w:val="toa heading"/>
    <w:basedOn w:val="Normal"/>
    <w:next w:val="Normal"/>
    <w:semiHidden/>
    <w:rsid w:val="008922D6"/>
    <w:pPr>
      <w:suppressAutoHyphens w:val="0"/>
      <w:spacing w:before="120"/>
    </w:pPr>
    <w:rPr>
      <w:rFonts w:ascii="Arial" w:eastAsia="Times New Roman" w:hAnsi="Arial" w:cs="Arial"/>
      <w:b/>
      <w:bCs/>
      <w:spacing w:val="4"/>
      <w:w w:val="103"/>
      <w:kern w:val="14"/>
      <w:sz w:val="24"/>
      <w:szCs w:val="20"/>
    </w:rPr>
  </w:style>
  <w:style w:type="character" w:customStyle="1" w:styleId="FootnoteText5G6CharChar">
    <w:name w:val="Footnote Text;5_G_6 Char Char"/>
    <w:semiHidden/>
    <w:locked/>
    <w:rsid w:val="008922D6"/>
    <w:rPr>
      <w:sz w:val="18"/>
      <w:lang w:val="en-GB" w:eastAsia="en-US" w:bidi="ar-SA"/>
    </w:rPr>
  </w:style>
  <w:style w:type="numbering" w:customStyle="1" w:styleId="1111111">
    <w:name w:val="1 / 1.1 / 1.1.11"/>
    <w:basedOn w:val="NoList"/>
    <w:next w:val="111111"/>
    <w:semiHidden/>
    <w:rsid w:val="008922D6"/>
  </w:style>
  <w:style w:type="numbering" w:customStyle="1" w:styleId="1ai1">
    <w:name w:val="1 / a / i1"/>
    <w:basedOn w:val="NoList"/>
    <w:next w:val="1ai"/>
    <w:semiHidden/>
    <w:rsid w:val="008922D6"/>
  </w:style>
  <w:style w:type="numbering" w:customStyle="1" w:styleId="ArticleSection1">
    <w:name w:val="Article / Section1"/>
    <w:basedOn w:val="NoList"/>
    <w:next w:val="ArticleSection"/>
    <w:semiHidden/>
    <w:rsid w:val="008922D6"/>
  </w:style>
  <w:style w:type="paragraph" w:customStyle="1" w:styleId="61">
    <w:name w:val="Заголовок 61"/>
    <w:rsid w:val="008922D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51">
    <w:name w:val="Заголовок 51"/>
    <w:rsid w:val="008922D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1">
    <w:name w:val="Нижний колонтитул1"/>
    <w:rsid w:val="008922D6"/>
    <w:pPr>
      <w:tabs>
        <w:tab w:val="center" w:pos="4680"/>
        <w:tab w:val="right" w:pos="9000"/>
        <w:tab w:val="left" w:pos="9360"/>
      </w:tabs>
      <w:suppressAutoHyphens/>
    </w:pPr>
    <w:rPr>
      <w:rFonts w:ascii="Book Antiqua" w:hAnsi="Book Antiqua"/>
      <w:lang w:val="en-US" w:eastAsia="en-US"/>
    </w:rPr>
  </w:style>
  <w:style w:type="numbering" w:customStyle="1" w:styleId="11111111">
    <w:name w:val="1 / 1.1 / 1.1.111"/>
    <w:basedOn w:val="NoList"/>
    <w:next w:val="111111"/>
    <w:semiHidden/>
    <w:rsid w:val="008922D6"/>
  </w:style>
  <w:style w:type="numbering" w:customStyle="1" w:styleId="1ai11">
    <w:name w:val="1 / a / i11"/>
    <w:basedOn w:val="NoList"/>
    <w:next w:val="1ai"/>
    <w:semiHidden/>
    <w:rsid w:val="008922D6"/>
  </w:style>
  <w:style w:type="numbering" w:customStyle="1" w:styleId="ArticleSection11">
    <w:name w:val="Article / Section11"/>
    <w:basedOn w:val="NoList"/>
    <w:next w:val="ArticleSection"/>
    <w:semiHidden/>
    <w:rsid w:val="008922D6"/>
  </w:style>
  <w:style w:type="paragraph" w:customStyle="1" w:styleId="11">
    <w:name w:val="Заголовок 11"/>
    <w:basedOn w:val="Subtitle"/>
    <w:rsid w:val="008922D6"/>
    <w:pPr>
      <w:tabs>
        <w:tab w:val="left" w:pos="567"/>
        <w:tab w:val="left" w:pos="1134"/>
        <w:tab w:val="left" w:pos="1701"/>
        <w:tab w:val="left" w:pos="2268"/>
        <w:tab w:val="left" w:pos="6237"/>
      </w:tabs>
      <w:spacing w:after="0" w:line="288" w:lineRule="auto"/>
      <w:outlineLvl w:val="9"/>
    </w:pPr>
    <w:rPr>
      <w:rFonts w:ascii="Times New Roman" w:hAnsi="Times New Roman" w:cs="Times New Roman"/>
      <w:szCs w:val="20"/>
      <w:u w:val="single"/>
    </w:rPr>
  </w:style>
  <w:style w:type="character" w:customStyle="1" w:styleId="SingleTxtGR0">
    <w:name w:val="_ Single Txt_GR Знак"/>
    <w:link w:val="SingleTxtGR"/>
    <w:rsid w:val="008922D6"/>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3407</Words>
  <Characters>19423</Characters>
  <Application>Microsoft Office Word</Application>
  <DocSecurity>0</DocSecurity>
  <Lines>161</Lines>
  <Paragraphs>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ECE/TRANS/WP.29/2019/118</vt:lpstr>
      <vt:lpstr>ECE/TRANS/WP.29/2019/118</vt:lpstr>
      <vt:lpstr>A/</vt:lpstr>
    </vt:vector>
  </TitlesOfParts>
  <Company>DCM</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ECE/TRANS/WP.29/2019/118</dc:title>
  <dc:subject/>
  <dc:creator>Olga OVTCHINNIKOVA</dc:creator>
  <cp:keywords/>
  <cp:lastModifiedBy>Marie-Claude Collet</cp:lastModifiedBy>
  <cp:revision>3</cp:revision>
  <cp:lastPrinted>2019-10-01T15:00:00Z</cp:lastPrinted>
  <dcterms:created xsi:type="dcterms:W3CDTF">2019-10-01T14:59:00Z</dcterms:created>
  <dcterms:modified xsi:type="dcterms:W3CDTF">2019-10-01T15:00:00Z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