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2C6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2C65" w:rsidP="00952C65">
            <w:pPr>
              <w:jc w:val="right"/>
            </w:pPr>
            <w:r w:rsidRPr="00952C65">
              <w:rPr>
                <w:sz w:val="40"/>
              </w:rPr>
              <w:t>ECE</w:t>
            </w:r>
            <w:r>
              <w:t>/TRANS/WP.29/GRSP/2018/6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2C65" w:rsidP="00C97039">
            <w:pPr>
              <w:spacing w:before="240"/>
            </w:pPr>
            <w:proofErr w:type="spellStart"/>
            <w:r>
              <w:t>Distr</w:t>
            </w:r>
            <w:proofErr w:type="spellEnd"/>
            <w:r>
              <w:t>. générale</w:t>
            </w:r>
          </w:p>
          <w:p w:rsidR="00952C65" w:rsidRDefault="00952C65" w:rsidP="00952C65">
            <w:pPr>
              <w:spacing w:line="240" w:lineRule="exact"/>
            </w:pPr>
            <w:r>
              <w:t>28 février 2018</w:t>
            </w:r>
          </w:p>
          <w:p w:rsidR="00952C65" w:rsidRDefault="00952C65" w:rsidP="00952C65">
            <w:pPr>
              <w:spacing w:line="240" w:lineRule="exact"/>
            </w:pPr>
            <w:r>
              <w:t>Français</w:t>
            </w:r>
          </w:p>
          <w:p w:rsidR="00952C65" w:rsidRPr="00DB58B5" w:rsidRDefault="00952C65" w:rsidP="00952C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52C65" w:rsidRDefault="00952C65" w:rsidP="00AF0CB5">
      <w:pPr>
        <w:spacing w:before="120"/>
        <w:rPr>
          <w:b/>
          <w:sz w:val="24"/>
          <w:szCs w:val="24"/>
        </w:rPr>
      </w:pPr>
      <w:r w:rsidRPr="00685843">
        <w:rPr>
          <w:b/>
          <w:sz w:val="24"/>
          <w:szCs w:val="24"/>
        </w:rPr>
        <w:t>Forum mondial de l’harmonisation</w:t>
      </w:r>
      <w:r w:rsidR="00A6626D">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52C65" w:rsidRDefault="00952C65" w:rsidP="00257168">
      <w:pPr>
        <w:spacing w:before="120" w:after="120" w:line="240" w:lineRule="exact"/>
        <w:rPr>
          <w:b/>
        </w:rPr>
      </w:pPr>
      <w:r>
        <w:rPr>
          <w:b/>
        </w:rPr>
        <w:t>Groupe de travail de la sécurité passive</w:t>
      </w:r>
    </w:p>
    <w:p w:rsidR="00952C65" w:rsidRDefault="00952C65" w:rsidP="00257168">
      <w:pPr>
        <w:spacing w:before="120" w:line="240" w:lineRule="exact"/>
        <w:rPr>
          <w:b/>
        </w:rPr>
      </w:pPr>
      <w:r w:rsidRPr="00952C65">
        <w:rPr>
          <w:b/>
        </w:rPr>
        <w:t>Soixante-troisième</w:t>
      </w:r>
      <w:r>
        <w:rPr>
          <w:b/>
        </w:rPr>
        <w:t xml:space="preserve"> session</w:t>
      </w:r>
    </w:p>
    <w:p w:rsidR="00952C65" w:rsidRDefault="00952C65" w:rsidP="00257168">
      <w:pPr>
        <w:spacing w:line="240" w:lineRule="exact"/>
      </w:pPr>
      <w:r>
        <w:t xml:space="preserve">Genève, </w:t>
      </w:r>
      <w:r w:rsidRPr="00952C65">
        <w:rPr>
          <w:bCs/>
        </w:rPr>
        <w:t>14-18 mai 2018</w:t>
      </w:r>
    </w:p>
    <w:p w:rsidR="00952C65" w:rsidRDefault="00952C65" w:rsidP="00257168">
      <w:pPr>
        <w:spacing w:line="240" w:lineRule="exact"/>
      </w:pPr>
      <w:r>
        <w:t xml:space="preserve">Point </w:t>
      </w:r>
      <w:r w:rsidRPr="00952C65">
        <w:t>13 de l’ordre du jour provisoire</w:t>
      </w:r>
    </w:p>
    <w:p w:rsidR="00952C65" w:rsidRDefault="00952C65" w:rsidP="00952C65">
      <w:pPr>
        <w:rPr>
          <w:b/>
          <w:bCs/>
        </w:rPr>
      </w:pPr>
      <w:r w:rsidRPr="00952C65">
        <w:rPr>
          <w:b/>
          <w:bCs/>
        </w:rPr>
        <w:t>Règlement n</w:t>
      </w:r>
      <w:r w:rsidRPr="00952C65">
        <w:rPr>
          <w:b/>
          <w:bCs/>
          <w:vertAlign w:val="superscript"/>
        </w:rPr>
        <w:t>o</w:t>
      </w:r>
      <w:r w:rsidR="00A6626D">
        <w:rPr>
          <w:b/>
          <w:bCs/>
        </w:rPr>
        <w:t> </w:t>
      </w:r>
      <w:r w:rsidRPr="00952C65">
        <w:rPr>
          <w:b/>
          <w:bCs/>
        </w:rPr>
        <w:t>44 (Dispositifs de retenue pour enfants)</w:t>
      </w:r>
    </w:p>
    <w:p w:rsidR="00A6626D" w:rsidRPr="001E27AA" w:rsidRDefault="00A6626D" w:rsidP="00A6626D">
      <w:pPr>
        <w:pStyle w:val="HChG"/>
      </w:pPr>
      <w:r>
        <w:tab/>
      </w:r>
      <w:r>
        <w:tab/>
        <w:t>Proposition de complément 15</w:t>
      </w:r>
      <w:r w:rsidRPr="005C4138">
        <w:t xml:space="preserve"> à la série 0</w:t>
      </w:r>
      <w:r>
        <w:t xml:space="preserve">4 d’amendements au Règlement </w:t>
      </w:r>
      <w:r>
        <w:rPr>
          <w:rFonts w:eastAsia="MS Mincho"/>
        </w:rPr>
        <w:t>n</w:t>
      </w:r>
      <w:r>
        <w:rPr>
          <w:rFonts w:eastAsia="MS Mincho"/>
          <w:vertAlign w:val="superscript"/>
        </w:rPr>
        <w:t>o</w:t>
      </w:r>
      <w:r>
        <w:t> </w:t>
      </w:r>
      <w:r w:rsidRPr="005C4138">
        <w:t>44 (Dispositifs de retenue pour enfants)</w:t>
      </w:r>
    </w:p>
    <w:p w:rsidR="00A6626D" w:rsidRPr="002868BB" w:rsidRDefault="00A6626D" w:rsidP="00A6626D">
      <w:pPr>
        <w:pStyle w:val="H1G"/>
      </w:pPr>
      <w:r w:rsidRPr="001E27AA">
        <w:tab/>
      </w:r>
      <w:r w:rsidRPr="001E27AA">
        <w:tab/>
      </w:r>
      <w:r>
        <w:t>Communication de l’</w:t>
      </w:r>
      <w:r w:rsidRPr="001E27AA">
        <w:t xml:space="preserve">expert </w:t>
      </w:r>
      <w:r>
        <w:t>des Pays-Bas</w:t>
      </w:r>
      <w:r w:rsidRPr="00A6626D">
        <w:rPr>
          <w:rStyle w:val="FootnoteReference"/>
          <w:b w:val="0"/>
          <w:sz w:val="20"/>
          <w:vertAlign w:val="baseline"/>
        </w:rPr>
        <w:footnoteReference w:customMarkFollows="1" w:id="2"/>
        <w:t>*</w:t>
      </w:r>
    </w:p>
    <w:p w:rsidR="00A6626D" w:rsidRDefault="00A6626D" w:rsidP="00A6626D">
      <w:pPr>
        <w:pStyle w:val="SingleTxtG"/>
        <w:ind w:firstLine="567"/>
      </w:pPr>
      <w:r w:rsidRPr="005C4138">
        <w:rPr>
          <w:snapToGrid w:val="0"/>
        </w:rPr>
        <w:t>Le texte reproduit ci-après</w:t>
      </w:r>
      <w:r>
        <w:rPr>
          <w:snapToGrid w:val="0"/>
        </w:rPr>
        <w:t>,</w:t>
      </w:r>
      <w:r w:rsidRPr="001E27AA">
        <w:rPr>
          <w:snapToGrid w:val="0"/>
        </w:rPr>
        <w:t xml:space="preserve"> </w:t>
      </w:r>
      <w:r>
        <w:rPr>
          <w:snapToGrid w:val="0"/>
        </w:rPr>
        <w:t>établi par l’</w:t>
      </w:r>
      <w:r w:rsidRPr="001E27AA">
        <w:rPr>
          <w:snapToGrid w:val="0"/>
        </w:rPr>
        <w:t xml:space="preserve">expert </w:t>
      </w:r>
      <w:r>
        <w:rPr>
          <w:snapToGrid w:val="0"/>
        </w:rPr>
        <w:t>des Pays-Bas</w:t>
      </w:r>
      <w:r w:rsidRPr="001E27AA">
        <w:t xml:space="preserve">, </w:t>
      </w:r>
      <w:r>
        <w:t>vise à apporter des améliorations au</w:t>
      </w:r>
      <w:r w:rsidRPr="001E27AA">
        <w:t xml:space="preserve"> paragraph</w:t>
      </w:r>
      <w:r>
        <w:t>e</w:t>
      </w:r>
      <w:r w:rsidRPr="001E27AA">
        <w:t xml:space="preserve"> 6.2.12 </w:t>
      </w:r>
      <w:r>
        <w:t xml:space="preserve">du Règlement </w:t>
      </w:r>
      <w:r>
        <w:rPr>
          <w:rFonts w:eastAsia="MS Mincho"/>
        </w:rPr>
        <w:t>n</w:t>
      </w:r>
      <w:r>
        <w:rPr>
          <w:rFonts w:eastAsia="MS Mincho"/>
          <w:vertAlign w:val="superscript"/>
        </w:rPr>
        <w:t>o</w:t>
      </w:r>
      <w:r>
        <w:t> 44. Il est fondé sur les documents</w:t>
      </w:r>
      <w:r w:rsidRPr="001E27AA">
        <w:t xml:space="preserve"> ECE/TRANS/WP.29/GRSP/2017/</w:t>
      </w:r>
      <w:r>
        <w:t xml:space="preserve">39 et </w:t>
      </w:r>
      <w:r w:rsidRPr="00FD7145">
        <w:t>GRSP-62-33-Rev.1,</w:t>
      </w:r>
      <w:r>
        <w:t xml:space="preserve"> distribués à la soixante-deuxième </w:t>
      </w:r>
      <w:r w:rsidRPr="001E27AA">
        <w:t xml:space="preserve">session </w:t>
      </w:r>
      <w:r>
        <w:t>du Groupe de travail de la sécurité passive</w:t>
      </w:r>
      <w:r w:rsidRPr="001E27AA">
        <w:t xml:space="preserve"> (GRSP) (</w:t>
      </w:r>
      <w:r w:rsidRPr="001E27AA">
        <w:rPr>
          <w:iCs/>
        </w:rPr>
        <w:t>ECE/TRANS/WP.29/GRSP/6</w:t>
      </w:r>
      <w:r>
        <w:rPr>
          <w:iCs/>
        </w:rPr>
        <w:t>2</w:t>
      </w:r>
      <w:r w:rsidRPr="001E27AA">
        <w:rPr>
          <w:iCs/>
        </w:rPr>
        <w:t>, par.</w:t>
      </w:r>
      <w:r>
        <w:rPr>
          <w:iCs/>
        </w:rPr>
        <w:t> </w:t>
      </w:r>
      <w:r w:rsidRPr="001E27AA">
        <w:rPr>
          <w:iCs/>
        </w:rPr>
        <w:t>2</w:t>
      </w:r>
      <w:r>
        <w:rPr>
          <w:iCs/>
        </w:rPr>
        <w:t>4</w:t>
      </w:r>
      <w:r w:rsidRPr="001E27AA">
        <w:rPr>
          <w:iCs/>
        </w:rPr>
        <w:t>)</w:t>
      </w:r>
      <w:r w:rsidRPr="001E27AA">
        <w:t xml:space="preserve">. </w:t>
      </w:r>
      <w:r>
        <w:t xml:space="preserve">Les modifications qu’il est proposé d’apporter au texte actuel du Règlement </w:t>
      </w:r>
      <w:r>
        <w:rPr>
          <w:rFonts w:eastAsia="MS Mincho"/>
        </w:rPr>
        <w:t>n</w:t>
      </w:r>
      <w:r>
        <w:rPr>
          <w:rFonts w:eastAsia="MS Mincho"/>
          <w:vertAlign w:val="superscript"/>
        </w:rPr>
        <w:t>o</w:t>
      </w:r>
      <w:r>
        <w:t> 44 figurent en caractères gras pour les ajouts et biffés pour les suppressions</w:t>
      </w:r>
      <w:r w:rsidRPr="001E27AA">
        <w:t>.</w:t>
      </w:r>
    </w:p>
    <w:p w:rsidR="00A6626D" w:rsidRPr="001E27AA" w:rsidRDefault="00A6626D" w:rsidP="00A6626D">
      <w:pPr>
        <w:pStyle w:val="HChG"/>
      </w:pPr>
      <w:r>
        <w:br w:type="page"/>
      </w:r>
      <w:r>
        <w:lastRenderedPageBreak/>
        <w:tab/>
        <w:t>I.</w:t>
      </w:r>
      <w:r>
        <w:tab/>
        <w:t>Proposition</w:t>
      </w:r>
    </w:p>
    <w:p w:rsidR="00A6626D" w:rsidRPr="001E27AA" w:rsidRDefault="00A6626D" w:rsidP="00A6626D">
      <w:pPr>
        <w:pStyle w:val="SingleTxtG"/>
      </w:pPr>
      <w:r w:rsidRPr="001E27AA">
        <w:rPr>
          <w:i/>
        </w:rPr>
        <w:t>Paragraph</w:t>
      </w:r>
      <w:r>
        <w:rPr>
          <w:i/>
        </w:rPr>
        <w:t>e</w:t>
      </w:r>
      <w:r w:rsidRPr="001E27AA">
        <w:rPr>
          <w:i/>
        </w:rPr>
        <w:t xml:space="preserve"> 6.2.12</w:t>
      </w:r>
      <w:r w:rsidRPr="00A6626D">
        <w:t xml:space="preserve">, </w:t>
      </w:r>
      <w:r>
        <w:t>modifier comme suit </w:t>
      </w:r>
      <w:r w:rsidRPr="001E27AA">
        <w:t>:</w:t>
      </w:r>
    </w:p>
    <w:p w:rsidR="00A6626D" w:rsidRDefault="00A6626D" w:rsidP="00A6626D">
      <w:pPr>
        <w:pStyle w:val="SingleTxtG"/>
        <w:ind w:left="2268" w:hanging="1134"/>
      </w:pPr>
      <w:r>
        <w:t>« 6.2.12</w:t>
      </w:r>
      <w:r w:rsidRPr="001E27AA">
        <w:tab/>
        <w:t xml:space="preserve">En cas d’utilisation de </w:t>
      </w:r>
      <w:r w:rsidRPr="00E91F73">
        <w:rPr>
          <w:strike/>
        </w:rPr>
        <w:t>coussins d’appoint</w:t>
      </w:r>
      <w:r>
        <w:t xml:space="preserve"> </w:t>
      </w:r>
      <w:r w:rsidRPr="00E91F73">
        <w:rPr>
          <w:b/>
        </w:rPr>
        <w:t>dispositifs de retenue pour enfants de classe non intégrale</w:t>
      </w:r>
      <w:r w:rsidRPr="001E27AA">
        <w:t>, il fau</w:t>
      </w:r>
      <w:r>
        <w:t>t</w:t>
      </w:r>
      <w:r w:rsidRPr="001E27AA">
        <w:t xml:space="preserve"> vérifier si les sangles et la languette d’une ceinture de sécurité pour adultes passent facilement </w:t>
      </w:r>
      <w:r>
        <w:t>par</w:t>
      </w:r>
      <w:r w:rsidRPr="001E27AA">
        <w:t xml:space="preserve"> les points d’attache. </w:t>
      </w:r>
      <w:r w:rsidRPr="0051604D">
        <w:rPr>
          <w:strike/>
        </w:rPr>
        <w:t>Cela vaut plus particulièrement pour les coussins conçus pour être installés sur les sièges avant des automobiles, dont l’assise peut être longue et semi-rigide.</w:t>
      </w:r>
      <w:r w:rsidRPr="001E27AA">
        <w:t xml:space="preserve"> </w:t>
      </w:r>
    </w:p>
    <w:p w:rsidR="00A6626D" w:rsidRDefault="00A6626D" w:rsidP="00A6626D">
      <w:pPr>
        <w:pStyle w:val="SingleTxtG"/>
        <w:ind w:left="2268" w:hanging="1134"/>
        <w:rPr>
          <w:b/>
        </w:rPr>
      </w:pPr>
      <w:r>
        <w:tab/>
      </w:r>
      <w:r w:rsidRPr="001E27AA">
        <w:t xml:space="preserve">La boucle </w:t>
      </w:r>
      <w:r w:rsidRPr="000A2829">
        <w:rPr>
          <w:b/>
        </w:rPr>
        <w:t>simulée</w:t>
      </w:r>
      <w:r>
        <w:t xml:space="preserve"> </w:t>
      </w:r>
      <w:r w:rsidRPr="000A2829">
        <w:rPr>
          <w:strike/>
        </w:rPr>
        <w:t>fixe</w:t>
      </w:r>
      <w:r w:rsidRPr="000A2829">
        <w:rPr>
          <w:b/>
        </w:rPr>
        <w:t>, lorsqu’elle est installée sur le banc</w:t>
      </w:r>
      <w:r>
        <w:rPr>
          <w:b/>
        </w:rPr>
        <w:t xml:space="preserve">, préalablement aux essais dynamiques, </w:t>
      </w:r>
      <w:r w:rsidRPr="001E27AA">
        <w:t xml:space="preserve">ne </w:t>
      </w:r>
      <w:r w:rsidRPr="000A2829">
        <w:rPr>
          <w:strike/>
        </w:rPr>
        <w:t>doi</w:t>
      </w:r>
      <w:r w:rsidRPr="000A2829">
        <w:rPr>
          <w:b/>
          <w:strike/>
        </w:rPr>
        <w:t>ven</w:t>
      </w:r>
      <w:r w:rsidRPr="000A2829">
        <w:rPr>
          <w:strike/>
        </w:rPr>
        <w:t>t</w:t>
      </w:r>
      <w:r w:rsidRPr="001E27AA">
        <w:t xml:space="preserve"> </w:t>
      </w:r>
      <w:r w:rsidRPr="000A2829">
        <w:rPr>
          <w:b/>
        </w:rPr>
        <w:t>doit</w:t>
      </w:r>
      <w:r>
        <w:t xml:space="preserve"> </w:t>
      </w:r>
      <w:r w:rsidRPr="001E27AA">
        <w:t>pas</w:t>
      </w:r>
      <w:r>
        <w:rPr>
          <w:b/>
        </w:rPr>
        <w:t> </w:t>
      </w:r>
      <w:r w:rsidRPr="00A6626D">
        <w:t>:</w:t>
      </w:r>
    </w:p>
    <w:p w:rsidR="00A6626D" w:rsidRDefault="00A6626D" w:rsidP="00A6626D">
      <w:pPr>
        <w:suppressAutoHyphens w:val="0"/>
        <w:kinsoku/>
        <w:overflowPunct/>
        <w:snapToGrid/>
        <w:spacing w:after="120"/>
        <w:ind w:left="2835" w:right="1134" w:hanging="567"/>
        <w:jc w:val="both"/>
      </w:pPr>
      <w:r w:rsidRPr="00D82612">
        <w:t>a)</w:t>
      </w:r>
      <w:r>
        <w:rPr>
          <w:b/>
        </w:rPr>
        <w:tab/>
      </w:r>
      <w:proofErr w:type="spellStart"/>
      <w:r w:rsidRPr="000A2829">
        <w:rPr>
          <w:strike/>
        </w:rPr>
        <w:t>p</w:t>
      </w:r>
      <w:r w:rsidRPr="000A2829">
        <w:rPr>
          <w:b/>
          <w:strike/>
        </w:rPr>
        <w:t>P</w:t>
      </w:r>
      <w:r w:rsidRPr="000A2829">
        <w:rPr>
          <w:strike/>
        </w:rPr>
        <w:t>ouvoir</w:t>
      </w:r>
      <w:proofErr w:type="spellEnd"/>
      <w:r w:rsidRPr="000A2829">
        <w:rPr>
          <w:strike/>
        </w:rPr>
        <w:t xml:space="preserve"> </w:t>
      </w:r>
      <w:proofErr w:type="spellStart"/>
      <w:r w:rsidRPr="000A2829">
        <w:rPr>
          <w:strike/>
        </w:rPr>
        <w:t>p</w:t>
      </w:r>
      <w:r>
        <w:t>P</w:t>
      </w:r>
      <w:r w:rsidRPr="001E27AA">
        <w:t>asser</w:t>
      </w:r>
      <w:proofErr w:type="spellEnd"/>
      <w:r w:rsidRPr="001E27AA">
        <w:t xml:space="preserve"> à travers les points d’attache </w:t>
      </w:r>
      <w:r>
        <w:rPr>
          <w:b/>
        </w:rPr>
        <w:t xml:space="preserve">ou les guides de ceinture </w:t>
      </w:r>
      <w:r w:rsidRPr="001E27AA">
        <w:t xml:space="preserve">des </w:t>
      </w:r>
      <w:r w:rsidRPr="003C7432">
        <w:rPr>
          <w:strike/>
        </w:rPr>
        <w:t>sièges d’appoint</w:t>
      </w:r>
      <w:r w:rsidRPr="001E27AA">
        <w:t xml:space="preserve"> </w:t>
      </w:r>
      <w:r>
        <w:rPr>
          <w:b/>
        </w:rPr>
        <w:t xml:space="preserve">dispositifs de retenue pour enfants de classe non intégrale ; </w:t>
      </w:r>
      <w:r w:rsidRPr="000327BC">
        <w:rPr>
          <w:b/>
        </w:rPr>
        <w:t>ou</w:t>
      </w:r>
    </w:p>
    <w:p w:rsidR="00A6626D" w:rsidRDefault="00A6626D" w:rsidP="00A6626D">
      <w:pPr>
        <w:suppressAutoHyphens w:val="0"/>
        <w:kinsoku/>
        <w:overflowPunct/>
        <w:snapToGrid/>
        <w:spacing w:after="120"/>
        <w:ind w:left="2835" w:right="1134" w:hanging="567"/>
        <w:jc w:val="both"/>
      </w:pPr>
      <w:r>
        <w:t>b)</w:t>
      </w:r>
      <w:r>
        <w:tab/>
      </w:r>
      <w:proofErr w:type="spellStart"/>
      <w:r w:rsidRPr="00F73A98">
        <w:rPr>
          <w:strike/>
        </w:rPr>
        <w:t>p</w:t>
      </w:r>
      <w:r w:rsidRPr="00F73A98">
        <w:rPr>
          <w:b/>
        </w:rPr>
        <w:t>P</w:t>
      </w:r>
      <w:r w:rsidRPr="001E27AA">
        <w:t>ermettre</w:t>
      </w:r>
      <w:proofErr w:type="spellEnd"/>
      <w:r w:rsidRPr="001E27AA">
        <w:t xml:space="preserve"> une position de la ceinture </w:t>
      </w:r>
      <w:r w:rsidRPr="003C7432">
        <w:rPr>
          <w:strike/>
        </w:rPr>
        <w:t>totalement différente de celle du chariot d’essai</w:t>
      </w:r>
      <w:r>
        <w:t xml:space="preserve"> </w:t>
      </w:r>
      <w:r>
        <w:rPr>
          <w:b/>
        </w:rPr>
        <w:t>entraînant un quelconque contact de moins de 38 mm entre la ceinture pour adultes ou sa boucle simulée et l’enfant</w:t>
      </w:r>
      <w:r w:rsidRPr="00CA1785">
        <w:rPr>
          <w:b/>
        </w:rPr>
        <w:t>.</w:t>
      </w:r>
    </w:p>
    <w:p w:rsidR="00A6626D" w:rsidRPr="00A6626D" w:rsidRDefault="00A6626D" w:rsidP="00E36556">
      <w:pPr>
        <w:pStyle w:val="SingleTxtG"/>
        <w:ind w:left="2268"/>
        <w:rPr>
          <w:b/>
        </w:rPr>
      </w:pPr>
      <w:r w:rsidRPr="00A6626D">
        <w:rPr>
          <w:b/>
        </w:rPr>
        <w:t>Méthode de mesure</w:t>
      </w:r>
    </w:p>
    <w:p w:rsidR="00E36556" w:rsidRDefault="00A6626D" w:rsidP="001B5268">
      <w:pPr>
        <w:pStyle w:val="SingleTxtG"/>
        <w:spacing w:after="0"/>
        <w:ind w:left="2268"/>
        <w:rPr>
          <w:b/>
        </w:rPr>
      </w:pPr>
      <w:r>
        <w:rPr>
          <w:b/>
        </w:rPr>
        <w:t>La largeur de la surface de contact entre la ceinture et le mannequin doit être évaluée en mesurant la longueur minimale entre les bords de la ceinture. Si celle-ci, vue en coupe transversale, prend une forme incurvée, il faut mesurer le contour extérieur de la courbe. Si la ceinture vue en coupe transversale présente des plis, la longueur de la surface de contact doit être mesurée</w:t>
      </w:r>
      <w:r w:rsidR="00A74FEF">
        <w:rPr>
          <w:b/>
        </w:rPr>
        <w:t xml:space="preserve"> d’un</w:t>
      </w:r>
      <w:r>
        <w:rPr>
          <w:b/>
        </w:rPr>
        <w:t xml:space="preserve"> bord à l’autre de la ceinture.</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6626D" w:rsidRPr="00A6626D" w:rsidTr="001B5268">
        <w:trPr>
          <w:trHeight w:val="3736"/>
        </w:trPr>
        <w:tc>
          <w:tcPr>
            <w:tcW w:w="3211" w:type="dxa"/>
            <w:shd w:val="clear" w:color="auto" w:fill="auto"/>
          </w:tcPr>
          <w:p w:rsidR="00A6626D" w:rsidRPr="00A6626D" w:rsidRDefault="004D6AF2" w:rsidP="001B5268">
            <w:pPr>
              <w:spacing w:line="240" w:lineRule="auto"/>
              <w:jc w:val="center"/>
              <w:rPr>
                <w:i/>
                <w:sz w:val="16"/>
              </w:rPr>
            </w:pPr>
            <w:r w:rsidRPr="00A6626D">
              <w:rPr>
                <w:noProof/>
                <w:color w:val="FF0000"/>
                <w:lang w:eastAsia="fr-CH"/>
              </w:rPr>
              <mc:AlternateContent>
                <mc:Choice Requires="wpg">
                  <w:drawing>
                    <wp:anchor distT="0" distB="0" distL="114300" distR="114300" simplePos="0" relativeHeight="251700224" behindDoc="1" locked="0" layoutInCell="1" allowOverlap="1" wp14:anchorId="18804934" wp14:editId="0C84FCB4">
                      <wp:simplePos x="0" y="0"/>
                      <wp:positionH relativeFrom="column">
                        <wp:posOffset>19685</wp:posOffset>
                      </wp:positionH>
                      <wp:positionV relativeFrom="paragraph">
                        <wp:posOffset>342421</wp:posOffset>
                      </wp:positionV>
                      <wp:extent cx="2009140" cy="1828165"/>
                      <wp:effectExtent l="0" t="0" r="10160" b="172085"/>
                      <wp:wrapTight wrapText="bothSides">
                        <wp:wrapPolygon edited="0">
                          <wp:start x="6144" y="0"/>
                          <wp:lineTo x="6144" y="4727"/>
                          <wp:lineTo x="7987" y="7203"/>
                          <wp:lineTo x="8807" y="7203"/>
                          <wp:lineTo x="5939" y="8553"/>
                          <wp:lineTo x="3891" y="10129"/>
                          <wp:lineTo x="2253" y="13055"/>
                          <wp:lineTo x="2253" y="13280"/>
                          <wp:lineTo x="3277" y="14405"/>
                          <wp:lineTo x="3277" y="15530"/>
                          <wp:lineTo x="5735" y="18006"/>
                          <wp:lineTo x="0" y="18456"/>
                          <wp:lineTo x="0" y="21833"/>
                          <wp:lineTo x="12288" y="23408"/>
                          <wp:lineTo x="13722" y="23408"/>
                          <wp:lineTo x="13927" y="23408"/>
                          <wp:lineTo x="15360" y="21608"/>
                          <wp:lineTo x="19456" y="18231"/>
                          <wp:lineTo x="19456" y="18006"/>
                          <wp:lineTo x="21504" y="15305"/>
                          <wp:lineTo x="21504" y="14405"/>
                          <wp:lineTo x="13927" y="7203"/>
                          <wp:lineTo x="15360" y="7203"/>
                          <wp:lineTo x="18432" y="4727"/>
                          <wp:lineTo x="18228" y="0"/>
                          <wp:lineTo x="6144" y="0"/>
                        </wp:wrapPolygon>
                      </wp:wrapTight>
                      <wp:docPr id="86" name="Group 34"/>
                      <wp:cNvGraphicFramePr/>
                      <a:graphic xmlns:a="http://schemas.openxmlformats.org/drawingml/2006/main">
                        <a:graphicData uri="http://schemas.microsoft.com/office/word/2010/wordprocessingGroup">
                          <wpg:wgp>
                            <wpg:cNvGrpSpPr/>
                            <wpg:grpSpPr>
                              <a:xfrm>
                                <a:off x="0" y="0"/>
                                <a:ext cx="2009140" cy="1828165"/>
                                <a:chOff x="-234648" y="-541522"/>
                                <a:chExt cx="3271341" cy="2168285"/>
                              </a:xfrm>
                            </wpg:grpSpPr>
                            <wps:wsp>
                              <wps:cNvPr id="87" name="Text Box 12"/>
                              <wps:cNvSpPr txBox="1"/>
                              <wps:spPr>
                                <a:xfrm>
                                  <a:off x="-234648" y="1343416"/>
                                  <a:ext cx="1198664" cy="283347"/>
                                </a:xfrm>
                                <a:prstGeom prst="rect">
                                  <a:avLst/>
                                </a:prstGeom>
                                <a:solidFill>
                                  <a:schemeClr val="lt1"/>
                                </a:solidFill>
                                <a:ln w="9525">
                                  <a:solidFill>
                                    <a:prstClr val="black"/>
                                  </a:solidFill>
                                </a:ln>
                              </wps:spPr>
                              <wps:txbx>
                                <w:txbxContent>
                                  <w:p w:rsidR="00A6626D" w:rsidRPr="00A6626D" w:rsidRDefault="00A6626D" w:rsidP="00A6626D">
                                    <w:pPr>
                                      <w:spacing w:line="240" w:lineRule="auto"/>
                                      <w:rPr>
                                        <w:sz w:val="16"/>
                                        <w:szCs w:val="16"/>
                                        <w:lang w:val="fr-CA"/>
                                      </w:rPr>
                                    </w:pPr>
                                    <w:r w:rsidRPr="00A6626D">
                                      <w:rPr>
                                        <w:sz w:val="16"/>
                                        <w:szCs w:val="16"/>
                                        <w:lang w:val="fr-CA"/>
                                      </w:rPr>
                                      <w:t>Mannequin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19"/>
                              <wpg:cNvGrpSpPr/>
                              <wpg:grpSpPr>
                                <a:xfrm>
                                  <a:off x="166977" y="413469"/>
                                  <a:ext cx="2869716" cy="958665"/>
                                  <a:chOff x="0" y="0"/>
                                  <a:chExt cx="2869716" cy="958665"/>
                                </a:xfrm>
                              </wpg:grpSpPr>
                              <wps:wsp>
                                <wps:cNvPr id="89" name="Text Box 14"/>
                                <wps:cNvSpPr txBox="1"/>
                                <wps:spPr>
                                  <a:xfrm rot="2457409">
                                    <a:off x="935320" y="27577"/>
                                    <a:ext cx="1934396" cy="481023"/>
                                  </a:xfrm>
                                  <a:prstGeom prst="rect">
                                    <a:avLst/>
                                  </a:prstGeom>
                                  <a:solidFill>
                                    <a:schemeClr val="lt1"/>
                                  </a:solidFill>
                                  <a:ln w="12700">
                                    <a:solidFill>
                                      <a:schemeClr val="bg1"/>
                                    </a:solidFill>
                                  </a:ln>
                                </wps:spPr>
                                <wps:txbx>
                                  <w:txbxContent>
                                    <w:p w:rsidR="00A6626D" w:rsidRPr="00A6626D" w:rsidRDefault="00A6626D" w:rsidP="00A6626D">
                                      <w:pPr>
                                        <w:jc w:val="center"/>
                                        <w:rPr>
                                          <w:sz w:val="16"/>
                                          <w:szCs w:val="16"/>
                                        </w:rPr>
                                      </w:pPr>
                                      <w:r w:rsidRPr="00A6626D">
                                        <w:rPr>
                                          <w:sz w:val="16"/>
                                          <w:szCs w:val="16"/>
                                        </w:rPr>
                                        <w:t xml:space="preserve">Longueur de la zone </w:t>
                                      </w:r>
                                      <w:r w:rsidR="00E36556">
                                        <w:rPr>
                                          <w:sz w:val="16"/>
                                          <w:szCs w:val="16"/>
                                        </w:rPr>
                                        <w:br/>
                                      </w:r>
                                      <w:r w:rsidRPr="00A6626D">
                                        <w:rPr>
                                          <w:sz w:val="16"/>
                                          <w:szCs w:val="16"/>
                                        </w:rPr>
                                        <w:t>de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ectangle 90"/>
                                <wps:cNvSpPr/>
                                <wps:spPr>
                                  <a:xfrm rot="2514714">
                                    <a:off x="871537" y="442912"/>
                                    <a:ext cx="971550" cy="666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6"/>
                                <wps:cNvCnPr/>
                                <wps:spPr>
                                  <a:xfrm>
                                    <a:off x="1085850" y="61912"/>
                                    <a:ext cx="747712" cy="647700"/>
                                  </a:xfrm>
                                  <a:prstGeom prst="straightConnector1">
                                    <a:avLst/>
                                  </a:prstGeom>
                                  <a:ln w="127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2" name="Straight Connector 7"/>
                                <wps:cNvCnPr/>
                                <wps:spPr>
                                  <a:xfrm flipH="1">
                                    <a:off x="1019175" y="0"/>
                                    <a:ext cx="104775" cy="104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3" name="Straight Connector 8"/>
                                <wps:cNvCnPr/>
                                <wps:spPr>
                                  <a:xfrm flipH="1">
                                    <a:off x="1776412" y="652462"/>
                                    <a:ext cx="104775" cy="104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4" name="Rectangle 94"/>
                                <wps:cNvSpPr/>
                                <wps:spPr>
                                  <a:xfrm rot="2514714">
                                    <a:off x="0" y="390525"/>
                                    <a:ext cx="2114650" cy="56814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Straight Connector 20"/>
                              <wps:cNvCnPr/>
                              <wps:spPr>
                                <a:xfrm flipV="1">
                                  <a:off x="604299" y="938255"/>
                                  <a:ext cx="290512" cy="27146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6" name="Text Box 21"/>
                              <wps:cNvSpPr txBox="1"/>
                              <wps:spPr>
                                <a:xfrm>
                                  <a:off x="759532" y="-541522"/>
                                  <a:ext cx="1713107" cy="506871"/>
                                </a:xfrm>
                                <a:prstGeom prst="rect">
                                  <a:avLst/>
                                </a:prstGeom>
                                <a:solidFill>
                                  <a:schemeClr val="lt1"/>
                                </a:solidFill>
                                <a:ln w="9525">
                                  <a:solidFill>
                                    <a:prstClr val="black"/>
                                  </a:solidFill>
                                </a:ln>
                              </wps:spPr>
                              <wps:txbx>
                                <w:txbxContent>
                                  <w:p w:rsidR="00A6626D" w:rsidRPr="00A6626D" w:rsidRDefault="00CA51E3" w:rsidP="00A6626D">
                                    <w:pPr>
                                      <w:spacing w:line="240" w:lineRule="auto"/>
                                      <w:jc w:val="center"/>
                                      <w:rPr>
                                        <w:sz w:val="16"/>
                                        <w:szCs w:val="16"/>
                                      </w:rPr>
                                    </w:pPr>
                                    <w:r>
                                      <w:rPr>
                                        <w:sz w:val="16"/>
                                        <w:szCs w:val="16"/>
                                      </w:rPr>
                                      <w:t>Ceinture du banc d’</w:t>
                                    </w:r>
                                    <w:r w:rsidR="00A6626D" w:rsidRPr="00A6626D">
                                      <w:rPr>
                                        <w:sz w:val="16"/>
                                        <w:szCs w:val="16"/>
                                      </w:rPr>
                                      <w:t>essai de la CEE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Straight Connector 22"/>
                              <wps:cNvCnPr/>
                              <wps:spPr>
                                <a:xfrm>
                                  <a:off x="1158705" y="133674"/>
                                  <a:ext cx="2" cy="423567"/>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804934" id="Group 34" o:spid="_x0000_s1026" style="position:absolute;left:0;text-align:left;margin-left:1.55pt;margin-top:26.95pt;width:158.2pt;height:143.95pt;z-index:-251616256;mso-width-relative:margin;mso-height-relative:margin" coordorigin="-2346,-5415" coordsize="32713,2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">
                      <v:shapetype id="_x0000_t202" coordsize="21600,21600" o:spt="202" path="m,l,21600r21600,l21600,xe">
                        <v:stroke joinstyle="miter"/>
                        <v:path gradientshapeok="t" o:connecttype="rect"/>
                      </v:shapetype>
                      <v:shape id="Text Box 12" o:spid="_x0000_s1027" type="#_x0000_t202" style="position:absolute;left:-2346;top:13434;width:11986;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" fillcolor="white [3201]">
                        <v:textbox>
                          <w:txbxContent>
                            <w:p w:rsidR="00A6626D" w:rsidRPr="00A6626D" w:rsidRDefault="00A6626D" w:rsidP="00A6626D">
                              <w:pPr>
                                <w:spacing w:line="240" w:lineRule="auto"/>
                                <w:rPr>
                                  <w:sz w:val="16"/>
                                  <w:szCs w:val="16"/>
                                  <w:lang w:val="fr-CA"/>
                                </w:rPr>
                              </w:pPr>
                              <w:r w:rsidRPr="00A6626D">
                                <w:rPr>
                                  <w:sz w:val="16"/>
                                  <w:szCs w:val="16"/>
                                  <w:lang w:val="fr-CA"/>
                                </w:rPr>
                                <w:t>Mannequin</w:t>
                              </w:r>
                            </w:p>
                          </w:txbxContent>
                        </v:textbox>
                      </v:shape>
                      <v:group id="Group 19" o:spid="_x0000_s1028" style="position:absolute;left:1669;top:4134;width:28697;height:9587" coordsize="28697,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4" o:spid="_x0000_s1029" type="#_x0000_t202" style="position:absolute;left:9353;top:275;width:19344;height:4811;rotation:2684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" fillcolor="white [3201]" strokecolor="white [3212]" strokeweight="1pt">
                          <v:textbox>
                            <w:txbxContent>
                              <w:p w:rsidR="00A6626D" w:rsidRPr="00A6626D" w:rsidRDefault="00A6626D" w:rsidP="00A6626D">
                                <w:pPr>
                                  <w:jc w:val="center"/>
                                  <w:rPr>
                                    <w:sz w:val="16"/>
                                    <w:szCs w:val="16"/>
                                  </w:rPr>
                                </w:pPr>
                                <w:r w:rsidRPr="00A6626D">
                                  <w:rPr>
                                    <w:sz w:val="16"/>
                                    <w:szCs w:val="16"/>
                                  </w:rPr>
                                  <w:t xml:space="preserve">Longueur de la zone </w:t>
                                </w:r>
                                <w:r w:rsidR="00E36556">
                                  <w:rPr>
                                    <w:sz w:val="16"/>
                                    <w:szCs w:val="16"/>
                                  </w:rPr>
                                  <w:br/>
                                </w:r>
                                <w:r w:rsidRPr="00A6626D">
                                  <w:rPr>
                                    <w:sz w:val="16"/>
                                    <w:szCs w:val="16"/>
                                  </w:rPr>
                                  <w:t>de contact</w:t>
                                </w:r>
                              </w:p>
                            </w:txbxContent>
                          </v:textbox>
                        </v:shape>
                        <v:rect id="Rectangle 90" o:spid="_x0000_s1030" style="position:absolute;left:8715;top:4429;width:9715;height:666;rotation:27467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" fillcolor="#4f81bd [3204]" strokecolor="#243f60 [1604]" strokeweight="1pt"/>
                        <v:shapetype id="_x0000_t32" coordsize="21600,21600" o:spt="32" o:oned="t" path="m,l21600,21600e" filled="f">
                          <v:path arrowok="t" fillok="f" o:connecttype="none"/>
                          <o:lock v:ext="edit" shapetype="t"/>
                        </v:shapetype>
                        <v:shape id="Straight Arrow Connector 6" o:spid="_x0000_s1031" type="#_x0000_t32" style="position:absolute;left:10858;top:619;width:7477;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" strokecolor="#4579b8 [3044]" strokeweight="1pt">
                          <v:stroke startarrow="block" endarrow="block"/>
                        </v:shape>
                        <v:line id="Straight Connector 7" o:spid="_x0000_s1032" style="position:absolute;flip:x;visibility:visible;mso-wrap-style:square" from="10191,0" to="1123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" strokecolor="#4579b8 [3044]" strokeweight="1pt"/>
                        <v:line id="Straight Connector 8" o:spid="_x0000_s1033" style="position:absolute;flip:x;visibility:visible;mso-wrap-style:square" from="17764,6524" to="1881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" strokecolor="#4579b8 [3044]" strokeweight="1pt"/>
                        <v:rect id="Rectangle 94" o:spid="_x0000_s1034" style="position:absolute;top:3905;width:21146;height:5681;rotation:27467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" fillcolor="#eeece1 [3214]" strokecolor="black [3213]" strokeweight="2.25pt"/>
                      </v:group>
                      <v:line id="Straight Connector 20" o:spid="_x0000_s1035" style="position:absolute;flip:y;visibility:visible;mso-wrap-style:square" from="6042,9382" to="8948,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" strokecolor="black [3040]"/>
                      <v:shape id="Text Box 21" o:spid="_x0000_s1036" type="#_x0000_t202" style="position:absolute;left:7595;top:-5415;width:17131;height:5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" fillcolor="white [3201]">
                        <v:textbox>
                          <w:txbxContent>
                            <w:p w:rsidR="00A6626D" w:rsidRPr="00A6626D" w:rsidRDefault="00CA51E3" w:rsidP="00A6626D">
                              <w:pPr>
                                <w:spacing w:line="240" w:lineRule="auto"/>
                                <w:jc w:val="center"/>
                                <w:rPr>
                                  <w:sz w:val="16"/>
                                  <w:szCs w:val="16"/>
                                </w:rPr>
                              </w:pPr>
                              <w:r>
                                <w:rPr>
                                  <w:sz w:val="16"/>
                                  <w:szCs w:val="16"/>
                                </w:rPr>
                                <w:t>Ceinture du banc d’</w:t>
                              </w:r>
                              <w:r w:rsidR="00A6626D" w:rsidRPr="00A6626D">
                                <w:rPr>
                                  <w:sz w:val="16"/>
                                  <w:szCs w:val="16"/>
                                </w:rPr>
                                <w:t>essai de la CEE</w:t>
                              </w:r>
                            </w:p>
                          </w:txbxContent>
                        </v:textbox>
                      </v:shape>
                      <v:line id="Straight Connector 22" o:spid="_x0000_s1037" style="position:absolute;visibility:visible;mso-wrap-style:square" from="11587,1336" to="11587,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" strokecolor="black [3040]"/>
                      <w10:wrap type="tight"/>
                    </v:group>
                  </w:pict>
                </mc:Fallback>
              </mc:AlternateContent>
            </w:r>
          </w:p>
        </w:tc>
        <w:tc>
          <w:tcPr>
            <w:tcW w:w="3213" w:type="dxa"/>
            <w:shd w:val="clear" w:color="auto" w:fill="auto"/>
          </w:tcPr>
          <w:p w:rsidR="00A6626D" w:rsidRPr="00A6626D" w:rsidRDefault="00714DF4" w:rsidP="00714DF4">
            <w:pPr>
              <w:spacing w:line="240" w:lineRule="auto"/>
              <w:ind w:right="113"/>
              <w:jc w:val="center"/>
              <w:rPr>
                <w:i/>
                <w:sz w:val="16"/>
              </w:rPr>
            </w:pPr>
            <w:r w:rsidRPr="00A6626D">
              <w:rPr>
                <w:noProof/>
                <w:color w:val="FF0000"/>
                <w:lang w:eastAsia="fr-CH"/>
              </w:rPr>
              <mc:AlternateContent>
                <mc:Choice Requires="wpg">
                  <w:drawing>
                    <wp:anchor distT="0" distB="0" distL="114300" distR="114300" simplePos="0" relativeHeight="251646976" behindDoc="1" locked="0" layoutInCell="1" allowOverlap="1" wp14:anchorId="2879279C" wp14:editId="4AF1460A">
                      <wp:simplePos x="0" y="0"/>
                      <wp:positionH relativeFrom="column">
                        <wp:posOffset>0</wp:posOffset>
                      </wp:positionH>
                      <wp:positionV relativeFrom="paragraph">
                        <wp:posOffset>207389</wp:posOffset>
                      </wp:positionV>
                      <wp:extent cx="2482215" cy="1663065"/>
                      <wp:effectExtent l="0" t="0" r="0" b="0"/>
                      <wp:wrapTight wrapText="bothSides">
                        <wp:wrapPolygon edited="0">
                          <wp:start x="3647" y="1732"/>
                          <wp:lineTo x="3647" y="8907"/>
                          <wp:lineTo x="9449" y="9649"/>
                          <wp:lineTo x="0" y="13113"/>
                          <wp:lineTo x="0" y="16577"/>
                          <wp:lineTo x="829" y="17567"/>
                          <wp:lineTo x="829" y="21278"/>
                          <wp:lineTo x="11107" y="21278"/>
                          <wp:lineTo x="12267" y="21278"/>
                          <wp:lineTo x="12764" y="21278"/>
                          <wp:lineTo x="14256" y="18557"/>
                          <wp:lineTo x="14091" y="17567"/>
                          <wp:lineTo x="11438" y="13856"/>
                          <wp:lineTo x="11272" y="13608"/>
                          <wp:lineTo x="10112" y="9649"/>
                          <wp:lineTo x="12930" y="9649"/>
                          <wp:lineTo x="13759" y="8660"/>
                          <wp:lineTo x="13593" y="1732"/>
                          <wp:lineTo x="3647" y="1732"/>
                        </wp:wrapPolygon>
                      </wp:wrapTight>
                      <wp:docPr id="36" name="Group 36"/>
                      <wp:cNvGraphicFramePr/>
                      <a:graphic xmlns:a="http://schemas.openxmlformats.org/drawingml/2006/main">
                        <a:graphicData uri="http://schemas.microsoft.com/office/word/2010/wordprocessingGroup">
                          <wpg:wgp>
                            <wpg:cNvGrpSpPr/>
                            <wpg:grpSpPr>
                              <a:xfrm>
                                <a:off x="0" y="0"/>
                                <a:ext cx="2482215" cy="1663065"/>
                                <a:chOff x="16795" y="8041"/>
                                <a:chExt cx="3510966" cy="2418333"/>
                              </a:xfrm>
                            </wpg:grpSpPr>
                            <wpg:grpSp>
                              <wpg:cNvPr id="35" name="Group 35"/>
                              <wpg:cNvGrpSpPr/>
                              <wpg:grpSpPr>
                                <a:xfrm>
                                  <a:off x="16795" y="8041"/>
                                  <a:ext cx="3510966" cy="2418333"/>
                                  <a:chOff x="16795" y="8041"/>
                                  <a:chExt cx="3510966" cy="2418333"/>
                                </a:xfrm>
                              </wpg:grpSpPr>
                              <wpg:grpSp>
                                <wpg:cNvPr id="31" name="Group 31"/>
                                <wpg:cNvGrpSpPr/>
                                <wpg:grpSpPr>
                                  <a:xfrm>
                                    <a:off x="953691" y="8041"/>
                                    <a:ext cx="2574070" cy="2418333"/>
                                    <a:chOff x="-32271" y="8041"/>
                                    <a:chExt cx="2574070" cy="2418333"/>
                                  </a:xfrm>
                                </wpg:grpSpPr>
                                <wps:wsp>
                                  <wps:cNvPr id="23" name="Block Arc 23"/>
                                  <wps:cNvSpPr/>
                                  <wps:spPr>
                                    <a:xfrm rot="16200000">
                                      <a:off x="45597" y="-69827"/>
                                      <a:ext cx="2418333" cy="2574070"/>
                                    </a:xfrm>
                                    <a:prstGeom prst="blockArc">
                                      <a:avLst>
                                        <a:gd name="adj1" fmla="val 11679620"/>
                                        <a:gd name="adj2" fmla="val 15634009"/>
                                        <a:gd name="adj3" fmla="val 23118"/>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381698" y="501726"/>
                                      <a:ext cx="1702191" cy="1474849"/>
                                      <a:chOff x="8828" y="-7999"/>
                                      <a:chExt cx="1702191" cy="1474849"/>
                                    </a:xfrm>
                                  </wpg:grpSpPr>
                                  <wps:wsp>
                                    <wps:cNvPr id="10" name="Straight Connector 10"/>
                                    <wps:cNvCnPr/>
                                    <wps:spPr>
                                      <a:xfrm flipH="1">
                                        <a:off x="895350" y="1347787"/>
                                        <a:ext cx="0" cy="119063"/>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8828" y="-7999"/>
                                        <a:ext cx="1702191" cy="1431059"/>
                                        <a:chOff x="8828" y="-7999"/>
                                        <a:chExt cx="1702191" cy="1431059"/>
                                      </a:xfrm>
                                    </wpg:grpSpPr>
                                    <wps:wsp>
                                      <wps:cNvPr id="9" name="Straight Connector 9"/>
                                      <wps:cNvCnPr/>
                                      <wps:spPr>
                                        <a:xfrm flipH="1">
                                          <a:off x="8828" y="683071"/>
                                          <a:ext cx="143407" cy="1"/>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61843" y="-7999"/>
                                          <a:ext cx="1649176" cy="1431059"/>
                                          <a:chOff x="-69" y="-7999"/>
                                          <a:chExt cx="1649176" cy="1431059"/>
                                        </a:xfrm>
                                      </wpg:grpSpPr>
                                      <wps:wsp>
                                        <wps:cNvPr id="4" name="Block Arc 4"/>
                                        <wps:cNvSpPr/>
                                        <wps:spPr>
                                          <a:xfrm rot="16200000">
                                            <a:off x="252413" y="-66676"/>
                                            <a:ext cx="1257935" cy="1475740"/>
                                          </a:xfrm>
                                          <a:prstGeom prst="blockArc">
                                            <a:avLst>
                                              <a:gd name="adj1" fmla="val 11128144"/>
                                              <a:gd name="adj2" fmla="val 16133901"/>
                                              <a:gd name="adj3" fmla="val 471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rot="10800000">
                                            <a:off x="-69" y="-7999"/>
                                            <a:ext cx="1649176" cy="1431059"/>
                                          </a:xfrm>
                                          <a:prstGeom prst="arc">
                                            <a:avLst>
                                              <a:gd name="adj1" fmla="val 16206435"/>
                                              <a:gd name="adj2" fmla="val 21546159"/>
                                            </a:avLst>
                                          </a:prstGeom>
                                          <a:ln w="28575">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29" name="Group 29"/>
                                <wpg:cNvGrpSpPr/>
                                <wpg:grpSpPr>
                                  <a:xfrm>
                                    <a:off x="16795" y="1302648"/>
                                    <a:ext cx="1660188" cy="993458"/>
                                    <a:chOff x="16795" y="-17269"/>
                                    <a:chExt cx="1660188" cy="993458"/>
                                  </a:xfrm>
                                </wpg:grpSpPr>
                                <wps:wsp>
                                  <wps:cNvPr id="25" name="Text Box 25"/>
                                  <wps:cNvSpPr txBox="1"/>
                                  <wps:spPr>
                                    <a:xfrm>
                                      <a:off x="193164" y="500929"/>
                                      <a:ext cx="755867" cy="475260"/>
                                    </a:xfrm>
                                    <a:prstGeom prst="rect">
                                      <a:avLst/>
                                    </a:prstGeom>
                                    <a:solidFill>
                                      <a:schemeClr val="lt1"/>
                                    </a:solidFill>
                                    <a:ln w="6350">
                                      <a:solidFill>
                                        <a:schemeClr val="tx1"/>
                                      </a:solidFill>
                                    </a:ln>
                                  </wps:spPr>
                                  <wps:txbx>
                                    <w:txbxContent>
                                      <w:p w:rsidR="00A6626D" w:rsidRPr="00E36556" w:rsidRDefault="00A6626D" w:rsidP="00E36556">
                                        <w:pPr>
                                          <w:spacing w:line="240" w:lineRule="auto"/>
                                          <w:rPr>
                                            <w:sz w:val="16"/>
                                            <w:szCs w:val="16"/>
                                          </w:rPr>
                                        </w:pPr>
                                        <w:r w:rsidRPr="00E36556">
                                          <w:rPr>
                                            <w:sz w:val="16"/>
                                            <w:szCs w:val="16"/>
                                            <w:lang w:val="fr-CA"/>
                                          </w:rPr>
                                          <w:t xml:space="preserve">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6795" y="-17269"/>
                                      <a:ext cx="831454" cy="345893"/>
                                    </a:xfrm>
                                    <a:prstGeom prst="rect">
                                      <a:avLst/>
                                    </a:prstGeom>
                                    <a:solidFill>
                                      <a:schemeClr val="lt1"/>
                                    </a:solidFill>
                                    <a:ln w="6350">
                                      <a:solidFill>
                                        <a:prstClr val="black"/>
                                      </a:solidFill>
                                    </a:ln>
                                  </wps:spPr>
                                  <wps:txbx>
                                    <w:txbxContent>
                                      <w:p w:rsidR="00A6626D" w:rsidRPr="00C27574" w:rsidRDefault="00A6626D" w:rsidP="00C27574">
                                        <w:pPr>
                                          <w:spacing w:line="240" w:lineRule="auto"/>
                                          <w:jc w:val="center"/>
                                          <w:rPr>
                                            <w:sz w:val="16"/>
                                            <w:szCs w:val="16"/>
                                            <w:lang w:val="fr-CA"/>
                                          </w:rPr>
                                        </w:pPr>
                                        <w:r w:rsidRPr="00E36556">
                                          <w:rPr>
                                            <w:sz w:val="16"/>
                                            <w:szCs w:val="16"/>
                                            <w:lang w:val="fr-CA"/>
                                          </w:rPr>
                                          <w:t>Mannequin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Straight Connector 27"/>
                                  <wps:cNvCnPr/>
                                  <wps:spPr>
                                    <a:xfrm>
                                      <a:off x="842354" y="190848"/>
                                      <a:ext cx="270344" cy="9001"/>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a:stCxn id="25" idx="3"/>
                                  </wps:cNvCnPr>
                                  <wps:spPr>
                                    <a:xfrm flipV="1">
                                      <a:off x="949031" y="397417"/>
                                      <a:ext cx="727952" cy="341142"/>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32" name="Text Box 32"/>
                                <wps:cNvSpPr txBox="1"/>
                                <wps:spPr>
                                  <a:xfrm>
                                    <a:off x="671879" y="215262"/>
                                    <a:ext cx="1512791" cy="596885"/>
                                  </a:xfrm>
                                  <a:prstGeom prst="rect">
                                    <a:avLst/>
                                  </a:prstGeom>
                                  <a:solidFill>
                                    <a:schemeClr val="lt1"/>
                                  </a:solidFill>
                                  <a:ln w="6350">
                                    <a:solidFill>
                                      <a:prstClr val="black"/>
                                    </a:solidFill>
                                  </a:ln>
                                </wps:spPr>
                                <wps:txbx>
                                  <w:txbxContent>
                                    <w:p w:rsidR="00A6626D" w:rsidRPr="00E36556" w:rsidRDefault="00E36556" w:rsidP="00731D32">
                                      <w:pPr>
                                        <w:spacing w:line="240" w:lineRule="auto"/>
                                        <w:jc w:val="center"/>
                                        <w:rPr>
                                          <w:sz w:val="16"/>
                                          <w:szCs w:val="16"/>
                                        </w:rPr>
                                      </w:pPr>
                                      <w:r>
                                        <w:rPr>
                                          <w:sz w:val="16"/>
                                          <w:szCs w:val="16"/>
                                        </w:rPr>
                                        <w:t>Ceinture du banc d’</w:t>
                                      </w:r>
                                      <w:r w:rsidR="00A6626D" w:rsidRPr="00E36556">
                                        <w:rPr>
                                          <w:sz w:val="16"/>
                                          <w:szCs w:val="16"/>
                                        </w:rPr>
                                        <w:t>essai de la CEE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Straight Connector 33"/>
                              <wps:cNvCnPr/>
                              <wps:spPr>
                                <a:xfrm>
                                  <a:off x="1606164" y="898498"/>
                                  <a:ext cx="0" cy="25551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79279C" id="Group 36" o:spid="_x0000_s1038" style="position:absolute;left:0;text-align:left;margin-left:0;margin-top:16.35pt;width:195.45pt;height:130.95pt;z-index:-251669504;mso-width-relative:margin;mso-height-relative:margin" coordorigin="167,80" coordsize="35109,2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">
                      <v:group id="Group 35" o:spid="_x0000_s1039" style="position:absolute;left:167;top:80;width:35110;height:24183" coordorigin="167,80" coordsize="35109,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1" o:spid="_x0000_s1040" style="position:absolute;left:9536;top:80;width:25741;height:24183" coordorigin="-322,80" coordsize="25740,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Block Arc 23" o:spid="_x0000_s1041" style="position:absolute;left:456;top:-698;width:24183;height:25739;rotation:-90;visibility:visible;mso-wrap-style:square;v-text-anchor:middle" coordsize="2418333,257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" path="m34945,979853c149225,484938,527107,108416,998601,19666r91659,551685c836576,624201,634819,840058,576117,1121426l34945,979853xe" fillcolor="#eeece1 [3214]" strokecolor="black [3213]" strokeweight="2pt">
                            <v:path arrowok="t" o:connecttype="custom" o:connectlocs="34945,979853;998601,19666;1090260,571351;576117,1121426;34945,979853" o:connectangles="0,0,0,0,0"/>
                          </v:shape>
                          <v:group id="Group 17" o:spid="_x0000_s1042" style="position:absolute;left:3816;top:5017;width:17022;height:14748" coordorigin="88,-79" coordsize="17021,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0" o:spid="_x0000_s1043" style="position:absolute;flip:x;visibility:visible;mso-wrap-style:square" from="8953,13477" to="8953,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" strokecolor="#4579b8 [3044]" strokeweight="2.25pt"/>
                            <v:group id="Group 16" o:spid="_x0000_s1044" style="position:absolute;left:88;top:-79;width:17022;height:14309" coordorigin="88,-79" coordsize="1702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9" o:spid="_x0000_s1045" style="position:absolute;flip:x;visibility:visible;mso-wrap-style:square" from="88,6830" to="1522,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" strokecolor="#4579b8 [3044]" strokeweight="2.25pt"/>
                              <v:group id="Group 15" o:spid="_x0000_s1046" style="position:absolute;left:618;top:-79;width:16492;height:14309" coordorigin=",-79" coordsize="1649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Block Arc 4" o:spid="_x0000_s1047" style="position:absolute;left:2524;top:-667;width:12579;height:14757;rotation:-90;visibility:visible;mso-wrap-style:square;v-text-anchor:middle" coordsize="1257935,14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" path="m2084,677850c28284,301240,292771,8710,614782,188r1140,59276c324074,67427,84507,336889,61118,683502l2084,677850xe" fillcolor="#4f81bd [3204]" strokecolor="#243f60 [1604]" strokeweight="2pt">
                                  <v:path arrowok="t" o:connecttype="custom" o:connectlocs="2084,677850;614782,188;615922,59464;61118,683502;2084,677850" o:connectangles="0,0,0,0,0"/>
                                </v:shape>
                                <v:shape id="Arc 11" o:spid="_x0000_s1048" style="position:absolute;top:-79;width:16491;height:14309;rotation:180;visibility:visible;mso-wrap-style:square;v-text-anchor:middle" coordsize="1649176,14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" path="m825927,1nsc1275012,634,1640937,312990,1649041,702617l824588,715530c825034,477020,825481,238511,825927,1xem825927,1nfc1275012,634,1640937,312990,1649041,702617e" filled="f" strokecolor="#4579b8 [3044]" strokeweight="2.25pt">
                                  <v:stroke startarrow="block" endarrow="block"/>
                                  <v:path arrowok="t" o:connecttype="custom" o:connectlocs="825927,1;1649041,702617" o:connectangles="0,0"/>
                                </v:shape>
                              </v:group>
                            </v:group>
                          </v:group>
                        </v:group>
                        <v:group id="Group 29" o:spid="_x0000_s1049" style="position:absolute;left:167;top:13026;width:16602;height:9935" coordorigin="167,-172" coordsize="16601,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5" o:spid="_x0000_s1050" type="#_x0000_t202" style="position:absolute;left:1931;top:5009;width:7559;height:4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" fillcolor="white [3201]" strokecolor="black [3213]" strokeweight=".5pt">
                            <v:textbox>
                              <w:txbxContent>
                                <w:p w:rsidR="00A6626D" w:rsidRPr="00E36556" w:rsidRDefault="00A6626D" w:rsidP="00E36556">
                                  <w:pPr>
                                    <w:spacing w:line="240" w:lineRule="auto"/>
                                    <w:rPr>
                                      <w:sz w:val="16"/>
                                      <w:szCs w:val="16"/>
                                    </w:rPr>
                                  </w:pPr>
                                  <w:r w:rsidRPr="00E36556">
                                    <w:rPr>
                                      <w:sz w:val="16"/>
                                      <w:szCs w:val="16"/>
                                      <w:lang w:val="fr-CA"/>
                                    </w:rPr>
                                    <w:t xml:space="preserve">Contact </w:t>
                                  </w:r>
                                </w:p>
                              </w:txbxContent>
                            </v:textbox>
                          </v:shape>
                          <v:shape id="Text Box 26" o:spid="_x0000_s1051" type="#_x0000_t202" style="position:absolute;left:167;top:-172;width:8315;height:3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" fillcolor="white [3201]" strokeweight=".5pt">
                            <v:textbox inset="0,0,0,0">
                              <w:txbxContent>
                                <w:p w:rsidR="00A6626D" w:rsidRPr="00C27574" w:rsidRDefault="00A6626D" w:rsidP="00C27574">
                                  <w:pPr>
                                    <w:spacing w:line="240" w:lineRule="auto"/>
                                    <w:jc w:val="center"/>
                                    <w:rPr>
                                      <w:sz w:val="16"/>
                                      <w:szCs w:val="16"/>
                                      <w:lang w:val="fr-CA"/>
                                    </w:rPr>
                                  </w:pPr>
                                  <w:r w:rsidRPr="00E36556">
                                    <w:rPr>
                                      <w:sz w:val="16"/>
                                      <w:szCs w:val="16"/>
                                      <w:lang w:val="fr-CA"/>
                                    </w:rPr>
                                    <w:t>Mannequin</w:t>
                                  </w:r>
                                </w:p>
                              </w:txbxContent>
                            </v:textbox>
                          </v:shape>
                          <v:line id="Straight Connector 27" o:spid="_x0000_s1052" style="position:absolute;visibility:visible;mso-wrap-style:square" from="8423,1908" to="11126,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8" o:spid="_x0000_s1053" style="position:absolute;flip:y;visibility:visible;mso-wrap-style:square" from="9490,3974" to="16769,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v:group>
                        <v:shape id="Text Box 32" o:spid="_x0000_s1054" type="#_x0000_t202" style="position:absolute;left:6718;top:2152;width:15128;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rsidR="00A6626D" w:rsidRPr="00E36556" w:rsidRDefault="00E36556" w:rsidP="00731D32">
                                <w:pPr>
                                  <w:spacing w:line="240" w:lineRule="auto"/>
                                  <w:jc w:val="center"/>
                                  <w:rPr>
                                    <w:sz w:val="16"/>
                                    <w:szCs w:val="16"/>
                                  </w:rPr>
                                </w:pPr>
                                <w:r>
                                  <w:rPr>
                                    <w:sz w:val="16"/>
                                    <w:szCs w:val="16"/>
                                  </w:rPr>
                                  <w:t>Ceinture du banc d’</w:t>
                                </w:r>
                                <w:r w:rsidR="00A6626D" w:rsidRPr="00E36556">
                                  <w:rPr>
                                    <w:sz w:val="16"/>
                                    <w:szCs w:val="16"/>
                                  </w:rPr>
                                  <w:t>essai de la CEE</w:t>
                                </w:r>
                              </w:p>
                            </w:txbxContent>
                          </v:textbox>
                        </v:shape>
                      </v:group>
                      <v:line id="Straight Connector 33" o:spid="_x0000_s1055" style="position:absolute;visibility:visible;mso-wrap-style:square" from="16061,8984" to="16061,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w10:wrap type="tight"/>
                    </v:group>
                  </w:pict>
                </mc:Fallback>
              </mc:AlternateContent>
            </w:r>
          </w:p>
        </w:tc>
        <w:tc>
          <w:tcPr>
            <w:tcW w:w="3213" w:type="dxa"/>
            <w:shd w:val="clear" w:color="auto" w:fill="auto"/>
            <w:vAlign w:val="bottom"/>
          </w:tcPr>
          <w:p w:rsidR="00A6626D" w:rsidRPr="00A6626D" w:rsidRDefault="00E36556" w:rsidP="00E36556">
            <w:pPr>
              <w:spacing w:before="80" w:after="80" w:line="200" w:lineRule="exact"/>
              <w:ind w:right="113"/>
              <w:jc w:val="center"/>
              <w:rPr>
                <w:i/>
                <w:sz w:val="16"/>
              </w:rPr>
            </w:pPr>
            <w:r>
              <w:rPr>
                <w:noProof/>
                <w:color w:val="FF0000"/>
                <w:lang w:eastAsia="fr-CH"/>
              </w:rPr>
              <mc:AlternateContent>
                <mc:Choice Requires="wpg">
                  <w:drawing>
                    <wp:anchor distT="0" distB="0" distL="114300" distR="114300" simplePos="0" relativeHeight="251663360" behindDoc="0" locked="0" layoutInCell="1" allowOverlap="1" wp14:anchorId="017470B7" wp14:editId="6B14DEA4">
                      <wp:simplePos x="0" y="0"/>
                      <wp:positionH relativeFrom="column">
                        <wp:posOffset>104140</wp:posOffset>
                      </wp:positionH>
                      <wp:positionV relativeFrom="paragraph">
                        <wp:posOffset>-1811020</wp:posOffset>
                      </wp:positionV>
                      <wp:extent cx="1210310" cy="1972945"/>
                      <wp:effectExtent l="0" t="0" r="27940" b="27305"/>
                      <wp:wrapNone/>
                      <wp:docPr id="63" name="Group 63"/>
                      <wp:cNvGraphicFramePr/>
                      <a:graphic xmlns:a="http://schemas.openxmlformats.org/drawingml/2006/main">
                        <a:graphicData uri="http://schemas.microsoft.com/office/word/2010/wordprocessingGroup">
                          <wpg:wgp>
                            <wpg:cNvGrpSpPr/>
                            <wpg:grpSpPr>
                              <a:xfrm>
                                <a:off x="0" y="0"/>
                                <a:ext cx="1210310" cy="1972945"/>
                                <a:chOff x="0" y="-222392"/>
                                <a:chExt cx="1916516" cy="2329508"/>
                              </a:xfrm>
                            </wpg:grpSpPr>
                            <wps:wsp>
                              <wps:cNvPr id="46" name="Straight Connector 46"/>
                              <wps:cNvCnPr/>
                              <wps:spPr>
                                <a:xfrm flipH="1">
                                  <a:off x="394626" y="500932"/>
                                  <a:ext cx="0" cy="4508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cNvPr id="62" name="Group 62"/>
                              <wpg:cNvGrpSpPr/>
                              <wpg:grpSpPr>
                                <a:xfrm>
                                  <a:off x="0" y="-222392"/>
                                  <a:ext cx="1916516" cy="2329508"/>
                                  <a:chOff x="0" y="-222392"/>
                                  <a:chExt cx="1916516" cy="2329508"/>
                                </a:xfrm>
                              </wpg:grpSpPr>
                              <wps:wsp>
                                <wps:cNvPr id="50" name="Straight Connector 50"/>
                                <wps:cNvCnPr/>
                                <wps:spPr>
                                  <a:xfrm flipH="1">
                                    <a:off x="1436914" y="278231"/>
                                    <a:ext cx="288085" cy="699877"/>
                                  </a:xfrm>
                                  <a:prstGeom prst="line">
                                    <a:avLst/>
                                  </a:prstGeom>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405516" y="429370"/>
                                    <a:ext cx="901395" cy="285115"/>
                                  </a:xfrm>
                                  <a:prstGeom prst="rect">
                                    <a:avLst/>
                                  </a:prstGeom>
                                  <a:solidFill>
                                    <a:schemeClr val="lt1"/>
                                  </a:solidFill>
                                  <a:ln w="6350">
                                    <a:solidFill>
                                      <a:schemeClr val="bg1"/>
                                    </a:solidFill>
                                  </a:ln>
                                </wps:spPr>
                                <wps:txbx>
                                  <w:txbxContent>
                                    <w:p w:rsidR="00A6626D" w:rsidRPr="00E36556" w:rsidRDefault="00A6626D" w:rsidP="00E36556">
                                      <w:pPr>
                                        <w:spacing w:line="240" w:lineRule="auto"/>
                                        <w:rPr>
                                          <w:sz w:val="16"/>
                                          <w:szCs w:val="16"/>
                                        </w:rPr>
                                      </w:pPr>
                                      <w:r w:rsidRPr="00E36556">
                                        <w:rPr>
                                          <w:sz w:val="16"/>
                                          <w:szCs w:val="16"/>
                                        </w:rPr>
                                        <w:t>Contact</w:t>
                                      </w:r>
                                      <w:r w:rsidR="00E3655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Block Arc 38"/>
                                <wps:cNvSpPr/>
                                <wps:spPr>
                                  <a:xfrm>
                                    <a:off x="930303" y="874643"/>
                                    <a:ext cx="102870" cy="342900"/>
                                  </a:xfrm>
                                  <a:prstGeom prst="blockArc">
                                    <a:avLst>
                                      <a:gd name="adj1" fmla="val 10800000"/>
                                      <a:gd name="adj2" fmla="val 21458008"/>
                                      <a:gd name="adj3" fmla="val 272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Block Arc 37"/>
                                <wps:cNvSpPr/>
                                <wps:spPr>
                                  <a:xfrm>
                                    <a:off x="803082" y="882595"/>
                                    <a:ext cx="103367" cy="342900"/>
                                  </a:xfrm>
                                  <a:prstGeom prst="blockArc">
                                    <a:avLst>
                                      <a:gd name="adj1" fmla="val 10800000"/>
                                      <a:gd name="adj2" fmla="val 21458008"/>
                                      <a:gd name="adj3" fmla="val 272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84580" y="-222392"/>
                                    <a:ext cx="1831936" cy="504752"/>
                                  </a:xfrm>
                                  <a:prstGeom prst="rect">
                                    <a:avLst/>
                                  </a:prstGeom>
                                  <a:solidFill>
                                    <a:schemeClr val="lt1"/>
                                  </a:solidFill>
                                  <a:ln w="6350">
                                    <a:solidFill>
                                      <a:prstClr val="black"/>
                                    </a:solidFill>
                                  </a:ln>
                                </wps:spPr>
                                <wps:txbx>
                                  <w:txbxContent>
                                    <w:p w:rsidR="00A6626D" w:rsidRPr="00E36556" w:rsidRDefault="00CA51E3" w:rsidP="00E36556">
                                      <w:pPr>
                                        <w:spacing w:line="240" w:lineRule="auto"/>
                                        <w:jc w:val="center"/>
                                        <w:rPr>
                                          <w:sz w:val="16"/>
                                          <w:szCs w:val="16"/>
                                        </w:rPr>
                                      </w:pPr>
                                      <w:r>
                                        <w:rPr>
                                          <w:sz w:val="16"/>
                                          <w:szCs w:val="16"/>
                                        </w:rPr>
                                        <w:t>Ceinture du banc d’</w:t>
                                      </w:r>
                                      <w:r w:rsidR="00A6626D" w:rsidRPr="00E36556">
                                        <w:rPr>
                                          <w:sz w:val="16"/>
                                          <w:szCs w:val="16"/>
                                        </w:rPr>
                                        <w:t>essai de la CEE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1002885" y="1032721"/>
                                    <a:ext cx="40713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94998" y="1033669"/>
                                    <a:ext cx="43732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129085"/>
                                    <a:ext cx="1884460" cy="54629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297683" y="1788318"/>
                                    <a:ext cx="1525492" cy="318798"/>
                                  </a:xfrm>
                                  <a:prstGeom prst="rect">
                                    <a:avLst/>
                                  </a:prstGeom>
                                  <a:solidFill>
                                    <a:schemeClr val="lt1"/>
                                  </a:solidFill>
                                  <a:ln w="6350">
                                    <a:solidFill>
                                      <a:prstClr val="black"/>
                                    </a:solidFill>
                                  </a:ln>
                                </wps:spPr>
                                <wps:txbx>
                                  <w:txbxContent>
                                    <w:p w:rsidR="00A6626D" w:rsidRPr="00E36556" w:rsidRDefault="00A6626D" w:rsidP="00E36556">
                                      <w:pPr>
                                        <w:spacing w:line="240" w:lineRule="auto"/>
                                        <w:jc w:val="center"/>
                                        <w:rPr>
                                          <w:sz w:val="16"/>
                                          <w:szCs w:val="16"/>
                                          <w:lang w:val="fr-CA"/>
                                        </w:rPr>
                                      </w:pPr>
                                      <w:r w:rsidRPr="00E36556">
                                        <w:rPr>
                                          <w:sz w:val="16"/>
                                          <w:szCs w:val="16"/>
                                          <w:lang w:val="fr-CA"/>
                                        </w:rPr>
                                        <w:t>Mannequin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flipV="1">
                                    <a:off x="731520" y="1550504"/>
                                    <a:ext cx="8282" cy="238346"/>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V="1">
                                    <a:off x="405427" y="755985"/>
                                    <a:ext cx="994440" cy="2"/>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54" name="Straight Connector 54"/>
                              <wps:cNvCnPr/>
                              <wps:spPr>
                                <a:xfrm>
                                  <a:off x="1411613" y="554235"/>
                                  <a:ext cx="0" cy="2957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7470B7" id="Group 63" o:spid="_x0000_s1056" style="position:absolute;left:0;text-align:left;margin-left:8.2pt;margin-top:-142.6pt;width:95.3pt;height:155.35pt;z-index:251663360;mso-width-relative:margin;mso-height-relative:margin" coordorigin=",-2223" coordsize="19165,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">
                      <v:line id="Straight Connector 46" o:spid="_x0000_s1057" style="position:absolute;flip:x;visibility:visible;mso-wrap-style:square" from="3946,5009" to="3946,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" strokecolor="#4579b8 [3044]" strokeweight="1pt"/>
                      <v:group id="Group 62" o:spid="_x0000_s1058" style="position:absolute;top:-2223;width:19165;height:23294" coordorigin=",-2223" coordsize="19165,2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50" o:spid="_x0000_s1059" style="position:absolute;flip:x;visibility:visible;mso-wrap-style:square" from="14369,2782" to="17249,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shape id="Text Box 53" o:spid="_x0000_s1060" type="#_x0000_t202" style="position:absolute;left:4055;top:4293;width:901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" fillcolor="white [3201]" strokecolor="white [3212]" strokeweight=".5pt">
                          <v:textbox>
                            <w:txbxContent>
                              <w:p w:rsidR="00A6626D" w:rsidRPr="00E36556" w:rsidRDefault="00A6626D" w:rsidP="00E36556">
                                <w:pPr>
                                  <w:spacing w:line="240" w:lineRule="auto"/>
                                  <w:rPr>
                                    <w:sz w:val="16"/>
                                    <w:szCs w:val="16"/>
                                  </w:rPr>
                                </w:pPr>
                                <w:r w:rsidRPr="00E36556">
                                  <w:rPr>
                                    <w:sz w:val="16"/>
                                    <w:szCs w:val="16"/>
                                  </w:rPr>
                                  <w:t>Contact</w:t>
                                </w:r>
                                <w:r w:rsidR="00E36556">
                                  <w:rPr>
                                    <w:sz w:val="16"/>
                                    <w:szCs w:val="16"/>
                                  </w:rPr>
                                  <w:t xml:space="preserve"> </w:t>
                                </w:r>
                              </w:p>
                            </w:txbxContent>
                          </v:textbox>
                        </v:shape>
                        <v:shape id="Block Arc 38" o:spid="_x0000_s1061" style="position:absolute;left:9303;top:8746;width:1028;height:3429;visibility:visible;mso-wrap-style:square;v-text-anchor:middle" coordsize="10287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" path="m,171450c,81331,20930,6595,47902,405v29475,-6765,54598,70443,54964,168920l74816,170484c74722,84526,62402,18388,48497,29191,36813,38268,28054,99222,28054,171450l,171450xe" fillcolor="#4f81bd [3204]" strokecolor="#243f60 [1604]" strokeweight="2pt">
                          <v:path arrowok="t" o:connecttype="custom" o:connectlocs="0,171450;47902,405;102866,169325;74816,170484;48497,29191;28054,171450;0,171450" o:connectangles="0,0,0,0,0,0,0"/>
                        </v:shape>
                        <v:shape id="Block Arc 37" o:spid="_x0000_s1062" style="position:absolute;left:8030;top:8825;width:1034;height:3429;visibility:visible;mso-wrap-style:square;v-text-anchor:middle" coordsize="103367,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" path="m,171450c,81309,21042,6563,48151,401v29611,-6730,54843,70463,55213,168913l75177,170479c75082,84645,62714,18586,48748,29312,37001,38334,28190,99251,28190,171450l,171450xe" fillcolor="#4f81bd [3204]" strokecolor="#243f60 [1604]" strokeweight="2pt">
                          <v:path arrowok="t" o:connecttype="custom" o:connectlocs="0,171450;48151,401;103364,169314;75177,170479;48748,29312;28190,171450;0,171450" o:connectangles="0,0,0,0,0,0,0"/>
                        </v:shape>
                        <v:shape id="Text Box 48" o:spid="_x0000_s1063" type="#_x0000_t202" style="position:absolute;left:845;top:-2223;width:18320;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A6626D" w:rsidRPr="00E36556" w:rsidRDefault="00CA51E3" w:rsidP="00E36556">
                                <w:pPr>
                                  <w:spacing w:line="240" w:lineRule="auto"/>
                                  <w:jc w:val="center"/>
                                  <w:rPr>
                                    <w:sz w:val="16"/>
                                    <w:szCs w:val="16"/>
                                  </w:rPr>
                                </w:pPr>
                                <w:r>
                                  <w:rPr>
                                    <w:sz w:val="16"/>
                                    <w:szCs w:val="16"/>
                                  </w:rPr>
                                  <w:t>Ceinture du banc d’</w:t>
                                </w:r>
                                <w:r w:rsidR="00A6626D" w:rsidRPr="00E36556">
                                  <w:rPr>
                                    <w:sz w:val="16"/>
                                    <w:szCs w:val="16"/>
                                  </w:rPr>
                                  <w:t>essai de la CEE</w:t>
                                </w:r>
                              </w:p>
                            </w:txbxContent>
                          </v:textbox>
                        </v:shape>
                        <v:rect id="Rectangle 41" o:spid="_x0000_s1064" style="position:absolute;left:10028;top:10327;width:407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rect id="Rectangle 43" o:spid="_x0000_s1065" style="position:absolute;left:3949;top:10336;width:437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" fillcolor="#4f81bd [3204]" strokecolor="#243f60 [1604]" strokeweight="2pt"/>
                        <v:rect id="Rectangle 58" o:spid="_x0000_s1066" style="position:absolute;top:11290;width:18844;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" fillcolor="#eeece1 [3214]" strokecolor="black [3213]" strokeweight="2pt"/>
                        <v:shape id="Text Box 59" o:spid="_x0000_s1067" type="#_x0000_t202" style="position:absolute;left:2976;top:17883;width:1525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rsidR="00A6626D" w:rsidRPr="00E36556" w:rsidRDefault="00A6626D" w:rsidP="00E36556">
                                <w:pPr>
                                  <w:spacing w:line="240" w:lineRule="auto"/>
                                  <w:jc w:val="center"/>
                                  <w:rPr>
                                    <w:sz w:val="16"/>
                                    <w:szCs w:val="16"/>
                                    <w:lang w:val="fr-CA"/>
                                  </w:rPr>
                                </w:pPr>
                                <w:r w:rsidRPr="00E36556">
                                  <w:rPr>
                                    <w:sz w:val="16"/>
                                    <w:szCs w:val="16"/>
                                    <w:lang w:val="fr-CA"/>
                                  </w:rPr>
                                  <w:t>Mannequin</w:t>
                                </w:r>
                              </w:p>
                            </w:txbxContent>
                          </v:textbox>
                        </v:shape>
                        <v:line id="Straight Connector 60" o:spid="_x0000_s1068" style="position:absolute;flip:y;visibility:visible;mso-wrap-style:square" from="7315,15505" to="7398,1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" strokecolor="black [3040]"/>
                        <v:shape id="Straight Arrow Connector 61" o:spid="_x0000_s1069" type="#_x0000_t32" style="position:absolute;left:4054;top:7559;width:99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" strokecolor="#4579b8 [3044]" strokeweight="2.25pt">
                          <v:stroke startarrow="block" endarrow="block"/>
                        </v:shape>
                      </v:group>
                      <v:line id="Straight Connector 54" o:spid="_x0000_s1070" style="position:absolute;visibility:visible;mso-wrap-style:square" from="14116,5542" to="14116,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" strokecolor="#4579b8 [3044]" strokeweight="1pt"/>
                    </v:group>
                  </w:pict>
                </mc:Fallback>
              </mc:AlternateContent>
            </w:r>
          </w:p>
        </w:tc>
      </w:tr>
    </w:tbl>
    <w:p w:rsidR="00A6626D" w:rsidRPr="00A6626D" w:rsidRDefault="00CA51E3" w:rsidP="00CA51E3">
      <w:pPr>
        <w:pStyle w:val="SingleTxtG"/>
        <w:spacing w:before="240"/>
        <w:jc w:val="right"/>
      </w:pPr>
      <w:r>
        <w:t> »</w:t>
      </w:r>
    </w:p>
    <w:p w:rsidR="00A6626D" w:rsidRPr="00A6626D" w:rsidRDefault="00A6626D" w:rsidP="004D6AF2">
      <w:pPr>
        <w:pStyle w:val="SingleTxtG"/>
      </w:pPr>
      <w:r w:rsidRPr="00A6626D">
        <w:br w:type="page"/>
      </w:r>
      <w:r w:rsidRPr="00516ED6">
        <w:rPr>
          <w:i/>
        </w:rPr>
        <w:lastRenderedPageBreak/>
        <w:t>Paragraphe</w:t>
      </w:r>
      <w:r w:rsidR="004D6AF2" w:rsidRPr="00516ED6">
        <w:rPr>
          <w:i/>
        </w:rPr>
        <w:t> </w:t>
      </w:r>
      <w:r w:rsidRPr="00516ED6">
        <w:rPr>
          <w:i/>
        </w:rPr>
        <w:t>9.1</w:t>
      </w:r>
      <w:r w:rsidRPr="00A6626D">
        <w:t>, modifier comme suit :</w:t>
      </w:r>
    </w:p>
    <w:p w:rsidR="00A6626D" w:rsidRPr="00A6626D" w:rsidRDefault="004D6AF2" w:rsidP="004D6AF2">
      <w:pPr>
        <w:pStyle w:val="SingleTxtG"/>
        <w:ind w:left="2268" w:hanging="1134"/>
      </w:pPr>
      <w:r>
        <w:t>« </w:t>
      </w:r>
      <w:r w:rsidR="00A6626D" w:rsidRPr="00A6626D">
        <w:t>9.1</w:t>
      </w:r>
      <w:r w:rsidR="00A6626D" w:rsidRPr="00A6626D">
        <w:tab/>
      </w:r>
      <w:r>
        <w:tab/>
      </w:r>
      <w:r w:rsidR="00A6626D" w:rsidRPr="00A6626D">
        <w:t xml:space="preserve">Le procès-verbal d’essai doit  comporter les résultats de tous les essais et de toutes les mesures, notamment </w:t>
      </w:r>
      <w:r w:rsidR="00D06E48">
        <w:t>les données d’essais suivantes :</w:t>
      </w:r>
    </w:p>
    <w:p w:rsidR="00A6626D" w:rsidRPr="00A6626D" w:rsidRDefault="00A6626D" w:rsidP="00CA51E3">
      <w:pPr>
        <w:pStyle w:val="SingleTxtG"/>
        <w:ind w:left="2268"/>
      </w:pPr>
      <w:r w:rsidRPr="00A6626D">
        <w:t>…</w:t>
      </w:r>
    </w:p>
    <w:p w:rsidR="00A6626D" w:rsidRPr="00A6626D" w:rsidRDefault="00A6626D" w:rsidP="00CA51E3">
      <w:pPr>
        <w:pStyle w:val="SingleTxtG"/>
        <w:ind w:left="2835" w:hanging="567"/>
      </w:pPr>
      <w:r w:rsidRPr="00A6626D">
        <w:t xml:space="preserve">g) </w:t>
      </w:r>
      <w:r w:rsidR="00CA51E3">
        <w:tab/>
      </w:r>
      <w:r w:rsidRPr="00A6626D">
        <w:t xml:space="preserve">La position de la boucle pendant les essais, </w:t>
      </w:r>
      <w:r w:rsidRPr="00D06E48">
        <w:rPr>
          <w:strike/>
        </w:rPr>
        <w:t>si elle est variable,</w:t>
      </w:r>
      <w:r w:rsidRPr="00A6626D">
        <w:t xml:space="preserve"> </w:t>
      </w:r>
      <w:r w:rsidRPr="00A6626D">
        <w:rPr>
          <w:b/>
        </w:rPr>
        <w:t>et/ou des photographies de la boucle simulée en cas d’essai de dispositifs de retenue pour enfants de classe non intégrale </w:t>
      </w:r>
      <w:r w:rsidRPr="00A6626D">
        <w:t>;</w:t>
      </w:r>
    </w:p>
    <w:p w:rsidR="00A6626D" w:rsidRPr="00A6626D" w:rsidRDefault="00A6626D" w:rsidP="00CA51E3">
      <w:pPr>
        <w:pStyle w:val="SingleTxtG"/>
        <w:ind w:left="2268"/>
      </w:pPr>
      <w:r w:rsidRPr="00A6626D">
        <w:t>… »</w:t>
      </w:r>
    </w:p>
    <w:p w:rsidR="00A6626D" w:rsidRPr="00A6626D" w:rsidRDefault="00A6626D" w:rsidP="00CA51E3">
      <w:pPr>
        <w:pStyle w:val="HChG"/>
      </w:pPr>
      <w:r w:rsidRPr="00A6626D">
        <w:tab/>
        <w:t>II.</w:t>
      </w:r>
      <w:r w:rsidRPr="00A6626D">
        <w:tab/>
        <w:t>Justification</w:t>
      </w:r>
    </w:p>
    <w:p w:rsidR="00A6626D" w:rsidRPr="00A6626D" w:rsidRDefault="00A6626D" w:rsidP="00CA51E3">
      <w:pPr>
        <w:pStyle w:val="SingleTxtG"/>
      </w:pPr>
      <w:r w:rsidRPr="00A6626D">
        <w:t>1.</w:t>
      </w:r>
      <w:r w:rsidRPr="00A6626D">
        <w:tab/>
        <w:t>Les traumatismes subis par le corps humain à la suite d’une forte pression localisée doivent être évités. De tels traumatismes peuvent résulter du vrillage d’une boucle, d’une sangle ou d’une languette.</w:t>
      </w:r>
    </w:p>
    <w:p w:rsidR="00A6626D" w:rsidRPr="00A6626D" w:rsidRDefault="00A6626D" w:rsidP="00CA51E3">
      <w:pPr>
        <w:pStyle w:val="SingleTxtG"/>
      </w:pPr>
      <w:r w:rsidRPr="00A6626D">
        <w:t>2.</w:t>
      </w:r>
      <w:r w:rsidRPr="00A6626D">
        <w:tab/>
        <w:t>Le Règlement n</w:t>
      </w:r>
      <w:r w:rsidRPr="00A6626D">
        <w:rPr>
          <w:vertAlign w:val="superscript"/>
        </w:rPr>
        <w:t>o</w:t>
      </w:r>
      <w:r w:rsidRPr="00A6626D">
        <w:t> 16 fixe des dispositions visant à empêcher les traumatismes provoqués par un contact étroit avec une boucle ou une ceinture de sécurité (par.</w:t>
      </w:r>
      <w:r w:rsidR="00CA51E3">
        <w:t> </w:t>
      </w:r>
      <w:r w:rsidRPr="00A6626D">
        <w:t>6.2.2.1 et 6.3.1.1).</w:t>
      </w:r>
    </w:p>
    <w:p w:rsidR="00A6626D" w:rsidRPr="00A6626D" w:rsidRDefault="00A6626D" w:rsidP="00CA51E3">
      <w:pPr>
        <w:pStyle w:val="SingleTxtG"/>
      </w:pPr>
      <w:r w:rsidRPr="00A6626D">
        <w:t>3.</w:t>
      </w:r>
      <w:r w:rsidRPr="00A6626D">
        <w:tab/>
        <w:t>Au cours des précédentes sessions du GRSP, les dispositions du paragraphe 7.2.1.1 du Règlement n</w:t>
      </w:r>
      <w:r w:rsidRPr="00A6626D">
        <w:rPr>
          <w:vertAlign w:val="superscript"/>
        </w:rPr>
        <w:t>o</w:t>
      </w:r>
      <w:r w:rsidRPr="00A6626D">
        <w:t> 44 ont été améliorées par l’ajout de mentions concernant la languette afin d’éviter ces traumatismes. Néanmoins, les prescriptions du paragraphe 7.2 devaient, à terme, s’appliquer uniquement aux éléments des dispositifs de retenue pour enfants de classe intégrale.</w:t>
      </w:r>
    </w:p>
    <w:p w:rsidR="00A6626D" w:rsidRPr="00A6626D" w:rsidRDefault="00A6626D" w:rsidP="00CA51E3">
      <w:pPr>
        <w:pStyle w:val="SingleTxtG"/>
      </w:pPr>
      <w:r w:rsidRPr="00A6626D">
        <w:t>4.</w:t>
      </w:r>
      <w:r w:rsidRPr="00A6626D">
        <w:tab/>
        <w:t>Il conviendrait donc d’améliorer le Règlement n</w:t>
      </w:r>
      <w:r w:rsidRPr="00A6626D">
        <w:rPr>
          <w:vertAlign w:val="superscript"/>
        </w:rPr>
        <w:t>o</w:t>
      </w:r>
      <w:r w:rsidRPr="00A6626D">
        <w:t> 44 de façon à prévoir de telles précautions également pour les dispositifs de classe non intégrale (tels que les sièges d’appoint).</w:t>
      </w:r>
    </w:p>
    <w:p w:rsidR="00A6626D" w:rsidRDefault="00A6626D" w:rsidP="00CA51E3">
      <w:pPr>
        <w:pStyle w:val="SingleTxtG"/>
      </w:pPr>
      <w:r w:rsidRPr="00A6626D">
        <w:t>5.</w:t>
      </w:r>
      <w:r w:rsidRPr="00A6626D">
        <w:tab/>
        <w:t>À la précédente session du GRSP, l’expert des Pays-Bas a tenté d’améliorer le paragraphe 6.2.12 en introduisant une boucle générique. La proposition ci-dessus permet cependant d’améliorer les prescriptions d’essai en ayant recours à la ceinture de sécurité normalisée prévue initialement par le Règlement n</w:t>
      </w:r>
      <w:r w:rsidRPr="00A6626D">
        <w:rPr>
          <w:vertAlign w:val="superscript"/>
        </w:rPr>
        <w:t>o</w:t>
      </w:r>
      <w:r w:rsidRPr="00A6626D">
        <w:t> 44, pour laquelle on dispose d’un plus grand nombre d’éléments dans le procès-verbal d’essai.</w:t>
      </w:r>
    </w:p>
    <w:p w:rsidR="00CA51E3" w:rsidRPr="00CA51E3" w:rsidRDefault="00CA51E3" w:rsidP="00CA51E3">
      <w:pPr>
        <w:pStyle w:val="SingleTxtG"/>
        <w:spacing w:before="240" w:after="0"/>
        <w:jc w:val="center"/>
        <w:rPr>
          <w:u w:val="single"/>
        </w:rPr>
      </w:pPr>
      <w:r>
        <w:rPr>
          <w:u w:val="single"/>
        </w:rPr>
        <w:tab/>
      </w:r>
      <w:r>
        <w:rPr>
          <w:u w:val="single"/>
        </w:rPr>
        <w:tab/>
      </w:r>
      <w:r>
        <w:rPr>
          <w:u w:val="single"/>
        </w:rPr>
        <w:tab/>
      </w:r>
    </w:p>
    <w:sectPr w:rsidR="00CA51E3" w:rsidRPr="00CA51E3" w:rsidSect="00952C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B8" w:rsidRDefault="00091FB8" w:rsidP="00F95C08">
      <w:pPr>
        <w:spacing w:line="240" w:lineRule="auto"/>
      </w:pPr>
    </w:p>
  </w:endnote>
  <w:endnote w:type="continuationSeparator" w:id="0">
    <w:p w:rsidR="00091FB8" w:rsidRPr="00AC3823" w:rsidRDefault="00091FB8" w:rsidP="00AC3823">
      <w:pPr>
        <w:pStyle w:val="Footer"/>
      </w:pPr>
    </w:p>
  </w:endnote>
  <w:endnote w:type="continuationNotice" w:id="1">
    <w:p w:rsidR="00091FB8" w:rsidRDefault="00091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65" w:rsidRPr="00952C65" w:rsidRDefault="00952C65" w:rsidP="00952C65">
    <w:pPr>
      <w:pStyle w:val="Footer"/>
      <w:tabs>
        <w:tab w:val="right" w:pos="9638"/>
      </w:tabs>
    </w:pPr>
    <w:r w:rsidRPr="00952C65">
      <w:rPr>
        <w:b/>
        <w:sz w:val="18"/>
      </w:rPr>
      <w:fldChar w:fldCharType="begin"/>
    </w:r>
    <w:r w:rsidRPr="00952C65">
      <w:rPr>
        <w:b/>
        <w:sz w:val="18"/>
      </w:rPr>
      <w:instrText xml:space="preserve"> PAGE  \* MERGEFORMAT </w:instrText>
    </w:r>
    <w:r w:rsidRPr="00952C65">
      <w:rPr>
        <w:b/>
        <w:sz w:val="18"/>
      </w:rPr>
      <w:fldChar w:fldCharType="separate"/>
    </w:r>
    <w:r w:rsidR="00013C4B">
      <w:rPr>
        <w:b/>
        <w:noProof/>
        <w:sz w:val="18"/>
      </w:rPr>
      <w:t>2</w:t>
    </w:r>
    <w:r w:rsidRPr="00952C65">
      <w:rPr>
        <w:b/>
        <w:sz w:val="18"/>
      </w:rPr>
      <w:fldChar w:fldCharType="end"/>
    </w:r>
    <w:r>
      <w:rPr>
        <w:b/>
        <w:sz w:val="18"/>
      </w:rPr>
      <w:tab/>
    </w:r>
    <w:r>
      <w:t>GE.18-02920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65" w:rsidRPr="00952C65" w:rsidRDefault="00952C65" w:rsidP="00952C65">
    <w:pPr>
      <w:pStyle w:val="Footer"/>
      <w:tabs>
        <w:tab w:val="right" w:pos="9638"/>
      </w:tabs>
      <w:rPr>
        <w:b/>
        <w:sz w:val="18"/>
      </w:rPr>
    </w:pPr>
    <w:r>
      <w:t>GE.18-02920</w:t>
    </w:r>
    <w:r>
      <w:tab/>
    </w:r>
    <w:r w:rsidRPr="00952C65">
      <w:rPr>
        <w:b/>
        <w:sz w:val="18"/>
      </w:rPr>
      <w:fldChar w:fldCharType="begin"/>
    </w:r>
    <w:r w:rsidRPr="00952C65">
      <w:rPr>
        <w:b/>
        <w:sz w:val="18"/>
      </w:rPr>
      <w:instrText xml:space="preserve"> PAGE  \* MERGEFORMAT </w:instrText>
    </w:r>
    <w:r w:rsidRPr="00952C65">
      <w:rPr>
        <w:b/>
        <w:sz w:val="18"/>
      </w:rPr>
      <w:fldChar w:fldCharType="separate"/>
    </w:r>
    <w:r w:rsidR="00013C4B">
      <w:rPr>
        <w:b/>
        <w:noProof/>
        <w:sz w:val="18"/>
      </w:rPr>
      <w:t>3</w:t>
    </w:r>
    <w:r w:rsidRPr="00952C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52C65" w:rsidRDefault="00952C65" w:rsidP="00952C65">
    <w:pPr>
      <w:pStyle w:val="Footer"/>
      <w:spacing w:before="120"/>
      <w:rPr>
        <w:sz w:val="20"/>
      </w:rPr>
    </w:pPr>
    <w:r>
      <w:rPr>
        <w:sz w:val="20"/>
      </w:rPr>
      <w:t>GE.</w:t>
    </w:r>
    <w:r w:rsidR="007F20FA">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18-02920  (F)    060318    </w:t>
    </w:r>
    <w:r w:rsidR="00BE4F23">
      <w:rPr>
        <w:sz w:val="20"/>
      </w:rPr>
      <w:t>19</w:t>
    </w:r>
    <w:r>
      <w:rPr>
        <w:sz w:val="20"/>
      </w:rPr>
      <w:t>0318</w:t>
    </w:r>
    <w:r>
      <w:rPr>
        <w:sz w:val="20"/>
      </w:rPr>
      <w:br/>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sidRPr="00952C65">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B8" w:rsidRPr="00AC3823" w:rsidRDefault="00091FB8" w:rsidP="00AC3823">
      <w:pPr>
        <w:pStyle w:val="Footer"/>
        <w:tabs>
          <w:tab w:val="right" w:pos="2155"/>
        </w:tabs>
        <w:spacing w:after="80" w:line="240" w:lineRule="atLeast"/>
        <w:ind w:left="680"/>
        <w:rPr>
          <w:u w:val="single"/>
        </w:rPr>
      </w:pPr>
      <w:r>
        <w:rPr>
          <w:u w:val="single"/>
        </w:rPr>
        <w:tab/>
      </w:r>
    </w:p>
  </w:footnote>
  <w:footnote w:type="continuationSeparator" w:id="0">
    <w:p w:rsidR="00091FB8" w:rsidRPr="00AC3823" w:rsidRDefault="00091FB8" w:rsidP="00AC3823">
      <w:pPr>
        <w:pStyle w:val="Footer"/>
        <w:tabs>
          <w:tab w:val="right" w:pos="2155"/>
        </w:tabs>
        <w:spacing w:after="80" w:line="240" w:lineRule="atLeast"/>
        <w:ind w:left="680"/>
        <w:rPr>
          <w:u w:val="single"/>
        </w:rPr>
      </w:pPr>
      <w:r>
        <w:rPr>
          <w:u w:val="single"/>
        </w:rPr>
        <w:tab/>
      </w:r>
    </w:p>
  </w:footnote>
  <w:footnote w:type="continuationNotice" w:id="1">
    <w:p w:rsidR="00091FB8" w:rsidRPr="00AC3823" w:rsidRDefault="00091FB8">
      <w:pPr>
        <w:spacing w:line="240" w:lineRule="auto"/>
        <w:rPr>
          <w:sz w:val="2"/>
          <w:szCs w:val="2"/>
        </w:rPr>
      </w:pPr>
    </w:p>
  </w:footnote>
  <w:footnote w:id="2">
    <w:p w:rsidR="00A6626D" w:rsidRPr="002868BB" w:rsidRDefault="00A6626D" w:rsidP="00A6626D">
      <w:pPr>
        <w:pStyle w:val="FootnoteText"/>
      </w:pPr>
      <w:r>
        <w:rPr>
          <w:rStyle w:val="FootnoteReference"/>
        </w:rPr>
        <w:tab/>
      </w:r>
      <w:r w:rsidRPr="002868BB">
        <w:rPr>
          <w:rStyle w:val="FootnoteReference"/>
          <w:sz w:val="20"/>
        </w:rPr>
        <w:t>*</w:t>
      </w:r>
      <w:r>
        <w:rPr>
          <w:rStyle w:val="FootnoteReference"/>
          <w:sz w:val="20"/>
        </w:rPr>
        <w:tab/>
      </w:r>
      <w:r>
        <w:t>Conformément au programme de travail du Comité des transports intérieurs pour la période 2014</w:t>
      </w:r>
      <w: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sidRPr="00126746">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65" w:rsidRPr="00952C65" w:rsidRDefault="008D1ACC">
    <w:pPr>
      <w:pStyle w:val="Header"/>
    </w:pPr>
    <w:fldSimple w:instr=" TITLE  \* MERGEFORMAT ">
      <w:r>
        <w:t>ECE/TRANS/WP.29/GRSP/2018/6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65" w:rsidRPr="00952C65" w:rsidRDefault="008D1ACC" w:rsidP="00952C65">
    <w:pPr>
      <w:pStyle w:val="Header"/>
      <w:jc w:val="right"/>
    </w:pPr>
    <w:fldSimple w:instr=" TITLE  \* MERGEFORMAT ">
      <w:r>
        <w:t>ECE/TRANS/WP.29/GRSP/2018/6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B8"/>
    <w:rsid w:val="00013C4B"/>
    <w:rsid w:val="00017F94"/>
    <w:rsid w:val="00023842"/>
    <w:rsid w:val="000334F9"/>
    <w:rsid w:val="00045FEB"/>
    <w:rsid w:val="0007796D"/>
    <w:rsid w:val="00091FB8"/>
    <w:rsid w:val="000B7790"/>
    <w:rsid w:val="00111F2F"/>
    <w:rsid w:val="0014365E"/>
    <w:rsid w:val="00143C66"/>
    <w:rsid w:val="00176178"/>
    <w:rsid w:val="001B5268"/>
    <w:rsid w:val="001F525A"/>
    <w:rsid w:val="0020279C"/>
    <w:rsid w:val="00223272"/>
    <w:rsid w:val="0024779E"/>
    <w:rsid w:val="00257168"/>
    <w:rsid w:val="002744B8"/>
    <w:rsid w:val="002832AC"/>
    <w:rsid w:val="002D7C93"/>
    <w:rsid w:val="00305801"/>
    <w:rsid w:val="003916DE"/>
    <w:rsid w:val="003D1052"/>
    <w:rsid w:val="00441C3B"/>
    <w:rsid w:val="00446FE5"/>
    <w:rsid w:val="00452396"/>
    <w:rsid w:val="004837D8"/>
    <w:rsid w:val="004D6AF2"/>
    <w:rsid w:val="004E468C"/>
    <w:rsid w:val="00514732"/>
    <w:rsid w:val="00516ED6"/>
    <w:rsid w:val="005505B7"/>
    <w:rsid w:val="00573BE5"/>
    <w:rsid w:val="00586ED3"/>
    <w:rsid w:val="00596AA9"/>
    <w:rsid w:val="00694DA2"/>
    <w:rsid w:val="00714DF4"/>
    <w:rsid w:val="0071601D"/>
    <w:rsid w:val="00731D32"/>
    <w:rsid w:val="007A62E6"/>
    <w:rsid w:val="007F20FA"/>
    <w:rsid w:val="0080684C"/>
    <w:rsid w:val="00871C75"/>
    <w:rsid w:val="008776DC"/>
    <w:rsid w:val="0087777C"/>
    <w:rsid w:val="008D1ACC"/>
    <w:rsid w:val="00900572"/>
    <w:rsid w:val="009446C0"/>
    <w:rsid w:val="00952C65"/>
    <w:rsid w:val="009705C8"/>
    <w:rsid w:val="009863D9"/>
    <w:rsid w:val="009C1CF4"/>
    <w:rsid w:val="009F6B74"/>
    <w:rsid w:val="00A30353"/>
    <w:rsid w:val="00A6626D"/>
    <w:rsid w:val="00A74FEF"/>
    <w:rsid w:val="00AC3823"/>
    <w:rsid w:val="00AE323C"/>
    <w:rsid w:val="00AF0CB5"/>
    <w:rsid w:val="00B00181"/>
    <w:rsid w:val="00B00B0D"/>
    <w:rsid w:val="00B765F7"/>
    <w:rsid w:val="00BA0CA9"/>
    <w:rsid w:val="00BE4F23"/>
    <w:rsid w:val="00C02897"/>
    <w:rsid w:val="00C27574"/>
    <w:rsid w:val="00C97039"/>
    <w:rsid w:val="00CA51E3"/>
    <w:rsid w:val="00D06E48"/>
    <w:rsid w:val="00D3439C"/>
    <w:rsid w:val="00DB1831"/>
    <w:rsid w:val="00DD3BFD"/>
    <w:rsid w:val="00DF37A5"/>
    <w:rsid w:val="00DF6678"/>
    <w:rsid w:val="00E0299A"/>
    <w:rsid w:val="00E36556"/>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3CDF2F-B418-4501-993B-3A8D2B0F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ECE/TRANS/WP.29/GRSP/2018/6</vt:lpstr>
      <vt:lpstr>ECE/TRANS/WP.29/GRSP/2018/6</vt:lpstr>
    </vt:vector>
  </TitlesOfParts>
  <Company>DCM</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ECE/TRANS/WP.29/GRSP/2018/6</dc:title>
  <dc:subject/>
  <dc:creator>Edith BOURION</dc:creator>
  <cp:keywords/>
  <cp:lastModifiedBy>Benedicte Boudol</cp:lastModifiedBy>
  <cp:revision>2</cp:revision>
  <cp:lastPrinted>2018-03-19T08:22:00Z</cp:lastPrinted>
  <dcterms:created xsi:type="dcterms:W3CDTF">2018-03-19T14:25:00Z</dcterms:created>
  <dcterms:modified xsi:type="dcterms:W3CDTF">2018-03-19T14:25:00Z</dcterms:modified>
</cp:coreProperties>
</file>