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785" w:rsidRPr="007F2CCD" w:rsidRDefault="00204785" w:rsidP="00204785">
      <w:pPr>
        <w:spacing w:line="240" w:lineRule="auto"/>
        <w:rPr>
          <w:sz w:val="2"/>
          <w:lang w:val="fr-CH"/>
        </w:rPr>
        <w:sectPr w:rsidR="00204785" w:rsidRPr="007F2CCD" w:rsidSect="00204785">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204785" w:rsidRPr="007F2CCD" w:rsidRDefault="00204785" w:rsidP="00204785">
      <w:pPr>
        <w:pStyle w:val="H1"/>
        <w:spacing w:after="120"/>
        <w:rPr>
          <w:sz w:val="28"/>
          <w:lang w:val="fr-CH"/>
        </w:rPr>
      </w:pPr>
      <w:r w:rsidRPr="007F2CCD">
        <w:rPr>
          <w:sz w:val="28"/>
          <w:lang w:val="fr-CH"/>
        </w:rPr>
        <w:lastRenderedPageBreak/>
        <w:t>Commission économique pour l’Europe</w:t>
      </w:r>
    </w:p>
    <w:p w:rsidR="00204785" w:rsidRPr="007F2CCD" w:rsidRDefault="00204785" w:rsidP="00204785">
      <w:pPr>
        <w:pStyle w:val="H1"/>
        <w:spacing w:after="120" w:line="300" w:lineRule="exact"/>
        <w:rPr>
          <w:b w:val="0"/>
          <w:sz w:val="28"/>
          <w:lang w:val="fr-CH"/>
        </w:rPr>
      </w:pPr>
      <w:r w:rsidRPr="007F2CCD">
        <w:rPr>
          <w:b w:val="0"/>
          <w:sz w:val="28"/>
          <w:lang w:val="fr-CH"/>
        </w:rPr>
        <w:t>Comité des transports intérieurs</w:t>
      </w:r>
    </w:p>
    <w:p w:rsidR="008D384A" w:rsidRPr="007F2CCD" w:rsidRDefault="008D384A" w:rsidP="0069085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7F2CCD">
        <w:rPr>
          <w:lang w:val="fr-CH"/>
        </w:rPr>
        <w:t xml:space="preserve">Forum mondial de l’harmonisation des </w:t>
      </w:r>
      <w:r w:rsidRPr="007F2CCD">
        <w:rPr>
          <w:lang w:val="fr-CH"/>
        </w:rPr>
        <w:br/>
        <w:t>Règlements concernant les véhicules</w:t>
      </w:r>
    </w:p>
    <w:p w:rsidR="008D384A" w:rsidRPr="007F2CCD" w:rsidRDefault="008D384A" w:rsidP="009A148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CH"/>
        </w:rPr>
      </w:pPr>
    </w:p>
    <w:p w:rsidR="008D384A" w:rsidRPr="007F2CCD" w:rsidRDefault="008D384A" w:rsidP="0069085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7F2CCD">
        <w:rPr>
          <w:lang w:val="fr-CH"/>
        </w:rPr>
        <w:t>Groupe de travail de la sécurité passive</w:t>
      </w:r>
    </w:p>
    <w:p w:rsidR="00690850" w:rsidRPr="007F2CCD" w:rsidRDefault="00690850" w:rsidP="0069085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CH"/>
        </w:rPr>
      </w:pPr>
    </w:p>
    <w:p w:rsidR="008D384A" w:rsidRPr="007F2CCD" w:rsidRDefault="008D384A" w:rsidP="0069085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7F2CCD">
        <w:rPr>
          <w:lang w:val="fr-CH"/>
        </w:rPr>
        <w:t>Cinquante-huitième session</w:t>
      </w:r>
    </w:p>
    <w:p w:rsidR="008D384A" w:rsidRPr="007F2CCD" w:rsidRDefault="008D384A" w:rsidP="0069085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Cs/>
          <w:lang w:val="fr-CH"/>
        </w:rPr>
      </w:pPr>
      <w:r w:rsidRPr="007F2CCD">
        <w:rPr>
          <w:lang w:val="fr-CH"/>
        </w:rPr>
        <w:t>Genève, 8-11 décembre 2015</w:t>
      </w:r>
      <w:bookmarkStart w:id="1" w:name="insstart"/>
      <w:bookmarkEnd w:id="1"/>
    </w:p>
    <w:p w:rsidR="008D384A" w:rsidRPr="007F2CCD" w:rsidRDefault="008D384A" w:rsidP="0069085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7F2CCD">
        <w:rPr>
          <w:lang w:val="fr-CH"/>
        </w:rPr>
        <w:t>Point 10 de l’ordre du jour provisoire</w:t>
      </w:r>
    </w:p>
    <w:p w:rsidR="00690850" w:rsidRPr="007F2CCD" w:rsidRDefault="00690850" w:rsidP="0069085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7F2CCD">
        <w:rPr>
          <w:lang w:val="fr-CH"/>
        </w:rPr>
        <w:t>Règlement n</w:t>
      </w:r>
      <w:r w:rsidRPr="007F2CCD">
        <w:rPr>
          <w:vertAlign w:val="superscript"/>
          <w:lang w:val="fr-CH"/>
        </w:rPr>
        <w:t>o</w:t>
      </w:r>
      <w:r w:rsidRPr="007F2CCD">
        <w:rPr>
          <w:lang w:val="fr-CH"/>
        </w:rPr>
        <w:t> 16 (Ceintures de sécurité)</w:t>
      </w:r>
    </w:p>
    <w:p w:rsidR="008D384A" w:rsidRPr="007F2CCD" w:rsidRDefault="008D384A" w:rsidP="00690850">
      <w:pPr>
        <w:pStyle w:val="SingleTxt"/>
        <w:spacing w:after="0" w:line="120" w:lineRule="exact"/>
        <w:rPr>
          <w:b/>
          <w:sz w:val="10"/>
          <w:lang w:val="fr-CH"/>
        </w:rPr>
      </w:pPr>
    </w:p>
    <w:p w:rsidR="00690850" w:rsidRPr="007F2CCD" w:rsidRDefault="00690850" w:rsidP="00690850">
      <w:pPr>
        <w:pStyle w:val="SingleTxt"/>
        <w:spacing w:after="0" w:line="120" w:lineRule="exact"/>
        <w:rPr>
          <w:b/>
          <w:sz w:val="10"/>
          <w:lang w:val="fr-CH"/>
        </w:rPr>
      </w:pPr>
    </w:p>
    <w:p w:rsidR="00690850" w:rsidRPr="007F2CCD" w:rsidRDefault="00690850" w:rsidP="00690850">
      <w:pPr>
        <w:pStyle w:val="SingleTxt"/>
        <w:spacing w:after="0" w:line="120" w:lineRule="exact"/>
        <w:rPr>
          <w:b/>
          <w:sz w:val="10"/>
          <w:lang w:val="fr-CH"/>
        </w:rPr>
      </w:pPr>
    </w:p>
    <w:p w:rsidR="008D384A" w:rsidRPr="007F2CCD" w:rsidRDefault="00690850" w:rsidP="0069085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F2CCD">
        <w:rPr>
          <w:lang w:val="fr-CH"/>
        </w:rPr>
        <w:tab/>
      </w:r>
      <w:r w:rsidRPr="007F2CCD">
        <w:rPr>
          <w:lang w:val="fr-CH"/>
        </w:rPr>
        <w:tab/>
      </w:r>
      <w:r w:rsidR="008D384A" w:rsidRPr="007F2CCD">
        <w:rPr>
          <w:lang w:val="fr-CH"/>
        </w:rPr>
        <w:t xml:space="preserve">Proposition de complément 7 à la série 06 d’amendements </w:t>
      </w:r>
      <w:r w:rsidR="008D384A" w:rsidRPr="007F2CCD">
        <w:rPr>
          <w:lang w:val="fr-CH"/>
        </w:rPr>
        <w:br/>
        <w:t>au Règlement n</w:t>
      </w:r>
      <w:r w:rsidR="008D384A" w:rsidRPr="007F2CCD">
        <w:rPr>
          <w:vertAlign w:val="superscript"/>
          <w:lang w:val="fr-CH"/>
        </w:rPr>
        <w:t>o</w:t>
      </w:r>
      <w:r w:rsidR="008D384A" w:rsidRPr="007F2CCD">
        <w:rPr>
          <w:lang w:val="fr-CH"/>
        </w:rPr>
        <w:t> 16 (Ceintures de sécurité)</w:t>
      </w:r>
    </w:p>
    <w:p w:rsidR="00690850" w:rsidRPr="007F2CCD" w:rsidRDefault="00690850" w:rsidP="00690850">
      <w:pPr>
        <w:pStyle w:val="SingleTxt"/>
        <w:spacing w:after="0" w:line="120" w:lineRule="exact"/>
        <w:rPr>
          <w:sz w:val="10"/>
          <w:lang w:val="fr-CH"/>
        </w:rPr>
      </w:pPr>
    </w:p>
    <w:p w:rsidR="00690850" w:rsidRPr="007F2CCD" w:rsidRDefault="00690850" w:rsidP="00690850">
      <w:pPr>
        <w:pStyle w:val="SingleTxt"/>
        <w:spacing w:after="0" w:line="120" w:lineRule="exact"/>
        <w:rPr>
          <w:sz w:val="10"/>
          <w:lang w:val="fr-CH"/>
        </w:rPr>
      </w:pPr>
    </w:p>
    <w:p w:rsidR="008D384A" w:rsidRPr="007F2CCD" w:rsidRDefault="00690850" w:rsidP="0069085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vertAlign w:val="superscript"/>
          <w:lang w:val="fr-CH"/>
        </w:rPr>
      </w:pPr>
      <w:r w:rsidRPr="007F2CCD">
        <w:rPr>
          <w:lang w:val="fr-CH"/>
        </w:rPr>
        <w:tab/>
      </w:r>
      <w:r w:rsidRPr="007F2CCD">
        <w:rPr>
          <w:lang w:val="fr-CH"/>
        </w:rPr>
        <w:tab/>
      </w:r>
      <w:r w:rsidR="008D384A" w:rsidRPr="007F2CCD">
        <w:rPr>
          <w:lang w:val="fr-CH"/>
        </w:rPr>
        <w:t>Communication de l’expert de</w:t>
      </w:r>
      <w:r w:rsidR="00780722" w:rsidRPr="007F2CCD">
        <w:rPr>
          <w:lang w:val="fr-CH"/>
        </w:rPr>
        <w:t xml:space="preserve"> </w:t>
      </w:r>
      <w:r w:rsidR="008D384A" w:rsidRPr="007F2CCD">
        <w:rPr>
          <w:lang w:val="fr-CH"/>
        </w:rPr>
        <w:t xml:space="preserve">l’Association européenne </w:t>
      </w:r>
      <w:r w:rsidRPr="007F2CCD">
        <w:rPr>
          <w:lang w:val="fr-CH"/>
        </w:rPr>
        <w:br/>
      </w:r>
      <w:r w:rsidR="008D384A" w:rsidRPr="007F2CCD">
        <w:rPr>
          <w:lang w:val="fr-CH"/>
        </w:rPr>
        <w:t>des fournisseurs de l’automobile</w:t>
      </w:r>
      <w:r w:rsidR="008D384A" w:rsidRPr="007F2CCD">
        <w:rPr>
          <w:b w:val="0"/>
          <w:sz w:val="20"/>
          <w:szCs w:val="20"/>
          <w:lang w:val="fr-CH"/>
        </w:rPr>
        <w:footnoteReference w:customMarkFollows="1" w:id="1"/>
        <w:t>*</w:t>
      </w:r>
    </w:p>
    <w:p w:rsidR="00690850" w:rsidRPr="007F2CCD" w:rsidRDefault="00690850" w:rsidP="00690850">
      <w:pPr>
        <w:pStyle w:val="SingleTxt"/>
        <w:spacing w:after="0" w:line="120" w:lineRule="exact"/>
        <w:rPr>
          <w:sz w:val="10"/>
          <w:lang w:val="fr-CH"/>
        </w:rPr>
      </w:pPr>
    </w:p>
    <w:p w:rsidR="00690850" w:rsidRPr="007F2CCD" w:rsidRDefault="00690850" w:rsidP="00690850">
      <w:pPr>
        <w:pStyle w:val="SingleTxt"/>
        <w:spacing w:after="0" w:line="120" w:lineRule="exact"/>
        <w:rPr>
          <w:sz w:val="10"/>
          <w:lang w:val="fr-CH"/>
        </w:rPr>
      </w:pPr>
    </w:p>
    <w:p w:rsidR="008D384A" w:rsidRPr="007F2CCD" w:rsidRDefault="00690850" w:rsidP="00690850">
      <w:pPr>
        <w:pStyle w:val="SingleTxt"/>
        <w:rPr>
          <w:lang w:val="fr-CH"/>
        </w:rPr>
      </w:pPr>
      <w:r w:rsidRPr="007F2CCD">
        <w:rPr>
          <w:lang w:val="fr-CH"/>
        </w:rPr>
        <w:tab/>
      </w:r>
      <w:r w:rsidR="008D384A" w:rsidRPr="007F2CCD">
        <w:rPr>
          <w:lang w:val="fr-CH"/>
        </w:rPr>
        <w:t>Le texte ci-après, établi par l’expert de l’Association européenne des fournisseurs de l’automobile (CLEPA), a pour objet d’introduire des dispositions relatives à un nouveau gabarit pour vérifier la disponibilité de l’espace nécessaire pour les dispositifs de retenue pour enfant universels orientés vers le côté de type «</w:t>
      </w:r>
      <w:r w:rsidRPr="007F2CCD">
        <w:rPr>
          <w:lang w:val="fr-CH"/>
        </w:rPr>
        <w:t> </w:t>
      </w:r>
      <w:r w:rsidR="008D384A" w:rsidRPr="007F2CCD">
        <w:rPr>
          <w:lang w:val="fr-CH"/>
        </w:rPr>
        <w:t>fauteuils-lits</w:t>
      </w:r>
      <w:r w:rsidRPr="007F2CCD">
        <w:rPr>
          <w:lang w:val="fr-CH"/>
        </w:rPr>
        <w:t> </w:t>
      </w:r>
      <w:r w:rsidR="008D384A" w:rsidRPr="007F2CCD">
        <w:rPr>
          <w:lang w:val="fr-CH"/>
        </w:rPr>
        <w:t>»</w:t>
      </w:r>
      <w:r w:rsidR="008D384A" w:rsidRPr="007F2CCD">
        <w:rPr>
          <w:bCs/>
          <w:lang w:val="fr-CH"/>
        </w:rPr>
        <w:t xml:space="preserve">. </w:t>
      </w:r>
      <w:r w:rsidR="008D384A" w:rsidRPr="007F2CCD">
        <w:rPr>
          <w:lang w:val="fr-CH"/>
        </w:rPr>
        <w:t xml:space="preserve">Il est fondé sur un document informel (GRSP-57-07-Rev.1) </w:t>
      </w:r>
      <w:r w:rsidR="00B709DC" w:rsidRPr="007F2CCD">
        <w:rPr>
          <w:lang w:val="fr-CH"/>
        </w:rPr>
        <w:t>distribué à la cinquant</w:t>
      </w:r>
      <w:r w:rsidR="008D384A" w:rsidRPr="007F2CCD">
        <w:rPr>
          <w:lang w:val="fr-CH"/>
        </w:rPr>
        <w:t>e-septième session du Groupe de travail de la sécurité passive (GRSP). Les modifications qu’il est proposé d’apporter au texte existant du Règlement sont indiquées en caractères gras pour le texte nouveau ou biffés pour le texte supprimé.</w:t>
      </w:r>
    </w:p>
    <w:p w:rsidR="008D384A" w:rsidRPr="007F2CCD" w:rsidRDefault="008D384A" w:rsidP="0078072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F2CCD">
        <w:rPr>
          <w:lang w:val="fr-CH"/>
        </w:rPr>
        <w:br w:type="page"/>
      </w:r>
      <w:r w:rsidRPr="007F2CCD">
        <w:rPr>
          <w:lang w:val="fr-CH"/>
        </w:rPr>
        <w:lastRenderedPageBreak/>
        <w:tab/>
        <w:t>I.</w:t>
      </w:r>
      <w:r w:rsidRPr="007F2CCD">
        <w:rPr>
          <w:lang w:val="fr-CH"/>
        </w:rPr>
        <w:tab/>
        <w:t>Proposition</w:t>
      </w:r>
    </w:p>
    <w:p w:rsidR="00780722" w:rsidRPr="007F2CCD" w:rsidRDefault="00780722" w:rsidP="00780722">
      <w:pPr>
        <w:pStyle w:val="SingleTxt"/>
        <w:spacing w:after="0" w:line="120" w:lineRule="exact"/>
        <w:rPr>
          <w:sz w:val="10"/>
          <w:lang w:val="fr-CH"/>
        </w:rPr>
      </w:pPr>
    </w:p>
    <w:p w:rsidR="00780722" w:rsidRPr="007F2CCD" w:rsidRDefault="00780722" w:rsidP="00780722">
      <w:pPr>
        <w:pStyle w:val="SingleTxt"/>
        <w:spacing w:after="0" w:line="120" w:lineRule="exact"/>
        <w:rPr>
          <w:sz w:val="10"/>
          <w:lang w:val="fr-CH"/>
        </w:rPr>
      </w:pPr>
    </w:p>
    <w:p w:rsidR="008D384A" w:rsidRPr="007F2CCD" w:rsidRDefault="008D384A" w:rsidP="008D384A">
      <w:pPr>
        <w:pStyle w:val="SingleTxt"/>
        <w:rPr>
          <w:i/>
          <w:lang w:val="fr-CH"/>
        </w:rPr>
      </w:pPr>
      <w:r w:rsidRPr="007F2CCD">
        <w:rPr>
          <w:i/>
          <w:lang w:val="fr-CH"/>
        </w:rPr>
        <w:t>Paragraphe 8.3.6</w:t>
      </w:r>
      <w:r w:rsidRPr="007F2CCD">
        <w:rPr>
          <w:lang w:val="fr-CH"/>
        </w:rPr>
        <w:t>, lire</w:t>
      </w:r>
      <w:r w:rsidR="00780722" w:rsidRPr="007F2CCD">
        <w:rPr>
          <w:lang w:val="fr-CH"/>
        </w:rPr>
        <w:t> </w:t>
      </w:r>
      <w:r w:rsidRPr="007F2CCD">
        <w:rPr>
          <w:lang w:val="fr-CH"/>
        </w:rPr>
        <w:t>:</w:t>
      </w:r>
    </w:p>
    <w:p w:rsidR="008D384A" w:rsidRPr="007F2CCD" w:rsidRDefault="00780722" w:rsidP="009A148C">
      <w:pPr>
        <w:pStyle w:val="SingleTxt"/>
        <w:tabs>
          <w:tab w:val="clear" w:pos="2693"/>
        </w:tabs>
        <w:ind w:left="2131" w:hanging="864"/>
        <w:rPr>
          <w:bCs/>
          <w:lang w:val="fr-CH"/>
        </w:rPr>
      </w:pPr>
      <w:r w:rsidRPr="007F2CCD">
        <w:rPr>
          <w:lang w:val="fr-CH"/>
        </w:rPr>
        <w:t>« </w:t>
      </w:r>
      <w:r w:rsidRPr="007F2CCD">
        <w:rPr>
          <w:bCs/>
          <w:lang w:val="fr-CH"/>
        </w:rPr>
        <w:t>8.3.6</w:t>
      </w:r>
      <w:r w:rsidR="008D384A" w:rsidRPr="007F2CCD">
        <w:rPr>
          <w:bCs/>
          <w:lang w:val="fr-CH"/>
        </w:rPr>
        <w:tab/>
      </w:r>
      <w:r w:rsidR="008D384A" w:rsidRPr="007F2CCD">
        <w:rPr>
          <w:lang w:val="fr-CH"/>
        </w:rPr>
        <w:t xml:space="preserve">Toute place assise i-Size doit permettre l’installation des gabarits SIRE ISOFIX </w:t>
      </w:r>
      <w:r w:rsidRPr="007F2CCD">
        <w:rPr>
          <w:lang w:val="fr-CH" w:eastAsia="zh-CN"/>
        </w:rPr>
        <w:t>“</w:t>
      </w:r>
      <w:r w:rsidR="008D384A" w:rsidRPr="007F2CCD">
        <w:rPr>
          <w:lang w:val="fr-CH"/>
        </w:rPr>
        <w:t>ISO/F2X</w:t>
      </w:r>
      <w:r w:rsidRPr="007F2CCD">
        <w:rPr>
          <w:lang w:val="fr-CH" w:eastAsia="zh-CN"/>
        </w:rPr>
        <w:t>”</w:t>
      </w:r>
      <w:r w:rsidR="008D384A" w:rsidRPr="007F2CCD">
        <w:rPr>
          <w:lang w:val="fr-CH"/>
        </w:rPr>
        <w:t xml:space="preserve"> (B1) </w:t>
      </w:r>
      <w:r w:rsidRPr="007F2CCD">
        <w:rPr>
          <w:lang w:val="fr-CH" w:eastAsia="zh-CN"/>
        </w:rPr>
        <w:t>“</w:t>
      </w:r>
      <w:r w:rsidR="008D384A" w:rsidRPr="007F2CCD">
        <w:rPr>
          <w:lang w:val="fr-CH"/>
        </w:rPr>
        <w:t>ISO/R2</w:t>
      </w:r>
      <w:r w:rsidRPr="007F2CCD">
        <w:rPr>
          <w:lang w:val="fr-CH" w:eastAsia="zh-CN"/>
        </w:rPr>
        <w:t>”</w:t>
      </w:r>
      <w:r w:rsidR="008D384A" w:rsidRPr="007F2CCD">
        <w:rPr>
          <w:lang w:val="fr-CH"/>
        </w:rPr>
        <w:t xml:space="preserve"> (D),</w:t>
      </w:r>
      <w:r w:rsidR="008D384A" w:rsidRPr="007F2CCD">
        <w:rPr>
          <w:bCs/>
          <w:lang w:val="fr-CH"/>
        </w:rPr>
        <w:t xml:space="preserve"> </w:t>
      </w:r>
      <w:r w:rsidRPr="007F2CCD">
        <w:rPr>
          <w:lang w:val="fr-CH" w:eastAsia="zh-CN"/>
        </w:rPr>
        <w:t>“</w:t>
      </w:r>
      <w:r w:rsidR="008D384A" w:rsidRPr="007F2CCD">
        <w:rPr>
          <w:b/>
          <w:bCs/>
          <w:lang w:val="fr-CH"/>
        </w:rPr>
        <w:t>L1</w:t>
      </w:r>
      <w:r w:rsidRPr="007F2CCD">
        <w:rPr>
          <w:lang w:val="fr-CH" w:eastAsia="zh-CN"/>
        </w:rPr>
        <w:t>”</w:t>
      </w:r>
      <w:r w:rsidR="008D384A" w:rsidRPr="007F2CCD">
        <w:rPr>
          <w:b/>
          <w:bCs/>
          <w:lang w:val="fr-CH"/>
        </w:rPr>
        <w:t xml:space="preserve"> (F) ou </w:t>
      </w:r>
      <w:r w:rsidRPr="007F2CCD">
        <w:rPr>
          <w:lang w:val="fr-CH" w:eastAsia="zh-CN"/>
        </w:rPr>
        <w:t>“</w:t>
      </w:r>
      <w:r w:rsidR="008D384A" w:rsidRPr="007F2CCD">
        <w:rPr>
          <w:b/>
          <w:bCs/>
          <w:lang w:val="fr-CH"/>
        </w:rPr>
        <w:t>L2</w:t>
      </w:r>
      <w:r w:rsidRPr="007F2CCD">
        <w:rPr>
          <w:lang w:val="fr-CH" w:eastAsia="zh-CN"/>
        </w:rPr>
        <w:t>”</w:t>
      </w:r>
      <w:r w:rsidR="008D384A" w:rsidRPr="007F2CCD">
        <w:rPr>
          <w:b/>
          <w:bCs/>
          <w:lang w:val="fr-CH"/>
        </w:rPr>
        <w:t xml:space="preserve"> (G) </w:t>
      </w:r>
      <w:r w:rsidR="008D384A" w:rsidRPr="007F2CCD">
        <w:rPr>
          <w:lang w:val="fr-CH"/>
        </w:rPr>
        <w:t>et satisfaire aux prescriptions concernant le volume imparti au socle de la béquille, tel qu’il est défini dans l’appendice 2 de l’annexe 17.</w:t>
      </w:r>
    </w:p>
    <w:p w:rsidR="008D384A" w:rsidRPr="007F2CCD" w:rsidRDefault="008D384A" w:rsidP="008D384A">
      <w:pPr>
        <w:pStyle w:val="SingleTxt"/>
        <w:rPr>
          <w:bCs/>
          <w:lang w:val="fr-CH"/>
        </w:rPr>
      </w:pPr>
      <w:r w:rsidRPr="007F2CCD">
        <w:rPr>
          <w:bCs/>
          <w:lang w:val="fr-CH"/>
        </w:rPr>
        <w:tab/>
      </w:r>
      <w:r w:rsidR="00780722" w:rsidRPr="007F2CCD">
        <w:rPr>
          <w:bCs/>
          <w:lang w:val="fr-CH"/>
        </w:rPr>
        <w:tab/>
      </w:r>
      <w:r w:rsidRPr="007F2CCD">
        <w:rPr>
          <w:lang w:val="fr-CH"/>
        </w:rPr>
        <w:t xml:space="preserve">Le volume imparti au socle de la béquille </w:t>
      </w:r>
      <w:r w:rsidRPr="007F2CCD">
        <w:rPr>
          <w:bCs/>
          <w:lang w:val="fr-CH"/>
        </w:rPr>
        <w:t>…</w:t>
      </w:r>
      <w:r w:rsidR="00780722" w:rsidRPr="007F2CCD">
        <w:rPr>
          <w:lang w:val="fr-CH"/>
        </w:rPr>
        <w:t> ».</w:t>
      </w:r>
    </w:p>
    <w:p w:rsidR="008D384A" w:rsidRPr="007F2CCD" w:rsidRDefault="008D384A" w:rsidP="008D384A">
      <w:pPr>
        <w:pStyle w:val="SingleTxt"/>
        <w:rPr>
          <w:i/>
          <w:lang w:val="fr-CH"/>
        </w:rPr>
      </w:pPr>
      <w:r w:rsidRPr="007F2CCD">
        <w:rPr>
          <w:i/>
          <w:lang w:val="fr-CH"/>
        </w:rPr>
        <w:t>Annexe 17, Appendice 2</w:t>
      </w:r>
      <w:r w:rsidRPr="007F2CCD">
        <w:rPr>
          <w:lang w:val="fr-CH"/>
        </w:rPr>
        <w:t xml:space="preserve">, </w:t>
      </w:r>
    </w:p>
    <w:p w:rsidR="008D384A" w:rsidRPr="007F2CCD" w:rsidRDefault="008D384A" w:rsidP="008D384A">
      <w:pPr>
        <w:pStyle w:val="SingleTxt"/>
        <w:rPr>
          <w:iCs/>
          <w:lang w:val="fr-CH"/>
        </w:rPr>
      </w:pPr>
      <w:r w:rsidRPr="007F2CCD">
        <w:rPr>
          <w:i/>
          <w:lang w:val="fr-CH"/>
        </w:rPr>
        <w:t xml:space="preserve">Paragraphe </w:t>
      </w:r>
      <w:r w:rsidR="00780722" w:rsidRPr="007F2CCD">
        <w:rPr>
          <w:i/>
          <w:lang w:val="fr-CH"/>
        </w:rPr>
        <w:t>4</w:t>
      </w:r>
      <w:r w:rsidRPr="007F2CCD">
        <w:rPr>
          <w:lang w:val="fr-CH"/>
        </w:rPr>
        <w:t>,</w:t>
      </w:r>
      <w:r w:rsidRPr="007F2CCD">
        <w:rPr>
          <w:i/>
          <w:lang w:val="fr-CH"/>
        </w:rPr>
        <w:t xml:space="preserve"> </w:t>
      </w:r>
      <w:r w:rsidRPr="007F2CCD">
        <w:rPr>
          <w:lang w:val="fr-CH"/>
        </w:rPr>
        <w:t>lire</w:t>
      </w:r>
      <w:r w:rsidR="00780722" w:rsidRPr="007F2CCD">
        <w:rPr>
          <w:lang w:val="fr-CH"/>
        </w:rPr>
        <w:t> </w:t>
      </w:r>
      <w:r w:rsidRPr="007F2CCD">
        <w:rPr>
          <w:iCs/>
          <w:lang w:val="fr-CH"/>
        </w:rPr>
        <w:t>:</w:t>
      </w:r>
    </w:p>
    <w:p w:rsidR="008D384A" w:rsidRPr="007F2CCD" w:rsidRDefault="00780722" w:rsidP="008D384A">
      <w:pPr>
        <w:pStyle w:val="SingleTxt"/>
        <w:rPr>
          <w:lang w:val="fr-CH"/>
        </w:rPr>
      </w:pPr>
      <w:r w:rsidRPr="007F2CCD">
        <w:rPr>
          <w:lang w:val="fr-CH"/>
        </w:rPr>
        <w:t>« </w:t>
      </w:r>
      <w:r w:rsidR="008D384A" w:rsidRPr="007F2CCD">
        <w:rPr>
          <w:lang w:val="fr-CH"/>
        </w:rPr>
        <w:t>Classes de taille et SIRE des dispositifs de retenue pour enfants ISOFIX</w:t>
      </w:r>
    </w:p>
    <w:p w:rsidR="008D384A" w:rsidRPr="007F2CCD" w:rsidRDefault="009A148C" w:rsidP="008D384A">
      <w:pPr>
        <w:pStyle w:val="SingleTxt"/>
        <w:rPr>
          <w:lang w:val="fr-CH"/>
        </w:rPr>
      </w:pPr>
      <w:r w:rsidRPr="007F2CCD">
        <w:rPr>
          <w:lang w:val="fr-CH"/>
        </w:rPr>
        <w:tab/>
      </w:r>
      <w:r w:rsidRPr="007F2CCD">
        <w:rPr>
          <w:lang w:val="fr-CH"/>
        </w:rPr>
        <w:tab/>
      </w:r>
      <w:r w:rsidR="008D384A" w:rsidRPr="007F2CCD">
        <w:rPr>
          <w:lang w:val="fr-CH"/>
        </w:rPr>
        <w:t>A</w:t>
      </w:r>
      <w:r w:rsidR="008D384A" w:rsidRPr="007F2CCD">
        <w:rPr>
          <w:lang w:val="fr-CH"/>
        </w:rPr>
        <w:tab/>
        <w:t>–</w:t>
      </w:r>
      <w:r w:rsidR="008D384A" w:rsidRPr="007F2CCD">
        <w:rPr>
          <w:lang w:val="fr-CH"/>
        </w:rPr>
        <w:tab/>
        <w:t>ISO/F3</w:t>
      </w:r>
      <w:r w:rsidR="003E71C1">
        <w:rPr>
          <w:lang w:val="fr-CH"/>
        </w:rPr>
        <w:t> </w:t>
      </w:r>
      <w:r w:rsidR="008D384A" w:rsidRPr="007F2CCD">
        <w:rPr>
          <w:lang w:val="fr-CH"/>
        </w:rPr>
        <w:t>: DRE grande hauteur orienté vers l’avant</w:t>
      </w:r>
    </w:p>
    <w:p w:rsidR="008D384A" w:rsidRPr="007F2CCD" w:rsidRDefault="009A148C" w:rsidP="008D384A">
      <w:pPr>
        <w:pStyle w:val="SingleTxt"/>
        <w:rPr>
          <w:lang w:val="fr-CH"/>
        </w:rPr>
      </w:pPr>
      <w:r w:rsidRPr="007F2CCD">
        <w:rPr>
          <w:lang w:val="fr-CH"/>
        </w:rPr>
        <w:tab/>
      </w:r>
      <w:r w:rsidR="008D384A" w:rsidRPr="007F2CCD">
        <w:rPr>
          <w:lang w:val="fr-CH"/>
        </w:rPr>
        <w:tab/>
        <w:t>B</w:t>
      </w:r>
      <w:r w:rsidR="008D384A" w:rsidRPr="007F2CCD">
        <w:rPr>
          <w:lang w:val="fr-CH"/>
        </w:rPr>
        <w:tab/>
        <w:t>–</w:t>
      </w:r>
      <w:r w:rsidR="008D384A" w:rsidRPr="007F2CCD">
        <w:rPr>
          <w:lang w:val="fr-CH"/>
        </w:rPr>
        <w:tab/>
        <w:t>ISO/F2</w:t>
      </w:r>
      <w:r w:rsidR="001952B1" w:rsidRPr="007F2CCD">
        <w:rPr>
          <w:lang w:val="fr-CH"/>
        </w:rPr>
        <w:t> </w:t>
      </w:r>
      <w:r w:rsidR="008D384A" w:rsidRPr="007F2CCD">
        <w:rPr>
          <w:lang w:val="fr-CH"/>
        </w:rPr>
        <w:t>: DRE hauteur réduite orienté vers l’avant</w:t>
      </w:r>
    </w:p>
    <w:p w:rsidR="008D384A" w:rsidRPr="007F2CCD" w:rsidRDefault="009A148C" w:rsidP="009A148C">
      <w:pPr>
        <w:pStyle w:val="SingleTxt"/>
        <w:ind w:left="3182" w:hanging="1915"/>
        <w:rPr>
          <w:lang w:val="fr-CH"/>
        </w:rPr>
      </w:pPr>
      <w:r w:rsidRPr="007F2CCD">
        <w:rPr>
          <w:lang w:val="fr-CH"/>
        </w:rPr>
        <w:tab/>
      </w:r>
      <w:r w:rsidR="008D384A" w:rsidRPr="007F2CCD">
        <w:rPr>
          <w:lang w:val="fr-CH"/>
        </w:rPr>
        <w:tab/>
        <w:t>B1</w:t>
      </w:r>
      <w:r w:rsidR="008D384A" w:rsidRPr="007F2CCD">
        <w:rPr>
          <w:lang w:val="fr-CH"/>
        </w:rPr>
        <w:tab/>
        <w:t>–</w:t>
      </w:r>
      <w:r w:rsidR="008D384A" w:rsidRPr="007F2CCD">
        <w:rPr>
          <w:lang w:val="fr-CH"/>
        </w:rPr>
        <w:tab/>
        <w:t>ISO/F2X</w:t>
      </w:r>
      <w:r w:rsidR="001952B1" w:rsidRPr="007F2CCD">
        <w:rPr>
          <w:lang w:val="fr-CH"/>
        </w:rPr>
        <w:t> </w:t>
      </w:r>
      <w:r w:rsidR="008D384A" w:rsidRPr="007F2CCD">
        <w:rPr>
          <w:lang w:val="fr-CH"/>
        </w:rPr>
        <w:t>: Dispositif de retenue pour jeunes enfants, orienté vers l’avant et de hauteur réduite</w:t>
      </w:r>
    </w:p>
    <w:p w:rsidR="008D384A" w:rsidRPr="007F2CCD" w:rsidRDefault="008D384A" w:rsidP="008D384A">
      <w:pPr>
        <w:pStyle w:val="SingleTxt"/>
        <w:rPr>
          <w:lang w:val="fr-CH"/>
        </w:rPr>
      </w:pPr>
      <w:r w:rsidRPr="007F2CCD">
        <w:rPr>
          <w:lang w:val="fr-CH"/>
        </w:rPr>
        <w:tab/>
      </w:r>
      <w:r w:rsidR="009A148C" w:rsidRPr="007F2CCD">
        <w:rPr>
          <w:lang w:val="fr-CH"/>
        </w:rPr>
        <w:tab/>
      </w:r>
      <w:r w:rsidRPr="007F2CCD">
        <w:rPr>
          <w:lang w:val="fr-CH"/>
        </w:rPr>
        <w:t>C</w:t>
      </w:r>
      <w:r w:rsidRPr="007F2CCD">
        <w:rPr>
          <w:lang w:val="fr-CH"/>
        </w:rPr>
        <w:tab/>
        <w:t>–</w:t>
      </w:r>
      <w:r w:rsidRPr="007F2CCD">
        <w:rPr>
          <w:lang w:val="fr-CH"/>
        </w:rPr>
        <w:tab/>
        <w:t>ISO/R3</w:t>
      </w:r>
      <w:r w:rsidR="001952B1" w:rsidRPr="007F2CCD">
        <w:rPr>
          <w:lang w:val="fr-CH"/>
        </w:rPr>
        <w:t> </w:t>
      </w:r>
      <w:r w:rsidRPr="007F2CCD">
        <w:rPr>
          <w:lang w:val="fr-CH"/>
        </w:rPr>
        <w:t>: DRE grande taille orienté vers l’arrière</w:t>
      </w:r>
    </w:p>
    <w:p w:rsidR="008D384A" w:rsidRPr="007F2CCD" w:rsidRDefault="008D384A" w:rsidP="008D384A">
      <w:pPr>
        <w:pStyle w:val="SingleTxt"/>
        <w:rPr>
          <w:lang w:val="fr-CH"/>
        </w:rPr>
      </w:pPr>
      <w:r w:rsidRPr="007F2CCD">
        <w:rPr>
          <w:lang w:val="fr-CH"/>
        </w:rPr>
        <w:tab/>
      </w:r>
      <w:r w:rsidR="009A148C" w:rsidRPr="007F2CCD">
        <w:rPr>
          <w:lang w:val="fr-CH"/>
        </w:rPr>
        <w:tab/>
      </w:r>
      <w:r w:rsidRPr="007F2CCD">
        <w:rPr>
          <w:lang w:val="fr-CH"/>
        </w:rPr>
        <w:t>D</w:t>
      </w:r>
      <w:r w:rsidRPr="007F2CCD">
        <w:rPr>
          <w:lang w:val="fr-CH"/>
        </w:rPr>
        <w:tab/>
        <w:t>–</w:t>
      </w:r>
      <w:r w:rsidRPr="007F2CCD">
        <w:rPr>
          <w:lang w:val="fr-CH"/>
        </w:rPr>
        <w:tab/>
        <w:t>ISO/R2</w:t>
      </w:r>
      <w:r w:rsidR="001952B1" w:rsidRPr="007F2CCD">
        <w:rPr>
          <w:lang w:val="fr-CH"/>
        </w:rPr>
        <w:t> </w:t>
      </w:r>
      <w:r w:rsidRPr="007F2CCD">
        <w:rPr>
          <w:lang w:val="fr-CH"/>
        </w:rPr>
        <w:t>: DRE taille réduite orienté vers l’arrière</w:t>
      </w:r>
    </w:p>
    <w:p w:rsidR="008D384A" w:rsidRPr="007F2CCD" w:rsidRDefault="008D384A" w:rsidP="008D384A">
      <w:pPr>
        <w:pStyle w:val="SingleTxt"/>
        <w:rPr>
          <w:lang w:val="fr-CH"/>
        </w:rPr>
      </w:pPr>
      <w:r w:rsidRPr="007F2CCD">
        <w:rPr>
          <w:lang w:val="fr-CH"/>
        </w:rPr>
        <w:tab/>
      </w:r>
      <w:r w:rsidR="009A148C" w:rsidRPr="007F2CCD">
        <w:rPr>
          <w:lang w:val="fr-CH"/>
        </w:rPr>
        <w:tab/>
      </w:r>
      <w:r w:rsidRPr="007F2CCD">
        <w:rPr>
          <w:lang w:val="fr-CH"/>
        </w:rPr>
        <w:t>E</w:t>
      </w:r>
      <w:r w:rsidRPr="007F2CCD">
        <w:rPr>
          <w:lang w:val="fr-CH"/>
        </w:rPr>
        <w:tab/>
        <w:t>–</w:t>
      </w:r>
      <w:r w:rsidRPr="007F2CCD">
        <w:rPr>
          <w:lang w:val="fr-CH"/>
        </w:rPr>
        <w:tab/>
        <w:t>ISO/R1</w:t>
      </w:r>
      <w:r w:rsidR="001952B1" w:rsidRPr="007F2CCD">
        <w:rPr>
          <w:lang w:val="fr-CH"/>
        </w:rPr>
        <w:t> </w:t>
      </w:r>
      <w:r w:rsidRPr="007F2CCD">
        <w:rPr>
          <w:lang w:val="fr-CH"/>
        </w:rPr>
        <w:t>: DRE nourrisson orienté vers l’arrière</w:t>
      </w:r>
    </w:p>
    <w:p w:rsidR="008D384A" w:rsidRPr="007F2CCD" w:rsidRDefault="008D384A" w:rsidP="008D384A">
      <w:pPr>
        <w:pStyle w:val="SingleTxt"/>
        <w:rPr>
          <w:lang w:val="fr-CH"/>
        </w:rPr>
      </w:pPr>
      <w:r w:rsidRPr="007F2CCD">
        <w:rPr>
          <w:lang w:val="fr-CH"/>
        </w:rPr>
        <w:tab/>
      </w:r>
      <w:r w:rsidR="009A148C" w:rsidRPr="007F2CCD">
        <w:rPr>
          <w:lang w:val="fr-CH"/>
        </w:rPr>
        <w:tab/>
      </w:r>
      <w:r w:rsidRPr="007F2CCD">
        <w:rPr>
          <w:lang w:val="fr-CH"/>
        </w:rPr>
        <w:t>F</w:t>
      </w:r>
      <w:r w:rsidRPr="007F2CCD">
        <w:rPr>
          <w:lang w:val="fr-CH"/>
        </w:rPr>
        <w:tab/>
        <w:t>–</w:t>
      </w:r>
      <w:r w:rsidRPr="007F2CCD">
        <w:rPr>
          <w:lang w:val="fr-CH"/>
        </w:rPr>
        <w:tab/>
      </w:r>
      <w:r w:rsidRPr="007F2CCD">
        <w:rPr>
          <w:strike/>
          <w:lang w:val="fr-CH"/>
        </w:rPr>
        <w:t>ISO/</w:t>
      </w:r>
      <w:r w:rsidR="001952B1" w:rsidRPr="007F2CCD">
        <w:rPr>
          <w:lang w:val="fr-CH"/>
        </w:rPr>
        <w:t xml:space="preserve"> </w:t>
      </w:r>
      <w:r w:rsidRPr="007F2CCD">
        <w:rPr>
          <w:b/>
          <w:lang w:val="fr-CH"/>
        </w:rPr>
        <w:t>L1</w:t>
      </w:r>
      <w:r w:rsidR="001952B1" w:rsidRPr="007F2CCD">
        <w:rPr>
          <w:b/>
          <w:strike/>
          <w:lang w:val="fr-CH"/>
        </w:rPr>
        <w:t> </w:t>
      </w:r>
      <w:r w:rsidRPr="007F2CCD">
        <w:rPr>
          <w:strike/>
          <w:lang w:val="fr-CH"/>
        </w:rPr>
        <w:t>:</w:t>
      </w:r>
      <w:r w:rsidRPr="007F2CCD">
        <w:rPr>
          <w:lang w:val="fr-CH"/>
        </w:rPr>
        <w:t xml:space="preserve"> DRE orienté du côté gauche (nacelle)</w:t>
      </w:r>
    </w:p>
    <w:p w:rsidR="008D384A" w:rsidRPr="007F2CCD" w:rsidRDefault="008D384A" w:rsidP="008D384A">
      <w:pPr>
        <w:pStyle w:val="SingleTxt"/>
        <w:rPr>
          <w:lang w:val="fr-CH"/>
        </w:rPr>
      </w:pPr>
      <w:r w:rsidRPr="007F2CCD">
        <w:rPr>
          <w:lang w:val="fr-CH"/>
        </w:rPr>
        <w:tab/>
      </w:r>
      <w:r w:rsidR="009A148C" w:rsidRPr="007F2CCD">
        <w:rPr>
          <w:lang w:val="fr-CH"/>
        </w:rPr>
        <w:tab/>
      </w:r>
      <w:r w:rsidRPr="007F2CCD">
        <w:rPr>
          <w:lang w:val="fr-CH"/>
        </w:rPr>
        <w:t>G</w:t>
      </w:r>
      <w:r w:rsidRPr="007F2CCD">
        <w:rPr>
          <w:lang w:val="fr-CH"/>
        </w:rPr>
        <w:tab/>
        <w:t>–</w:t>
      </w:r>
      <w:r w:rsidRPr="007F2CCD">
        <w:rPr>
          <w:lang w:val="fr-CH"/>
        </w:rPr>
        <w:tab/>
      </w:r>
      <w:r w:rsidRPr="007F2CCD">
        <w:rPr>
          <w:strike/>
          <w:lang w:val="fr-CH"/>
        </w:rPr>
        <w:t>ISO/</w:t>
      </w:r>
      <w:r w:rsidR="001952B1" w:rsidRPr="007F2CCD">
        <w:rPr>
          <w:lang w:val="fr-CH"/>
        </w:rPr>
        <w:t xml:space="preserve"> </w:t>
      </w:r>
      <w:r w:rsidRPr="007F2CCD">
        <w:rPr>
          <w:b/>
          <w:lang w:val="fr-CH"/>
        </w:rPr>
        <w:t>L2</w:t>
      </w:r>
      <w:r w:rsidR="001952B1" w:rsidRPr="007F2CCD">
        <w:rPr>
          <w:b/>
          <w:strike/>
          <w:lang w:val="fr-CH"/>
        </w:rPr>
        <w:t> </w:t>
      </w:r>
      <w:r w:rsidRPr="007F2CCD">
        <w:rPr>
          <w:strike/>
          <w:lang w:val="fr-CH"/>
        </w:rPr>
        <w:t>:</w:t>
      </w:r>
      <w:r w:rsidRPr="007F2CCD">
        <w:rPr>
          <w:lang w:val="fr-CH"/>
        </w:rPr>
        <w:t xml:space="preserve"> DRE orienté du côté droit (nacelle)</w:t>
      </w:r>
    </w:p>
    <w:p w:rsidR="00204785" w:rsidRPr="007F2CCD" w:rsidRDefault="008D384A" w:rsidP="009A148C">
      <w:pPr>
        <w:pStyle w:val="SingleTxt"/>
        <w:ind w:left="2218" w:hanging="951"/>
        <w:rPr>
          <w:lang w:val="fr-CH"/>
        </w:rPr>
      </w:pPr>
      <w:r w:rsidRPr="007F2CCD">
        <w:rPr>
          <w:lang w:val="fr-CH"/>
        </w:rPr>
        <w:tab/>
      </w:r>
      <w:r w:rsidR="009A148C" w:rsidRPr="007F2CCD">
        <w:rPr>
          <w:lang w:val="fr-CH"/>
        </w:rPr>
        <w:tab/>
      </w:r>
      <w:r w:rsidRPr="007F2CCD">
        <w:rPr>
          <w:lang w:val="fr-CH"/>
        </w:rPr>
        <w:t>Les gabarits ci-dessous doivent être construits de manière à avoir une masse comprise entre 5 et 15 kg et avoir la robustesse et la rigidité nécessaires pour satisfaire aux exigences fonctionnelles.</w:t>
      </w:r>
    </w:p>
    <w:p w:rsidR="009A148C" w:rsidRPr="007F2CCD" w:rsidRDefault="009A148C" w:rsidP="009A148C">
      <w:pPr>
        <w:pStyle w:val="SingleTxt"/>
        <w:spacing w:after="0" w:line="120" w:lineRule="exact"/>
        <w:ind w:left="2218" w:hanging="951"/>
        <w:rPr>
          <w:sz w:val="10"/>
          <w:lang w:val="fr-CH"/>
        </w:rPr>
      </w:pPr>
    </w:p>
    <w:p w:rsidR="009A148C" w:rsidRPr="007F2CCD" w:rsidRDefault="009A148C" w:rsidP="009A148C">
      <w:pPr>
        <w:pStyle w:val="SingleTxt"/>
        <w:spacing w:after="0" w:line="120" w:lineRule="exact"/>
        <w:ind w:left="2218" w:hanging="951"/>
        <w:rPr>
          <w:sz w:val="10"/>
          <w:lang w:val="fr-CH"/>
        </w:rPr>
      </w:pPr>
    </w:p>
    <w:tbl>
      <w:tblPr>
        <w:tblW w:w="7560" w:type="dxa"/>
        <w:tblInd w:w="1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90"/>
        <w:gridCol w:w="1890"/>
        <w:gridCol w:w="1980"/>
      </w:tblGrid>
      <w:tr w:rsidR="008D384A" w:rsidRPr="007F2CCD" w:rsidTr="005C53CB">
        <w:trPr>
          <w:tblHeader/>
        </w:trPr>
        <w:tc>
          <w:tcPr>
            <w:tcW w:w="3690" w:type="dxa"/>
            <w:vAlign w:val="bottom"/>
            <w:hideMark/>
          </w:tcPr>
          <w:p w:rsidR="008D384A" w:rsidRPr="007F2CCD" w:rsidRDefault="008D384A" w:rsidP="001952B1">
            <w:pPr>
              <w:tabs>
                <w:tab w:val="left" w:pos="288"/>
                <w:tab w:val="left" w:pos="576"/>
                <w:tab w:val="left" w:pos="864"/>
                <w:tab w:val="left" w:pos="1152"/>
              </w:tabs>
              <w:suppressAutoHyphens/>
              <w:spacing w:before="80" w:after="80" w:line="160" w:lineRule="exact"/>
              <w:ind w:left="115" w:right="115"/>
              <w:rPr>
                <w:rFonts w:eastAsia="Calibri"/>
                <w:bCs/>
                <w:i/>
                <w:sz w:val="14"/>
                <w:lang w:val="fr-CH"/>
              </w:rPr>
            </w:pPr>
            <w:r w:rsidRPr="007F2CCD">
              <w:rPr>
                <w:rFonts w:eastAsia="Calibri"/>
                <w:bCs/>
                <w:i/>
                <w:sz w:val="14"/>
                <w:lang w:val="fr-CH"/>
              </w:rPr>
              <w:t>Groupe de masse</w:t>
            </w:r>
          </w:p>
        </w:tc>
        <w:tc>
          <w:tcPr>
            <w:tcW w:w="1890" w:type="dxa"/>
            <w:vAlign w:val="bottom"/>
            <w:hideMark/>
          </w:tcPr>
          <w:p w:rsidR="008D384A" w:rsidRPr="007F2CCD" w:rsidRDefault="008D384A" w:rsidP="001952B1">
            <w:pPr>
              <w:tabs>
                <w:tab w:val="left" w:pos="288"/>
                <w:tab w:val="left" w:pos="576"/>
                <w:tab w:val="left" w:pos="864"/>
                <w:tab w:val="left" w:pos="1152"/>
              </w:tabs>
              <w:suppressAutoHyphens/>
              <w:spacing w:before="80" w:after="80" w:line="160" w:lineRule="exact"/>
              <w:ind w:left="115" w:right="115"/>
              <w:rPr>
                <w:rFonts w:eastAsia="Calibri"/>
                <w:bCs/>
                <w:i/>
                <w:sz w:val="14"/>
                <w:lang w:val="fr-CH"/>
              </w:rPr>
            </w:pPr>
            <w:r w:rsidRPr="007F2CCD">
              <w:rPr>
                <w:rFonts w:eastAsia="Calibri"/>
                <w:bCs/>
                <w:i/>
                <w:sz w:val="14"/>
                <w:lang w:val="fr-CH"/>
              </w:rPr>
              <w:t>Classe ISOFIX</w:t>
            </w:r>
          </w:p>
        </w:tc>
        <w:tc>
          <w:tcPr>
            <w:tcW w:w="1980" w:type="dxa"/>
            <w:vAlign w:val="bottom"/>
            <w:hideMark/>
          </w:tcPr>
          <w:p w:rsidR="008D384A" w:rsidRPr="007F2CCD" w:rsidRDefault="008D384A" w:rsidP="001952B1">
            <w:pPr>
              <w:tabs>
                <w:tab w:val="left" w:pos="288"/>
                <w:tab w:val="left" w:pos="576"/>
                <w:tab w:val="left" w:pos="864"/>
                <w:tab w:val="left" w:pos="1152"/>
              </w:tabs>
              <w:suppressAutoHyphens/>
              <w:spacing w:before="80" w:after="80" w:line="160" w:lineRule="exact"/>
              <w:ind w:left="115" w:right="115"/>
              <w:rPr>
                <w:bCs/>
                <w:spacing w:val="-2"/>
                <w:lang w:val="fr-CH"/>
              </w:rPr>
            </w:pPr>
            <w:r w:rsidRPr="007F2CCD">
              <w:rPr>
                <w:rFonts w:eastAsia="Calibri"/>
                <w:bCs/>
                <w:i/>
                <w:sz w:val="14"/>
                <w:lang w:val="fr-CH"/>
              </w:rPr>
              <w:t>Gabarit</w:t>
            </w:r>
          </w:p>
        </w:tc>
      </w:tr>
      <w:tr w:rsidR="008D384A" w:rsidRPr="007F2CCD" w:rsidTr="005C53CB">
        <w:trPr>
          <w:trHeight w:val="426"/>
        </w:trPr>
        <w:tc>
          <w:tcPr>
            <w:tcW w:w="3690" w:type="dxa"/>
            <w:vMerge w:val="restart"/>
            <w:hideMark/>
          </w:tcPr>
          <w:p w:rsidR="008D384A" w:rsidRPr="007F2CCD" w:rsidRDefault="007F2CCD" w:rsidP="001952B1">
            <w:pPr>
              <w:tabs>
                <w:tab w:val="left" w:pos="288"/>
                <w:tab w:val="left" w:pos="576"/>
                <w:tab w:val="left" w:pos="864"/>
                <w:tab w:val="left" w:pos="1152"/>
              </w:tabs>
              <w:suppressAutoHyphens/>
              <w:spacing w:before="40" w:after="80" w:line="210" w:lineRule="exact"/>
              <w:ind w:left="115" w:right="115"/>
              <w:rPr>
                <w:rFonts w:eastAsia="Calibri"/>
                <w:szCs w:val="20"/>
                <w:lang w:val="fr-CH"/>
              </w:rPr>
            </w:pPr>
            <w:r>
              <w:rPr>
                <w:rFonts w:eastAsia="Calibri"/>
                <w:szCs w:val="20"/>
                <w:lang w:val="fr-CH"/>
              </w:rPr>
              <w:t>0</w:t>
            </w:r>
            <w:r>
              <w:rPr>
                <w:rFonts w:eastAsia="Calibri"/>
                <w:szCs w:val="20"/>
                <w:lang w:val="fr-CH"/>
              </w:rPr>
              <w:tab/>
            </w:r>
            <w:r w:rsidR="008D384A" w:rsidRPr="007F2CCD">
              <w:rPr>
                <w:rFonts w:eastAsia="Calibri"/>
                <w:szCs w:val="20"/>
                <w:lang w:val="fr-CH"/>
              </w:rPr>
              <w:t>– à 10 kg</w:t>
            </w:r>
          </w:p>
        </w:tc>
        <w:tc>
          <w:tcPr>
            <w:tcW w:w="1890" w:type="dxa"/>
            <w:hideMark/>
          </w:tcPr>
          <w:p w:rsidR="008D384A" w:rsidRPr="007F2CCD" w:rsidRDefault="008D384A" w:rsidP="001952B1">
            <w:pPr>
              <w:tabs>
                <w:tab w:val="left" w:pos="288"/>
                <w:tab w:val="left" w:pos="576"/>
                <w:tab w:val="left" w:pos="864"/>
                <w:tab w:val="left" w:pos="1152"/>
              </w:tabs>
              <w:suppressAutoHyphens/>
              <w:spacing w:before="40" w:after="80" w:line="210" w:lineRule="exact"/>
              <w:ind w:left="115" w:right="115"/>
              <w:rPr>
                <w:spacing w:val="-2"/>
                <w:lang w:val="fr-CH"/>
              </w:rPr>
            </w:pPr>
            <w:r w:rsidRPr="007F2CCD">
              <w:rPr>
                <w:bCs/>
                <w:lang w:val="fr-CH"/>
              </w:rPr>
              <w:t>F</w:t>
            </w:r>
          </w:p>
        </w:tc>
        <w:tc>
          <w:tcPr>
            <w:tcW w:w="1980" w:type="dxa"/>
            <w:hideMark/>
          </w:tcPr>
          <w:p w:rsidR="008D384A" w:rsidRPr="007F2CCD" w:rsidRDefault="001952B1" w:rsidP="001952B1">
            <w:pPr>
              <w:tabs>
                <w:tab w:val="left" w:pos="288"/>
                <w:tab w:val="left" w:pos="576"/>
                <w:tab w:val="left" w:pos="864"/>
                <w:tab w:val="left" w:pos="1152"/>
              </w:tabs>
              <w:suppressAutoHyphens/>
              <w:spacing w:before="40" w:after="80" w:line="210" w:lineRule="exact"/>
              <w:ind w:left="115" w:right="115"/>
              <w:rPr>
                <w:rFonts w:eastAsia="Calibri"/>
                <w:szCs w:val="20"/>
                <w:lang w:val="fr-CH"/>
              </w:rPr>
            </w:pPr>
            <w:r w:rsidRPr="007F2CCD">
              <w:rPr>
                <w:strike/>
                <w:lang w:val="fr-CH"/>
              </w:rPr>
              <w:t>ISO/</w:t>
            </w:r>
            <w:r w:rsidRPr="007F2CCD">
              <w:rPr>
                <w:lang w:val="fr-CH"/>
              </w:rPr>
              <w:t xml:space="preserve"> </w:t>
            </w:r>
            <w:r w:rsidRPr="007F2CCD">
              <w:rPr>
                <w:b/>
                <w:lang w:val="fr-CH"/>
              </w:rPr>
              <w:t>L1</w:t>
            </w:r>
          </w:p>
        </w:tc>
      </w:tr>
      <w:tr w:rsidR="008D384A" w:rsidRPr="007F2CCD" w:rsidTr="005C53CB">
        <w:trPr>
          <w:trHeight w:val="417"/>
        </w:trPr>
        <w:tc>
          <w:tcPr>
            <w:tcW w:w="3690" w:type="dxa"/>
            <w:vMerge/>
            <w:vAlign w:val="center"/>
          </w:tcPr>
          <w:p w:rsidR="008D384A" w:rsidRPr="007F2CCD" w:rsidRDefault="008D384A" w:rsidP="001952B1">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c>
          <w:tcPr>
            <w:tcW w:w="1890" w:type="dxa"/>
          </w:tcPr>
          <w:p w:rsidR="008D384A" w:rsidRPr="007F2CCD" w:rsidRDefault="008D384A" w:rsidP="001952B1">
            <w:pPr>
              <w:tabs>
                <w:tab w:val="left" w:pos="288"/>
                <w:tab w:val="left" w:pos="576"/>
                <w:tab w:val="left" w:pos="864"/>
                <w:tab w:val="left" w:pos="1152"/>
              </w:tabs>
              <w:suppressAutoHyphens/>
              <w:spacing w:before="40" w:after="80" w:line="210" w:lineRule="exact"/>
              <w:ind w:left="115" w:right="115"/>
              <w:rPr>
                <w:rFonts w:eastAsia="Calibri"/>
                <w:szCs w:val="20"/>
                <w:lang w:val="fr-CH"/>
              </w:rPr>
            </w:pPr>
            <w:r w:rsidRPr="007F2CCD">
              <w:rPr>
                <w:rFonts w:eastAsia="Calibri"/>
                <w:szCs w:val="20"/>
                <w:lang w:val="fr-CH"/>
              </w:rPr>
              <w:t>G</w:t>
            </w:r>
          </w:p>
        </w:tc>
        <w:tc>
          <w:tcPr>
            <w:tcW w:w="1980" w:type="dxa"/>
          </w:tcPr>
          <w:p w:rsidR="008D384A" w:rsidRPr="007F2CCD" w:rsidRDefault="001952B1" w:rsidP="001952B1">
            <w:pPr>
              <w:tabs>
                <w:tab w:val="left" w:pos="288"/>
                <w:tab w:val="left" w:pos="576"/>
                <w:tab w:val="left" w:pos="864"/>
                <w:tab w:val="left" w:pos="1152"/>
              </w:tabs>
              <w:suppressAutoHyphens/>
              <w:spacing w:before="40" w:after="80" w:line="210" w:lineRule="exact"/>
              <w:ind w:left="115" w:right="115"/>
              <w:rPr>
                <w:rFonts w:eastAsia="Calibri"/>
                <w:szCs w:val="20"/>
                <w:lang w:val="fr-CH"/>
              </w:rPr>
            </w:pPr>
            <w:r w:rsidRPr="007F2CCD">
              <w:rPr>
                <w:strike/>
                <w:lang w:val="fr-CH"/>
              </w:rPr>
              <w:t>ISO/</w:t>
            </w:r>
            <w:r w:rsidRPr="007F2CCD">
              <w:rPr>
                <w:lang w:val="fr-CH"/>
              </w:rPr>
              <w:t xml:space="preserve"> </w:t>
            </w:r>
            <w:r w:rsidRPr="007F2CCD">
              <w:rPr>
                <w:b/>
                <w:lang w:val="fr-CH"/>
              </w:rPr>
              <w:t>L2</w:t>
            </w:r>
          </w:p>
        </w:tc>
      </w:tr>
      <w:tr w:rsidR="008D384A" w:rsidRPr="007F2CCD" w:rsidTr="005C53CB">
        <w:trPr>
          <w:trHeight w:val="410"/>
        </w:trPr>
        <w:tc>
          <w:tcPr>
            <w:tcW w:w="3690" w:type="dxa"/>
            <w:vMerge/>
            <w:vAlign w:val="center"/>
            <w:hideMark/>
          </w:tcPr>
          <w:p w:rsidR="008D384A" w:rsidRPr="007F2CCD" w:rsidRDefault="008D384A" w:rsidP="001952B1">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c>
          <w:tcPr>
            <w:tcW w:w="1890" w:type="dxa"/>
            <w:hideMark/>
          </w:tcPr>
          <w:p w:rsidR="008D384A" w:rsidRPr="007F2CCD" w:rsidRDefault="008D384A" w:rsidP="001952B1">
            <w:pPr>
              <w:tabs>
                <w:tab w:val="left" w:pos="288"/>
                <w:tab w:val="left" w:pos="576"/>
                <w:tab w:val="left" w:pos="864"/>
                <w:tab w:val="left" w:pos="1152"/>
              </w:tabs>
              <w:suppressAutoHyphens/>
              <w:spacing w:before="40" w:after="80" w:line="210" w:lineRule="exact"/>
              <w:ind w:left="115" w:right="115"/>
              <w:rPr>
                <w:rFonts w:eastAsia="Calibri"/>
                <w:szCs w:val="20"/>
                <w:lang w:val="fr-CH"/>
              </w:rPr>
            </w:pPr>
            <w:r w:rsidRPr="007F2CCD">
              <w:rPr>
                <w:rFonts w:eastAsia="Calibri"/>
                <w:szCs w:val="20"/>
                <w:lang w:val="fr-CH"/>
              </w:rPr>
              <w:t>E</w:t>
            </w:r>
          </w:p>
        </w:tc>
        <w:tc>
          <w:tcPr>
            <w:tcW w:w="1980" w:type="dxa"/>
            <w:hideMark/>
          </w:tcPr>
          <w:p w:rsidR="008D384A" w:rsidRPr="007F2CCD" w:rsidRDefault="008D384A" w:rsidP="001952B1">
            <w:pPr>
              <w:tabs>
                <w:tab w:val="left" w:pos="288"/>
                <w:tab w:val="left" w:pos="576"/>
                <w:tab w:val="left" w:pos="864"/>
                <w:tab w:val="left" w:pos="1152"/>
              </w:tabs>
              <w:suppressAutoHyphens/>
              <w:spacing w:before="40" w:after="80" w:line="210" w:lineRule="exact"/>
              <w:ind w:left="115" w:right="115"/>
              <w:rPr>
                <w:rFonts w:eastAsia="Calibri"/>
                <w:szCs w:val="20"/>
                <w:lang w:val="fr-CH"/>
              </w:rPr>
            </w:pPr>
            <w:r w:rsidRPr="007F2CCD">
              <w:rPr>
                <w:rFonts w:eastAsia="Calibri"/>
                <w:szCs w:val="20"/>
                <w:lang w:val="fr-CH"/>
              </w:rPr>
              <w:t>ISO/R1</w:t>
            </w:r>
          </w:p>
        </w:tc>
      </w:tr>
      <w:tr w:rsidR="008D384A" w:rsidRPr="007F2CCD" w:rsidTr="005C53CB">
        <w:trPr>
          <w:trHeight w:val="416"/>
        </w:trPr>
        <w:tc>
          <w:tcPr>
            <w:tcW w:w="3690" w:type="dxa"/>
            <w:vMerge w:val="restart"/>
            <w:hideMark/>
          </w:tcPr>
          <w:p w:rsidR="008D384A" w:rsidRPr="007F2CCD" w:rsidRDefault="008D384A" w:rsidP="001952B1">
            <w:pPr>
              <w:tabs>
                <w:tab w:val="left" w:pos="288"/>
                <w:tab w:val="left" w:pos="576"/>
                <w:tab w:val="left" w:pos="864"/>
                <w:tab w:val="left" w:pos="1152"/>
              </w:tabs>
              <w:suppressAutoHyphens/>
              <w:spacing w:before="40" w:after="80" w:line="210" w:lineRule="exact"/>
              <w:ind w:left="115" w:right="115"/>
              <w:rPr>
                <w:rFonts w:eastAsia="Calibri"/>
                <w:szCs w:val="20"/>
                <w:lang w:val="fr-CH"/>
              </w:rPr>
            </w:pPr>
            <w:r w:rsidRPr="007F2CCD">
              <w:rPr>
                <w:rFonts w:eastAsia="Calibri"/>
                <w:szCs w:val="20"/>
                <w:lang w:val="fr-CH"/>
              </w:rPr>
              <w:t>0+ -  à 13 kg</w:t>
            </w:r>
          </w:p>
        </w:tc>
        <w:tc>
          <w:tcPr>
            <w:tcW w:w="1890" w:type="dxa"/>
            <w:hideMark/>
          </w:tcPr>
          <w:p w:rsidR="008D384A" w:rsidRPr="007F2CCD" w:rsidRDefault="008D384A" w:rsidP="001952B1">
            <w:pPr>
              <w:tabs>
                <w:tab w:val="left" w:pos="288"/>
                <w:tab w:val="left" w:pos="576"/>
                <w:tab w:val="left" w:pos="864"/>
                <w:tab w:val="left" w:pos="1152"/>
              </w:tabs>
              <w:suppressAutoHyphens/>
              <w:spacing w:before="40" w:after="80" w:line="210" w:lineRule="exact"/>
              <w:ind w:left="115" w:right="115"/>
              <w:rPr>
                <w:rFonts w:eastAsia="Calibri"/>
                <w:szCs w:val="20"/>
                <w:lang w:val="fr-CH"/>
              </w:rPr>
            </w:pPr>
            <w:r w:rsidRPr="007F2CCD">
              <w:rPr>
                <w:rFonts w:eastAsia="Calibri"/>
                <w:szCs w:val="20"/>
                <w:lang w:val="fr-CH"/>
              </w:rPr>
              <w:t>C</w:t>
            </w:r>
          </w:p>
        </w:tc>
        <w:tc>
          <w:tcPr>
            <w:tcW w:w="1980" w:type="dxa"/>
            <w:hideMark/>
          </w:tcPr>
          <w:p w:rsidR="008D384A" w:rsidRPr="007F2CCD" w:rsidRDefault="008D384A" w:rsidP="001952B1">
            <w:pPr>
              <w:tabs>
                <w:tab w:val="left" w:pos="288"/>
                <w:tab w:val="left" w:pos="576"/>
                <w:tab w:val="left" w:pos="864"/>
                <w:tab w:val="left" w:pos="1152"/>
              </w:tabs>
              <w:suppressAutoHyphens/>
              <w:spacing w:before="40" w:after="80" w:line="210" w:lineRule="exact"/>
              <w:ind w:left="115" w:right="115"/>
              <w:rPr>
                <w:rFonts w:eastAsia="Calibri"/>
                <w:szCs w:val="20"/>
                <w:lang w:val="fr-CH"/>
              </w:rPr>
            </w:pPr>
            <w:r w:rsidRPr="007F2CCD">
              <w:rPr>
                <w:rFonts w:eastAsia="Calibri"/>
                <w:szCs w:val="20"/>
                <w:lang w:val="fr-CH"/>
              </w:rPr>
              <w:t>ISO/R3</w:t>
            </w:r>
          </w:p>
        </w:tc>
      </w:tr>
      <w:tr w:rsidR="008D384A" w:rsidRPr="007F2CCD" w:rsidTr="005C53CB">
        <w:trPr>
          <w:trHeight w:val="438"/>
        </w:trPr>
        <w:tc>
          <w:tcPr>
            <w:tcW w:w="3690" w:type="dxa"/>
            <w:vMerge/>
            <w:vAlign w:val="center"/>
            <w:hideMark/>
          </w:tcPr>
          <w:p w:rsidR="008D384A" w:rsidRPr="007F2CCD" w:rsidRDefault="008D384A" w:rsidP="001952B1">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c>
          <w:tcPr>
            <w:tcW w:w="1890" w:type="dxa"/>
            <w:hideMark/>
          </w:tcPr>
          <w:p w:rsidR="008D384A" w:rsidRPr="007F2CCD" w:rsidRDefault="008D384A" w:rsidP="001952B1">
            <w:pPr>
              <w:tabs>
                <w:tab w:val="left" w:pos="288"/>
                <w:tab w:val="left" w:pos="576"/>
                <w:tab w:val="left" w:pos="864"/>
                <w:tab w:val="left" w:pos="1152"/>
              </w:tabs>
              <w:suppressAutoHyphens/>
              <w:spacing w:before="40" w:after="80" w:line="210" w:lineRule="exact"/>
              <w:ind w:left="115" w:right="115"/>
              <w:rPr>
                <w:rFonts w:eastAsia="Calibri"/>
                <w:szCs w:val="20"/>
                <w:lang w:val="fr-CH"/>
              </w:rPr>
            </w:pPr>
            <w:r w:rsidRPr="007F2CCD">
              <w:rPr>
                <w:rFonts w:eastAsia="Calibri"/>
                <w:szCs w:val="20"/>
                <w:lang w:val="fr-CH"/>
              </w:rPr>
              <w:t>D</w:t>
            </w:r>
          </w:p>
        </w:tc>
        <w:tc>
          <w:tcPr>
            <w:tcW w:w="1980" w:type="dxa"/>
            <w:hideMark/>
          </w:tcPr>
          <w:p w:rsidR="008D384A" w:rsidRPr="007F2CCD" w:rsidRDefault="008D384A" w:rsidP="001952B1">
            <w:pPr>
              <w:tabs>
                <w:tab w:val="left" w:pos="288"/>
                <w:tab w:val="left" w:pos="576"/>
                <w:tab w:val="left" w:pos="864"/>
                <w:tab w:val="left" w:pos="1152"/>
              </w:tabs>
              <w:suppressAutoHyphens/>
              <w:spacing w:before="40" w:after="80" w:line="210" w:lineRule="exact"/>
              <w:ind w:left="115" w:right="115"/>
              <w:rPr>
                <w:rFonts w:eastAsia="Calibri"/>
                <w:szCs w:val="20"/>
                <w:lang w:val="fr-CH"/>
              </w:rPr>
            </w:pPr>
            <w:r w:rsidRPr="007F2CCD">
              <w:rPr>
                <w:rFonts w:eastAsia="Calibri"/>
                <w:szCs w:val="20"/>
                <w:lang w:val="fr-CH"/>
              </w:rPr>
              <w:t>ISO/R2</w:t>
            </w:r>
          </w:p>
        </w:tc>
      </w:tr>
      <w:tr w:rsidR="008D384A" w:rsidRPr="007F2CCD" w:rsidTr="005C53CB">
        <w:trPr>
          <w:trHeight w:val="416"/>
        </w:trPr>
        <w:tc>
          <w:tcPr>
            <w:tcW w:w="3690" w:type="dxa"/>
            <w:vMerge/>
            <w:vAlign w:val="center"/>
            <w:hideMark/>
          </w:tcPr>
          <w:p w:rsidR="008D384A" w:rsidRPr="007F2CCD" w:rsidRDefault="008D384A" w:rsidP="001952B1">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c>
          <w:tcPr>
            <w:tcW w:w="1890" w:type="dxa"/>
            <w:hideMark/>
          </w:tcPr>
          <w:p w:rsidR="008D384A" w:rsidRPr="007F2CCD" w:rsidRDefault="008D384A" w:rsidP="001952B1">
            <w:pPr>
              <w:tabs>
                <w:tab w:val="left" w:pos="288"/>
                <w:tab w:val="left" w:pos="576"/>
                <w:tab w:val="left" w:pos="864"/>
                <w:tab w:val="left" w:pos="1152"/>
              </w:tabs>
              <w:suppressAutoHyphens/>
              <w:spacing w:before="40" w:after="80" w:line="210" w:lineRule="exact"/>
              <w:ind w:left="115" w:right="115"/>
              <w:rPr>
                <w:rFonts w:eastAsia="Calibri"/>
                <w:szCs w:val="20"/>
                <w:lang w:val="fr-CH"/>
              </w:rPr>
            </w:pPr>
            <w:r w:rsidRPr="007F2CCD">
              <w:rPr>
                <w:rFonts w:eastAsia="Calibri"/>
                <w:szCs w:val="20"/>
                <w:lang w:val="fr-CH"/>
              </w:rPr>
              <w:t>E</w:t>
            </w:r>
          </w:p>
        </w:tc>
        <w:tc>
          <w:tcPr>
            <w:tcW w:w="1980" w:type="dxa"/>
            <w:hideMark/>
          </w:tcPr>
          <w:p w:rsidR="008D384A" w:rsidRPr="007F2CCD" w:rsidRDefault="008D384A" w:rsidP="001952B1">
            <w:pPr>
              <w:tabs>
                <w:tab w:val="left" w:pos="288"/>
                <w:tab w:val="left" w:pos="576"/>
                <w:tab w:val="left" w:pos="864"/>
                <w:tab w:val="left" w:pos="1152"/>
              </w:tabs>
              <w:suppressAutoHyphens/>
              <w:spacing w:before="40" w:after="80" w:line="210" w:lineRule="exact"/>
              <w:ind w:left="115" w:right="115"/>
              <w:rPr>
                <w:rFonts w:eastAsia="Calibri"/>
                <w:szCs w:val="20"/>
                <w:lang w:val="fr-CH"/>
              </w:rPr>
            </w:pPr>
            <w:r w:rsidRPr="007F2CCD">
              <w:rPr>
                <w:rFonts w:eastAsia="Calibri"/>
                <w:szCs w:val="20"/>
                <w:lang w:val="fr-CH"/>
              </w:rPr>
              <w:t>ISO/R1</w:t>
            </w:r>
          </w:p>
        </w:tc>
      </w:tr>
      <w:tr w:rsidR="008D384A" w:rsidRPr="007F2CCD" w:rsidTr="005C53CB">
        <w:trPr>
          <w:trHeight w:val="408"/>
        </w:trPr>
        <w:tc>
          <w:tcPr>
            <w:tcW w:w="3690" w:type="dxa"/>
            <w:vMerge w:val="restart"/>
            <w:hideMark/>
          </w:tcPr>
          <w:p w:rsidR="008D384A" w:rsidRPr="007F2CCD" w:rsidRDefault="007F2CCD" w:rsidP="001952B1">
            <w:pPr>
              <w:tabs>
                <w:tab w:val="left" w:pos="288"/>
                <w:tab w:val="left" w:pos="576"/>
                <w:tab w:val="left" w:pos="864"/>
                <w:tab w:val="left" w:pos="1152"/>
              </w:tabs>
              <w:suppressAutoHyphens/>
              <w:spacing w:before="40" w:after="80" w:line="210" w:lineRule="exact"/>
              <w:ind w:left="115" w:right="115"/>
              <w:rPr>
                <w:rFonts w:eastAsia="Calibri"/>
                <w:szCs w:val="20"/>
                <w:lang w:val="fr-CH"/>
              </w:rPr>
            </w:pPr>
            <w:r>
              <w:rPr>
                <w:rFonts w:eastAsia="Calibri"/>
                <w:szCs w:val="20"/>
                <w:lang w:val="fr-CH"/>
              </w:rPr>
              <w:t>Section 1.02</w:t>
            </w:r>
            <w:r>
              <w:rPr>
                <w:rFonts w:eastAsia="Calibri"/>
                <w:szCs w:val="20"/>
                <w:lang w:val="fr-CH"/>
              </w:rPr>
              <w:tab/>
            </w:r>
            <w:r w:rsidR="008D384A" w:rsidRPr="007F2CCD">
              <w:rPr>
                <w:rFonts w:eastAsia="Calibri"/>
                <w:szCs w:val="20"/>
                <w:lang w:val="fr-CH"/>
              </w:rPr>
              <w:t>I - 9  à 18 kg</w:t>
            </w:r>
          </w:p>
        </w:tc>
        <w:tc>
          <w:tcPr>
            <w:tcW w:w="1890" w:type="dxa"/>
            <w:hideMark/>
          </w:tcPr>
          <w:p w:rsidR="008D384A" w:rsidRPr="007F2CCD" w:rsidRDefault="008D384A" w:rsidP="001952B1">
            <w:pPr>
              <w:tabs>
                <w:tab w:val="left" w:pos="288"/>
                <w:tab w:val="left" w:pos="576"/>
                <w:tab w:val="left" w:pos="864"/>
                <w:tab w:val="left" w:pos="1152"/>
              </w:tabs>
              <w:suppressAutoHyphens/>
              <w:spacing w:before="40" w:after="80" w:line="210" w:lineRule="exact"/>
              <w:ind w:left="115" w:right="115"/>
              <w:rPr>
                <w:rFonts w:eastAsia="Calibri"/>
                <w:szCs w:val="20"/>
                <w:lang w:val="fr-CH"/>
              </w:rPr>
            </w:pPr>
            <w:r w:rsidRPr="007F2CCD">
              <w:rPr>
                <w:rFonts w:eastAsia="Calibri"/>
                <w:szCs w:val="20"/>
                <w:lang w:val="fr-CH"/>
              </w:rPr>
              <w:t>A</w:t>
            </w:r>
          </w:p>
        </w:tc>
        <w:tc>
          <w:tcPr>
            <w:tcW w:w="1980" w:type="dxa"/>
            <w:hideMark/>
          </w:tcPr>
          <w:p w:rsidR="008D384A" w:rsidRPr="007F2CCD" w:rsidRDefault="008D384A" w:rsidP="001952B1">
            <w:pPr>
              <w:tabs>
                <w:tab w:val="left" w:pos="288"/>
                <w:tab w:val="left" w:pos="576"/>
                <w:tab w:val="left" w:pos="864"/>
                <w:tab w:val="left" w:pos="1152"/>
              </w:tabs>
              <w:suppressAutoHyphens/>
              <w:spacing w:before="40" w:after="80" w:line="210" w:lineRule="exact"/>
              <w:ind w:left="115" w:right="115"/>
              <w:rPr>
                <w:rFonts w:eastAsia="Calibri"/>
                <w:szCs w:val="20"/>
                <w:lang w:val="fr-CH"/>
              </w:rPr>
            </w:pPr>
            <w:r w:rsidRPr="007F2CCD">
              <w:rPr>
                <w:rFonts w:eastAsia="Calibri"/>
                <w:szCs w:val="20"/>
                <w:lang w:val="fr-CH"/>
              </w:rPr>
              <w:t>ISO/F3</w:t>
            </w:r>
          </w:p>
        </w:tc>
      </w:tr>
      <w:tr w:rsidR="008D384A" w:rsidRPr="007F2CCD" w:rsidTr="005C53CB">
        <w:trPr>
          <w:trHeight w:val="414"/>
        </w:trPr>
        <w:tc>
          <w:tcPr>
            <w:tcW w:w="3690" w:type="dxa"/>
            <w:vMerge/>
            <w:vAlign w:val="center"/>
            <w:hideMark/>
          </w:tcPr>
          <w:p w:rsidR="008D384A" w:rsidRPr="007F2CCD" w:rsidRDefault="008D384A" w:rsidP="0078072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Cs/>
                <w:iCs/>
                <w:spacing w:val="-2"/>
                <w:lang w:val="fr-CH"/>
              </w:rPr>
            </w:pPr>
          </w:p>
        </w:tc>
        <w:tc>
          <w:tcPr>
            <w:tcW w:w="1890" w:type="dxa"/>
            <w:hideMark/>
          </w:tcPr>
          <w:p w:rsidR="008D384A" w:rsidRPr="007F2CCD" w:rsidRDefault="008D384A" w:rsidP="001952B1">
            <w:pPr>
              <w:tabs>
                <w:tab w:val="left" w:pos="288"/>
                <w:tab w:val="left" w:pos="576"/>
                <w:tab w:val="left" w:pos="864"/>
                <w:tab w:val="left" w:pos="1152"/>
              </w:tabs>
              <w:suppressAutoHyphens/>
              <w:spacing w:before="40" w:after="80" w:line="210" w:lineRule="exact"/>
              <w:ind w:left="115" w:right="115"/>
              <w:rPr>
                <w:rFonts w:eastAsia="Calibri"/>
                <w:szCs w:val="20"/>
                <w:lang w:val="fr-CH"/>
              </w:rPr>
            </w:pPr>
            <w:r w:rsidRPr="007F2CCD">
              <w:rPr>
                <w:rFonts w:eastAsia="Calibri"/>
                <w:szCs w:val="20"/>
                <w:lang w:val="fr-CH"/>
              </w:rPr>
              <w:t>B</w:t>
            </w:r>
          </w:p>
        </w:tc>
        <w:tc>
          <w:tcPr>
            <w:tcW w:w="1980" w:type="dxa"/>
            <w:hideMark/>
          </w:tcPr>
          <w:p w:rsidR="008D384A" w:rsidRPr="007F2CCD" w:rsidRDefault="008D384A" w:rsidP="001952B1">
            <w:pPr>
              <w:tabs>
                <w:tab w:val="left" w:pos="288"/>
                <w:tab w:val="left" w:pos="576"/>
                <w:tab w:val="left" w:pos="864"/>
                <w:tab w:val="left" w:pos="1152"/>
              </w:tabs>
              <w:suppressAutoHyphens/>
              <w:spacing w:before="40" w:after="80" w:line="210" w:lineRule="exact"/>
              <w:ind w:left="115" w:right="115"/>
              <w:rPr>
                <w:rFonts w:eastAsia="Calibri"/>
                <w:szCs w:val="20"/>
                <w:lang w:val="fr-CH"/>
              </w:rPr>
            </w:pPr>
            <w:r w:rsidRPr="007F2CCD">
              <w:rPr>
                <w:rFonts w:eastAsia="Calibri"/>
                <w:szCs w:val="20"/>
                <w:lang w:val="fr-CH"/>
              </w:rPr>
              <w:t>ISO/F2</w:t>
            </w:r>
          </w:p>
        </w:tc>
      </w:tr>
      <w:tr w:rsidR="008D384A" w:rsidRPr="007F2CCD" w:rsidTr="005C53CB">
        <w:trPr>
          <w:trHeight w:val="406"/>
        </w:trPr>
        <w:tc>
          <w:tcPr>
            <w:tcW w:w="3690" w:type="dxa"/>
            <w:vMerge/>
            <w:vAlign w:val="center"/>
            <w:hideMark/>
          </w:tcPr>
          <w:p w:rsidR="008D384A" w:rsidRPr="007F2CCD" w:rsidRDefault="008D384A" w:rsidP="0078072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Cs/>
                <w:iCs/>
                <w:spacing w:val="-2"/>
                <w:lang w:val="fr-CH"/>
              </w:rPr>
            </w:pPr>
          </w:p>
        </w:tc>
        <w:tc>
          <w:tcPr>
            <w:tcW w:w="1890" w:type="dxa"/>
            <w:hideMark/>
          </w:tcPr>
          <w:p w:rsidR="008D384A" w:rsidRPr="007F2CCD" w:rsidRDefault="008D384A" w:rsidP="001952B1">
            <w:pPr>
              <w:tabs>
                <w:tab w:val="left" w:pos="288"/>
                <w:tab w:val="left" w:pos="576"/>
                <w:tab w:val="left" w:pos="864"/>
                <w:tab w:val="left" w:pos="1152"/>
              </w:tabs>
              <w:suppressAutoHyphens/>
              <w:spacing w:before="40" w:after="80" w:line="210" w:lineRule="exact"/>
              <w:ind w:left="115" w:right="115"/>
              <w:rPr>
                <w:rFonts w:eastAsia="Calibri"/>
                <w:szCs w:val="20"/>
                <w:lang w:val="fr-CH"/>
              </w:rPr>
            </w:pPr>
            <w:r w:rsidRPr="007F2CCD">
              <w:rPr>
                <w:rFonts w:eastAsia="Calibri"/>
                <w:szCs w:val="20"/>
                <w:lang w:val="fr-CH"/>
              </w:rPr>
              <w:t>B1</w:t>
            </w:r>
          </w:p>
        </w:tc>
        <w:tc>
          <w:tcPr>
            <w:tcW w:w="1980" w:type="dxa"/>
            <w:hideMark/>
          </w:tcPr>
          <w:p w:rsidR="008D384A" w:rsidRPr="007F2CCD" w:rsidRDefault="002A33A9" w:rsidP="001952B1">
            <w:pPr>
              <w:tabs>
                <w:tab w:val="left" w:pos="288"/>
                <w:tab w:val="left" w:pos="576"/>
                <w:tab w:val="left" w:pos="864"/>
                <w:tab w:val="left" w:pos="1152"/>
              </w:tabs>
              <w:suppressAutoHyphens/>
              <w:spacing w:before="40" w:after="80" w:line="210" w:lineRule="exact"/>
              <w:ind w:left="115" w:right="115"/>
              <w:rPr>
                <w:rFonts w:eastAsia="Calibri"/>
                <w:szCs w:val="20"/>
                <w:lang w:val="fr-CH"/>
              </w:rPr>
            </w:pPr>
            <w:r w:rsidRPr="007F2CCD">
              <w:rPr>
                <w:rFonts w:eastAsia="Calibri"/>
                <w:szCs w:val="20"/>
                <w:lang w:val="fr-CH"/>
              </w:rPr>
              <w:t>ISO/</w:t>
            </w:r>
            <w:r w:rsidR="008D384A" w:rsidRPr="007F2CCD">
              <w:rPr>
                <w:rFonts w:eastAsia="Calibri"/>
                <w:szCs w:val="20"/>
                <w:lang w:val="fr-CH"/>
              </w:rPr>
              <w:t>F2X</w:t>
            </w:r>
          </w:p>
        </w:tc>
      </w:tr>
      <w:tr w:rsidR="008D384A" w:rsidRPr="007F2CCD" w:rsidTr="005C53CB">
        <w:trPr>
          <w:trHeight w:val="412"/>
        </w:trPr>
        <w:tc>
          <w:tcPr>
            <w:tcW w:w="3690" w:type="dxa"/>
            <w:vMerge/>
            <w:vAlign w:val="center"/>
            <w:hideMark/>
          </w:tcPr>
          <w:p w:rsidR="008D384A" w:rsidRPr="007F2CCD" w:rsidRDefault="008D384A" w:rsidP="0078072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Cs/>
                <w:iCs/>
                <w:spacing w:val="-2"/>
                <w:lang w:val="fr-CH"/>
              </w:rPr>
            </w:pPr>
          </w:p>
        </w:tc>
        <w:tc>
          <w:tcPr>
            <w:tcW w:w="1890" w:type="dxa"/>
            <w:hideMark/>
          </w:tcPr>
          <w:p w:rsidR="008D384A" w:rsidRPr="007F2CCD" w:rsidRDefault="008D384A" w:rsidP="001952B1">
            <w:pPr>
              <w:tabs>
                <w:tab w:val="left" w:pos="288"/>
                <w:tab w:val="left" w:pos="576"/>
                <w:tab w:val="left" w:pos="864"/>
                <w:tab w:val="left" w:pos="1152"/>
              </w:tabs>
              <w:suppressAutoHyphens/>
              <w:spacing w:before="40" w:after="80" w:line="210" w:lineRule="exact"/>
              <w:ind w:left="115" w:right="115"/>
              <w:rPr>
                <w:rFonts w:eastAsia="Calibri"/>
                <w:szCs w:val="20"/>
                <w:lang w:val="fr-CH"/>
              </w:rPr>
            </w:pPr>
            <w:r w:rsidRPr="007F2CCD">
              <w:rPr>
                <w:rFonts w:eastAsia="Calibri"/>
                <w:szCs w:val="20"/>
                <w:lang w:val="fr-CH"/>
              </w:rPr>
              <w:t>C</w:t>
            </w:r>
          </w:p>
        </w:tc>
        <w:tc>
          <w:tcPr>
            <w:tcW w:w="1980" w:type="dxa"/>
            <w:hideMark/>
          </w:tcPr>
          <w:p w:rsidR="008D384A" w:rsidRPr="007F2CCD" w:rsidRDefault="008D384A" w:rsidP="001952B1">
            <w:pPr>
              <w:tabs>
                <w:tab w:val="left" w:pos="288"/>
                <w:tab w:val="left" w:pos="576"/>
                <w:tab w:val="left" w:pos="864"/>
                <w:tab w:val="left" w:pos="1152"/>
              </w:tabs>
              <w:suppressAutoHyphens/>
              <w:spacing w:before="40" w:after="80" w:line="210" w:lineRule="exact"/>
              <w:ind w:left="115" w:right="115"/>
              <w:rPr>
                <w:rFonts w:eastAsia="Calibri"/>
                <w:szCs w:val="20"/>
                <w:lang w:val="fr-CH"/>
              </w:rPr>
            </w:pPr>
            <w:r w:rsidRPr="007F2CCD">
              <w:rPr>
                <w:rFonts w:eastAsia="Calibri"/>
                <w:szCs w:val="20"/>
                <w:lang w:val="fr-CH"/>
              </w:rPr>
              <w:t>ISO/R3</w:t>
            </w:r>
          </w:p>
        </w:tc>
      </w:tr>
      <w:tr w:rsidR="008D384A" w:rsidRPr="007F2CCD" w:rsidTr="005C53CB">
        <w:trPr>
          <w:trHeight w:val="417"/>
        </w:trPr>
        <w:tc>
          <w:tcPr>
            <w:tcW w:w="3690" w:type="dxa"/>
            <w:vMerge/>
            <w:vAlign w:val="center"/>
            <w:hideMark/>
          </w:tcPr>
          <w:p w:rsidR="008D384A" w:rsidRPr="007F2CCD" w:rsidRDefault="008D384A" w:rsidP="0078072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Cs/>
                <w:iCs/>
                <w:spacing w:val="-2"/>
                <w:lang w:val="fr-CH"/>
              </w:rPr>
            </w:pPr>
          </w:p>
        </w:tc>
        <w:tc>
          <w:tcPr>
            <w:tcW w:w="1890" w:type="dxa"/>
            <w:hideMark/>
          </w:tcPr>
          <w:p w:rsidR="008D384A" w:rsidRPr="007F2CCD" w:rsidRDefault="008D384A" w:rsidP="001952B1">
            <w:pPr>
              <w:tabs>
                <w:tab w:val="left" w:pos="288"/>
                <w:tab w:val="left" w:pos="576"/>
                <w:tab w:val="left" w:pos="864"/>
                <w:tab w:val="left" w:pos="1152"/>
              </w:tabs>
              <w:suppressAutoHyphens/>
              <w:spacing w:before="40" w:after="80" w:line="210" w:lineRule="exact"/>
              <w:ind w:left="115" w:right="115"/>
              <w:rPr>
                <w:rFonts w:eastAsia="Calibri"/>
                <w:szCs w:val="20"/>
                <w:lang w:val="fr-CH"/>
              </w:rPr>
            </w:pPr>
            <w:r w:rsidRPr="007F2CCD">
              <w:rPr>
                <w:rFonts w:eastAsia="Calibri"/>
                <w:szCs w:val="20"/>
                <w:lang w:val="fr-CH"/>
              </w:rPr>
              <w:t>D</w:t>
            </w:r>
          </w:p>
        </w:tc>
        <w:tc>
          <w:tcPr>
            <w:tcW w:w="1980" w:type="dxa"/>
            <w:hideMark/>
          </w:tcPr>
          <w:p w:rsidR="008D384A" w:rsidRPr="007F2CCD" w:rsidRDefault="008D384A" w:rsidP="001952B1">
            <w:pPr>
              <w:tabs>
                <w:tab w:val="left" w:pos="288"/>
                <w:tab w:val="left" w:pos="576"/>
                <w:tab w:val="left" w:pos="864"/>
                <w:tab w:val="left" w:pos="1152"/>
              </w:tabs>
              <w:suppressAutoHyphens/>
              <w:spacing w:before="40" w:after="80" w:line="210" w:lineRule="exact"/>
              <w:ind w:left="115" w:right="115"/>
              <w:rPr>
                <w:rFonts w:eastAsia="Calibri"/>
                <w:szCs w:val="20"/>
                <w:lang w:val="fr-CH"/>
              </w:rPr>
            </w:pPr>
            <w:r w:rsidRPr="007F2CCD">
              <w:rPr>
                <w:rFonts w:eastAsia="Calibri"/>
                <w:szCs w:val="20"/>
                <w:lang w:val="fr-CH"/>
              </w:rPr>
              <w:t>ISO/R2</w:t>
            </w:r>
          </w:p>
        </w:tc>
      </w:tr>
    </w:tbl>
    <w:p w:rsidR="009A148C" w:rsidRPr="007F2CCD" w:rsidRDefault="009A148C" w:rsidP="00E205E9">
      <w:pPr>
        <w:pStyle w:val="SingleTxt"/>
        <w:spacing w:after="0" w:line="120" w:lineRule="exact"/>
        <w:rPr>
          <w:sz w:val="10"/>
          <w:lang w:val="fr-CH"/>
        </w:rPr>
      </w:pPr>
    </w:p>
    <w:p w:rsidR="00E205E9" w:rsidRPr="007F2CCD" w:rsidRDefault="00E205E9" w:rsidP="009A148C">
      <w:pPr>
        <w:pStyle w:val="SingleTxt"/>
        <w:spacing w:after="0" w:line="120" w:lineRule="exact"/>
        <w:rPr>
          <w:sz w:val="10"/>
          <w:lang w:val="fr-CH"/>
        </w:rPr>
      </w:pPr>
    </w:p>
    <w:p w:rsidR="009A148C" w:rsidRPr="007F2CCD" w:rsidRDefault="00E205E9" w:rsidP="00E205E9">
      <w:pPr>
        <w:pStyle w:val="SingleTxt"/>
        <w:jc w:val="right"/>
        <w:rPr>
          <w:lang w:val="fr-CH"/>
        </w:rPr>
      </w:pPr>
      <w:r w:rsidRPr="007F2CCD">
        <w:rPr>
          <w:lang w:val="fr-CH"/>
        </w:rPr>
        <w:t> ».</w:t>
      </w:r>
    </w:p>
    <w:p w:rsidR="008D384A" w:rsidRPr="007F2CCD" w:rsidRDefault="008D384A" w:rsidP="001952B1">
      <w:pPr>
        <w:pStyle w:val="SingleTxt"/>
        <w:keepNext/>
        <w:keepLines/>
        <w:rPr>
          <w:lang w:val="fr-CH"/>
        </w:rPr>
      </w:pPr>
      <w:r w:rsidRPr="007F2CCD">
        <w:rPr>
          <w:i/>
          <w:lang w:val="fr-CH"/>
        </w:rPr>
        <w:lastRenderedPageBreak/>
        <w:t>Paragraphe 4.7</w:t>
      </w:r>
      <w:r w:rsidRPr="007F2CCD">
        <w:rPr>
          <w:lang w:val="fr-CH"/>
        </w:rPr>
        <w:t>,</w:t>
      </w:r>
      <w:r w:rsidRPr="007F2CCD">
        <w:rPr>
          <w:i/>
          <w:lang w:val="fr-CH"/>
        </w:rPr>
        <w:t xml:space="preserve"> </w:t>
      </w:r>
      <w:r w:rsidRPr="007F2CCD">
        <w:rPr>
          <w:lang w:val="fr-CH"/>
        </w:rPr>
        <w:t>lire</w:t>
      </w:r>
      <w:r w:rsidR="009A148C" w:rsidRPr="007F2CCD">
        <w:rPr>
          <w:lang w:val="fr-CH"/>
        </w:rPr>
        <w:t> </w:t>
      </w:r>
      <w:r w:rsidRPr="007F2CCD">
        <w:rPr>
          <w:lang w:val="fr-CH"/>
        </w:rPr>
        <w:t>:</w:t>
      </w:r>
    </w:p>
    <w:p w:rsidR="008D384A" w:rsidRPr="007F2CCD" w:rsidRDefault="001952B1" w:rsidP="001952B1">
      <w:pPr>
        <w:pStyle w:val="SingleTxt"/>
        <w:tabs>
          <w:tab w:val="clear" w:pos="2693"/>
        </w:tabs>
        <w:ind w:left="2131" w:hanging="864"/>
        <w:rPr>
          <w:lang w:val="fr-CH"/>
        </w:rPr>
      </w:pPr>
      <w:r w:rsidRPr="007F2CCD">
        <w:rPr>
          <w:lang w:val="fr-CH"/>
        </w:rPr>
        <w:t>« </w:t>
      </w:r>
      <w:r w:rsidR="002A33A9" w:rsidRPr="007F2CCD">
        <w:rPr>
          <w:lang w:val="fr-CH"/>
        </w:rPr>
        <w:t>4.7</w:t>
      </w:r>
      <w:r w:rsidR="002A33A9" w:rsidRPr="007F2CCD">
        <w:rPr>
          <w:lang w:val="fr-CH"/>
        </w:rPr>
        <w:tab/>
      </w:r>
      <w:r w:rsidR="008D384A" w:rsidRPr="007F2CCD">
        <w:rPr>
          <w:lang w:val="fr-CH"/>
        </w:rPr>
        <w:tab/>
        <w:t>Enveloppe de dispositif de retenue pour enfant orienté vers le côté</w:t>
      </w:r>
    </w:p>
    <w:p w:rsidR="008D384A" w:rsidRPr="007F2CCD" w:rsidRDefault="008D384A" w:rsidP="00E205E9">
      <w:pPr>
        <w:pStyle w:val="SingleTxt"/>
        <w:spacing w:after="0" w:line="120" w:lineRule="exact"/>
        <w:rPr>
          <w:sz w:val="10"/>
          <w:lang w:val="fr-CH"/>
        </w:rPr>
      </w:pPr>
    </w:p>
    <w:p w:rsidR="00204785" w:rsidRPr="007F2CCD" w:rsidRDefault="001952B1" w:rsidP="001952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F2CCD">
        <w:rPr>
          <w:b w:val="0"/>
          <w:lang w:val="fr-CH"/>
        </w:rPr>
        <w:tab/>
      </w:r>
      <w:r w:rsidRPr="007F2CCD">
        <w:rPr>
          <w:b w:val="0"/>
          <w:lang w:val="fr-CH"/>
        </w:rPr>
        <w:tab/>
      </w:r>
      <w:r w:rsidR="008D384A" w:rsidRPr="007F2CCD">
        <w:rPr>
          <w:b w:val="0"/>
          <w:lang w:val="fr-CH"/>
        </w:rPr>
        <w:t xml:space="preserve">Figure 7 </w:t>
      </w:r>
      <w:r w:rsidRPr="007F2CCD">
        <w:rPr>
          <w:b w:val="0"/>
          <w:lang w:val="fr-CH"/>
        </w:rPr>
        <w:br/>
      </w:r>
      <w:r w:rsidR="008D384A" w:rsidRPr="007F2CCD">
        <w:rPr>
          <w:lang w:val="fr-CH"/>
        </w:rPr>
        <w:t xml:space="preserve">Dimensions de l’enveloppe </w:t>
      </w:r>
      <w:r w:rsidR="008D384A" w:rsidRPr="007F2CCD">
        <w:rPr>
          <w:rFonts w:ascii="Times New Roman Bold" w:hAnsi="Times New Roman Bold"/>
          <w:strike/>
          <w:lang w:val="fr-CH"/>
        </w:rPr>
        <w:t>ISO/</w:t>
      </w:r>
      <w:r w:rsidR="008D384A" w:rsidRPr="007F2CCD">
        <w:rPr>
          <w:lang w:val="fr-CH"/>
        </w:rPr>
        <w:t xml:space="preserve">L1 d’un dispositif de retenue </w:t>
      </w:r>
      <w:r w:rsidR="00E205E9" w:rsidRPr="007F2CCD">
        <w:rPr>
          <w:lang w:val="fr-CH"/>
        </w:rPr>
        <w:br/>
      </w:r>
      <w:r w:rsidR="008D384A" w:rsidRPr="007F2CCD">
        <w:rPr>
          <w:lang w:val="fr-CH"/>
        </w:rPr>
        <w:t xml:space="preserve">pour enfant orienté vers le côté − Système ISOFIX CLASSE F </w:t>
      </w:r>
      <w:r w:rsidR="00E205E9" w:rsidRPr="007F2CCD">
        <w:rPr>
          <w:lang w:val="fr-CH"/>
        </w:rPr>
        <w:br/>
      </w:r>
      <w:r w:rsidR="008D384A" w:rsidRPr="007F2CCD">
        <w:rPr>
          <w:lang w:val="fr-CH"/>
        </w:rPr>
        <w:t xml:space="preserve">ou dimension </w:t>
      </w:r>
      <w:r w:rsidR="008D384A" w:rsidRPr="007F2CCD">
        <w:rPr>
          <w:rFonts w:ascii="Times New Roman Bold" w:hAnsi="Times New Roman Bold"/>
          <w:strike/>
          <w:lang w:val="fr-CH"/>
        </w:rPr>
        <w:t>ISO/</w:t>
      </w:r>
      <w:r w:rsidR="008D384A" w:rsidRPr="007F2CCD">
        <w:rPr>
          <w:lang w:val="fr-CH"/>
        </w:rPr>
        <w:t xml:space="preserve">L2 pour un dispositif orienté symétriquement </w:t>
      </w:r>
      <w:r w:rsidR="00E205E9" w:rsidRPr="007F2CCD">
        <w:rPr>
          <w:lang w:val="fr-CH"/>
        </w:rPr>
        <w:br/>
      </w:r>
      <w:r w:rsidR="008D384A" w:rsidRPr="007F2CCD">
        <w:rPr>
          <w:lang w:val="fr-CH"/>
        </w:rPr>
        <w:t>dans le sens opposé − Système ISOFIX CLASSE G</w:t>
      </w:r>
    </w:p>
    <w:p w:rsidR="008D384A" w:rsidRPr="007F2CCD" w:rsidRDefault="008D384A" w:rsidP="00E205E9">
      <w:pPr>
        <w:pStyle w:val="SingleTxt"/>
        <w:spacing w:after="0" w:line="120" w:lineRule="exact"/>
        <w:rPr>
          <w:b/>
          <w:sz w:val="10"/>
          <w:lang w:val="fr-CH"/>
        </w:rPr>
      </w:pPr>
    </w:p>
    <w:p w:rsidR="00E205E9" w:rsidRPr="007F2CCD" w:rsidRDefault="00E205E9" w:rsidP="00E205E9">
      <w:pPr>
        <w:pStyle w:val="SingleTxt"/>
        <w:spacing w:after="0" w:line="120" w:lineRule="exact"/>
        <w:rPr>
          <w:b/>
          <w:sz w:val="10"/>
          <w:lang w:val="fr-CH"/>
        </w:rPr>
      </w:pPr>
    </w:p>
    <w:p w:rsidR="00E205E9" w:rsidRPr="007F2CCD" w:rsidRDefault="00E205E9" w:rsidP="00E205E9">
      <w:pPr>
        <w:pStyle w:val="SingleTxt"/>
        <w:spacing w:line="240" w:lineRule="auto"/>
        <w:rPr>
          <w:b/>
          <w:lang w:val="fr-CH"/>
        </w:rPr>
      </w:pPr>
      <w:r w:rsidRPr="007F2CCD">
        <w:rPr>
          <w:strike/>
          <w:noProof/>
          <w:lang w:val="en-GB" w:eastAsia="en-GB"/>
        </w:rPr>
        <w:drawing>
          <wp:inline distT="0" distB="0" distL="0" distR="0" wp14:anchorId="41FEB73F" wp14:editId="63C8D4DC">
            <wp:extent cx="5176520" cy="3903980"/>
            <wp:effectExtent l="0" t="0" r="508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76520" cy="3903980"/>
                    </a:xfrm>
                    <a:prstGeom prst="rect">
                      <a:avLst/>
                    </a:prstGeom>
                    <a:noFill/>
                    <a:ln>
                      <a:noFill/>
                    </a:ln>
                  </pic:spPr>
                </pic:pic>
              </a:graphicData>
            </a:graphic>
          </wp:inline>
        </w:drawing>
      </w:r>
    </w:p>
    <w:p w:rsidR="008D384A" w:rsidRPr="007F2CCD" w:rsidRDefault="008D384A" w:rsidP="00E205E9">
      <w:pPr>
        <w:pStyle w:val="SingleTxt"/>
        <w:spacing w:after="0" w:line="120" w:lineRule="exact"/>
        <w:rPr>
          <w:b/>
          <w:sz w:val="10"/>
          <w:lang w:val="fr-CH"/>
        </w:rPr>
      </w:pPr>
    </w:p>
    <w:p w:rsidR="00E205E9" w:rsidRPr="007F2CCD" w:rsidRDefault="00E205E9" w:rsidP="00E205E9">
      <w:pPr>
        <w:pStyle w:val="SingleTxt"/>
        <w:spacing w:after="0" w:line="120" w:lineRule="exact"/>
        <w:rPr>
          <w:b/>
          <w:sz w:val="10"/>
          <w:lang w:val="fr-CH"/>
        </w:rPr>
      </w:pPr>
    </w:p>
    <w:p w:rsidR="00E205E9" w:rsidRPr="007F2CCD" w:rsidRDefault="00E205E9" w:rsidP="00E205E9">
      <w:pPr>
        <w:pStyle w:val="SingleTxt"/>
        <w:spacing w:after="0" w:line="120" w:lineRule="exact"/>
        <w:rPr>
          <w:b/>
          <w:sz w:val="10"/>
          <w:lang w:val="fr-CH"/>
        </w:rPr>
      </w:pPr>
    </w:p>
    <w:p w:rsidR="00E205E9" w:rsidRPr="007F2CCD" w:rsidRDefault="00E205E9" w:rsidP="00E205E9">
      <w:pPr>
        <w:pStyle w:val="SingleTxt"/>
        <w:spacing w:line="240" w:lineRule="auto"/>
        <w:rPr>
          <w:b/>
          <w:lang w:val="fr-CH"/>
        </w:rPr>
      </w:pPr>
      <w:r w:rsidRPr="007F2CCD">
        <w:rPr>
          <w:noProof/>
          <w:lang w:val="en-GB" w:eastAsia="en-GB"/>
        </w:rPr>
        <w:drawing>
          <wp:inline distT="0" distB="0" distL="0" distR="0" wp14:anchorId="2A9AE81F" wp14:editId="13C7ABD4">
            <wp:extent cx="4246245" cy="2687320"/>
            <wp:effectExtent l="0" t="0" r="1905"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l="14397" t="12227" r="14268" b="7378"/>
                    <a:stretch>
                      <a:fillRect/>
                    </a:stretch>
                  </pic:blipFill>
                  <pic:spPr bwMode="auto">
                    <a:xfrm>
                      <a:off x="0" y="0"/>
                      <a:ext cx="4246245" cy="2687320"/>
                    </a:xfrm>
                    <a:prstGeom prst="rect">
                      <a:avLst/>
                    </a:prstGeom>
                    <a:noFill/>
                    <a:ln>
                      <a:noFill/>
                    </a:ln>
                  </pic:spPr>
                </pic:pic>
              </a:graphicData>
            </a:graphic>
          </wp:inline>
        </w:drawing>
      </w:r>
    </w:p>
    <w:p w:rsidR="008D384A" w:rsidRPr="007F2CCD" w:rsidRDefault="008D384A" w:rsidP="00E205E9">
      <w:pPr>
        <w:pStyle w:val="SingleTxt"/>
        <w:rPr>
          <w:lang w:val="fr-CH"/>
        </w:rPr>
      </w:pPr>
      <w:r w:rsidRPr="007F2CCD">
        <w:rPr>
          <w:lang w:val="fr-CH"/>
        </w:rPr>
        <w:t>Légende</w:t>
      </w:r>
      <w:r w:rsidR="008A38B8" w:rsidRPr="007F2CCD">
        <w:rPr>
          <w:lang w:val="fr-CH"/>
        </w:rPr>
        <w:t> </w:t>
      </w:r>
      <w:r w:rsidRPr="007F2CCD">
        <w:rPr>
          <w:lang w:val="fr-CH"/>
        </w:rPr>
        <w:t>:</w:t>
      </w:r>
    </w:p>
    <w:p w:rsidR="008D384A" w:rsidRPr="007F2CCD" w:rsidRDefault="008D384A" w:rsidP="00E205E9">
      <w:pPr>
        <w:pStyle w:val="SingleTxt"/>
        <w:tabs>
          <w:tab w:val="clear" w:pos="2693"/>
        </w:tabs>
        <w:ind w:left="2131" w:hanging="864"/>
        <w:rPr>
          <w:lang w:val="fr-CH"/>
        </w:rPr>
      </w:pPr>
      <w:r w:rsidRPr="007F2CCD">
        <w:rPr>
          <w:lang w:val="fr-CH"/>
        </w:rPr>
        <w:t>1.</w:t>
      </w:r>
      <w:r w:rsidR="00E205E9" w:rsidRPr="007F2CCD">
        <w:rPr>
          <w:lang w:val="fr-CH"/>
        </w:rPr>
        <w:tab/>
      </w:r>
      <w:r w:rsidRPr="007F2CCD">
        <w:rPr>
          <w:lang w:val="fr-CH"/>
        </w:rPr>
        <w:t>Limites vers l’arrière et vers le haut.</w:t>
      </w:r>
    </w:p>
    <w:p w:rsidR="008D384A" w:rsidRPr="007F2CCD" w:rsidRDefault="008D384A" w:rsidP="00E205E9">
      <w:pPr>
        <w:pStyle w:val="SingleTxt"/>
        <w:tabs>
          <w:tab w:val="clear" w:pos="2693"/>
        </w:tabs>
        <w:ind w:left="2131" w:hanging="864"/>
        <w:rPr>
          <w:lang w:val="fr-CH"/>
        </w:rPr>
      </w:pPr>
      <w:r w:rsidRPr="007F2CCD">
        <w:rPr>
          <w:lang w:val="fr-CH"/>
        </w:rPr>
        <w:t>2.</w:t>
      </w:r>
      <w:r w:rsidR="00E205E9" w:rsidRPr="007F2CCD">
        <w:rPr>
          <w:lang w:val="fr-CH"/>
        </w:rPr>
        <w:tab/>
      </w:r>
      <w:r w:rsidRPr="007F2CCD">
        <w:rPr>
          <w:lang w:val="fr-CH"/>
        </w:rPr>
        <w:t>La ligne discontinue</w:t>
      </w:r>
      <w:r w:rsidR="00E205E9" w:rsidRPr="007F2CCD">
        <w:rPr>
          <w:lang w:val="fr-CH"/>
        </w:rPr>
        <w:t xml:space="preserve"> </w:t>
      </w:r>
      <w:r w:rsidRPr="007F2CCD">
        <w:rPr>
          <w:lang w:val="fr-CH"/>
        </w:rPr>
        <w:t>...</w:t>
      </w:r>
      <w:r w:rsidR="00E205E9" w:rsidRPr="007F2CCD">
        <w:rPr>
          <w:lang w:val="fr-CH"/>
        </w:rPr>
        <w:t> ».</w:t>
      </w:r>
    </w:p>
    <w:p w:rsidR="008D384A" w:rsidRPr="007F2CCD" w:rsidRDefault="008D384A" w:rsidP="00E205E9">
      <w:pPr>
        <w:pStyle w:val="SingleTxt"/>
        <w:spacing w:after="0" w:line="120" w:lineRule="exact"/>
        <w:rPr>
          <w:i/>
          <w:sz w:val="10"/>
          <w:lang w:val="fr-CH"/>
        </w:rPr>
      </w:pPr>
    </w:p>
    <w:p w:rsidR="00E205E9" w:rsidRPr="007F2CCD" w:rsidRDefault="00E205E9" w:rsidP="00E205E9">
      <w:pPr>
        <w:pStyle w:val="SingleTxt"/>
        <w:spacing w:after="0" w:line="120" w:lineRule="exact"/>
        <w:rPr>
          <w:i/>
          <w:sz w:val="10"/>
          <w:lang w:val="fr-CH"/>
        </w:rPr>
      </w:pPr>
    </w:p>
    <w:p w:rsidR="008D384A" w:rsidRPr="007F2CCD" w:rsidRDefault="008D384A" w:rsidP="008D384A">
      <w:pPr>
        <w:pStyle w:val="SingleTxt"/>
        <w:rPr>
          <w:lang w:val="fr-CH"/>
        </w:rPr>
      </w:pPr>
      <w:r w:rsidRPr="007F2CCD">
        <w:rPr>
          <w:i/>
          <w:lang w:val="fr-CH"/>
        </w:rPr>
        <w:t>An</w:t>
      </w:r>
      <w:r w:rsidR="00E205E9" w:rsidRPr="007F2CCD">
        <w:rPr>
          <w:i/>
          <w:lang w:val="fr-CH"/>
        </w:rPr>
        <w:t xml:space="preserve">nexe 17, </w:t>
      </w:r>
      <w:r w:rsidR="002A33A9" w:rsidRPr="007F2CCD">
        <w:rPr>
          <w:i/>
          <w:lang w:val="fr-CH"/>
        </w:rPr>
        <w:t>a</w:t>
      </w:r>
      <w:r w:rsidR="00E205E9" w:rsidRPr="007F2CCD">
        <w:rPr>
          <w:i/>
          <w:lang w:val="fr-CH"/>
        </w:rPr>
        <w:t xml:space="preserve">ppendice 3, </w:t>
      </w:r>
      <w:r w:rsidR="002A33A9" w:rsidRPr="007F2CCD">
        <w:rPr>
          <w:i/>
          <w:lang w:val="fr-CH"/>
        </w:rPr>
        <w:t>t</w:t>
      </w:r>
      <w:r w:rsidR="00E205E9" w:rsidRPr="007F2CCD">
        <w:rPr>
          <w:i/>
          <w:lang w:val="fr-CH"/>
        </w:rPr>
        <w:t>ableau 2</w:t>
      </w:r>
      <w:r w:rsidRPr="007F2CCD">
        <w:rPr>
          <w:lang w:val="fr-CH"/>
        </w:rPr>
        <w:t>, lire</w:t>
      </w:r>
      <w:r w:rsidR="00657FEC" w:rsidRPr="007F2CCD">
        <w:rPr>
          <w:lang w:val="fr-CH"/>
        </w:rPr>
        <w:t> </w:t>
      </w:r>
      <w:r w:rsidRPr="007F2CCD">
        <w:rPr>
          <w:lang w:val="fr-CH"/>
        </w:rPr>
        <w:t>:</w:t>
      </w:r>
    </w:p>
    <w:p w:rsidR="00520220" w:rsidRPr="007F2CCD" w:rsidRDefault="00520220" w:rsidP="00520220">
      <w:pPr>
        <w:pStyle w:val="SingleTxt"/>
        <w:spacing w:after="0" w:line="120" w:lineRule="exact"/>
        <w:rPr>
          <w:sz w:val="10"/>
          <w:lang w:val="fr-CH"/>
        </w:rPr>
      </w:pPr>
    </w:p>
    <w:p w:rsidR="008D384A" w:rsidRPr="007F2CCD" w:rsidRDefault="00E205E9" w:rsidP="00E205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F2CCD">
        <w:rPr>
          <w:b w:val="0"/>
          <w:lang w:val="fr-CH"/>
        </w:rPr>
        <w:tab/>
      </w:r>
      <w:r w:rsidRPr="007F2CCD">
        <w:rPr>
          <w:b w:val="0"/>
          <w:lang w:val="fr-CH"/>
        </w:rPr>
        <w:tab/>
        <w:t>« </w:t>
      </w:r>
      <w:r w:rsidR="008D384A" w:rsidRPr="007F2CCD">
        <w:rPr>
          <w:b w:val="0"/>
          <w:lang w:val="fr-CH"/>
        </w:rPr>
        <w:t>Tableau 2</w:t>
      </w:r>
      <w:r w:rsidRPr="007F2CCD">
        <w:rPr>
          <w:b w:val="0"/>
          <w:lang w:val="fr-CH"/>
        </w:rPr>
        <w:br/>
      </w:r>
      <w:r w:rsidR="008D384A" w:rsidRPr="007F2CCD">
        <w:rPr>
          <w:lang w:val="fr-CH"/>
        </w:rPr>
        <w:t>Tableau d’information devant figurer dans le manuel du véhicule sur l’installation des dispositifs de retenue pour enfants: compatibilité d’installation des dispositifs aux différentes positions ISOFIX du véhicule</w:t>
      </w:r>
    </w:p>
    <w:p w:rsidR="00E205E9" w:rsidRPr="007F2CCD" w:rsidRDefault="00E205E9" w:rsidP="00E205E9">
      <w:pPr>
        <w:pStyle w:val="SingleTxt"/>
        <w:spacing w:after="0" w:line="120" w:lineRule="exact"/>
        <w:rPr>
          <w:sz w:val="10"/>
          <w:lang w:val="fr-CH"/>
        </w:rPr>
      </w:pPr>
    </w:p>
    <w:p w:rsidR="00E205E9" w:rsidRPr="007F2CCD" w:rsidRDefault="00E205E9" w:rsidP="00E205E9">
      <w:pPr>
        <w:pStyle w:val="SingleTxt"/>
        <w:spacing w:after="0" w:line="120" w:lineRule="exact"/>
        <w:rPr>
          <w:sz w:val="10"/>
          <w:lang w:val="fr-CH"/>
        </w:rPr>
      </w:pPr>
    </w:p>
    <w:tbl>
      <w:tblPr>
        <w:tblW w:w="0" w:type="auto"/>
        <w:tblInd w:w="1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32"/>
        <w:gridCol w:w="630"/>
        <w:gridCol w:w="1080"/>
        <w:gridCol w:w="810"/>
        <w:gridCol w:w="810"/>
        <w:gridCol w:w="810"/>
        <w:gridCol w:w="1080"/>
        <w:gridCol w:w="1122"/>
        <w:gridCol w:w="910"/>
      </w:tblGrid>
      <w:tr w:rsidR="008D384A" w:rsidRPr="007F2CCD" w:rsidTr="002E4244">
        <w:trPr>
          <w:cantSplit/>
          <w:trHeight w:val="473"/>
        </w:trPr>
        <w:tc>
          <w:tcPr>
            <w:tcW w:w="1532" w:type="dxa"/>
            <w:hideMark/>
          </w:tcPr>
          <w:p w:rsidR="008D384A" w:rsidRPr="007F2CCD" w:rsidRDefault="008D384A" w:rsidP="006E7F64">
            <w:pPr>
              <w:tabs>
                <w:tab w:val="left" w:pos="288"/>
                <w:tab w:val="left" w:pos="576"/>
                <w:tab w:val="left" w:pos="864"/>
                <w:tab w:val="left" w:pos="1152"/>
              </w:tabs>
              <w:suppressAutoHyphens/>
              <w:spacing w:before="80" w:after="80" w:line="160" w:lineRule="exact"/>
              <w:ind w:left="115" w:right="115"/>
              <w:rPr>
                <w:rFonts w:eastAsia="Calibri"/>
                <w:bCs/>
                <w:i/>
                <w:sz w:val="14"/>
                <w:lang w:val="fr-CH"/>
              </w:rPr>
            </w:pPr>
            <w:r w:rsidRPr="007F2CCD">
              <w:rPr>
                <w:rFonts w:eastAsia="Calibri"/>
                <w:bCs/>
                <w:i/>
                <w:sz w:val="14"/>
                <w:lang w:val="fr-CH"/>
              </w:rPr>
              <w:t>Groupe de masse</w:t>
            </w:r>
          </w:p>
        </w:tc>
        <w:tc>
          <w:tcPr>
            <w:tcW w:w="630" w:type="dxa"/>
            <w:hideMark/>
          </w:tcPr>
          <w:p w:rsidR="008D384A" w:rsidRPr="007F2CCD" w:rsidRDefault="008D384A" w:rsidP="002E4244">
            <w:pPr>
              <w:tabs>
                <w:tab w:val="left" w:pos="288"/>
                <w:tab w:val="left" w:pos="576"/>
                <w:tab w:val="left" w:pos="864"/>
                <w:tab w:val="left" w:pos="1152"/>
              </w:tabs>
              <w:suppressAutoHyphens/>
              <w:spacing w:before="80" w:after="80" w:line="160" w:lineRule="exact"/>
              <w:ind w:left="115"/>
              <w:rPr>
                <w:rFonts w:eastAsia="Calibri"/>
                <w:bCs/>
                <w:i/>
                <w:sz w:val="14"/>
                <w:lang w:val="fr-CH"/>
              </w:rPr>
            </w:pPr>
            <w:r w:rsidRPr="007F2CCD">
              <w:rPr>
                <w:rFonts w:eastAsia="Calibri"/>
                <w:bCs/>
                <w:i/>
                <w:sz w:val="14"/>
                <w:lang w:val="fr-CH"/>
              </w:rPr>
              <w:t>Classe</w:t>
            </w:r>
          </w:p>
        </w:tc>
        <w:tc>
          <w:tcPr>
            <w:tcW w:w="1080" w:type="dxa"/>
            <w:hideMark/>
          </w:tcPr>
          <w:p w:rsidR="008D384A" w:rsidRPr="007F2CCD" w:rsidRDefault="008D384A" w:rsidP="006E7F64">
            <w:pPr>
              <w:tabs>
                <w:tab w:val="left" w:pos="288"/>
                <w:tab w:val="left" w:pos="576"/>
                <w:tab w:val="left" w:pos="864"/>
                <w:tab w:val="left" w:pos="1152"/>
              </w:tabs>
              <w:suppressAutoHyphens/>
              <w:spacing w:before="80" w:after="80" w:line="160" w:lineRule="exact"/>
              <w:ind w:left="115" w:right="115"/>
              <w:rPr>
                <w:rFonts w:eastAsia="Calibri"/>
                <w:bCs/>
                <w:i/>
                <w:sz w:val="14"/>
                <w:lang w:val="fr-CH"/>
              </w:rPr>
            </w:pPr>
            <w:r w:rsidRPr="007F2CCD">
              <w:rPr>
                <w:rFonts w:eastAsia="Calibri"/>
                <w:bCs/>
                <w:i/>
                <w:sz w:val="14"/>
                <w:lang w:val="fr-CH"/>
              </w:rPr>
              <w:t>Gabarit</w:t>
            </w:r>
          </w:p>
        </w:tc>
        <w:tc>
          <w:tcPr>
            <w:tcW w:w="5542" w:type="dxa"/>
            <w:gridSpan w:val="6"/>
            <w:hideMark/>
          </w:tcPr>
          <w:p w:rsidR="008D384A" w:rsidRPr="007F2CCD" w:rsidRDefault="008D384A" w:rsidP="006E7F64">
            <w:pPr>
              <w:tabs>
                <w:tab w:val="left" w:pos="288"/>
                <w:tab w:val="left" w:pos="576"/>
                <w:tab w:val="left" w:pos="864"/>
                <w:tab w:val="left" w:pos="1152"/>
              </w:tabs>
              <w:suppressAutoHyphens/>
              <w:spacing w:before="80" w:after="80" w:line="160" w:lineRule="exact"/>
              <w:ind w:left="115" w:right="115"/>
              <w:rPr>
                <w:rFonts w:eastAsia="Calibri"/>
                <w:bCs/>
                <w:i/>
                <w:sz w:val="14"/>
                <w:lang w:val="fr-CH"/>
              </w:rPr>
            </w:pPr>
            <w:r w:rsidRPr="007F2CCD">
              <w:rPr>
                <w:rFonts w:eastAsia="Calibri"/>
                <w:bCs/>
                <w:i/>
                <w:sz w:val="14"/>
                <w:lang w:val="fr-CH"/>
              </w:rPr>
              <w:t>Positions ISOFIX du véhicule</w:t>
            </w:r>
          </w:p>
        </w:tc>
      </w:tr>
      <w:tr w:rsidR="002E4244" w:rsidRPr="007F2CCD" w:rsidTr="002E4244">
        <w:trPr>
          <w:cantSplit/>
          <w:trHeight w:val="473"/>
        </w:trPr>
        <w:tc>
          <w:tcPr>
            <w:tcW w:w="1532" w:type="dxa"/>
          </w:tcPr>
          <w:p w:rsidR="008D384A" w:rsidRPr="007F2CCD" w:rsidRDefault="008D384A" w:rsidP="00513D36">
            <w:pPr>
              <w:keepNext/>
              <w:keepLines/>
              <w:spacing w:before="40" w:after="120" w:line="220" w:lineRule="exact"/>
              <w:ind w:left="113" w:right="113"/>
              <w:rPr>
                <w:i/>
                <w:spacing w:val="-2"/>
                <w:sz w:val="16"/>
                <w:szCs w:val="16"/>
                <w:lang w:val="fr-CH"/>
              </w:rPr>
            </w:pPr>
          </w:p>
        </w:tc>
        <w:tc>
          <w:tcPr>
            <w:tcW w:w="630" w:type="dxa"/>
          </w:tcPr>
          <w:p w:rsidR="008D384A" w:rsidRPr="007F2CCD" w:rsidRDefault="008D384A" w:rsidP="00513D36">
            <w:pPr>
              <w:keepNext/>
              <w:keepLines/>
              <w:spacing w:before="40" w:after="120" w:line="220" w:lineRule="exact"/>
              <w:ind w:left="113" w:right="113"/>
              <w:rPr>
                <w:i/>
                <w:spacing w:val="-6"/>
                <w:sz w:val="16"/>
                <w:szCs w:val="16"/>
                <w:lang w:val="fr-CH"/>
              </w:rPr>
            </w:pPr>
          </w:p>
        </w:tc>
        <w:tc>
          <w:tcPr>
            <w:tcW w:w="1080" w:type="dxa"/>
          </w:tcPr>
          <w:p w:rsidR="008D384A" w:rsidRPr="007F2CCD" w:rsidRDefault="008D384A" w:rsidP="00513D36">
            <w:pPr>
              <w:keepNext/>
              <w:keepLines/>
              <w:spacing w:before="40" w:after="120" w:line="220" w:lineRule="exact"/>
              <w:ind w:left="113" w:right="113"/>
              <w:rPr>
                <w:i/>
                <w:spacing w:val="-6"/>
                <w:sz w:val="16"/>
                <w:szCs w:val="16"/>
                <w:lang w:val="fr-CH"/>
              </w:rPr>
            </w:pPr>
          </w:p>
        </w:tc>
        <w:tc>
          <w:tcPr>
            <w:tcW w:w="810" w:type="dxa"/>
            <w:hideMark/>
          </w:tcPr>
          <w:p w:rsidR="008D384A" w:rsidRPr="007F2CCD" w:rsidRDefault="008D384A" w:rsidP="002E4244">
            <w:pPr>
              <w:tabs>
                <w:tab w:val="left" w:pos="288"/>
                <w:tab w:val="left" w:pos="576"/>
                <w:tab w:val="left" w:pos="864"/>
                <w:tab w:val="left" w:pos="1152"/>
              </w:tabs>
              <w:suppressAutoHyphens/>
              <w:spacing w:before="80" w:after="80" w:line="160" w:lineRule="exact"/>
              <w:ind w:left="115"/>
              <w:rPr>
                <w:rFonts w:eastAsia="Calibri"/>
                <w:bCs/>
                <w:i/>
                <w:sz w:val="14"/>
                <w:lang w:val="fr-CH"/>
              </w:rPr>
            </w:pPr>
            <w:r w:rsidRPr="007F2CCD">
              <w:rPr>
                <w:rFonts w:eastAsia="Calibri"/>
                <w:bCs/>
                <w:i/>
                <w:sz w:val="14"/>
                <w:lang w:val="fr-CH"/>
              </w:rPr>
              <w:t>Passager avant</w:t>
            </w:r>
          </w:p>
        </w:tc>
        <w:tc>
          <w:tcPr>
            <w:tcW w:w="810" w:type="dxa"/>
            <w:hideMark/>
          </w:tcPr>
          <w:p w:rsidR="008D384A" w:rsidRPr="007F2CCD" w:rsidRDefault="008D384A" w:rsidP="002E4244">
            <w:pPr>
              <w:tabs>
                <w:tab w:val="left" w:pos="288"/>
                <w:tab w:val="left" w:pos="576"/>
                <w:tab w:val="left" w:pos="864"/>
                <w:tab w:val="left" w:pos="1152"/>
              </w:tabs>
              <w:suppressAutoHyphens/>
              <w:spacing w:before="80" w:after="80" w:line="160" w:lineRule="exact"/>
              <w:ind w:left="115"/>
              <w:rPr>
                <w:rFonts w:eastAsia="Calibri"/>
                <w:bCs/>
                <w:i/>
                <w:sz w:val="14"/>
                <w:lang w:val="fr-CH"/>
              </w:rPr>
            </w:pPr>
            <w:r w:rsidRPr="007F2CCD">
              <w:rPr>
                <w:rFonts w:eastAsia="Calibri"/>
                <w:bCs/>
                <w:i/>
                <w:sz w:val="14"/>
                <w:lang w:val="fr-CH"/>
              </w:rPr>
              <w:t>Latérale arrière</w:t>
            </w:r>
          </w:p>
        </w:tc>
        <w:tc>
          <w:tcPr>
            <w:tcW w:w="810" w:type="dxa"/>
            <w:hideMark/>
          </w:tcPr>
          <w:p w:rsidR="008D384A" w:rsidRPr="007F2CCD" w:rsidRDefault="008D384A" w:rsidP="002E4244">
            <w:pPr>
              <w:tabs>
                <w:tab w:val="left" w:pos="288"/>
                <w:tab w:val="left" w:pos="576"/>
                <w:tab w:val="left" w:pos="864"/>
                <w:tab w:val="left" w:pos="1152"/>
              </w:tabs>
              <w:suppressAutoHyphens/>
              <w:spacing w:before="80" w:after="80" w:line="160" w:lineRule="exact"/>
              <w:ind w:left="115"/>
              <w:rPr>
                <w:rFonts w:eastAsia="Calibri"/>
                <w:bCs/>
                <w:i/>
                <w:sz w:val="14"/>
                <w:lang w:val="fr-CH"/>
              </w:rPr>
            </w:pPr>
            <w:r w:rsidRPr="007F2CCD">
              <w:rPr>
                <w:rFonts w:eastAsia="Calibri"/>
                <w:bCs/>
                <w:i/>
                <w:sz w:val="14"/>
                <w:lang w:val="fr-CH"/>
              </w:rPr>
              <w:t>Centrale arrière</w:t>
            </w:r>
          </w:p>
        </w:tc>
        <w:tc>
          <w:tcPr>
            <w:tcW w:w="1080" w:type="dxa"/>
            <w:hideMark/>
          </w:tcPr>
          <w:p w:rsidR="008D384A" w:rsidRPr="007F2CCD" w:rsidRDefault="008D384A" w:rsidP="002E4244">
            <w:pPr>
              <w:tabs>
                <w:tab w:val="left" w:pos="288"/>
                <w:tab w:val="left" w:pos="576"/>
                <w:tab w:val="left" w:pos="864"/>
                <w:tab w:val="left" w:pos="1152"/>
              </w:tabs>
              <w:suppressAutoHyphens/>
              <w:spacing w:before="80" w:after="80" w:line="160" w:lineRule="exact"/>
              <w:ind w:left="115"/>
              <w:rPr>
                <w:rFonts w:eastAsia="Calibri"/>
                <w:bCs/>
                <w:i/>
                <w:sz w:val="14"/>
                <w:lang w:val="fr-CH"/>
              </w:rPr>
            </w:pPr>
            <w:r w:rsidRPr="007F2CCD">
              <w:rPr>
                <w:rFonts w:eastAsia="Calibri"/>
                <w:bCs/>
                <w:i/>
                <w:sz w:val="14"/>
                <w:lang w:val="fr-CH"/>
              </w:rPr>
              <w:t>Latérale intermédiaire</w:t>
            </w:r>
          </w:p>
        </w:tc>
        <w:tc>
          <w:tcPr>
            <w:tcW w:w="1122" w:type="dxa"/>
            <w:hideMark/>
          </w:tcPr>
          <w:p w:rsidR="008D384A" w:rsidRPr="007F2CCD" w:rsidRDefault="008D384A" w:rsidP="002E4244">
            <w:pPr>
              <w:tabs>
                <w:tab w:val="left" w:pos="288"/>
                <w:tab w:val="left" w:pos="576"/>
                <w:tab w:val="left" w:pos="864"/>
                <w:tab w:val="left" w:pos="1152"/>
              </w:tabs>
              <w:suppressAutoHyphens/>
              <w:spacing w:before="80" w:after="80" w:line="160" w:lineRule="exact"/>
              <w:ind w:left="115"/>
              <w:rPr>
                <w:rFonts w:eastAsia="Calibri"/>
                <w:bCs/>
                <w:i/>
                <w:sz w:val="14"/>
                <w:lang w:val="fr-CH"/>
              </w:rPr>
            </w:pPr>
            <w:r w:rsidRPr="007F2CCD">
              <w:rPr>
                <w:rFonts w:eastAsia="Calibri"/>
                <w:bCs/>
                <w:i/>
                <w:sz w:val="14"/>
                <w:lang w:val="fr-CH"/>
              </w:rPr>
              <w:t>Centrale intermédiaire</w:t>
            </w:r>
          </w:p>
        </w:tc>
        <w:tc>
          <w:tcPr>
            <w:tcW w:w="910" w:type="dxa"/>
            <w:hideMark/>
          </w:tcPr>
          <w:p w:rsidR="008D384A" w:rsidRPr="007F2CCD" w:rsidRDefault="008D384A" w:rsidP="002E4244">
            <w:pPr>
              <w:tabs>
                <w:tab w:val="left" w:pos="288"/>
                <w:tab w:val="left" w:pos="576"/>
                <w:tab w:val="left" w:pos="864"/>
                <w:tab w:val="left" w:pos="1152"/>
              </w:tabs>
              <w:suppressAutoHyphens/>
              <w:spacing w:before="80" w:after="80" w:line="160" w:lineRule="exact"/>
              <w:ind w:left="115"/>
              <w:rPr>
                <w:rFonts w:eastAsia="Calibri"/>
                <w:bCs/>
                <w:i/>
                <w:sz w:val="14"/>
                <w:lang w:val="fr-CH"/>
              </w:rPr>
            </w:pPr>
            <w:r w:rsidRPr="007F2CCD">
              <w:rPr>
                <w:rFonts w:eastAsia="Calibri"/>
                <w:bCs/>
                <w:i/>
                <w:sz w:val="14"/>
                <w:lang w:val="fr-CH"/>
              </w:rPr>
              <w:t>Autres positions</w:t>
            </w:r>
          </w:p>
        </w:tc>
      </w:tr>
      <w:tr w:rsidR="002E4244" w:rsidRPr="007F2CCD" w:rsidTr="002E4244">
        <w:trPr>
          <w:cantSplit/>
          <w:trHeight w:val="20"/>
        </w:trPr>
        <w:tc>
          <w:tcPr>
            <w:tcW w:w="1532" w:type="dxa"/>
            <w:hideMark/>
          </w:tcPr>
          <w:p w:rsidR="008D384A" w:rsidRPr="007F2CCD" w:rsidRDefault="008D384A" w:rsidP="002E4244">
            <w:pPr>
              <w:tabs>
                <w:tab w:val="left" w:pos="288"/>
                <w:tab w:val="left" w:pos="576"/>
                <w:tab w:val="left" w:pos="864"/>
                <w:tab w:val="left" w:pos="1152"/>
              </w:tabs>
              <w:suppressAutoHyphens/>
              <w:spacing w:before="80" w:after="80" w:line="160" w:lineRule="exact"/>
              <w:ind w:left="115"/>
              <w:rPr>
                <w:rFonts w:eastAsia="Calibri"/>
                <w:szCs w:val="20"/>
                <w:lang w:val="fr-CH"/>
              </w:rPr>
            </w:pPr>
            <w:r w:rsidRPr="007F2CCD">
              <w:rPr>
                <w:rFonts w:eastAsia="Calibri"/>
                <w:szCs w:val="20"/>
                <w:lang w:val="fr-CH"/>
              </w:rPr>
              <w:t>Nacelle</w:t>
            </w:r>
          </w:p>
        </w:tc>
        <w:tc>
          <w:tcPr>
            <w:tcW w:w="630" w:type="dxa"/>
            <w:hideMark/>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r w:rsidRPr="007F2CCD">
              <w:rPr>
                <w:rFonts w:eastAsia="Calibri"/>
                <w:szCs w:val="20"/>
                <w:lang w:val="fr-CH"/>
              </w:rPr>
              <w:t>F</w:t>
            </w:r>
          </w:p>
        </w:tc>
        <w:tc>
          <w:tcPr>
            <w:tcW w:w="1080" w:type="dxa"/>
            <w:hideMark/>
          </w:tcPr>
          <w:p w:rsidR="008D384A" w:rsidRPr="007F2CCD" w:rsidRDefault="002E4244"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r w:rsidRPr="007F2CCD">
              <w:rPr>
                <w:strike/>
                <w:lang w:val="fr-CH"/>
              </w:rPr>
              <w:t>ISO/</w:t>
            </w:r>
            <w:r w:rsidRPr="007F2CCD">
              <w:rPr>
                <w:lang w:val="fr-CH"/>
              </w:rPr>
              <w:t xml:space="preserve"> </w:t>
            </w:r>
            <w:r w:rsidRPr="007F2CCD">
              <w:rPr>
                <w:b/>
                <w:lang w:val="fr-CH"/>
              </w:rPr>
              <w:t>L1</w:t>
            </w:r>
          </w:p>
        </w:tc>
        <w:tc>
          <w:tcPr>
            <w:tcW w:w="810"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c>
          <w:tcPr>
            <w:tcW w:w="810"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c>
          <w:tcPr>
            <w:tcW w:w="810"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c>
          <w:tcPr>
            <w:tcW w:w="1080"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c>
          <w:tcPr>
            <w:tcW w:w="1122"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c>
          <w:tcPr>
            <w:tcW w:w="910"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r>
      <w:tr w:rsidR="002E4244" w:rsidRPr="007F2CCD" w:rsidTr="002E4244">
        <w:trPr>
          <w:cantSplit/>
          <w:trHeight w:val="20"/>
        </w:trPr>
        <w:tc>
          <w:tcPr>
            <w:tcW w:w="1532" w:type="dxa"/>
          </w:tcPr>
          <w:p w:rsidR="008D384A" w:rsidRPr="007F2CCD" w:rsidRDefault="008D384A" w:rsidP="002E4244">
            <w:pPr>
              <w:tabs>
                <w:tab w:val="left" w:pos="288"/>
                <w:tab w:val="left" w:pos="576"/>
                <w:tab w:val="left" w:pos="864"/>
                <w:tab w:val="left" w:pos="1152"/>
              </w:tabs>
              <w:suppressAutoHyphens/>
              <w:spacing w:before="80" w:after="80" w:line="160" w:lineRule="exact"/>
              <w:ind w:left="115"/>
              <w:rPr>
                <w:rFonts w:eastAsia="Calibri"/>
                <w:szCs w:val="20"/>
                <w:lang w:val="fr-CH"/>
              </w:rPr>
            </w:pPr>
          </w:p>
        </w:tc>
        <w:tc>
          <w:tcPr>
            <w:tcW w:w="630"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r w:rsidRPr="007F2CCD">
              <w:rPr>
                <w:rFonts w:eastAsia="Calibri"/>
                <w:szCs w:val="20"/>
                <w:lang w:val="fr-CH"/>
              </w:rPr>
              <w:t>G</w:t>
            </w:r>
          </w:p>
        </w:tc>
        <w:tc>
          <w:tcPr>
            <w:tcW w:w="1080" w:type="dxa"/>
          </w:tcPr>
          <w:p w:rsidR="008D384A" w:rsidRPr="007F2CCD" w:rsidRDefault="002E4244"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r w:rsidRPr="007F2CCD">
              <w:rPr>
                <w:strike/>
                <w:lang w:val="fr-CH"/>
              </w:rPr>
              <w:t>ISO/</w:t>
            </w:r>
            <w:r w:rsidRPr="007F2CCD">
              <w:rPr>
                <w:lang w:val="fr-CH"/>
              </w:rPr>
              <w:t xml:space="preserve"> </w:t>
            </w:r>
            <w:r w:rsidRPr="007F2CCD">
              <w:rPr>
                <w:b/>
                <w:lang w:val="fr-CH"/>
              </w:rPr>
              <w:t>L2 </w:t>
            </w:r>
          </w:p>
        </w:tc>
        <w:tc>
          <w:tcPr>
            <w:tcW w:w="810"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c>
          <w:tcPr>
            <w:tcW w:w="810"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c>
          <w:tcPr>
            <w:tcW w:w="810"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c>
          <w:tcPr>
            <w:tcW w:w="1080"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c>
          <w:tcPr>
            <w:tcW w:w="1122"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c>
          <w:tcPr>
            <w:tcW w:w="910"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r>
      <w:tr w:rsidR="002E4244" w:rsidRPr="007F2CCD" w:rsidTr="002E4244">
        <w:trPr>
          <w:cantSplit/>
          <w:trHeight w:val="20"/>
        </w:trPr>
        <w:tc>
          <w:tcPr>
            <w:tcW w:w="1532" w:type="dxa"/>
          </w:tcPr>
          <w:p w:rsidR="008D384A" w:rsidRPr="007F2CCD" w:rsidRDefault="008D384A" w:rsidP="002E4244">
            <w:pPr>
              <w:tabs>
                <w:tab w:val="left" w:pos="288"/>
                <w:tab w:val="left" w:pos="576"/>
                <w:tab w:val="left" w:pos="864"/>
                <w:tab w:val="left" w:pos="1152"/>
              </w:tabs>
              <w:suppressAutoHyphens/>
              <w:spacing w:before="80" w:after="80" w:line="160" w:lineRule="exact"/>
              <w:ind w:left="115"/>
              <w:rPr>
                <w:rFonts w:eastAsia="Calibri"/>
                <w:szCs w:val="20"/>
                <w:lang w:val="fr-CH"/>
              </w:rPr>
            </w:pPr>
          </w:p>
        </w:tc>
        <w:tc>
          <w:tcPr>
            <w:tcW w:w="630"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c>
          <w:tcPr>
            <w:tcW w:w="1080" w:type="dxa"/>
            <w:hideMark/>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r w:rsidRPr="007F2CCD">
              <w:rPr>
                <w:rFonts w:eastAsia="Calibri"/>
                <w:szCs w:val="20"/>
                <w:lang w:val="fr-CH"/>
              </w:rPr>
              <w:t>(1)</w:t>
            </w:r>
          </w:p>
        </w:tc>
        <w:tc>
          <w:tcPr>
            <w:tcW w:w="810"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c>
          <w:tcPr>
            <w:tcW w:w="810"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c>
          <w:tcPr>
            <w:tcW w:w="810"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c>
          <w:tcPr>
            <w:tcW w:w="1080"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c>
          <w:tcPr>
            <w:tcW w:w="1122"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c>
          <w:tcPr>
            <w:tcW w:w="910"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r>
      <w:tr w:rsidR="002E4244" w:rsidRPr="007F2CCD" w:rsidTr="002E4244">
        <w:trPr>
          <w:cantSplit/>
          <w:trHeight w:val="20"/>
        </w:trPr>
        <w:tc>
          <w:tcPr>
            <w:tcW w:w="1532" w:type="dxa"/>
            <w:hideMark/>
          </w:tcPr>
          <w:p w:rsidR="008D384A" w:rsidRPr="007F2CCD" w:rsidRDefault="008D384A" w:rsidP="002A33A9">
            <w:pPr>
              <w:tabs>
                <w:tab w:val="left" w:pos="288"/>
                <w:tab w:val="left" w:pos="576"/>
                <w:tab w:val="left" w:pos="864"/>
                <w:tab w:val="left" w:pos="1152"/>
              </w:tabs>
              <w:suppressAutoHyphens/>
              <w:spacing w:before="80" w:after="80" w:line="160" w:lineRule="exact"/>
              <w:ind w:left="115"/>
              <w:rPr>
                <w:rFonts w:eastAsia="Calibri"/>
                <w:szCs w:val="20"/>
                <w:lang w:val="fr-CH"/>
              </w:rPr>
            </w:pPr>
            <w:r w:rsidRPr="007F2CCD">
              <w:rPr>
                <w:rFonts w:eastAsia="Calibri"/>
                <w:szCs w:val="20"/>
                <w:lang w:val="fr-CH"/>
              </w:rPr>
              <w:t xml:space="preserve">0 – à 10 </w:t>
            </w:r>
            <w:r w:rsidR="002A33A9" w:rsidRPr="007F2CCD">
              <w:rPr>
                <w:rFonts w:eastAsia="Calibri"/>
                <w:szCs w:val="20"/>
                <w:lang w:val="fr-CH"/>
              </w:rPr>
              <w:t>k</w:t>
            </w:r>
            <w:r w:rsidRPr="007F2CCD">
              <w:rPr>
                <w:rFonts w:eastAsia="Calibri"/>
                <w:szCs w:val="20"/>
                <w:lang w:val="fr-CH"/>
              </w:rPr>
              <w:t>g</w:t>
            </w:r>
          </w:p>
        </w:tc>
        <w:tc>
          <w:tcPr>
            <w:tcW w:w="630" w:type="dxa"/>
            <w:hideMark/>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r w:rsidRPr="007F2CCD">
              <w:rPr>
                <w:rFonts w:eastAsia="Calibri"/>
                <w:szCs w:val="20"/>
                <w:lang w:val="fr-CH"/>
              </w:rPr>
              <w:t>E</w:t>
            </w:r>
          </w:p>
        </w:tc>
        <w:tc>
          <w:tcPr>
            <w:tcW w:w="1080" w:type="dxa"/>
            <w:hideMark/>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r w:rsidRPr="007F2CCD">
              <w:rPr>
                <w:rFonts w:eastAsia="Calibri"/>
                <w:szCs w:val="20"/>
                <w:lang w:val="fr-CH"/>
              </w:rPr>
              <w:t>ISO/R1</w:t>
            </w:r>
          </w:p>
        </w:tc>
        <w:tc>
          <w:tcPr>
            <w:tcW w:w="810"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c>
          <w:tcPr>
            <w:tcW w:w="810"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c>
          <w:tcPr>
            <w:tcW w:w="810"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c>
          <w:tcPr>
            <w:tcW w:w="1080"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c>
          <w:tcPr>
            <w:tcW w:w="1122"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c>
          <w:tcPr>
            <w:tcW w:w="910"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r>
      <w:tr w:rsidR="002E4244" w:rsidRPr="007F2CCD" w:rsidTr="002E4244">
        <w:trPr>
          <w:cantSplit/>
          <w:trHeight w:val="20"/>
        </w:trPr>
        <w:tc>
          <w:tcPr>
            <w:tcW w:w="1532" w:type="dxa"/>
          </w:tcPr>
          <w:p w:rsidR="008D384A" w:rsidRPr="007F2CCD" w:rsidRDefault="008D384A" w:rsidP="002E4244">
            <w:pPr>
              <w:tabs>
                <w:tab w:val="left" w:pos="288"/>
                <w:tab w:val="left" w:pos="576"/>
                <w:tab w:val="left" w:pos="864"/>
                <w:tab w:val="left" w:pos="1152"/>
              </w:tabs>
              <w:suppressAutoHyphens/>
              <w:spacing w:before="80" w:after="80" w:line="160" w:lineRule="exact"/>
              <w:ind w:left="115"/>
              <w:rPr>
                <w:rFonts w:eastAsia="Calibri"/>
                <w:szCs w:val="20"/>
                <w:lang w:val="fr-CH"/>
              </w:rPr>
            </w:pPr>
          </w:p>
        </w:tc>
        <w:tc>
          <w:tcPr>
            <w:tcW w:w="630"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c>
          <w:tcPr>
            <w:tcW w:w="1080" w:type="dxa"/>
            <w:hideMark/>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r w:rsidRPr="007F2CCD">
              <w:rPr>
                <w:rFonts w:eastAsia="Calibri"/>
                <w:szCs w:val="20"/>
                <w:lang w:val="fr-CH"/>
              </w:rPr>
              <w:t>(1)</w:t>
            </w:r>
          </w:p>
        </w:tc>
        <w:tc>
          <w:tcPr>
            <w:tcW w:w="810"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c>
          <w:tcPr>
            <w:tcW w:w="810"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c>
          <w:tcPr>
            <w:tcW w:w="810"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c>
          <w:tcPr>
            <w:tcW w:w="1080"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c>
          <w:tcPr>
            <w:tcW w:w="1122"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c>
          <w:tcPr>
            <w:tcW w:w="910"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r>
      <w:tr w:rsidR="002E4244" w:rsidRPr="007F2CCD" w:rsidTr="002E4244">
        <w:trPr>
          <w:cantSplit/>
          <w:trHeight w:val="20"/>
        </w:trPr>
        <w:tc>
          <w:tcPr>
            <w:tcW w:w="1532" w:type="dxa"/>
            <w:vMerge w:val="restart"/>
          </w:tcPr>
          <w:p w:rsidR="008D384A" w:rsidRPr="007F2CCD" w:rsidRDefault="008D384A" w:rsidP="001D37B0">
            <w:pPr>
              <w:tabs>
                <w:tab w:val="left" w:pos="288"/>
                <w:tab w:val="left" w:pos="576"/>
                <w:tab w:val="left" w:pos="864"/>
                <w:tab w:val="left" w:pos="1152"/>
              </w:tabs>
              <w:suppressAutoHyphens/>
              <w:spacing w:before="80" w:after="80" w:line="160" w:lineRule="exact"/>
              <w:ind w:left="115"/>
              <w:rPr>
                <w:rFonts w:eastAsia="Calibri"/>
                <w:szCs w:val="20"/>
                <w:lang w:val="fr-CH"/>
              </w:rPr>
            </w:pPr>
            <w:r w:rsidRPr="007F2CCD">
              <w:rPr>
                <w:rFonts w:eastAsia="Calibri"/>
                <w:szCs w:val="20"/>
                <w:lang w:val="fr-CH"/>
              </w:rPr>
              <w:t>0+ – à 13 kg</w:t>
            </w:r>
          </w:p>
        </w:tc>
        <w:tc>
          <w:tcPr>
            <w:tcW w:w="630" w:type="dxa"/>
            <w:hideMark/>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r w:rsidRPr="007F2CCD">
              <w:rPr>
                <w:rFonts w:eastAsia="Calibri"/>
                <w:szCs w:val="20"/>
                <w:lang w:val="fr-CH"/>
              </w:rPr>
              <w:t>E</w:t>
            </w:r>
          </w:p>
        </w:tc>
        <w:tc>
          <w:tcPr>
            <w:tcW w:w="1080" w:type="dxa"/>
            <w:hideMark/>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r w:rsidRPr="007F2CCD">
              <w:rPr>
                <w:rFonts w:eastAsia="Calibri"/>
                <w:szCs w:val="20"/>
                <w:lang w:val="fr-CH"/>
              </w:rPr>
              <w:t>ISO/R1</w:t>
            </w:r>
          </w:p>
        </w:tc>
        <w:tc>
          <w:tcPr>
            <w:tcW w:w="810"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c>
          <w:tcPr>
            <w:tcW w:w="810"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c>
          <w:tcPr>
            <w:tcW w:w="810"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c>
          <w:tcPr>
            <w:tcW w:w="1080"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c>
          <w:tcPr>
            <w:tcW w:w="1122"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c>
          <w:tcPr>
            <w:tcW w:w="910"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r>
      <w:tr w:rsidR="002E4244" w:rsidRPr="007F2CCD" w:rsidTr="002E4244">
        <w:trPr>
          <w:cantSplit/>
          <w:trHeight w:val="20"/>
        </w:trPr>
        <w:tc>
          <w:tcPr>
            <w:tcW w:w="1532" w:type="dxa"/>
            <w:vMerge/>
            <w:vAlign w:val="center"/>
            <w:hideMark/>
          </w:tcPr>
          <w:p w:rsidR="008D384A" w:rsidRPr="007F2CCD" w:rsidRDefault="008D384A" w:rsidP="002E4244">
            <w:pPr>
              <w:tabs>
                <w:tab w:val="left" w:pos="288"/>
                <w:tab w:val="left" w:pos="576"/>
                <w:tab w:val="left" w:pos="864"/>
                <w:tab w:val="left" w:pos="1152"/>
              </w:tabs>
              <w:suppressAutoHyphens/>
              <w:spacing w:before="80" w:after="80" w:line="160" w:lineRule="exact"/>
              <w:ind w:left="115"/>
              <w:rPr>
                <w:rFonts w:eastAsia="Calibri"/>
                <w:szCs w:val="20"/>
                <w:lang w:val="fr-CH"/>
              </w:rPr>
            </w:pPr>
          </w:p>
        </w:tc>
        <w:tc>
          <w:tcPr>
            <w:tcW w:w="630" w:type="dxa"/>
            <w:hideMark/>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r w:rsidRPr="007F2CCD">
              <w:rPr>
                <w:rFonts w:eastAsia="Calibri"/>
                <w:szCs w:val="20"/>
                <w:lang w:val="fr-CH"/>
              </w:rPr>
              <w:t>D</w:t>
            </w:r>
          </w:p>
        </w:tc>
        <w:tc>
          <w:tcPr>
            <w:tcW w:w="1080" w:type="dxa"/>
            <w:hideMark/>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r w:rsidRPr="007F2CCD">
              <w:rPr>
                <w:rFonts w:eastAsia="Calibri"/>
                <w:szCs w:val="20"/>
                <w:lang w:val="fr-CH"/>
              </w:rPr>
              <w:t>ISO/R2</w:t>
            </w:r>
          </w:p>
        </w:tc>
        <w:tc>
          <w:tcPr>
            <w:tcW w:w="810"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c>
          <w:tcPr>
            <w:tcW w:w="810"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c>
          <w:tcPr>
            <w:tcW w:w="810"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c>
          <w:tcPr>
            <w:tcW w:w="1080"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c>
          <w:tcPr>
            <w:tcW w:w="1122"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c>
          <w:tcPr>
            <w:tcW w:w="910"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r>
      <w:tr w:rsidR="002E4244" w:rsidRPr="007F2CCD" w:rsidTr="002E4244">
        <w:trPr>
          <w:cantSplit/>
          <w:trHeight w:val="20"/>
        </w:trPr>
        <w:tc>
          <w:tcPr>
            <w:tcW w:w="1532" w:type="dxa"/>
            <w:vMerge/>
            <w:vAlign w:val="center"/>
            <w:hideMark/>
          </w:tcPr>
          <w:p w:rsidR="008D384A" w:rsidRPr="007F2CCD" w:rsidRDefault="008D384A" w:rsidP="002E4244">
            <w:pPr>
              <w:tabs>
                <w:tab w:val="left" w:pos="288"/>
                <w:tab w:val="left" w:pos="576"/>
                <w:tab w:val="left" w:pos="864"/>
                <w:tab w:val="left" w:pos="1152"/>
              </w:tabs>
              <w:suppressAutoHyphens/>
              <w:spacing w:before="80" w:after="80" w:line="160" w:lineRule="exact"/>
              <w:ind w:left="115"/>
              <w:rPr>
                <w:rFonts w:eastAsia="Calibri"/>
                <w:szCs w:val="20"/>
                <w:lang w:val="fr-CH"/>
              </w:rPr>
            </w:pPr>
          </w:p>
        </w:tc>
        <w:tc>
          <w:tcPr>
            <w:tcW w:w="630" w:type="dxa"/>
            <w:hideMark/>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r w:rsidRPr="007F2CCD">
              <w:rPr>
                <w:rFonts w:eastAsia="Calibri"/>
                <w:szCs w:val="20"/>
                <w:lang w:val="fr-CH"/>
              </w:rPr>
              <w:t>C</w:t>
            </w:r>
          </w:p>
        </w:tc>
        <w:tc>
          <w:tcPr>
            <w:tcW w:w="1080" w:type="dxa"/>
            <w:hideMark/>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r w:rsidRPr="007F2CCD">
              <w:rPr>
                <w:rFonts w:eastAsia="Calibri"/>
                <w:szCs w:val="20"/>
                <w:lang w:val="fr-CH"/>
              </w:rPr>
              <w:t>ISO/R3</w:t>
            </w:r>
          </w:p>
        </w:tc>
        <w:tc>
          <w:tcPr>
            <w:tcW w:w="810"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c>
          <w:tcPr>
            <w:tcW w:w="810"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c>
          <w:tcPr>
            <w:tcW w:w="810"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c>
          <w:tcPr>
            <w:tcW w:w="1080"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c>
          <w:tcPr>
            <w:tcW w:w="1122"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c>
          <w:tcPr>
            <w:tcW w:w="910"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r>
      <w:tr w:rsidR="002E4244" w:rsidRPr="007F2CCD" w:rsidTr="002E4244">
        <w:trPr>
          <w:cantSplit/>
          <w:trHeight w:val="20"/>
        </w:trPr>
        <w:tc>
          <w:tcPr>
            <w:tcW w:w="1532" w:type="dxa"/>
            <w:vMerge/>
            <w:vAlign w:val="center"/>
            <w:hideMark/>
          </w:tcPr>
          <w:p w:rsidR="008D384A" w:rsidRPr="007F2CCD" w:rsidRDefault="008D384A" w:rsidP="002E4244">
            <w:pPr>
              <w:tabs>
                <w:tab w:val="left" w:pos="288"/>
                <w:tab w:val="left" w:pos="576"/>
                <w:tab w:val="left" w:pos="864"/>
                <w:tab w:val="left" w:pos="1152"/>
              </w:tabs>
              <w:suppressAutoHyphens/>
              <w:spacing w:before="80" w:after="80" w:line="160" w:lineRule="exact"/>
              <w:ind w:left="115"/>
              <w:rPr>
                <w:rFonts w:eastAsia="Calibri"/>
                <w:szCs w:val="20"/>
                <w:lang w:val="fr-CH"/>
              </w:rPr>
            </w:pPr>
          </w:p>
        </w:tc>
        <w:tc>
          <w:tcPr>
            <w:tcW w:w="630"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c>
          <w:tcPr>
            <w:tcW w:w="1080" w:type="dxa"/>
            <w:hideMark/>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r w:rsidRPr="007F2CCD">
              <w:rPr>
                <w:rFonts w:eastAsia="Calibri"/>
                <w:szCs w:val="20"/>
                <w:lang w:val="fr-CH"/>
              </w:rPr>
              <w:t>(1)</w:t>
            </w:r>
          </w:p>
        </w:tc>
        <w:tc>
          <w:tcPr>
            <w:tcW w:w="810"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c>
          <w:tcPr>
            <w:tcW w:w="810"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c>
          <w:tcPr>
            <w:tcW w:w="810"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c>
          <w:tcPr>
            <w:tcW w:w="1080"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c>
          <w:tcPr>
            <w:tcW w:w="1122"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c>
          <w:tcPr>
            <w:tcW w:w="910"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r>
      <w:tr w:rsidR="002E4244" w:rsidRPr="007F2CCD" w:rsidTr="002E4244">
        <w:trPr>
          <w:cantSplit/>
          <w:trHeight w:val="20"/>
        </w:trPr>
        <w:tc>
          <w:tcPr>
            <w:tcW w:w="1532" w:type="dxa"/>
            <w:vMerge w:val="restart"/>
          </w:tcPr>
          <w:p w:rsidR="008D384A" w:rsidRPr="007F2CCD" w:rsidRDefault="008D384A" w:rsidP="002E4244">
            <w:pPr>
              <w:tabs>
                <w:tab w:val="left" w:pos="288"/>
                <w:tab w:val="left" w:pos="576"/>
                <w:tab w:val="left" w:pos="864"/>
                <w:tab w:val="left" w:pos="1152"/>
              </w:tabs>
              <w:suppressAutoHyphens/>
              <w:spacing w:before="80" w:after="80" w:line="160" w:lineRule="exact"/>
              <w:ind w:left="115"/>
              <w:rPr>
                <w:rFonts w:eastAsia="Calibri"/>
                <w:szCs w:val="20"/>
                <w:lang w:val="fr-CH"/>
              </w:rPr>
            </w:pPr>
            <w:r w:rsidRPr="007F2CCD">
              <w:rPr>
                <w:rFonts w:eastAsia="Calibri"/>
                <w:szCs w:val="20"/>
                <w:lang w:val="fr-CH"/>
              </w:rPr>
              <w:t>I – 9 à 18 kg</w:t>
            </w:r>
          </w:p>
        </w:tc>
        <w:tc>
          <w:tcPr>
            <w:tcW w:w="630" w:type="dxa"/>
            <w:hideMark/>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r w:rsidRPr="007F2CCD">
              <w:rPr>
                <w:rFonts w:eastAsia="Calibri"/>
                <w:szCs w:val="20"/>
                <w:lang w:val="fr-CH"/>
              </w:rPr>
              <w:t>D</w:t>
            </w:r>
          </w:p>
        </w:tc>
        <w:tc>
          <w:tcPr>
            <w:tcW w:w="1080" w:type="dxa"/>
            <w:hideMark/>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r w:rsidRPr="007F2CCD">
              <w:rPr>
                <w:rFonts w:eastAsia="Calibri"/>
                <w:szCs w:val="20"/>
                <w:lang w:val="fr-CH"/>
              </w:rPr>
              <w:t>ISO/R2</w:t>
            </w:r>
          </w:p>
        </w:tc>
        <w:tc>
          <w:tcPr>
            <w:tcW w:w="810"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c>
          <w:tcPr>
            <w:tcW w:w="810"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c>
          <w:tcPr>
            <w:tcW w:w="810"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c>
          <w:tcPr>
            <w:tcW w:w="1080"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c>
          <w:tcPr>
            <w:tcW w:w="1122"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c>
          <w:tcPr>
            <w:tcW w:w="910"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r>
      <w:tr w:rsidR="002E4244" w:rsidRPr="007F2CCD" w:rsidTr="002E4244">
        <w:trPr>
          <w:cantSplit/>
          <w:trHeight w:val="20"/>
        </w:trPr>
        <w:tc>
          <w:tcPr>
            <w:tcW w:w="1532" w:type="dxa"/>
            <w:vMerge/>
            <w:vAlign w:val="center"/>
            <w:hideMark/>
          </w:tcPr>
          <w:p w:rsidR="008D384A" w:rsidRPr="007F2CCD" w:rsidRDefault="008D384A" w:rsidP="002E4244">
            <w:pPr>
              <w:tabs>
                <w:tab w:val="left" w:pos="288"/>
                <w:tab w:val="left" w:pos="576"/>
                <w:tab w:val="left" w:pos="864"/>
                <w:tab w:val="left" w:pos="1152"/>
              </w:tabs>
              <w:suppressAutoHyphens/>
              <w:spacing w:before="80" w:after="80" w:line="160" w:lineRule="exact"/>
              <w:ind w:left="115"/>
              <w:rPr>
                <w:rFonts w:eastAsia="Calibri"/>
                <w:szCs w:val="20"/>
                <w:lang w:val="fr-CH"/>
              </w:rPr>
            </w:pPr>
          </w:p>
        </w:tc>
        <w:tc>
          <w:tcPr>
            <w:tcW w:w="630" w:type="dxa"/>
            <w:hideMark/>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r w:rsidRPr="007F2CCD">
              <w:rPr>
                <w:rFonts w:eastAsia="Calibri"/>
                <w:szCs w:val="20"/>
                <w:lang w:val="fr-CH"/>
              </w:rPr>
              <w:t>C</w:t>
            </w:r>
          </w:p>
        </w:tc>
        <w:tc>
          <w:tcPr>
            <w:tcW w:w="1080" w:type="dxa"/>
            <w:hideMark/>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r w:rsidRPr="007F2CCD">
              <w:rPr>
                <w:rFonts w:eastAsia="Calibri"/>
                <w:szCs w:val="20"/>
                <w:lang w:val="fr-CH"/>
              </w:rPr>
              <w:t>ISO/R3</w:t>
            </w:r>
          </w:p>
        </w:tc>
        <w:tc>
          <w:tcPr>
            <w:tcW w:w="810"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c>
          <w:tcPr>
            <w:tcW w:w="810"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c>
          <w:tcPr>
            <w:tcW w:w="810"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c>
          <w:tcPr>
            <w:tcW w:w="1080"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c>
          <w:tcPr>
            <w:tcW w:w="1122"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c>
          <w:tcPr>
            <w:tcW w:w="910"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r>
      <w:tr w:rsidR="002E4244" w:rsidRPr="007F2CCD" w:rsidTr="002E4244">
        <w:trPr>
          <w:cantSplit/>
          <w:trHeight w:val="20"/>
        </w:trPr>
        <w:tc>
          <w:tcPr>
            <w:tcW w:w="1532" w:type="dxa"/>
            <w:vMerge/>
            <w:vAlign w:val="center"/>
            <w:hideMark/>
          </w:tcPr>
          <w:p w:rsidR="008D384A" w:rsidRPr="007F2CCD" w:rsidRDefault="008D384A" w:rsidP="002E4244">
            <w:pPr>
              <w:tabs>
                <w:tab w:val="left" w:pos="288"/>
                <w:tab w:val="left" w:pos="576"/>
                <w:tab w:val="left" w:pos="864"/>
                <w:tab w:val="left" w:pos="1152"/>
              </w:tabs>
              <w:suppressAutoHyphens/>
              <w:spacing w:before="80" w:after="80" w:line="160" w:lineRule="exact"/>
              <w:ind w:left="115"/>
              <w:rPr>
                <w:rFonts w:eastAsia="Calibri"/>
                <w:szCs w:val="20"/>
                <w:lang w:val="fr-CH"/>
              </w:rPr>
            </w:pPr>
          </w:p>
        </w:tc>
        <w:tc>
          <w:tcPr>
            <w:tcW w:w="630" w:type="dxa"/>
            <w:hideMark/>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r w:rsidRPr="007F2CCD">
              <w:rPr>
                <w:rFonts w:eastAsia="Calibri"/>
                <w:szCs w:val="20"/>
                <w:lang w:val="fr-CH"/>
              </w:rPr>
              <w:t>B</w:t>
            </w:r>
          </w:p>
        </w:tc>
        <w:tc>
          <w:tcPr>
            <w:tcW w:w="1080" w:type="dxa"/>
            <w:hideMark/>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r w:rsidRPr="007F2CCD">
              <w:rPr>
                <w:rFonts w:eastAsia="Calibri"/>
                <w:szCs w:val="20"/>
                <w:lang w:val="fr-CH"/>
              </w:rPr>
              <w:t>ISO/F2</w:t>
            </w:r>
          </w:p>
        </w:tc>
        <w:tc>
          <w:tcPr>
            <w:tcW w:w="810"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c>
          <w:tcPr>
            <w:tcW w:w="810"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c>
          <w:tcPr>
            <w:tcW w:w="810"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c>
          <w:tcPr>
            <w:tcW w:w="1080"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c>
          <w:tcPr>
            <w:tcW w:w="1122"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c>
          <w:tcPr>
            <w:tcW w:w="910"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r>
      <w:tr w:rsidR="002E4244" w:rsidRPr="007F2CCD" w:rsidTr="002E4244">
        <w:trPr>
          <w:cantSplit/>
          <w:trHeight w:val="20"/>
        </w:trPr>
        <w:tc>
          <w:tcPr>
            <w:tcW w:w="1532" w:type="dxa"/>
            <w:vMerge/>
            <w:vAlign w:val="center"/>
            <w:hideMark/>
          </w:tcPr>
          <w:p w:rsidR="008D384A" w:rsidRPr="007F2CCD" w:rsidRDefault="008D384A" w:rsidP="002E4244">
            <w:pPr>
              <w:tabs>
                <w:tab w:val="left" w:pos="288"/>
                <w:tab w:val="left" w:pos="576"/>
                <w:tab w:val="left" w:pos="864"/>
                <w:tab w:val="left" w:pos="1152"/>
              </w:tabs>
              <w:suppressAutoHyphens/>
              <w:spacing w:before="80" w:after="80" w:line="160" w:lineRule="exact"/>
              <w:ind w:left="115"/>
              <w:rPr>
                <w:rFonts w:eastAsia="Calibri"/>
                <w:szCs w:val="20"/>
                <w:lang w:val="fr-CH"/>
              </w:rPr>
            </w:pPr>
          </w:p>
        </w:tc>
        <w:tc>
          <w:tcPr>
            <w:tcW w:w="630" w:type="dxa"/>
            <w:hideMark/>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r w:rsidRPr="007F2CCD">
              <w:rPr>
                <w:rFonts w:eastAsia="Calibri"/>
                <w:szCs w:val="20"/>
                <w:lang w:val="fr-CH"/>
              </w:rPr>
              <w:t>B1</w:t>
            </w:r>
          </w:p>
        </w:tc>
        <w:tc>
          <w:tcPr>
            <w:tcW w:w="1080" w:type="dxa"/>
            <w:hideMark/>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r w:rsidRPr="007F2CCD">
              <w:rPr>
                <w:rFonts w:eastAsia="Calibri"/>
                <w:szCs w:val="20"/>
                <w:lang w:val="fr-CH"/>
              </w:rPr>
              <w:t>ISO/F2X</w:t>
            </w:r>
          </w:p>
        </w:tc>
        <w:tc>
          <w:tcPr>
            <w:tcW w:w="810"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c>
          <w:tcPr>
            <w:tcW w:w="810"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c>
          <w:tcPr>
            <w:tcW w:w="810"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c>
          <w:tcPr>
            <w:tcW w:w="1080"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c>
          <w:tcPr>
            <w:tcW w:w="1122"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c>
          <w:tcPr>
            <w:tcW w:w="910"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r>
      <w:tr w:rsidR="002E4244" w:rsidRPr="007F2CCD" w:rsidTr="002E4244">
        <w:trPr>
          <w:cantSplit/>
          <w:trHeight w:val="20"/>
        </w:trPr>
        <w:tc>
          <w:tcPr>
            <w:tcW w:w="1532" w:type="dxa"/>
            <w:vMerge/>
            <w:vAlign w:val="center"/>
            <w:hideMark/>
          </w:tcPr>
          <w:p w:rsidR="008D384A" w:rsidRPr="007F2CCD" w:rsidRDefault="008D384A" w:rsidP="002E4244">
            <w:pPr>
              <w:tabs>
                <w:tab w:val="left" w:pos="288"/>
                <w:tab w:val="left" w:pos="576"/>
                <w:tab w:val="left" w:pos="864"/>
                <w:tab w:val="left" w:pos="1152"/>
              </w:tabs>
              <w:suppressAutoHyphens/>
              <w:spacing w:before="80" w:after="80" w:line="160" w:lineRule="exact"/>
              <w:ind w:left="115"/>
              <w:rPr>
                <w:rFonts w:eastAsia="Calibri"/>
                <w:szCs w:val="20"/>
                <w:lang w:val="fr-CH"/>
              </w:rPr>
            </w:pPr>
          </w:p>
        </w:tc>
        <w:tc>
          <w:tcPr>
            <w:tcW w:w="630" w:type="dxa"/>
            <w:hideMark/>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r w:rsidRPr="007F2CCD">
              <w:rPr>
                <w:rFonts w:eastAsia="Calibri"/>
                <w:szCs w:val="20"/>
                <w:lang w:val="fr-CH"/>
              </w:rPr>
              <w:t>A</w:t>
            </w:r>
          </w:p>
        </w:tc>
        <w:tc>
          <w:tcPr>
            <w:tcW w:w="1080" w:type="dxa"/>
            <w:hideMark/>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r w:rsidRPr="007F2CCD">
              <w:rPr>
                <w:rFonts w:eastAsia="Calibri"/>
                <w:szCs w:val="20"/>
                <w:lang w:val="fr-CH"/>
              </w:rPr>
              <w:t>ISO/F3</w:t>
            </w:r>
          </w:p>
        </w:tc>
        <w:tc>
          <w:tcPr>
            <w:tcW w:w="810"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c>
          <w:tcPr>
            <w:tcW w:w="810"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c>
          <w:tcPr>
            <w:tcW w:w="810"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c>
          <w:tcPr>
            <w:tcW w:w="1080"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c>
          <w:tcPr>
            <w:tcW w:w="1122"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c>
          <w:tcPr>
            <w:tcW w:w="910"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r>
      <w:tr w:rsidR="002E4244" w:rsidRPr="007F2CCD" w:rsidTr="002E4244">
        <w:trPr>
          <w:cantSplit/>
          <w:trHeight w:val="20"/>
        </w:trPr>
        <w:tc>
          <w:tcPr>
            <w:tcW w:w="1532" w:type="dxa"/>
            <w:vMerge/>
            <w:vAlign w:val="center"/>
            <w:hideMark/>
          </w:tcPr>
          <w:p w:rsidR="008D384A" w:rsidRPr="007F2CCD" w:rsidRDefault="008D384A" w:rsidP="002E4244">
            <w:pPr>
              <w:tabs>
                <w:tab w:val="left" w:pos="288"/>
                <w:tab w:val="left" w:pos="576"/>
                <w:tab w:val="left" w:pos="864"/>
                <w:tab w:val="left" w:pos="1152"/>
              </w:tabs>
              <w:suppressAutoHyphens/>
              <w:spacing w:before="80" w:after="80" w:line="160" w:lineRule="exact"/>
              <w:ind w:left="115"/>
              <w:rPr>
                <w:rFonts w:eastAsia="Calibri"/>
                <w:szCs w:val="20"/>
                <w:lang w:val="fr-CH"/>
              </w:rPr>
            </w:pPr>
          </w:p>
        </w:tc>
        <w:tc>
          <w:tcPr>
            <w:tcW w:w="630"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c>
          <w:tcPr>
            <w:tcW w:w="1080" w:type="dxa"/>
            <w:hideMark/>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r w:rsidRPr="007F2CCD">
              <w:rPr>
                <w:rFonts w:eastAsia="Calibri"/>
                <w:szCs w:val="20"/>
                <w:lang w:val="fr-CH"/>
              </w:rPr>
              <w:t>(1)</w:t>
            </w:r>
          </w:p>
        </w:tc>
        <w:tc>
          <w:tcPr>
            <w:tcW w:w="810"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c>
          <w:tcPr>
            <w:tcW w:w="810"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c>
          <w:tcPr>
            <w:tcW w:w="810"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c>
          <w:tcPr>
            <w:tcW w:w="1080"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c>
          <w:tcPr>
            <w:tcW w:w="1122"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c>
          <w:tcPr>
            <w:tcW w:w="910"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r>
      <w:tr w:rsidR="002E4244" w:rsidRPr="007F2CCD" w:rsidTr="002E4244">
        <w:trPr>
          <w:cantSplit/>
          <w:trHeight w:val="20"/>
        </w:trPr>
        <w:tc>
          <w:tcPr>
            <w:tcW w:w="1532" w:type="dxa"/>
            <w:hideMark/>
          </w:tcPr>
          <w:p w:rsidR="008D384A" w:rsidRPr="007F2CCD" w:rsidRDefault="008D384A" w:rsidP="002E4244">
            <w:pPr>
              <w:tabs>
                <w:tab w:val="left" w:pos="288"/>
                <w:tab w:val="left" w:pos="576"/>
                <w:tab w:val="left" w:pos="864"/>
                <w:tab w:val="left" w:pos="1152"/>
              </w:tabs>
              <w:suppressAutoHyphens/>
              <w:spacing w:before="80" w:after="80" w:line="160" w:lineRule="exact"/>
              <w:ind w:left="115"/>
              <w:rPr>
                <w:rFonts w:eastAsia="Calibri"/>
                <w:szCs w:val="20"/>
                <w:lang w:val="fr-CH"/>
              </w:rPr>
            </w:pPr>
            <w:r w:rsidRPr="007F2CCD">
              <w:rPr>
                <w:rFonts w:eastAsia="Calibri"/>
                <w:szCs w:val="20"/>
                <w:lang w:val="fr-CH"/>
              </w:rPr>
              <w:t>II – 15 à 25 kg</w:t>
            </w:r>
          </w:p>
        </w:tc>
        <w:tc>
          <w:tcPr>
            <w:tcW w:w="630"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c>
          <w:tcPr>
            <w:tcW w:w="1080" w:type="dxa"/>
            <w:hideMark/>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r w:rsidRPr="007F2CCD">
              <w:rPr>
                <w:rFonts w:eastAsia="Calibri"/>
                <w:szCs w:val="20"/>
                <w:lang w:val="fr-CH"/>
              </w:rPr>
              <w:t>(1)</w:t>
            </w:r>
          </w:p>
        </w:tc>
        <w:tc>
          <w:tcPr>
            <w:tcW w:w="810"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c>
          <w:tcPr>
            <w:tcW w:w="810"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c>
          <w:tcPr>
            <w:tcW w:w="810"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c>
          <w:tcPr>
            <w:tcW w:w="1080"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c>
          <w:tcPr>
            <w:tcW w:w="1122"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c>
          <w:tcPr>
            <w:tcW w:w="910"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r>
      <w:tr w:rsidR="002E4244" w:rsidRPr="007F2CCD" w:rsidTr="002E4244">
        <w:trPr>
          <w:cantSplit/>
          <w:trHeight w:val="20"/>
        </w:trPr>
        <w:tc>
          <w:tcPr>
            <w:tcW w:w="1532" w:type="dxa"/>
            <w:hideMark/>
          </w:tcPr>
          <w:p w:rsidR="008D384A" w:rsidRPr="007F2CCD" w:rsidRDefault="008D384A" w:rsidP="002E4244">
            <w:pPr>
              <w:tabs>
                <w:tab w:val="left" w:pos="288"/>
                <w:tab w:val="left" w:pos="576"/>
                <w:tab w:val="left" w:pos="864"/>
                <w:tab w:val="left" w:pos="1152"/>
              </w:tabs>
              <w:suppressAutoHyphens/>
              <w:spacing w:before="80" w:after="80" w:line="160" w:lineRule="exact"/>
              <w:ind w:left="115"/>
              <w:rPr>
                <w:rFonts w:eastAsia="Calibri"/>
                <w:szCs w:val="20"/>
                <w:lang w:val="fr-CH"/>
              </w:rPr>
            </w:pPr>
            <w:r w:rsidRPr="007F2CCD">
              <w:rPr>
                <w:rFonts w:eastAsia="Calibri"/>
                <w:szCs w:val="20"/>
                <w:lang w:val="fr-CH"/>
              </w:rPr>
              <w:t>III – 22 à 36 kg</w:t>
            </w:r>
          </w:p>
        </w:tc>
        <w:tc>
          <w:tcPr>
            <w:tcW w:w="630"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c>
          <w:tcPr>
            <w:tcW w:w="1080" w:type="dxa"/>
            <w:hideMark/>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r w:rsidRPr="007F2CCD">
              <w:rPr>
                <w:rFonts w:eastAsia="Calibri"/>
                <w:szCs w:val="20"/>
                <w:lang w:val="fr-CH"/>
              </w:rPr>
              <w:t>(1)</w:t>
            </w:r>
          </w:p>
        </w:tc>
        <w:tc>
          <w:tcPr>
            <w:tcW w:w="810"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c>
          <w:tcPr>
            <w:tcW w:w="810"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c>
          <w:tcPr>
            <w:tcW w:w="810"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c>
          <w:tcPr>
            <w:tcW w:w="1080"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c>
          <w:tcPr>
            <w:tcW w:w="1122"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c>
          <w:tcPr>
            <w:tcW w:w="910" w:type="dxa"/>
          </w:tcPr>
          <w:p w:rsidR="008D384A" w:rsidRPr="007F2CCD" w:rsidRDefault="008D384A" w:rsidP="002E4244">
            <w:pPr>
              <w:tabs>
                <w:tab w:val="left" w:pos="288"/>
                <w:tab w:val="left" w:pos="576"/>
                <w:tab w:val="left" w:pos="864"/>
                <w:tab w:val="left" w:pos="1152"/>
              </w:tabs>
              <w:suppressAutoHyphens/>
              <w:spacing w:before="40" w:after="80" w:line="210" w:lineRule="exact"/>
              <w:ind w:left="115" w:right="115"/>
              <w:rPr>
                <w:rFonts w:eastAsia="Calibri"/>
                <w:szCs w:val="20"/>
                <w:lang w:val="fr-CH"/>
              </w:rPr>
            </w:pPr>
          </w:p>
        </w:tc>
      </w:tr>
    </w:tbl>
    <w:p w:rsidR="008D384A" w:rsidRPr="007F2CCD" w:rsidRDefault="008D384A" w:rsidP="00657FEC">
      <w:pPr>
        <w:pStyle w:val="SingleTxt"/>
        <w:spacing w:after="0" w:line="120" w:lineRule="exact"/>
        <w:rPr>
          <w:sz w:val="10"/>
          <w:lang w:val="fr-CH"/>
        </w:rPr>
      </w:pPr>
    </w:p>
    <w:p w:rsidR="00657FEC" w:rsidRPr="007F2CCD" w:rsidRDefault="00657FEC" w:rsidP="00657FEC">
      <w:pPr>
        <w:pStyle w:val="SingleTxt"/>
        <w:spacing w:after="0" w:line="120" w:lineRule="exact"/>
        <w:rPr>
          <w:sz w:val="10"/>
          <w:lang w:val="fr-CH"/>
        </w:rPr>
      </w:pPr>
    </w:p>
    <w:p w:rsidR="00657FEC" w:rsidRPr="007F2CCD" w:rsidRDefault="00657FEC" w:rsidP="00657FEC">
      <w:pPr>
        <w:pStyle w:val="SingleTxt"/>
        <w:ind w:left="2218" w:hanging="951"/>
        <w:rPr>
          <w:lang w:val="fr-CH"/>
        </w:rPr>
      </w:pPr>
      <w:r w:rsidRPr="007F2CCD">
        <w:rPr>
          <w:color w:val="000000"/>
          <w:lang w:val="fr-CH"/>
        </w:rPr>
        <w:t>(1)</w:t>
      </w:r>
      <w:r w:rsidRPr="007F2CCD">
        <w:rPr>
          <w:color w:val="000000"/>
          <w:lang w:val="fr-CH"/>
        </w:rPr>
        <w:tab/>
        <w:t>=</w:t>
      </w:r>
      <w:r w:rsidRPr="007F2CCD">
        <w:rPr>
          <w:color w:val="000000"/>
          <w:lang w:val="fr-CH"/>
        </w:rPr>
        <w:tab/>
      </w:r>
      <w:r w:rsidRPr="007F2CCD">
        <w:rPr>
          <w:lang w:val="fr-CH"/>
        </w:rPr>
        <w:t>Pour les DRE qui ne portent pas l</w:t>
      </w:r>
      <w:r w:rsidR="00D15CDF" w:rsidRPr="007F2CCD">
        <w:rPr>
          <w:lang w:val="fr-CH"/>
        </w:rPr>
        <w:t>’</w:t>
      </w:r>
      <w:r w:rsidRPr="007F2CCD">
        <w:rPr>
          <w:lang w:val="fr-CH"/>
        </w:rPr>
        <w:t xml:space="preserve">identification </w:t>
      </w:r>
      <w:r w:rsidRPr="007F2CCD">
        <w:rPr>
          <w:strike/>
          <w:lang w:val="fr-CH"/>
        </w:rPr>
        <w:t>ISO/XX</w:t>
      </w:r>
      <w:r w:rsidRPr="007F2CCD">
        <w:rPr>
          <w:lang w:val="fr-CH"/>
        </w:rPr>
        <w:t xml:space="preserve"> de classe de taille (A à G), pour les groupes de masses correspondants, le constructeur automobile devra indiquer le ou les dispositifs de retenue pour enfants ISOFIX spécifiques à un véhicule recommandés pour chaque position ISOFIX.</w:t>
      </w:r>
    </w:p>
    <w:p w:rsidR="008D384A" w:rsidRPr="007F2CCD" w:rsidRDefault="008D384A" w:rsidP="00657FEC">
      <w:pPr>
        <w:pStyle w:val="SingleTxt"/>
        <w:rPr>
          <w:color w:val="000000"/>
          <w:spacing w:val="-2"/>
          <w:lang w:val="fr-CH"/>
        </w:rPr>
      </w:pPr>
      <w:r w:rsidRPr="007F2CCD">
        <w:rPr>
          <w:color w:val="000000"/>
          <w:lang w:val="fr-CH"/>
        </w:rPr>
        <w:tab/>
      </w:r>
      <w:r w:rsidRPr="007F2CCD">
        <w:rPr>
          <w:color w:val="000000"/>
          <w:lang w:val="fr-CH"/>
        </w:rPr>
        <w:tab/>
      </w:r>
      <w:r w:rsidRPr="007F2CCD">
        <w:rPr>
          <w:lang w:val="fr-CH"/>
        </w:rPr>
        <w:t>Signification des lettres à insérer dans le tableau ci-dessus</w:t>
      </w:r>
      <w:r w:rsidR="00657FEC" w:rsidRPr="007F2CCD">
        <w:rPr>
          <w:lang w:val="fr-CH"/>
        </w:rPr>
        <w:t xml:space="preserve"> </w:t>
      </w:r>
      <w:r w:rsidRPr="007F2CCD">
        <w:rPr>
          <w:lang w:val="fr-CH"/>
        </w:rPr>
        <w:t>:</w:t>
      </w:r>
    </w:p>
    <w:p w:rsidR="00657FEC" w:rsidRPr="007F2CCD" w:rsidRDefault="00657FEC" w:rsidP="00657FEC">
      <w:pPr>
        <w:pStyle w:val="SingleTxt"/>
        <w:ind w:left="2218" w:hanging="951"/>
        <w:rPr>
          <w:color w:val="000000"/>
          <w:spacing w:val="-2"/>
          <w:lang w:val="fr-CH"/>
        </w:rPr>
      </w:pPr>
      <w:r w:rsidRPr="007F2CCD">
        <w:rPr>
          <w:color w:val="000000"/>
          <w:lang w:val="fr-CH"/>
        </w:rPr>
        <w:t>IUF</w:t>
      </w:r>
      <w:r w:rsidRPr="007F2CCD">
        <w:rPr>
          <w:color w:val="000000"/>
          <w:spacing w:val="-2"/>
          <w:lang w:val="fr-CH"/>
        </w:rPr>
        <w:tab/>
      </w:r>
      <w:r w:rsidRPr="007F2CCD">
        <w:rPr>
          <w:color w:val="000000"/>
          <w:lang w:val="fr-CH"/>
        </w:rPr>
        <w:t>=</w:t>
      </w:r>
      <w:r w:rsidRPr="007F2CCD">
        <w:rPr>
          <w:color w:val="000000"/>
          <w:spacing w:val="-2"/>
          <w:lang w:val="fr-CH"/>
        </w:rPr>
        <w:tab/>
      </w:r>
      <w:r w:rsidRPr="007F2CCD">
        <w:rPr>
          <w:lang w:val="fr-CH"/>
        </w:rPr>
        <w:t>convenant pour les dispositifs de retenue pour enfants ISOFIX face à la route de catégorie universelle homologué pour utilisation dans ce groupe de masse</w:t>
      </w:r>
      <w:r w:rsidR="00B251FC" w:rsidRPr="007F2CCD">
        <w:rPr>
          <w:lang w:val="fr-CH"/>
        </w:rPr>
        <w:t>.</w:t>
      </w:r>
    </w:p>
    <w:p w:rsidR="00657FEC" w:rsidRPr="007F2CCD" w:rsidRDefault="00657FEC" w:rsidP="00520220">
      <w:pPr>
        <w:pStyle w:val="SingleTxt"/>
        <w:keepNext/>
        <w:keepLines/>
        <w:ind w:left="2217" w:hanging="950"/>
        <w:rPr>
          <w:color w:val="000000"/>
          <w:spacing w:val="-2"/>
          <w:lang w:val="fr-CH"/>
        </w:rPr>
      </w:pPr>
      <w:r w:rsidRPr="007F2CCD">
        <w:rPr>
          <w:color w:val="000000"/>
          <w:lang w:val="fr-CH"/>
        </w:rPr>
        <w:t>dIL</w:t>
      </w:r>
      <w:r w:rsidRPr="007F2CCD">
        <w:rPr>
          <w:color w:val="000000"/>
          <w:spacing w:val="-2"/>
          <w:lang w:val="fr-CH"/>
        </w:rPr>
        <w:tab/>
      </w:r>
      <w:r w:rsidRPr="007F2CCD">
        <w:rPr>
          <w:color w:val="000000"/>
          <w:lang w:val="fr-CH"/>
        </w:rPr>
        <w:t>=</w:t>
      </w:r>
      <w:r w:rsidRPr="007F2CCD">
        <w:rPr>
          <w:color w:val="000000"/>
          <w:spacing w:val="-2"/>
          <w:lang w:val="fr-CH"/>
        </w:rPr>
        <w:tab/>
      </w:r>
      <w:r w:rsidRPr="007F2CCD">
        <w:rPr>
          <w:spacing w:val="-2"/>
          <w:lang w:val="fr-CH"/>
        </w:rPr>
        <w:t>convenant pour les dispositifs de retenue pour enfants ISOFIX particuliers cités dans la liste ci-jointe. Ces DRE IS</w:t>
      </w:r>
      <w:r w:rsidR="002A33A9" w:rsidRPr="007F2CCD">
        <w:rPr>
          <w:spacing w:val="-2"/>
          <w:lang w:val="fr-CH"/>
        </w:rPr>
        <w:t xml:space="preserve">OFIX sont ceux qui relèvent des </w:t>
      </w:r>
      <w:r w:rsidRPr="007F2CCD">
        <w:rPr>
          <w:spacing w:val="-2"/>
          <w:lang w:val="fr-CH"/>
        </w:rPr>
        <w:t xml:space="preserve">catégories </w:t>
      </w:r>
      <w:r w:rsidRPr="007F2CCD">
        <w:rPr>
          <w:spacing w:val="-2"/>
          <w:lang w:val="fr-CH" w:eastAsia="zh-CN"/>
        </w:rPr>
        <w:t>“</w:t>
      </w:r>
      <w:r w:rsidRPr="007F2CCD">
        <w:rPr>
          <w:spacing w:val="-2"/>
          <w:lang w:val="fr-CH"/>
        </w:rPr>
        <w:t>spécifique à un véhicule</w:t>
      </w:r>
      <w:r w:rsidRPr="007F2CCD">
        <w:rPr>
          <w:spacing w:val="-2"/>
          <w:lang w:val="fr-CH" w:eastAsia="zh-CN"/>
        </w:rPr>
        <w:t>”</w:t>
      </w:r>
      <w:r w:rsidRPr="007F2CCD">
        <w:rPr>
          <w:spacing w:val="-2"/>
          <w:lang w:val="fr-CH"/>
        </w:rPr>
        <w:t xml:space="preserve">, </w:t>
      </w:r>
      <w:r w:rsidRPr="007F2CCD">
        <w:rPr>
          <w:spacing w:val="-2"/>
          <w:lang w:val="fr-CH" w:eastAsia="zh-CN"/>
        </w:rPr>
        <w:t>“</w:t>
      </w:r>
      <w:r w:rsidRPr="007F2CCD">
        <w:rPr>
          <w:spacing w:val="-2"/>
          <w:lang w:val="fr-CH"/>
        </w:rPr>
        <w:t>usage restreint</w:t>
      </w:r>
      <w:r w:rsidRPr="007F2CCD">
        <w:rPr>
          <w:spacing w:val="-2"/>
          <w:lang w:val="fr-CH" w:eastAsia="zh-CN"/>
        </w:rPr>
        <w:t>”</w:t>
      </w:r>
      <w:r w:rsidRPr="007F2CCD">
        <w:rPr>
          <w:spacing w:val="-2"/>
          <w:lang w:val="fr-CH"/>
        </w:rPr>
        <w:t xml:space="preserve"> ou </w:t>
      </w:r>
      <w:r w:rsidRPr="007F2CCD">
        <w:rPr>
          <w:spacing w:val="-2"/>
          <w:lang w:val="fr-CH" w:eastAsia="zh-CN"/>
        </w:rPr>
        <w:t>“</w:t>
      </w:r>
      <w:r w:rsidRPr="007F2CCD">
        <w:rPr>
          <w:spacing w:val="-2"/>
          <w:lang w:val="fr-CH"/>
        </w:rPr>
        <w:t>semi-universelle</w:t>
      </w:r>
      <w:r w:rsidRPr="007F2CCD">
        <w:rPr>
          <w:spacing w:val="-2"/>
          <w:lang w:val="fr-CH" w:eastAsia="zh-CN"/>
        </w:rPr>
        <w:t>”</w:t>
      </w:r>
      <w:r w:rsidR="00B251FC" w:rsidRPr="007F2CCD">
        <w:rPr>
          <w:spacing w:val="-2"/>
          <w:lang w:val="fr-CH" w:eastAsia="zh-CN"/>
        </w:rPr>
        <w:t>.</w:t>
      </w:r>
    </w:p>
    <w:p w:rsidR="00657FEC" w:rsidRPr="007F2CCD" w:rsidRDefault="00657FEC" w:rsidP="00604D1B">
      <w:pPr>
        <w:pStyle w:val="SingleTxt"/>
        <w:ind w:left="2218" w:hanging="951"/>
        <w:rPr>
          <w:lang w:val="fr-CH"/>
        </w:rPr>
      </w:pPr>
      <w:r w:rsidRPr="007F2CCD">
        <w:rPr>
          <w:color w:val="000000"/>
          <w:lang w:val="fr-CH"/>
        </w:rPr>
        <w:t>X</w:t>
      </w:r>
      <w:r w:rsidRPr="007F2CCD">
        <w:rPr>
          <w:color w:val="000000"/>
          <w:spacing w:val="-2"/>
          <w:lang w:val="fr-CH"/>
        </w:rPr>
        <w:tab/>
      </w:r>
      <w:r w:rsidRPr="007F2CCD">
        <w:rPr>
          <w:color w:val="000000"/>
          <w:lang w:val="fr-CH"/>
        </w:rPr>
        <w:t>=</w:t>
      </w:r>
      <w:r w:rsidRPr="007F2CCD">
        <w:rPr>
          <w:color w:val="000000"/>
          <w:spacing w:val="-2"/>
          <w:lang w:val="fr-CH"/>
        </w:rPr>
        <w:tab/>
      </w:r>
      <w:r w:rsidRPr="007F2CCD">
        <w:rPr>
          <w:lang w:val="fr-CH"/>
        </w:rPr>
        <w:t>position ISOFIX ne convenant pas pour les dispositifs de retenue pour enfants ISOFIX dans ce groupe de masse et/ou cette classe de taille.</w:t>
      </w:r>
      <w:r w:rsidR="00604D1B" w:rsidRPr="007F2CCD">
        <w:rPr>
          <w:lang w:val="fr-CH"/>
        </w:rPr>
        <w:t> ».</w:t>
      </w:r>
    </w:p>
    <w:p w:rsidR="00604D1B" w:rsidRPr="007F2CCD" w:rsidRDefault="00604D1B" w:rsidP="00604D1B">
      <w:pPr>
        <w:pStyle w:val="SingleTxt"/>
        <w:spacing w:after="0" w:line="120" w:lineRule="exact"/>
        <w:ind w:left="2218" w:hanging="951"/>
        <w:rPr>
          <w:sz w:val="10"/>
          <w:lang w:val="fr-CH"/>
        </w:rPr>
      </w:pPr>
    </w:p>
    <w:p w:rsidR="00604D1B" w:rsidRPr="007F2CCD" w:rsidRDefault="00604D1B" w:rsidP="00604D1B">
      <w:pPr>
        <w:pStyle w:val="SingleTxt"/>
        <w:spacing w:after="0" w:line="120" w:lineRule="exact"/>
        <w:ind w:left="2218" w:hanging="951"/>
        <w:rPr>
          <w:color w:val="000000"/>
          <w:spacing w:val="-2"/>
          <w:sz w:val="10"/>
          <w:lang w:val="fr-CH"/>
        </w:rPr>
      </w:pPr>
    </w:p>
    <w:p w:rsidR="008D384A" w:rsidRPr="007F2CCD" w:rsidRDefault="00604D1B" w:rsidP="00604D1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F2CCD">
        <w:rPr>
          <w:lang w:val="fr-CH"/>
        </w:rPr>
        <w:tab/>
      </w:r>
      <w:r w:rsidR="008D384A" w:rsidRPr="007F2CCD">
        <w:rPr>
          <w:lang w:val="fr-CH"/>
        </w:rPr>
        <w:t>II.</w:t>
      </w:r>
      <w:r w:rsidR="008D384A" w:rsidRPr="007F2CCD">
        <w:rPr>
          <w:lang w:val="fr-CH"/>
        </w:rPr>
        <w:tab/>
        <w:t>Justification</w:t>
      </w:r>
    </w:p>
    <w:p w:rsidR="00604D1B" w:rsidRPr="007F2CCD" w:rsidRDefault="00604D1B" w:rsidP="00604D1B">
      <w:pPr>
        <w:pStyle w:val="SingleTxt"/>
        <w:spacing w:after="0" w:line="120" w:lineRule="exact"/>
        <w:rPr>
          <w:sz w:val="10"/>
          <w:lang w:val="fr-CH"/>
        </w:rPr>
      </w:pPr>
    </w:p>
    <w:p w:rsidR="00604D1B" w:rsidRPr="007F2CCD" w:rsidRDefault="00604D1B" w:rsidP="00604D1B">
      <w:pPr>
        <w:pStyle w:val="SingleTxt"/>
        <w:spacing w:after="0" w:line="120" w:lineRule="exact"/>
        <w:rPr>
          <w:sz w:val="10"/>
          <w:lang w:val="fr-CH"/>
        </w:rPr>
      </w:pPr>
    </w:p>
    <w:p w:rsidR="008D384A" w:rsidRPr="007F2CCD" w:rsidRDefault="008D384A" w:rsidP="00604D1B">
      <w:pPr>
        <w:pStyle w:val="SingleTxt"/>
        <w:rPr>
          <w:spacing w:val="-2"/>
          <w:lang w:val="fr-CH"/>
        </w:rPr>
      </w:pPr>
      <w:r w:rsidRPr="007F2CCD">
        <w:rPr>
          <w:lang w:val="fr-CH"/>
        </w:rPr>
        <w:tab/>
      </w:r>
      <w:r w:rsidRPr="007F2CCD">
        <w:rPr>
          <w:spacing w:val="-2"/>
          <w:lang w:val="fr-CH"/>
        </w:rPr>
        <w:t>Insertion des gabarits intégrés manquants pour le Règlement ONU No. 129 (ECRS). Pour d’autres informations détaillées, voir présentation du document GRSP-58-01.</w:t>
      </w:r>
    </w:p>
    <w:p w:rsidR="008D384A" w:rsidRPr="007F2CCD" w:rsidRDefault="008D384A" w:rsidP="008D384A">
      <w:pPr>
        <w:pStyle w:val="SingleTxt"/>
        <w:spacing w:after="0" w:line="240" w:lineRule="auto"/>
        <w:rPr>
          <w:lang w:val="fr-CH"/>
        </w:rPr>
      </w:pPr>
      <w:r w:rsidRPr="007F2CCD">
        <w:rPr>
          <w:noProof/>
          <w:w w:val="100"/>
          <w:lang w:val="en-GB" w:eastAsia="en-GB"/>
        </w:rPr>
        <mc:AlternateContent>
          <mc:Choice Requires="wps">
            <w:drawing>
              <wp:anchor distT="0" distB="0" distL="114300" distR="114300" simplePos="0" relativeHeight="251659264" behindDoc="0" locked="0" layoutInCell="1" allowOverlap="1" wp14:anchorId="6E17B130" wp14:editId="1DF58217">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8D384A" w:rsidRPr="007F2CCD" w:rsidSect="00204785">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6CD" w:rsidRDefault="00A846CD" w:rsidP="00F3330B">
      <w:pPr>
        <w:spacing w:line="240" w:lineRule="auto"/>
      </w:pPr>
      <w:r>
        <w:separator/>
      </w:r>
    </w:p>
  </w:endnote>
  <w:endnote w:type="continuationSeparator" w:id="0">
    <w:p w:rsidR="00A846CD" w:rsidRDefault="00A846CD"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Andale Mono"/>
    <w:charset w:val="00"/>
    <w:family w:val="swiss"/>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204785" w:rsidTr="00204785">
      <w:trPr>
        <w:jc w:val="center"/>
      </w:trPr>
      <w:tc>
        <w:tcPr>
          <w:tcW w:w="5126" w:type="dxa"/>
          <w:shd w:val="clear" w:color="auto" w:fill="auto"/>
        </w:tcPr>
        <w:p w:rsidR="00204785" w:rsidRPr="00204785" w:rsidRDefault="00204785" w:rsidP="0020478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72463">
            <w:rPr>
              <w:b w:val="0"/>
              <w:w w:val="103"/>
              <w:sz w:val="14"/>
            </w:rPr>
            <w:t>GE.15-15957</w:t>
          </w:r>
          <w:r>
            <w:rPr>
              <w:b w:val="0"/>
              <w:w w:val="103"/>
              <w:sz w:val="14"/>
            </w:rPr>
            <w:fldChar w:fldCharType="end"/>
          </w:r>
        </w:p>
      </w:tc>
      <w:tc>
        <w:tcPr>
          <w:tcW w:w="5127" w:type="dxa"/>
          <w:shd w:val="clear" w:color="auto" w:fill="auto"/>
        </w:tcPr>
        <w:p w:rsidR="00204785" w:rsidRPr="00204785" w:rsidRDefault="00204785" w:rsidP="00204785">
          <w:pPr>
            <w:pStyle w:val="Footer"/>
            <w:rPr>
              <w:w w:val="103"/>
            </w:rPr>
          </w:pPr>
          <w:r>
            <w:rPr>
              <w:w w:val="103"/>
            </w:rPr>
            <w:fldChar w:fldCharType="begin"/>
          </w:r>
          <w:r>
            <w:rPr>
              <w:w w:val="103"/>
            </w:rPr>
            <w:instrText xml:space="preserve"> PAGE  \* Arabic  \* MERGEFORMAT </w:instrText>
          </w:r>
          <w:r>
            <w:rPr>
              <w:w w:val="103"/>
            </w:rPr>
            <w:fldChar w:fldCharType="separate"/>
          </w:r>
          <w:r w:rsidR="001B59B3">
            <w:rPr>
              <w:noProof/>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B59B3">
            <w:rPr>
              <w:noProof/>
              <w:w w:val="103"/>
            </w:rPr>
            <w:t>5</w:t>
          </w:r>
          <w:r>
            <w:rPr>
              <w:w w:val="103"/>
            </w:rPr>
            <w:fldChar w:fldCharType="end"/>
          </w:r>
        </w:p>
      </w:tc>
    </w:tr>
  </w:tbl>
  <w:p w:rsidR="00204785" w:rsidRPr="00204785" w:rsidRDefault="00204785" w:rsidP="002047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204785" w:rsidTr="00204785">
      <w:trPr>
        <w:jc w:val="center"/>
      </w:trPr>
      <w:tc>
        <w:tcPr>
          <w:tcW w:w="5126" w:type="dxa"/>
          <w:shd w:val="clear" w:color="auto" w:fill="auto"/>
        </w:tcPr>
        <w:p w:rsidR="00204785" w:rsidRPr="00204785" w:rsidRDefault="00204785" w:rsidP="00204785">
          <w:pPr>
            <w:pStyle w:val="Footer"/>
            <w:jc w:val="right"/>
            <w:rPr>
              <w:w w:val="103"/>
            </w:rPr>
          </w:pPr>
          <w:r>
            <w:rPr>
              <w:w w:val="103"/>
            </w:rPr>
            <w:fldChar w:fldCharType="begin"/>
          </w:r>
          <w:r>
            <w:rPr>
              <w:w w:val="103"/>
            </w:rPr>
            <w:instrText xml:space="preserve"> PAGE  \* Arabic  \* MERGEFORMAT </w:instrText>
          </w:r>
          <w:r>
            <w:rPr>
              <w:w w:val="103"/>
            </w:rPr>
            <w:fldChar w:fldCharType="separate"/>
          </w:r>
          <w:r w:rsidR="001B59B3">
            <w:rPr>
              <w:noProof/>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B59B3">
            <w:rPr>
              <w:noProof/>
              <w:w w:val="103"/>
            </w:rPr>
            <w:t>5</w:t>
          </w:r>
          <w:r>
            <w:rPr>
              <w:w w:val="103"/>
            </w:rPr>
            <w:fldChar w:fldCharType="end"/>
          </w:r>
        </w:p>
      </w:tc>
      <w:tc>
        <w:tcPr>
          <w:tcW w:w="5127" w:type="dxa"/>
          <w:shd w:val="clear" w:color="auto" w:fill="auto"/>
        </w:tcPr>
        <w:p w:rsidR="00204785" w:rsidRPr="00204785" w:rsidRDefault="00204785" w:rsidP="0020478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72463">
            <w:rPr>
              <w:b w:val="0"/>
              <w:w w:val="103"/>
              <w:sz w:val="14"/>
            </w:rPr>
            <w:t>GE.15-15957</w:t>
          </w:r>
          <w:r>
            <w:rPr>
              <w:b w:val="0"/>
              <w:w w:val="103"/>
              <w:sz w:val="14"/>
            </w:rPr>
            <w:fldChar w:fldCharType="end"/>
          </w:r>
        </w:p>
      </w:tc>
    </w:tr>
  </w:tbl>
  <w:p w:rsidR="00204785" w:rsidRPr="00204785" w:rsidRDefault="00204785" w:rsidP="002047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785" w:rsidRDefault="00204785">
    <w:pPr>
      <w:pStyle w:val="Footer"/>
    </w:pPr>
    <w:r>
      <w:rPr>
        <w:noProof/>
        <w:lang w:val="en-GB" w:eastAsia="en-GB"/>
      </w:rPr>
      <w:drawing>
        <wp:anchor distT="0" distB="0" distL="114300" distR="114300" simplePos="0" relativeHeight="251658240" behindDoc="0" locked="0" layoutInCell="1" allowOverlap="1" wp14:anchorId="146D7334" wp14:editId="45E953E7">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GRSP/2015/20&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SP/2015/20&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204785" w:rsidTr="00204785">
      <w:tc>
        <w:tcPr>
          <w:tcW w:w="3859" w:type="dxa"/>
        </w:tcPr>
        <w:p w:rsidR="00204785" w:rsidRDefault="00204785" w:rsidP="00204785">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572463">
            <w:rPr>
              <w:b w:val="0"/>
              <w:sz w:val="20"/>
            </w:rPr>
            <w:t>GE.15-15957 (F)</w:t>
          </w:r>
          <w:r>
            <w:rPr>
              <w:b w:val="0"/>
              <w:sz w:val="20"/>
            </w:rPr>
            <w:fldChar w:fldCharType="end"/>
          </w:r>
          <w:r>
            <w:rPr>
              <w:b w:val="0"/>
              <w:sz w:val="20"/>
            </w:rPr>
            <w:t xml:space="preserve">    1</w:t>
          </w:r>
          <w:r w:rsidR="00690850">
            <w:rPr>
              <w:b w:val="0"/>
              <w:sz w:val="20"/>
            </w:rPr>
            <w:t>3</w:t>
          </w:r>
          <w:r>
            <w:rPr>
              <w:b w:val="0"/>
              <w:sz w:val="20"/>
            </w:rPr>
            <w:t>1115    161115</w:t>
          </w:r>
        </w:p>
        <w:p w:rsidR="00204785" w:rsidRPr="00204785" w:rsidRDefault="00204785" w:rsidP="00204785">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572463">
            <w:rPr>
              <w:rFonts w:ascii="Barcode 3 of 9 by request" w:hAnsi="Barcode 3 of 9 by request"/>
              <w:b w:val="0"/>
              <w:spacing w:val="0"/>
              <w:w w:val="100"/>
              <w:sz w:val="24"/>
            </w:rPr>
            <w:t>*1515957*</w:t>
          </w:r>
          <w:r>
            <w:rPr>
              <w:rFonts w:ascii="Barcode 3 of 9 by request" w:hAnsi="Barcode 3 of 9 by request"/>
              <w:b w:val="0"/>
              <w:spacing w:val="0"/>
              <w:w w:val="100"/>
              <w:sz w:val="24"/>
            </w:rPr>
            <w:fldChar w:fldCharType="end"/>
          </w:r>
        </w:p>
      </w:tc>
      <w:tc>
        <w:tcPr>
          <w:tcW w:w="5127" w:type="dxa"/>
        </w:tcPr>
        <w:p w:rsidR="00204785" w:rsidRDefault="00204785" w:rsidP="00204785">
          <w:pPr>
            <w:pStyle w:val="Footer"/>
            <w:spacing w:line="240" w:lineRule="atLeast"/>
            <w:jc w:val="right"/>
            <w:rPr>
              <w:b w:val="0"/>
              <w:sz w:val="20"/>
            </w:rPr>
          </w:pPr>
          <w:r>
            <w:rPr>
              <w:b w:val="0"/>
              <w:noProof/>
              <w:sz w:val="20"/>
              <w:lang w:val="en-GB" w:eastAsia="en-GB"/>
            </w:rPr>
            <w:drawing>
              <wp:inline distT="0" distB="0" distL="0" distR="0" wp14:anchorId="23449FBC" wp14:editId="1AB0A878">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204785" w:rsidRPr="00204785" w:rsidRDefault="00204785" w:rsidP="00204785">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6CD" w:rsidRPr="00780722" w:rsidRDefault="00780722" w:rsidP="00780722">
      <w:pPr>
        <w:pStyle w:val="Footer"/>
        <w:spacing w:after="80"/>
        <w:ind w:left="792"/>
        <w:rPr>
          <w:sz w:val="16"/>
        </w:rPr>
      </w:pPr>
      <w:r w:rsidRPr="00780722">
        <w:rPr>
          <w:sz w:val="16"/>
        </w:rPr>
        <w:t>__________________</w:t>
      </w:r>
    </w:p>
  </w:footnote>
  <w:footnote w:type="continuationSeparator" w:id="0">
    <w:p w:rsidR="00A846CD" w:rsidRPr="00780722" w:rsidRDefault="00780722" w:rsidP="00780722">
      <w:pPr>
        <w:pStyle w:val="Footer"/>
        <w:spacing w:after="80"/>
        <w:ind w:left="792"/>
        <w:rPr>
          <w:sz w:val="16"/>
        </w:rPr>
      </w:pPr>
      <w:r w:rsidRPr="00780722">
        <w:rPr>
          <w:sz w:val="16"/>
        </w:rPr>
        <w:t>__________________</w:t>
      </w:r>
    </w:p>
  </w:footnote>
  <w:footnote w:id="1">
    <w:p w:rsidR="008D384A" w:rsidRPr="002232AF" w:rsidRDefault="008D384A" w:rsidP="00780722">
      <w:pPr>
        <w:pStyle w:val="FootnoteText"/>
        <w:tabs>
          <w:tab w:val="right" w:pos="1195"/>
          <w:tab w:val="left" w:pos="1267"/>
          <w:tab w:val="left" w:pos="1742"/>
          <w:tab w:val="left" w:pos="2218"/>
          <w:tab w:val="left" w:pos="2693"/>
        </w:tabs>
        <w:ind w:left="1267" w:right="1260" w:hanging="432"/>
        <w:rPr>
          <w:lang w:val="en-US"/>
        </w:rPr>
      </w:pPr>
      <w:r>
        <w:tab/>
      </w:r>
      <w:r w:rsidRPr="00780722">
        <w:rPr>
          <w:rStyle w:val="FootnoteReference"/>
          <w:vertAlign w:val="baseline"/>
        </w:rPr>
        <w:t>*</w:t>
      </w:r>
      <w:r w:rsidRPr="007406A7">
        <w:tab/>
      </w:r>
      <w:r>
        <w:t xml:space="preserve">Conformément au programme de travail du Comité des transports </w:t>
      </w:r>
      <w:r w:rsidR="00B709DC">
        <w:t>intérieurs pour la période 2012</w:t>
      </w:r>
      <w:r w:rsidR="00B709DC">
        <w:noBreakHyphen/>
      </w:r>
      <w:r>
        <w:t>2016 (ECE/TRANS/224, par.</w:t>
      </w:r>
      <w:r w:rsidR="00B709DC">
        <w:t xml:space="preserve"> </w:t>
      </w:r>
      <w:r>
        <w:t>94, et ECE/TRANS/2012/12, act</w:t>
      </w:r>
      <w:r w:rsidR="00B709DC">
        <w:t>ivité 02.4), le Forum mondial a </w:t>
      </w:r>
      <w:r>
        <w:t>pour mission d’élaborer, d’harmoniser et de mettre à jour les Rè</w:t>
      </w:r>
      <w:r w:rsidR="00B709DC">
        <w:t>glements en vue d’améliorer les </w:t>
      </w:r>
      <w:r>
        <w:t>caractéristiques fonctionnelles des véhicules. Le présent document</w:t>
      </w:r>
      <w:r w:rsidR="00B709DC">
        <w:t xml:space="preserve"> est soumis dans le cadre de ce </w:t>
      </w:r>
      <w:r>
        <w:t>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204785" w:rsidTr="00204785">
      <w:trPr>
        <w:trHeight w:hRule="exact" w:val="864"/>
        <w:jc w:val="center"/>
      </w:trPr>
      <w:tc>
        <w:tcPr>
          <w:tcW w:w="4882" w:type="dxa"/>
          <w:shd w:val="clear" w:color="auto" w:fill="auto"/>
          <w:vAlign w:val="bottom"/>
        </w:tcPr>
        <w:p w:rsidR="00204785" w:rsidRPr="00204785" w:rsidRDefault="00204785" w:rsidP="00204785">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72463">
            <w:rPr>
              <w:b/>
              <w:color w:val="000000"/>
            </w:rPr>
            <w:t>ECE/TRANS/WP.29/GRSP/2015/20</w:t>
          </w:r>
          <w:r>
            <w:rPr>
              <w:b/>
              <w:color w:val="000000"/>
            </w:rPr>
            <w:fldChar w:fldCharType="end"/>
          </w:r>
        </w:p>
      </w:tc>
      <w:tc>
        <w:tcPr>
          <w:tcW w:w="5127" w:type="dxa"/>
          <w:shd w:val="clear" w:color="auto" w:fill="auto"/>
          <w:vAlign w:val="bottom"/>
        </w:tcPr>
        <w:p w:rsidR="00204785" w:rsidRDefault="00204785" w:rsidP="00204785">
          <w:pPr>
            <w:pStyle w:val="Header"/>
          </w:pPr>
        </w:p>
      </w:tc>
    </w:tr>
  </w:tbl>
  <w:p w:rsidR="00204785" w:rsidRPr="00204785" w:rsidRDefault="00204785" w:rsidP="00204785">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204785" w:rsidTr="00204785">
      <w:trPr>
        <w:trHeight w:hRule="exact" w:val="864"/>
        <w:jc w:val="center"/>
      </w:trPr>
      <w:tc>
        <w:tcPr>
          <w:tcW w:w="4882" w:type="dxa"/>
          <w:shd w:val="clear" w:color="auto" w:fill="auto"/>
          <w:vAlign w:val="bottom"/>
        </w:tcPr>
        <w:p w:rsidR="00204785" w:rsidRDefault="00204785" w:rsidP="00204785">
          <w:pPr>
            <w:pStyle w:val="Header"/>
          </w:pPr>
        </w:p>
      </w:tc>
      <w:tc>
        <w:tcPr>
          <w:tcW w:w="5127" w:type="dxa"/>
          <w:shd w:val="clear" w:color="auto" w:fill="auto"/>
          <w:vAlign w:val="bottom"/>
        </w:tcPr>
        <w:p w:rsidR="00204785" w:rsidRPr="00204785" w:rsidRDefault="00204785" w:rsidP="00204785">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72463">
            <w:rPr>
              <w:b/>
              <w:color w:val="000000"/>
            </w:rPr>
            <w:t>ECE/TRANS/WP.29/GRSP/2015/20</w:t>
          </w:r>
          <w:r>
            <w:rPr>
              <w:b/>
              <w:color w:val="000000"/>
            </w:rPr>
            <w:fldChar w:fldCharType="end"/>
          </w:r>
        </w:p>
      </w:tc>
    </w:tr>
  </w:tbl>
  <w:p w:rsidR="00204785" w:rsidRPr="00204785" w:rsidRDefault="00204785" w:rsidP="00204785">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204785" w:rsidTr="00204785">
      <w:trPr>
        <w:trHeight w:hRule="exact" w:val="864"/>
      </w:trPr>
      <w:tc>
        <w:tcPr>
          <w:tcW w:w="1267" w:type="dxa"/>
          <w:tcBorders>
            <w:bottom w:val="single" w:sz="4" w:space="0" w:color="auto"/>
          </w:tcBorders>
          <w:shd w:val="clear" w:color="auto" w:fill="auto"/>
          <w:vAlign w:val="bottom"/>
        </w:tcPr>
        <w:p w:rsidR="00204785" w:rsidRDefault="00204785" w:rsidP="00204785">
          <w:pPr>
            <w:pStyle w:val="Header"/>
            <w:spacing w:after="120"/>
          </w:pPr>
        </w:p>
      </w:tc>
      <w:tc>
        <w:tcPr>
          <w:tcW w:w="2059" w:type="dxa"/>
          <w:tcBorders>
            <w:bottom w:val="single" w:sz="4" w:space="0" w:color="auto"/>
          </w:tcBorders>
          <w:shd w:val="clear" w:color="auto" w:fill="auto"/>
          <w:vAlign w:val="bottom"/>
        </w:tcPr>
        <w:p w:rsidR="00204785" w:rsidRPr="00204785" w:rsidRDefault="00204785" w:rsidP="00204785">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204785" w:rsidRDefault="00204785" w:rsidP="00204785">
          <w:pPr>
            <w:pStyle w:val="Header"/>
            <w:spacing w:after="120"/>
          </w:pPr>
        </w:p>
      </w:tc>
      <w:tc>
        <w:tcPr>
          <w:tcW w:w="6653" w:type="dxa"/>
          <w:gridSpan w:val="4"/>
          <w:tcBorders>
            <w:bottom w:val="single" w:sz="4" w:space="0" w:color="auto"/>
          </w:tcBorders>
          <w:shd w:val="clear" w:color="auto" w:fill="auto"/>
          <w:vAlign w:val="bottom"/>
        </w:tcPr>
        <w:p w:rsidR="00204785" w:rsidRPr="00204785" w:rsidRDefault="00204785" w:rsidP="00204785">
          <w:pPr>
            <w:spacing w:after="80" w:line="240" w:lineRule="auto"/>
            <w:jc w:val="right"/>
            <w:rPr>
              <w:position w:val="-4"/>
            </w:rPr>
          </w:pPr>
          <w:r>
            <w:rPr>
              <w:position w:val="-4"/>
              <w:sz w:val="40"/>
            </w:rPr>
            <w:t>ECE</w:t>
          </w:r>
          <w:r>
            <w:rPr>
              <w:position w:val="-4"/>
            </w:rPr>
            <w:t>/TRANS/WP.29/GRSP/2015/20</w:t>
          </w:r>
        </w:p>
      </w:tc>
    </w:tr>
    <w:tr w:rsidR="00204785" w:rsidRPr="00204785" w:rsidTr="00204785">
      <w:trPr>
        <w:gridAfter w:val="1"/>
        <w:wAfter w:w="18" w:type="dxa"/>
        <w:trHeight w:hRule="exact" w:val="2880"/>
      </w:trPr>
      <w:tc>
        <w:tcPr>
          <w:tcW w:w="1267" w:type="dxa"/>
          <w:tcBorders>
            <w:top w:val="single" w:sz="4" w:space="0" w:color="auto"/>
            <w:bottom w:val="single" w:sz="12" w:space="0" w:color="auto"/>
          </w:tcBorders>
          <w:shd w:val="clear" w:color="auto" w:fill="auto"/>
        </w:tcPr>
        <w:p w:rsidR="00204785" w:rsidRPr="00204785" w:rsidRDefault="00204785" w:rsidP="00204785">
          <w:pPr>
            <w:pStyle w:val="Header"/>
            <w:spacing w:before="120" w:line="240" w:lineRule="auto"/>
            <w:ind w:left="-72"/>
            <w:jc w:val="center"/>
          </w:pPr>
          <w:r>
            <w:t xml:space="preserve">  </w:t>
          </w:r>
          <w:r>
            <w:rPr>
              <w:noProof/>
              <w:lang w:val="en-GB" w:eastAsia="en-GB"/>
            </w:rPr>
            <w:drawing>
              <wp:inline distT="0" distB="0" distL="0" distR="0" wp14:anchorId="33BF3B6C" wp14:editId="4A575BE6">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204785" w:rsidRPr="00204785" w:rsidRDefault="00204785" w:rsidP="00204785">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204785" w:rsidRPr="00204785" w:rsidRDefault="00204785" w:rsidP="00204785">
          <w:pPr>
            <w:pStyle w:val="Header"/>
            <w:spacing w:before="109"/>
          </w:pPr>
        </w:p>
      </w:tc>
      <w:tc>
        <w:tcPr>
          <w:tcW w:w="3280" w:type="dxa"/>
          <w:tcBorders>
            <w:top w:val="single" w:sz="4" w:space="0" w:color="auto"/>
            <w:bottom w:val="single" w:sz="12" w:space="0" w:color="auto"/>
          </w:tcBorders>
          <w:shd w:val="clear" w:color="auto" w:fill="auto"/>
        </w:tcPr>
        <w:p w:rsidR="00204785" w:rsidRDefault="00204785" w:rsidP="00204785">
          <w:pPr>
            <w:pStyle w:val="Distribution"/>
            <w:rPr>
              <w:color w:val="000000"/>
            </w:rPr>
          </w:pPr>
          <w:r>
            <w:rPr>
              <w:color w:val="000000"/>
            </w:rPr>
            <w:t xml:space="preserve">Distr. </w:t>
          </w:r>
          <w:proofErr w:type="spellStart"/>
          <w:r>
            <w:rPr>
              <w:color w:val="000000"/>
            </w:rPr>
            <w:t>générale</w:t>
          </w:r>
          <w:proofErr w:type="spellEnd"/>
        </w:p>
        <w:p w:rsidR="00204785" w:rsidRDefault="00690850" w:rsidP="00204785">
          <w:pPr>
            <w:pStyle w:val="Publication"/>
            <w:rPr>
              <w:color w:val="000000"/>
            </w:rPr>
          </w:pPr>
          <w:r>
            <w:rPr>
              <w:color w:val="000000"/>
            </w:rPr>
            <w:t xml:space="preserve">21 </w:t>
          </w:r>
          <w:proofErr w:type="spellStart"/>
          <w:r>
            <w:rPr>
              <w:color w:val="000000"/>
            </w:rPr>
            <w:t>septembre</w:t>
          </w:r>
          <w:proofErr w:type="spellEnd"/>
          <w:r w:rsidR="00204785">
            <w:rPr>
              <w:color w:val="000000"/>
            </w:rPr>
            <w:t xml:space="preserve"> 2015</w:t>
          </w:r>
        </w:p>
        <w:p w:rsidR="00204785" w:rsidRDefault="00204785" w:rsidP="00204785">
          <w:pPr>
            <w:rPr>
              <w:lang w:val="en-US"/>
            </w:rPr>
          </w:pPr>
          <w:proofErr w:type="spellStart"/>
          <w:r>
            <w:rPr>
              <w:lang w:val="en-US"/>
            </w:rPr>
            <w:t>Français</w:t>
          </w:r>
          <w:proofErr w:type="spellEnd"/>
        </w:p>
        <w:p w:rsidR="00204785" w:rsidRPr="00204785" w:rsidRDefault="00204785" w:rsidP="00204785">
          <w:pPr>
            <w:pStyle w:val="Original"/>
            <w:rPr>
              <w:color w:val="000000"/>
            </w:rPr>
          </w:pPr>
          <w:r>
            <w:rPr>
              <w:color w:val="000000"/>
            </w:rPr>
            <w:t xml:space="preserve">Original : </w:t>
          </w:r>
          <w:proofErr w:type="spellStart"/>
          <w:r>
            <w:rPr>
              <w:color w:val="000000"/>
            </w:rPr>
            <w:t>anglais</w:t>
          </w:r>
          <w:proofErr w:type="spellEnd"/>
        </w:p>
      </w:tc>
    </w:tr>
  </w:tbl>
  <w:p w:rsidR="00204785" w:rsidRPr="00204785" w:rsidRDefault="00204785" w:rsidP="00204785">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DF6629"/>
    <w:multiLevelType w:val="hybridMultilevel"/>
    <w:tmpl w:val="0DFA6A42"/>
    <w:lvl w:ilvl="0" w:tplc="1CB2621A">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5">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SortMethod w:val="0003"/>
  <w:doNotTrackMoves/>
  <w:defaultTabStop w:val="475"/>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5957*"/>
    <w:docVar w:name="CreationDt" w:val="11/16/2015 8:29: AM"/>
    <w:docVar w:name="DocCategory" w:val="Doc"/>
    <w:docVar w:name="DocType" w:val="Final"/>
    <w:docVar w:name="DutyStation" w:val="Geneva"/>
    <w:docVar w:name="FooterJN" w:val="GE.15-15957"/>
    <w:docVar w:name="jobn" w:val="GE.15-15957 (F)"/>
    <w:docVar w:name="jobnDT" w:val="GE.15-15957 (F)   161115"/>
    <w:docVar w:name="jobnDTDT" w:val="GE.15-15957 (F)   161115   161115"/>
    <w:docVar w:name="JobNo" w:val="GE.1515957F"/>
    <w:docVar w:name="JobNo2" w:val="GE.1521346F"/>
    <w:docVar w:name="LocalDrive" w:val="0"/>
    <w:docVar w:name="OandT" w:val=" "/>
    <w:docVar w:name="PaperSize" w:val="A4"/>
    <w:docVar w:name="sss1" w:val="ECE/TRANS/WP.29/GRSP/2015/20"/>
    <w:docVar w:name="sss2" w:val="-"/>
    <w:docVar w:name="Symbol1" w:val="ECE/TRANS/WP.29/GRSP/2015/20"/>
    <w:docVar w:name="Symbol2" w:val="-"/>
  </w:docVars>
  <w:rsids>
    <w:rsidRoot w:val="00A846CD"/>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4C84"/>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E1EB9"/>
    <w:rsid w:val="000F04A8"/>
    <w:rsid w:val="000F1B8A"/>
    <w:rsid w:val="000F299A"/>
    <w:rsid w:val="000F36A0"/>
    <w:rsid w:val="000F53E9"/>
    <w:rsid w:val="000F6A05"/>
    <w:rsid w:val="000F6E7D"/>
    <w:rsid w:val="001027E2"/>
    <w:rsid w:val="001032FA"/>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1E71"/>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874CB"/>
    <w:rsid w:val="0019082C"/>
    <w:rsid w:val="00192D05"/>
    <w:rsid w:val="00193A8C"/>
    <w:rsid w:val="001952B1"/>
    <w:rsid w:val="001A2E2D"/>
    <w:rsid w:val="001A4BAA"/>
    <w:rsid w:val="001A4F4E"/>
    <w:rsid w:val="001A5D31"/>
    <w:rsid w:val="001A76F3"/>
    <w:rsid w:val="001B5583"/>
    <w:rsid w:val="001B59B3"/>
    <w:rsid w:val="001B5A24"/>
    <w:rsid w:val="001C0599"/>
    <w:rsid w:val="001C3C57"/>
    <w:rsid w:val="001C4664"/>
    <w:rsid w:val="001C4EBE"/>
    <w:rsid w:val="001C5B90"/>
    <w:rsid w:val="001D0E60"/>
    <w:rsid w:val="001D272D"/>
    <w:rsid w:val="001D280C"/>
    <w:rsid w:val="001D294E"/>
    <w:rsid w:val="001D37B0"/>
    <w:rsid w:val="001D688B"/>
    <w:rsid w:val="001E2D50"/>
    <w:rsid w:val="001E44F3"/>
    <w:rsid w:val="001F053A"/>
    <w:rsid w:val="001F2DA6"/>
    <w:rsid w:val="001F4DBE"/>
    <w:rsid w:val="001F62AF"/>
    <w:rsid w:val="001F793D"/>
    <w:rsid w:val="001F7E9D"/>
    <w:rsid w:val="002021E9"/>
    <w:rsid w:val="00202789"/>
    <w:rsid w:val="00202F1F"/>
    <w:rsid w:val="00204785"/>
    <w:rsid w:val="00205199"/>
    <w:rsid w:val="0020521E"/>
    <w:rsid w:val="00206598"/>
    <w:rsid w:val="00207655"/>
    <w:rsid w:val="00207CAA"/>
    <w:rsid w:val="0021168F"/>
    <w:rsid w:val="002178A7"/>
    <w:rsid w:val="002220FF"/>
    <w:rsid w:val="00237D01"/>
    <w:rsid w:val="00240F64"/>
    <w:rsid w:val="002410E3"/>
    <w:rsid w:val="00241F29"/>
    <w:rsid w:val="002429EF"/>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33A9"/>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4244"/>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07F01"/>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E71C1"/>
    <w:rsid w:val="003F108A"/>
    <w:rsid w:val="003F11A9"/>
    <w:rsid w:val="003F1243"/>
    <w:rsid w:val="003F27A0"/>
    <w:rsid w:val="003F34C6"/>
    <w:rsid w:val="003F57D1"/>
    <w:rsid w:val="00401219"/>
    <w:rsid w:val="004039C7"/>
    <w:rsid w:val="00404C8F"/>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172F"/>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20"/>
    <w:rsid w:val="00520271"/>
    <w:rsid w:val="00520B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2463"/>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53CB"/>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4D1B"/>
    <w:rsid w:val="00606A0C"/>
    <w:rsid w:val="00607448"/>
    <w:rsid w:val="0060792E"/>
    <w:rsid w:val="00611860"/>
    <w:rsid w:val="00611DA0"/>
    <w:rsid w:val="00612407"/>
    <w:rsid w:val="006125AC"/>
    <w:rsid w:val="00616984"/>
    <w:rsid w:val="00616E84"/>
    <w:rsid w:val="00617EBE"/>
    <w:rsid w:val="0062117B"/>
    <w:rsid w:val="00622055"/>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57FEC"/>
    <w:rsid w:val="00660D00"/>
    <w:rsid w:val="00662686"/>
    <w:rsid w:val="00665605"/>
    <w:rsid w:val="00665692"/>
    <w:rsid w:val="006660B5"/>
    <w:rsid w:val="00671687"/>
    <w:rsid w:val="00673F2C"/>
    <w:rsid w:val="00675A53"/>
    <w:rsid w:val="006766E5"/>
    <w:rsid w:val="006770E8"/>
    <w:rsid w:val="006803F5"/>
    <w:rsid w:val="006817AB"/>
    <w:rsid w:val="00683C7E"/>
    <w:rsid w:val="006853D8"/>
    <w:rsid w:val="006866E8"/>
    <w:rsid w:val="00687FB1"/>
    <w:rsid w:val="00690850"/>
    <w:rsid w:val="0069608C"/>
    <w:rsid w:val="00697952"/>
    <w:rsid w:val="006A04E6"/>
    <w:rsid w:val="006A0B3D"/>
    <w:rsid w:val="006A2F71"/>
    <w:rsid w:val="006A5910"/>
    <w:rsid w:val="006B1ABC"/>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E7F64"/>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104E"/>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0722"/>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206E"/>
    <w:rsid w:val="007C2936"/>
    <w:rsid w:val="007C662A"/>
    <w:rsid w:val="007C7D7F"/>
    <w:rsid w:val="007D33BA"/>
    <w:rsid w:val="007D385A"/>
    <w:rsid w:val="007D6FCB"/>
    <w:rsid w:val="007D7FD4"/>
    <w:rsid w:val="007E2FEB"/>
    <w:rsid w:val="007E3CF9"/>
    <w:rsid w:val="007E74E9"/>
    <w:rsid w:val="007F0ED6"/>
    <w:rsid w:val="007F1AB9"/>
    <w:rsid w:val="007F2CCD"/>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26C4D"/>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8B8"/>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384A"/>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48C"/>
    <w:rsid w:val="009A17F4"/>
    <w:rsid w:val="009A193C"/>
    <w:rsid w:val="009A325B"/>
    <w:rsid w:val="009A3FE3"/>
    <w:rsid w:val="009A4787"/>
    <w:rsid w:val="009A6D0C"/>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A5E"/>
    <w:rsid w:val="00A55810"/>
    <w:rsid w:val="00A56CDD"/>
    <w:rsid w:val="00A56E3B"/>
    <w:rsid w:val="00A57C5A"/>
    <w:rsid w:val="00A64AD2"/>
    <w:rsid w:val="00A72C1F"/>
    <w:rsid w:val="00A72F5E"/>
    <w:rsid w:val="00A75482"/>
    <w:rsid w:val="00A761B5"/>
    <w:rsid w:val="00A83E5E"/>
    <w:rsid w:val="00A846CD"/>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1FC"/>
    <w:rsid w:val="00B25B74"/>
    <w:rsid w:val="00B26B93"/>
    <w:rsid w:val="00B26C0B"/>
    <w:rsid w:val="00B27126"/>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756"/>
    <w:rsid w:val="00B709DC"/>
    <w:rsid w:val="00B70DA9"/>
    <w:rsid w:val="00B712B0"/>
    <w:rsid w:val="00B71478"/>
    <w:rsid w:val="00B71802"/>
    <w:rsid w:val="00B7200B"/>
    <w:rsid w:val="00B76414"/>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5CDF"/>
    <w:rsid w:val="00D16823"/>
    <w:rsid w:val="00D16F48"/>
    <w:rsid w:val="00D17215"/>
    <w:rsid w:val="00D24469"/>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85532"/>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05E9"/>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2BD"/>
    <w:rsid w:val="00F3330B"/>
    <w:rsid w:val="00F357CB"/>
    <w:rsid w:val="00F35CA0"/>
    <w:rsid w:val="00F36A57"/>
    <w:rsid w:val="00F4019F"/>
    <w:rsid w:val="00F405BB"/>
    <w:rsid w:val="00F4328A"/>
    <w:rsid w:val="00F44706"/>
    <w:rsid w:val="00F44A91"/>
    <w:rsid w:val="00F45070"/>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D7C73"/>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204785"/>
    <w:rPr>
      <w:sz w:val="16"/>
      <w:szCs w:val="16"/>
    </w:rPr>
  </w:style>
  <w:style w:type="paragraph" w:styleId="CommentText">
    <w:name w:val="annotation text"/>
    <w:basedOn w:val="Normal"/>
    <w:link w:val="CommentTextChar"/>
    <w:uiPriority w:val="99"/>
    <w:semiHidden/>
    <w:unhideWhenUsed/>
    <w:rsid w:val="00204785"/>
    <w:pPr>
      <w:spacing w:line="240" w:lineRule="auto"/>
    </w:pPr>
    <w:rPr>
      <w:szCs w:val="20"/>
    </w:rPr>
  </w:style>
  <w:style w:type="character" w:customStyle="1" w:styleId="CommentTextChar">
    <w:name w:val="Comment Text Char"/>
    <w:basedOn w:val="DefaultParagraphFont"/>
    <w:link w:val="CommentText"/>
    <w:uiPriority w:val="99"/>
    <w:semiHidden/>
    <w:rsid w:val="00204785"/>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204785"/>
    <w:rPr>
      <w:b/>
      <w:bCs/>
    </w:rPr>
  </w:style>
  <w:style w:type="character" w:customStyle="1" w:styleId="CommentSubjectChar">
    <w:name w:val="Comment Subject Char"/>
    <w:basedOn w:val="CommentTextChar"/>
    <w:link w:val="CommentSubject"/>
    <w:uiPriority w:val="99"/>
    <w:semiHidden/>
    <w:rsid w:val="00204785"/>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D7C73"/>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204785"/>
    <w:rPr>
      <w:sz w:val="16"/>
      <w:szCs w:val="16"/>
    </w:rPr>
  </w:style>
  <w:style w:type="paragraph" w:styleId="CommentText">
    <w:name w:val="annotation text"/>
    <w:basedOn w:val="Normal"/>
    <w:link w:val="CommentTextChar"/>
    <w:uiPriority w:val="99"/>
    <w:semiHidden/>
    <w:unhideWhenUsed/>
    <w:rsid w:val="00204785"/>
    <w:pPr>
      <w:spacing w:line="240" w:lineRule="auto"/>
    </w:pPr>
    <w:rPr>
      <w:szCs w:val="20"/>
    </w:rPr>
  </w:style>
  <w:style w:type="character" w:customStyle="1" w:styleId="CommentTextChar">
    <w:name w:val="Comment Text Char"/>
    <w:basedOn w:val="DefaultParagraphFont"/>
    <w:link w:val="CommentText"/>
    <w:uiPriority w:val="99"/>
    <w:semiHidden/>
    <w:rsid w:val="00204785"/>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204785"/>
    <w:rPr>
      <w:b/>
      <w:bCs/>
    </w:rPr>
  </w:style>
  <w:style w:type="character" w:customStyle="1" w:styleId="CommentSubjectChar">
    <w:name w:val="Comment Subject Char"/>
    <w:basedOn w:val="CommentTextChar"/>
    <w:link w:val="CommentSubject"/>
    <w:uiPriority w:val="99"/>
    <w:semiHidden/>
    <w:rsid w:val="00204785"/>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F30EB-8774-46FA-97AE-7A1621F84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Vigny</dc:creator>
  <cp:keywords/>
  <dc:description/>
  <cp:lastModifiedBy>Benedicte Boudol</cp:lastModifiedBy>
  <cp:revision>3</cp:revision>
  <cp:lastPrinted>2015-11-16T11:57:00Z</cp:lastPrinted>
  <dcterms:created xsi:type="dcterms:W3CDTF">2015-11-16T13:05:00Z</dcterms:created>
  <dcterms:modified xsi:type="dcterms:W3CDTF">2015-11-17T09:20:00Z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1515957F</vt:lpwstr>
  </property>
  <property fmtid="{D5CDD505-2E9C-101B-9397-08002B2CF9AE}" pid="3" name="ODSRefJobNo">
    <vt:lpwstr>1521346F</vt:lpwstr>
  </property>
  <property fmtid="{D5CDD505-2E9C-101B-9397-08002B2CF9AE}" pid="4" name="Symbol1">
    <vt:lpwstr>ECE/TRANS/WP.29/GRSP/2015/20</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16 novembre 2015</vt:lpwstr>
  </property>
  <property fmtid="{D5CDD505-2E9C-101B-9397-08002B2CF9AE}" pid="12" name="Original">
    <vt:lpwstr>anglais</vt:lpwstr>
  </property>
  <property fmtid="{D5CDD505-2E9C-101B-9397-08002B2CF9AE}" pid="13" name="Release Date">
    <vt:lpwstr>161115</vt:lpwstr>
  </property>
</Properties>
</file>